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CD0" w:rsidRPr="00A11250" w:rsidRDefault="00103CD0" w:rsidP="00A11250">
      <w:pPr>
        <w:rPr>
          <w:rFonts w:ascii="Times New Roman" w:hAnsi="Times New Roman"/>
          <w:sz w:val="24"/>
          <w:szCs w:val="24"/>
          <w:lang w:eastAsia="zu-ZA"/>
        </w:rPr>
      </w:pPr>
      <w:r w:rsidRPr="00A11250">
        <w:rPr>
          <w:rFonts w:ascii="Times New Roman" w:hAnsi="Times New Roman"/>
          <w:sz w:val="24"/>
          <w:szCs w:val="24"/>
          <w:lang w:eastAsia="zu-ZA"/>
        </w:rPr>
        <w:t xml:space="preserve">Research </w:t>
      </w:r>
      <w:r w:rsidR="00A11250" w:rsidRPr="00A11250">
        <w:rPr>
          <w:rFonts w:ascii="Times New Roman" w:hAnsi="Times New Roman"/>
          <w:sz w:val="24"/>
          <w:szCs w:val="24"/>
          <w:lang w:eastAsia="zu-ZA"/>
        </w:rPr>
        <w:t>Report submitted</w:t>
      </w:r>
      <w:r w:rsidRPr="00A11250">
        <w:rPr>
          <w:rFonts w:ascii="Times New Roman" w:hAnsi="Times New Roman"/>
          <w:sz w:val="24"/>
          <w:szCs w:val="24"/>
          <w:lang w:eastAsia="zu-ZA"/>
        </w:rPr>
        <w:t xml:space="preserve"> </w:t>
      </w:r>
      <w:r w:rsidR="00A11250">
        <w:rPr>
          <w:rFonts w:ascii="Times New Roman" w:hAnsi="Times New Roman"/>
          <w:sz w:val="24"/>
          <w:szCs w:val="24"/>
          <w:lang w:eastAsia="zu-ZA"/>
        </w:rPr>
        <w:t xml:space="preserve">by Thenjiwe Sibongiseni Mswane </w:t>
      </w:r>
      <w:r w:rsidRPr="00A11250">
        <w:rPr>
          <w:rFonts w:ascii="Times New Roman" w:hAnsi="Times New Roman"/>
          <w:sz w:val="24"/>
          <w:szCs w:val="24"/>
          <w:lang w:eastAsia="zu-ZA"/>
        </w:rPr>
        <w:t>towards:</w:t>
      </w:r>
    </w:p>
    <w:p w:rsidR="00A11250" w:rsidRDefault="00103CD0" w:rsidP="00A11250">
      <w:pPr>
        <w:rPr>
          <w:rFonts w:ascii="Times New Roman" w:hAnsi="Times New Roman"/>
          <w:sz w:val="24"/>
          <w:szCs w:val="24"/>
          <w:lang w:eastAsia="zu-ZA"/>
        </w:rPr>
      </w:pPr>
      <w:r w:rsidRPr="00A11250">
        <w:rPr>
          <w:rFonts w:ascii="Times New Roman" w:hAnsi="Times New Roman"/>
          <w:sz w:val="24"/>
          <w:szCs w:val="24"/>
          <w:lang w:eastAsia="zu-ZA"/>
        </w:rPr>
        <w:t xml:space="preserve"> </w:t>
      </w:r>
    </w:p>
    <w:p w:rsidR="00103CD0" w:rsidRPr="00A11250" w:rsidRDefault="00103CD0" w:rsidP="00A11250">
      <w:pPr>
        <w:ind w:left="1440" w:firstLine="720"/>
        <w:rPr>
          <w:rFonts w:ascii="Times New Roman" w:hAnsi="Times New Roman"/>
          <w:sz w:val="24"/>
          <w:szCs w:val="24"/>
          <w:lang w:eastAsia="zu-ZA"/>
        </w:rPr>
      </w:pPr>
      <w:r w:rsidRPr="00A11250">
        <w:rPr>
          <w:rFonts w:ascii="Times New Roman" w:hAnsi="Times New Roman"/>
          <w:sz w:val="24"/>
          <w:szCs w:val="24"/>
          <w:lang w:eastAsia="zu-ZA"/>
        </w:rPr>
        <w:t xml:space="preserve">a Masters of Arts, in </w:t>
      </w:r>
      <w:r w:rsidR="00495301">
        <w:rPr>
          <w:rFonts w:ascii="Times New Roman" w:hAnsi="Times New Roman"/>
          <w:sz w:val="24"/>
          <w:szCs w:val="24"/>
          <w:lang w:eastAsia="zu-ZA"/>
        </w:rPr>
        <w:t>Anthropology</w:t>
      </w:r>
      <w:r w:rsidRPr="00A11250">
        <w:rPr>
          <w:rFonts w:ascii="Times New Roman" w:hAnsi="Times New Roman"/>
          <w:sz w:val="24"/>
          <w:szCs w:val="24"/>
          <w:lang w:eastAsia="zu-ZA"/>
        </w:rPr>
        <w:t xml:space="preserve">. </w:t>
      </w:r>
    </w:p>
    <w:p w:rsidR="00103CD0" w:rsidRPr="00A11250" w:rsidRDefault="00103CD0" w:rsidP="00A11250">
      <w:pPr>
        <w:rPr>
          <w:rFonts w:ascii="Times New Roman" w:hAnsi="Times New Roman"/>
          <w:sz w:val="24"/>
          <w:szCs w:val="24"/>
          <w:lang w:eastAsia="zu-ZA"/>
        </w:rPr>
      </w:pPr>
    </w:p>
    <w:p w:rsidR="00A11250" w:rsidRDefault="00103CD0" w:rsidP="00A11250">
      <w:pPr>
        <w:rPr>
          <w:rFonts w:ascii="Times New Roman" w:hAnsi="Times New Roman"/>
          <w:sz w:val="24"/>
          <w:szCs w:val="24"/>
          <w:lang w:eastAsia="zu-ZA"/>
        </w:rPr>
      </w:pPr>
      <w:r w:rsidRPr="00A11250">
        <w:rPr>
          <w:rFonts w:ascii="Times New Roman" w:hAnsi="Times New Roman"/>
          <w:sz w:val="24"/>
          <w:szCs w:val="24"/>
          <w:lang w:eastAsia="zu-ZA"/>
        </w:rPr>
        <w:t>Title:</w:t>
      </w:r>
    </w:p>
    <w:p w:rsidR="00A11250" w:rsidRDefault="00A11250" w:rsidP="00A11250">
      <w:pPr>
        <w:rPr>
          <w:rFonts w:ascii="Times New Roman" w:hAnsi="Times New Roman"/>
          <w:sz w:val="24"/>
          <w:szCs w:val="24"/>
          <w:lang w:eastAsia="zu-ZA"/>
        </w:rPr>
      </w:pPr>
    </w:p>
    <w:p w:rsidR="00103CD0" w:rsidRDefault="00103CD0" w:rsidP="00A11250">
      <w:pPr>
        <w:rPr>
          <w:rFonts w:ascii="Times New Roman" w:hAnsi="Times New Roman"/>
          <w:sz w:val="24"/>
          <w:szCs w:val="24"/>
          <w:lang w:eastAsia="zu-ZA"/>
        </w:rPr>
      </w:pPr>
      <w:r w:rsidRPr="00A11250">
        <w:rPr>
          <w:rFonts w:ascii="Times New Roman" w:hAnsi="Times New Roman"/>
          <w:sz w:val="24"/>
          <w:szCs w:val="24"/>
          <w:lang w:eastAsia="zu-ZA"/>
        </w:rPr>
        <w:t xml:space="preserve"> Ukuhlolwa kwezintombi through the lense</w:t>
      </w:r>
      <w:r w:rsidR="00A11250" w:rsidRPr="00A11250">
        <w:rPr>
          <w:rFonts w:ascii="Times New Roman" w:hAnsi="Times New Roman"/>
          <w:sz w:val="24"/>
          <w:szCs w:val="24"/>
          <w:lang w:eastAsia="zu-ZA"/>
        </w:rPr>
        <w:t xml:space="preserve">s yabahloli, nezintombi. Finding voice in performance, and ritual. </w:t>
      </w:r>
    </w:p>
    <w:p w:rsidR="00A11250" w:rsidRDefault="00A11250" w:rsidP="00A11250">
      <w:pPr>
        <w:rPr>
          <w:rFonts w:ascii="Times New Roman" w:hAnsi="Times New Roman"/>
          <w:sz w:val="24"/>
          <w:szCs w:val="24"/>
          <w:lang w:eastAsia="zu-ZA"/>
        </w:rPr>
      </w:pPr>
    </w:p>
    <w:p w:rsidR="00A11250" w:rsidRPr="00A11250" w:rsidRDefault="00A11250" w:rsidP="00A11250">
      <w:pPr>
        <w:rPr>
          <w:rFonts w:ascii="Times New Roman" w:hAnsi="Times New Roman"/>
          <w:sz w:val="24"/>
          <w:szCs w:val="24"/>
          <w:lang w:eastAsia="zu-ZA"/>
        </w:rPr>
      </w:pPr>
    </w:p>
    <w:p w:rsidR="00A11250" w:rsidRDefault="00A11250" w:rsidP="00A11250">
      <w:pPr>
        <w:rPr>
          <w:rFonts w:ascii="Times New Roman" w:hAnsi="Times New Roman"/>
          <w:sz w:val="24"/>
          <w:szCs w:val="24"/>
          <w:lang w:eastAsia="zu-ZA"/>
        </w:rPr>
      </w:pPr>
      <w:r w:rsidRPr="00A11250">
        <w:rPr>
          <w:rFonts w:ascii="Times New Roman" w:hAnsi="Times New Roman"/>
          <w:sz w:val="24"/>
          <w:szCs w:val="24"/>
          <w:lang w:eastAsia="zu-ZA"/>
        </w:rPr>
        <w:t xml:space="preserve">Supervisor: </w:t>
      </w:r>
      <w:r>
        <w:rPr>
          <w:rFonts w:ascii="Times New Roman" w:hAnsi="Times New Roman"/>
          <w:sz w:val="24"/>
          <w:szCs w:val="24"/>
          <w:lang w:eastAsia="zu-ZA"/>
        </w:rPr>
        <w:t>Hylton White</w:t>
      </w:r>
    </w:p>
    <w:p w:rsidR="00A11250" w:rsidRPr="00A11250" w:rsidRDefault="00A11250" w:rsidP="00A11250">
      <w:pPr>
        <w:rPr>
          <w:rFonts w:ascii="Times New Roman" w:hAnsi="Times New Roman"/>
          <w:sz w:val="24"/>
          <w:szCs w:val="24"/>
          <w:lang w:eastAsia="zu-ZA"/>
        </w:rPr>
      </w:pPr>
    </w:p>
    <w:p w:rsidR="007B77D5" w:rsidRDefault="007B77D5" w:rsidP="007B77D5">
      <w:pPr>
        <w:spacing w:line="360" w:lineRule="auto"/>
        <w:rPr>
          <w:rFonts w:ascii="Times New Roman" w:hAnsi="Times New Roman"/>
          <w:b/>
          <w:sz w:val="24"/>
          <w:szCs w:val="24"/>
          <w:u w:val="single"/>
          <w:lang w:eastAsia="zu-ZA"/>
        </w:rPr>
      </w:pPr>
      <w:r>
        <w:rPr>
          <w:rFonts w:ascii="Times New Roman" w:hAnsi="Times New Roman"/>
          <w:b/>
          <w:sz w:val="24"/>
          <w:szCs w:val="24"/>
          <w:u w:val="single"/>
          <w:lang w:eastAsia="zu-ZA"/>
        </w:rPr>
        <w:br w:type="page"/>
      </w:r>
    </w:p>
    <w:p w:rsidR="00103CD0" w:rsidRPr="007B77D5" w:rsidRDefault="000E1908" w:rsidP="007B77D5">
      <w:pPr>
        <w:spacing w:line="360" w:lineRule="auto"/>
        <w:rPr>
          <w:rFonts w:ascii="Times New Roman" w:hAnsi="Times New Roman"/>
          <w:b/>
          <w:sz w:val="24"/>
          <w:szCs w:val="24"/>
          <w:u w:val="single"/>
          <w:lang w:eastAsia="zu-ZA"/>
        </w:rPr>
      </w:pPr>
      <w:r w:rsidRPr="007B77D5">
        <w:rPr>
          <w:rFonts w:ascii="Times New Roman" w:hAnsi="Times New Roman"/>
          <w:b/>
          <w:sz w:val="24"/>
          <w:szCs w:val="24"/>
          <w:u w:val="single"/>
          <w:lang w:eastAsia="zu-ZA"/>
        </w:rPr>
        <w:lastRenderedPageBreak/>
        <w:t>Abstract</w:t>
      </w:r>
    </w:p>
    <w:p w:rsidR="000E1908" w:rsidRPr="007B77D5" w:rsidRDefault="000E1908" w:rsidP="007B77D5">
      <w:pPr>
        <w:spacing w:line="480" w:lineRule="auto"/>
        <w:jc w:val="both"/>
        <w:rPr>
          <w:rFonts w:ascii="Times New Roman" w:hAnsi="Times New Roman"/>
          <w:sz w:val="24"/>
          <w:szCs w:val="24"/>
          <w:lang w:eastAsia="zu-ZA"/>
        </w:rPr>
      </w:pPr>
      <w:r w:rsidRPr="007B77D5">
        <w:rPr>
          <w:rFonts w:ascii="Times New Roman" w:hAnsi="Times New Roman"/>
          <w:sz w:val="24"/>
          <w:szCs w:val="24"/>
          <w:lang w:eastAsia="zu-ZA"/>
        </w:rPr>
        <w:t>This MA is a project of echoing the voices of abahloli, nezintombi a platform that was accessible to me. The academy; a platform in which these voices in narratives around virginity testing have been silent/silenced. Perhaps, this is not the platform they seeked to exist. Perhaps that is why this MA took the path that it took. A</w:t>
      </w:r>
      <w:r w:rsidR="007B77D5" w:rsidRPr="007B77D5">
        <w:rPr>
          <w:rFonts w:ascii="Times New Roman" w:hAnsi="Times New Roman"/>
          <w:sz w:val="24"/>
          <w:szCs w:val="24"/>
          <w:lang w:eastAsia="zu-ZA"/>
        </w:rPr>
        <w:t>n</w:t>
      </w:r>
      <w:r w:rsidRPr="007B77D5">
        <w:rPr>
          <w:rFonts w:ascii="Times New Roman" w:hAnsi="Times New Roman"/>
          <w:sz w:val="24"/>
          <w:szCs w:val="24"/>
          <w:lang w:eastAsia="zu-ZA"/>
        </w:rPr>
        <w:t xml:space="preserve"> audio-ethnographic bilingual final thesis. I know now, that perhaps it is where and how I first looked to</w:t>
      </w:r>
      <w:r w:rsidR="007B77D5" w:rsidRPr="007B77D5">
        <w:rPr>
          <w:rFonts w:ascii="Times New Roman" w:hAnsi="Times New Roman"/>
          <w:sz w:val="24"/>
          <w:szCs w:val="24"/>
          <w:lang w:eastAsia="zu-ZA"/>
        </w:rPr>
        <w:t xml:space="preserve"> in</w:t>
      </w:r>
      <w:r w:rsidRPr="007B77D5">
        <w:rPr>
          <w:rFonts w:ascii="Times New Roman" w:hAnsi="Times New Roman"/>
          <w:sz w:val="24"/>
          <w:szCs w:val="24"/>
          <w:lang w:eastAsia="zu-ZA"/>
        </w:rPr>
        <w:t xml:space="preserve">terogate these voices. I looked for years in the academy, anything at all that would tell me what izintombi nabahloli themselves had to say. The work of Black Feminism taught me, that perhaps I was looking in the wrong place. Using a wrong lens. The voices of Black feminism in the global South told me, perhaps I was looking at the wrong thing. Words. In sentence structures, and cohesive conversations. </w:t>
      </w:r>
    </w:p>
    <w:p w:rsidR="0078129C" w:rsidRPr="00A11250" w:rsidRDefault="000E1908" w:rsidP="007B77D5">
      <w:pPr>
        <w:spacing w:line="480" w:lineRule="auto"/>
        <w:jc w:val="both"/>
        <w:rPr>
          <w:rFonts w:ascii="Times New Roman" w:hAnsi="Times New Roman"/>
          <w:b/>
          <w:sz w:val="24"/>
          <w:szCs w:val="24"/>
          <w:u w:val="single"/>
          <w:lang w:eastAsia="zu-ZA"/>
        </w:rPr>
      </w:pPr>
      <w:r w:rsidRPr="007B77D5">
        <w:rPr>
          <w:rFonts w:ascii="Times New Roman" w:hAnsi="Times New Roman"/>
          <w:sz w:val="24"/>
          <w:szCs w:val="24"/>
          <w:lang w:eastAsia="zu-ZA"/>
        </w:rPr>
        <w:t>Perhaps, that was not these women’s choice of expression. Perhaps they express in song, in d</w:t>
      </w:r>
      <w:r w:rsidR="007B77D5" w:rsidRPr="007B77D5">
        <w:rPr>
          <w:rFonts w:ascii="Times New Roman" w:hAnsi="Times New Roman"/>
          <w:sz w:val="24"/>
          <w:szCs w:val="24"/>
          <w:lang w:eastAsia="zu-ZA"/>
        </w:rPr>
        <w:t xml:space="preserve">ance, in ritual performances. </w:t>
      </w:r>
      <w:r w:rsidRPr="007B77D5">
        <w:rPr>
          <w:rFonts w:ascii="Times New Roman" w:hAnsi="Times New Roman"/>
          <w:sz w:val="24"/>
          <w:szCs w:val="24"/>
          <w:lang w:eastAsia="zu-ZA"/>
        </w:rPr>
        <w:t>With their bodies. So I listened. And I heard. This Masters is an archiving of the things I would come to learn, about why</w:t>
      </w:r>
      <w:r w:rsidR="007B77D5" w:rsidRPr="007B77D5">
        <w:rPr>
          <w:rFonts w:ascii="Times New Roman" w:hAnsi="Times New Roman"/>
          <w:sz w:val="24"/>
          <w:szCs w:val="24"/>
          <w:lang w:eastAsia="zu-ZA"/>
        </w:rPr>
        <w:t>, how and where</w:t>
      </w:r>
      <w:r w:rsidRPr="007B77D5">
        <w:rPr>
          <w:rFonts w:ascii="Times New Roman" w:hAnsi="Times New Roman"/>
          <w:sz w:val="24"/>
          <w:szCs w:val="24"/>
          <w:lang w:eastAsia="zu-ZA"/>
        </w:rPr>
        <w:t xml:space="preserve"> abahloli nezintombi practice usiko lokuhlolwa</w:t>
      </w:r>
      <w:r w:rsidR="007B77D5" w:rsidRPr="007B77D5">
        <w:rPr>
          <w:rFonts w:ascii="Times New Roman" w:hAnsi="Times New Roman"/>
          <w:sz w:val="24"/>
          <w:szCs w:val="24"/>
          <w:lang w:eastAsia="zu-ZA"/>
        </w:rPr>
        <w:t>/hlola</w:t>
      </w:r>
      <w:r w:rsidRPr="007B77D5">
        <w:rPr>
          <w:rFonts w:ascii="Times New Roman" w:hAnsi="Times New Roman"/>
          <w:sz w:val="24"/>
          <w:szCs w:val="24"/>
          <w:lang w:eastAsia="zu-ZA"/>
        </w:rPr>
        <w:t>.</w:t>
      </w:r>
      <w:r>
        <w:rPr>
          <w:lang w:eastAsia="zu-ZA"/>
        </w:rPr>
        <w:t xml:space="preserve"> </w:t>
      </w:r>
      <w:r w:rsidR="0078129C">
        <w:rPr>
          <w:b/>
          <w:u w:val="single"/>
          <w:lang w:eastAsia="zu-ZA"/>
        </w:rPr>
        <w:br w:type="page"/>
      </w:r>
      <w:r w:rsidR="00A11250" w:rsidRPr="00A11250">
        <w:rPr>
          <w:rFonts w:ascii="Times New Roman" w:hAnsi="Times New Roman"/>
          <w:b/>
          <w:sz w:val="24"/>
          <w:szCs w:val="24"/>
          <w:u w:val="single"/>
          <w:lang w:eastAsia="zu-ZA"/>
        </w:rPr>
        <w:lastRenderedPageBreak/>
        <w:t>Table of contents</w:t>
      </w:r>
    </w:p>
    <w:p w:rsidR="0078129C" w:rsidRDefault="0078129C"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Introduction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4</w:t>
      </w:r>
    </w:p>
    <w:p w:rsidR="0078129C" w:rsidRDefault="0078129C"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Background</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22</w:t>
      </w:r>
    </w:p>
    <w:p w:rsidR="0078129C" w:rsidRDefault="0078129C"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Problem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28</w:t>
      </w:r>
    </w:p>
    <w:p w:rsidR="0078129C" w:rsidRDefault="0078129C"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Rationale and Aim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29</w:t>
      </w:r>
    </w:p>
    <w:p w:rsidR="0078129C" w:rsidRDefault="0078129C"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Theoretical Framework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32</w:t>
      </w:r>
    </w:p>
    <w:p w:rsidR="002072E5" w:rsidRDefault="002072E5"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Methodology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 xml:space="preserve">54 </w:t>
      </w:r>
    </w:p>
    <w:p w:rsidR="002072E5" w:rsidRDefault="002072E5"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Literature Review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73</w:t>
      </w:r>
    </w:p>
    <w:p w:rsidR="00103CD0" w:rsidRDefault="00103CD0"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Ethnography: </w:t>
      </w:r>
    </w:p>
    <w:p w:rsidR="00103CD0" w:rsidRDefault="00103CD0" w:rsidP="00A11250">
      <w:pPr>
        <w:spacing w:line="480" w:lineRule="auto"/>
        <w:ind w:firstLine="720"/>
        <w:rPr>
          <w:rFonts w:ascii="Times New Roman" w:eastAsia="Times New Roman" w:hAnsi="Times New Roman"/>
          <w:sz w:val="24"/>
          <w:szCs w:val="24"/>
          <w:lang w:eastAsia="zu-ZA"/>
        </w:rPr>
      </w:pPr>
      <w:r w:rsidRPr="00103CD0">
        <w:rPr>
          <w:rFonts w:ascii="Times New Roman" w:eastAsia="Times New Roman" w:hAnsi="Times New Roman"/>
          <w:sz w:val="24"/>
          <w:szCs w:val="24"/>
          <w:lang w:eastAsia="zu-ZA"/>
        </w:rPr>
        <w:t>“This thing is sacred to us”: Ubuntombi, spiritual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81</w:t>
      </w:r>
    </w:p>
    <w:p w:rsidR="00103CD0" w:rsidRDefault="00103CD0" w:rsidP="00A11250">
      <w:pPr>
        <w:spacing w:line="480" w:lineRule="auto"/>
        <w:ind w:firstLine="720"/>
        <w:rPr>
          <w:rFonts w:ascii="Times New Roman" w:eastAsia="Times New Roman" w:hAnsi="Times New Roman"/>
          <w:sz w:val="24"/>
          <w:szCs w:val="24"/>
          <w:lang w:eastAsia="zu-ZA"/>
        </w:rPr>
      </w:pPr>
      <w:r w:rsidRPr="00103CD0">
        <w:rPr>
          <w:rFonts w:ascii="Times New Roman" w:eastAsia="Times New Roman" w:hAnsi="Times New Roman"/>
          <w:sz w:val="24"/>
          <w:szCs w:val="24"/>
          <w:lang w:eastAsia="zu-ZA"/>
        </w:rPr>
        <w:t xml:space="preserve">“Breasts everywhere”, “I </w:t>
      </w:r>
      <w:r w:rsidR="00495301">
        <w:rPr>
          <w:rFonts w:ascii="Times New Roman" w:eastAsia="Times New Roman" w:hAnsi="Times New Roman"/>
          <w:sz w:val="24"/>
          <w:szCs w:val="24"/>
          <w:lang w:eastAsia="zu-ZA"/>
        </w:rPr>
        <w:t xml:space="preserve">do not </w:t>
      </w:r>
      <w:r w:rsidRPr="00103CD0">
        <w:rPr>
          <w:rFonts w:ascii="Times New Roman" w:eastAsia="Times New Roman" w:hAnsi="Times New Roman"/>
          <w:sz w:val="24"/>
          <w:szCs w:val="24"/>
          <w:lang w:eastAsia="zu-ZA"/>
        </w:rPr>
        <w:t xml:space="preserve"> want to write about Nudity”</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101</w:t>
      </w:r>
    </w:p>
    <w:p w:rsidR="00103CD0" w:rsidRDefault="00103CD0" w:rsidP="00A11250">
      <w:pPr>
        <w:spacing w:line="480" w:lineRule="auto"/>
        <w:ind w:firstLine="720"/>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“And All the Kings’ men”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114</w:t>
      </w:r>
    </w:p>
    <w:p w:rsidR="00103CD0" w:rsidRDefault="00103CD0"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Conclusion</w:t>
      </w:r>
    </w:p>
    <w:p w:rsidR="00103CD0" w:rsidRDefault="00103CD0" w:rsidP="00A11250">
      <w:pPr>
        <w:spacing w:line="480" w:lineRule="auto"/>
        <w:ind w:firstLine="720"/>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This is how we remember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130</w:t>
      </w:r>
    </w:p>
    <w:p w:rsidR="00103CD0" w:rsidRDefault="00103CD0" w:rsidP="00A11250">
      <w:pPr>
        <w:spacing w:line="480" w:lineRule="auto"/>
        <w:ind w:firstLine="720"/>
        <w:rPr>
          <w:rFonts w:ascii="Times New Roman" w:eastAsia="Times New Roman" w:hAnsi="Times New Roman"/>
          <w:sz w:val="24"/>
          <w:szCs w:val="24"/>
          <w:lang w:eastAsia="zu-ZA"/>
        </w:rPr>
      </w:pPr>
      <w:r>
        <w:rPr>
          <w:rFonts w:ascii="Times New Roman" w:eastAsia="Times New Roman" w:hAnsi="Times New Roman"/>
          <w:sz w:val="24"/>
          <w:szCs w:val="24"/>
          <w:lang w:eastAsia="zu-ZA"/>
        </w:rPr>
        <w:t>Nansi inkazumulo, ibonakaliswa</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139</w:t>
      </w:r>
    </w:p>
    <w:p w:rsidR="00103CD0" w:rsidRPr="00103CD0" w:rsidRDefault="00103CD0"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 xml:space="preserve">Cited References </w:t>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t>144</w:t>
      </w:r>
    </w:p>
    <w:p w:rsidR="00103CD0" w:rsidRDefault="00103CD0" w:rsidP="00A11250">
      <w:pPr>
        <w:spacing w:line="480" w:lineRule="auto"/>
        <w:rPr>
          <w:rFonts w:ascii="Times New Roman" w:eastAsia="Times New Roman" w:hAnsi="Times New Roman"/>
          <w:sz w:val="24"/>
          <w:szCs w:val="24"/>
          <w:lang w:eastAsia="zu-ZA"/>
        </w:rPr>
      </w:pP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r>
        <w:rPr>
          <w:rFonts w:ascii="Times New Roman" w:eastAsia="Times New Roman" w:hAnsi="Times New Roman"/>
          <w:sz w:val="24"/>
          <w:szCs w:val="24"/>
          <w:lang w:eastAsia="zu-ZA"/>
        </w:rPr>
        <w:tab/>
      </w:r>
    </w:p>
    <w:p w:rsidR="0078129C" w:rsidRPr="0078129C" w:rsidRDefault="0078129C" w:rsidP="00A11250">
      <w:pPr>
        <w:spacing w:line="480" w:lineRule="auto"/>
        <w:rPr>
          <w:rFonts w:ascii="Times New Roman" w:eastAsia="Times New Roman" w:hAnsi="Times New Roman"/>
          <w:sz w:val="24"/>
          <w:szCs w:val="24"/>
          <w:lang w:eastAsia="zu-ZA"/>
        </w:rPr>
      </w:pPr>
    </w:p>
    <w:p w:rsidR="0078129C" w:rsidRDefault="0078129C" w:rsidP="00A11250">
      <w:pPr>
        <w:spacing w:line="480" w:lineRule="auto"/>
        <w:rPr>
          <w:rFonts w:ascii="Times New Roman" w:eastAsia="Times New Roman" w:hAnsi="Times New Roman"/>
          <w:b/>
          <w:sz w:val="24"/>
          <w:szCs w:val="24"/>
          <w:u w:val="single"/>
          <w:lang w:eastAsia="zu-ZA"/>
        </w:rPr>
      </w:pPr>
      <w:r>
        <w:rPr>
          <w:rFonts w:ascii="Times New Roman" w:eastAsia="Times New Roman" w:hAnsi="Times New Roman"/>
          <w:b/>
          <w:sz w:val="24"/>
          <w:szCs w:val="24"/>
          <w:u w:val="single"/>
          <w:lang w:eastAsia="zu-ZA"/>
        </w:rPr>
        <w:br w:type="page"/>
      </w:r>
    </w:p>
    <w:p w:rsidR="00063D25" w:rsidRPr="0078129C" w:rsidRDefault="00063D25" w:rsidP="0078129C">
      <w:pPr>
        <w:spacing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lastRenderedPageBreak/>
        <w:t>Introduction:</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 Burden of being (a black womxn)</w:t>
      </w:r>
    </w:p>
    <w:p w:rsidR="00063D25" w:rsidRPr="0078129C" w:rsidRDefault="00CC4936" w:rsidP="0078129C">
      <w:pPr>
        <w:spacing w:after="0" w:line="480" w:lineRule="auto"/>
        <w:jc w:val="both"/>
        <w:rPr>
          <w:rFonts w:ascii="Times New Roman" w:hAnsi="Times New Roman"/>
          <w:sz w:val="24"/>
          <w:szCs w:val="24"/>
        </w:rPr>
      </w:pPr>
      <w:r w:rsidRPr="0078129C">
        <w:rPr>
          <w:rFonts w:ascii="Times New Roman" w:hAnsi="Times New Roman"/>
          <w:sz w:val="24"/>
          <w:szCs w:val="24"/>
        </w:rPr>
        <w:t>Ithi ngiqale leliphepha nge disclaimer:</w:t>
      </w:r>
      <w:r w:rsidR="00063D25" w:rsidRPr="0078129C">
        <w:rPr>
          <w:rFonts w:ascii="Times New Roman" w:hAnsi="Times New Roman"/>
          <w:sz w:val="24"/>
          <w:szCs w:val="24"/>
        </w:rPr>
        <w:t xml:space="preserve"> </w:t>
      </w:r>
    </w:p>
    <w:p w:rsidR="00063D25" w:rsidRPr="0078129C" w:rsidRDefault="00766BE7" w:rsidP="0078129C">
      <w:pPr>
        <w:spacing w:line="480" w:lineRule="auto"/>
        <w:jc w:val="both"/>
        <w:rPr>
          <w:rFonts w:ascii="Times New Roman" w:hAnsi="Times New Roman"/>
          <w:sz w:val="24"/>
          <w:szCs w:val="24"/>
        </w:rPr>
      </w:pPr>
      <w:r w:rsidRPr="0078129C">
        <w:rPr>
          <w:rFonts w:ascii="Times New Roman" w:hAnsi="Times New Roman"/>
          <w:sz w:val="24"/>
          <w:szCs w:val="24"/>
        </w:rPr>
        <w:t>Lomsebenz</w:t>
      </w:r>
      <w:r w:rsidR="00CC4936" w:rsidRPr="0078129C">
        <w:rPr>
          <w:rFonts w:ascii="Times New Roman" w:hAnsi="Times New Roman"/>
          <w:sz w:val="24"/>
          <w:szCs w:val="24"/>
        </w:rPr>
        <w:t xml:space="preserve">i, umsebenzi wokubhala leliphepha, wokucabanga ngokubhala leliphepha </w:t>
      </w:r>
      <w:r w:rsidR="00063D25" w:rsidRPr="0078129C">
        <w:rPr>
          <w:rFonts w:ascii="Times New Roman" w:hAnsi="Times New Roman"/>
          <w:sz w:val="24"/>
          <w:szCs w:val="24"/>
        </w:rPr>
        <w:t xml:space="preserve">has been a mental, emotional, and spiritual obstacle course. </w:t>
      </w:r>
    </w:p>
    <w:p w:rsidR="00063D25" w:rsidRPr="0078129C" w:rsidRDefault="00CC4936" w:rsidP="0078129C">
      <w:pPr>
        <w:spacing w:line="480" w:lineRule="auto"/>
        <w:jc w:val="both"/>
        <w:rPr>
          <w:rFonts w:ascii="Times New Roman" w:hAnsi="Times New Roman"/>
          <w:sz w:val="24"/>
          <w:szCs w:val="24"/>
        </w:rPr>
      </w:pPr>
      <w:r w:rsidRPr="0078129C">
        <w:rPr>
          <w:rFonts w:ascii="Times New Roman" w:hAnsi="Times New Roman"/>
          <w:sz w:val="24"/>
          <w:szCs w:val="24"/>
        </w:rPr>
        <w:t>Kade ngangifisa ukubhala, ngabantu besifazane abamnyama</w:t>
      </w:r>
      <w:r w:rsidR="00063D25" w:rsidRPr="0078129C">
        <w:rPr>
          <w:rFonts w:ascii="Times New Roman" w:hAnsi="Times New Roman"/>
          <w:sz w:val="24"/>
          <w:szCs w:val="24"/>
        </w:rPr>
        <w:t>; pa</w:t>
      </w:r>
      <w:r w:rsidRPr="0078129C">
        <w:rPr>
          <w:rFonts w:ascii="Times New Roman" w:hAnsi="Times New Roman"/>
          <w:sz w:val="24"/>
          <w:szCs w:val="24"/>
        </w:rPr>
        <w:t>rticularly abantu besifazane abamnyama</w:t>
      </w:r>
      <w:r w:rsidR="00063D25" w:rsidRPr="0078129C">
        <w:rPr>
          <w:rFonts w:ascii="Times New Roman" w:hAnsi="Times New Roman"/>
          <w:sz w:val="24"/>
          <w:szCs w:val="24"/>
        </w:rPr>
        <w:t xml:space="preserve"> that this paper researched, izintombi nabahloli’s perspective of usiko lokuhlolwa. The only tools available to me at the time then, </w:t>
      </w:r>
      <w:r w:rsidR="00495301">
        <w:rPr>
          <w:rFonts w:ascii="Times New Roman" w:hAnsi="Times New Roman"/>
          <w:sz w:val="24"/>
          <w:szCs w:val="24"/>
        </w:rPr>
        <w:t>Anthropology</w:t>
      </w:r>
      <w:r w:rsidR="00063D25" w:rsidRPr="0078129C">
        <w:rPr>
          <w:rFonts w:ascii="Times New Roman" w:hAnsi="Times New Roman"/>
          <w:sz w:val="24"/>
          <w:szCs w:val="24"/>
        </w:rPr>
        <w:t xml:space="preserve">; which I had studied at the University Currently Known as Rhodes a few years before, and Law; which I was studying at the University of Kwa-Zulu Natal. </w:t>
      </w:r>
      <w:r w:rsidR="00495301">
        <w:rPr>
          <w:rFonts w:ascii="Times New Roman" w:hAnsi="Times New Roman"/>
          <w:sz w:val="24"/>
          <w:szCs w:val="24"/>
        </w:rPr>
        <w:t>Anthropology</w:t>
      </w:r>
      <w:r w:rsidR="00063D25" w:rsidRPr="0078129C">
        <w:rPr>
          <w:rFonts w:ascii="Times New Roman" w:hAnsi="Times New Roman"/>
          <w:sz w:val="24"/>
          <w:szCs w:val="24"/>
        </w:rPr>
        <w:t xml:space="preserve"> seemingly a lesser of two-evils. Ukungazi kufana nokungaboni, sisho isiZulu. I have often wondered how much happier this writing </w:t>
      </w:r>
      <w:r w:rsidR="007D0032" w:rsidRPr="0078129C">
        <w:rPr>
          <w:rFonts w:ascii="Times New Roman" w:hAnsi="Times New Roman"/>
          <w:sz w:val="24"/>
          <w:szCs w:val="24"/>
        </w:rPr>
        <w:t xml:space="preserve">process </w:t>
      </w:r>
      <w:r w:rsidR="00063D25" w:rsidRPr="0078129C">
        <w:rPr>
          <w:rFonts w:ascii="Times New Roman" w:hAnsi="Times New Roman"/>
          <w:sz w:val="24"/>
          <w:szCs w:val="24"/>
        </w:rPr>
        <w:t xml:space="preserve">would have been, if I’d studied African Literature, or African Languages. Kube, ngabe. </w:t>
      </w:r>
    </w:p>
    <w:p w:rsidR="00063D25" w:rsidRPr="0078129C" w:rsidRDefault="00063D25" w:rsidP="0078129C">
      <w:pPr>
        <w:spacing w:line="480" w:lineRule="auto"/>
        <w:ind w:left="720"/>
        <w:jc w:val="both"/>
        <w:rPr>
          <w:rFonts w:ascii="Times New Roman" w:hAnsi="Times New Roman"/>
        </w:rPr>
      </w:pPr>
      <w:r w:rsidRPr="0078129C">
        <w:rPr>
          <w:rFonts w:ascii="Times New Roman" w:hAnsi="Times New Roman"/>
        </w:rPr>
        <w:t>“The woman who is turning others into the object of her gaze, herself is already an object of a gaze. Clutching her pencil. She wonders how the discipline</w:t>
      </w:r>
      <w:r w:rsidRPr="0078129C" w:rsidDel="00260B9F">
        <w:rPr>
          <w:rFonts w:ascii="Times New Roman" w:hAnsi="Times New Roman"/>
        </w:rPr>
        <w:t xml:space="preserve"> </w:t>
      </w:r>
      <w:r w:rsidRPr="0078129C">
        <w:rPr>
          <w:rFonts w:ascii="Times New Roman" w:hAnsi="Times New Roman"/>
        </w:rPr>
        <w:t>will view the writing she wants to do. Will it be seen as too derivative of male work? Or too feminine? Too safe? Or too risky? Too serious? Or not serious enough?” (Behar 1995: 2).</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 have been torn, conflicted, battered, bruised, </w:t>
      </w:r>
      <w:r w:rsidR="002C0F79" w:rsidRPr="0078129C">
        <w:rPr>
          <w:rFonts w:ascii="Times New Roman" w:hAnsi="Times New Roman"/>
          <w:sz w:val="24"/>
          <w:szCs w:val="24"/>
        </w:rPr>
        <w:t>wounded,</w:t>
      </w:r>
      <w:r w:rsidRPr="0078129C">
        <w:rPr>
          <w:rFonts w:ascii="Times New Roman" w:hAnsi="Times New Roman"/>
          <w:sz w:val="24"/>
          <w:szCs w:val="24"/>
        </w:rPr>
        <w:t xml:space="preserve"> and </w:t>
      </w:r>
      <w:r w:rsidR="002C0F79" w:rsidRPr="0078129C">
        <w:rPr>
          <w:rFonts w:ascii="Times New Roman" w:hAnsi="Times New Roman"/>
          <w:sz w:val="24"/>
          <w:szCs w:val="24"/>
        </w:rPr>
        <w:t>scarred</w:t>
      </w:r>
      <w:r w:rsidRPr="0078129C">
        <w:rPr>
          <w:rFonts w:ascii="Times New Roman" w:hAnsi="Times New Roman"/>
          <w:sz w:val="24"/>
          <w:szCs w:val="24"/>
        </w:rPr>
        <w:t xml:space="preserve"> through the entire process of my Masters. This is not my first attempt. I </w:t>
      </w:r>
      <w:r w:rsidR="00495301">
        <w:rPr>
          <w:rFonts w:ascii="Times New Roman" w:hAnsi="Times New Roman"/>
          <w:sz w:val="24"/>
          <w:szCs w:val="24"/>
        </w:rPr>
        <w:t xml:space="preserve">do not </w:t>
      </w:r>
      <w:r w:rsidRPr="0078129C">
        <w:rPr>
          <w:rFonts w:ascii="Times New Roman" w:hAnsi="Times New Roman"/>
          <w:sz w:val="24"/>
          <w:szCs w:val="24"/>
        </w:rPr>
        <w:t xml:space="preserve"> imagine that presents anything new to the white gaze, that of course the black womxn struggles. It is not this write-up alone that has been an obstacle, but the burden of </w:t>
      </w:r>
      <w:r w:rsidR="00495301">
        <w:rPr>
          <w:rFonts w:ascii="Times New Roman" w:hAnsi="Times New Roman"/>
          <w:sz w:val="24"/>
          <w:szCs w:val="24"/>
        </w:rPr>
        <w:t>Anthropology</w:t>
      </w:r>
      <w:r w:rsidRPr="0078129C">
        <w:rPr>
          <w:rFonts w:ascii="Times New Roman" w:hAnsi="Times New Roman"/>
          <w:sz w:val="24"/>
          <w:szCs w:val="24"/>
        </w:rPr>
        <w:t xml:space="preserve">. A study of the other, mastered by white men in Europe.   Behar (2003) tells us that “Ethnography began as a method, which was discovered, perfected and institutionalised in western centres of power, for telling stories about the marginalised populations of the world. It has its origins in the flagrant colonial inequalities from which modernity was born and in the arrogant assumptions that its privileged intellectual </w:t>
      </w:r>
      <w:r w:rsidRPr="0078129C">
        <w:rPr>
          <w:rFonts w:ascii="Times New Roman" w:hAnsi="Times New Roman"/>
          <w:sz w:val="24"/>
          <w:szCs w:val="24"/>
        </w:rPr>
        <w:lastRenderedPageBreak/>
        <w:t xml:space="preserve">class made about who has the right to tell stories about whom” (15-16). </w:t>
      </w:r>
      <w:r w:rsidR="007D0032" w:rsidRPr="0078129C">
        <w:rPr>
          <w:rFonts w:ascii="Times New Roman" w:hAnsi="Times New Roman"/>
          <w:sz w:val="24"/>
          <w:szCs w:val="24"/>
        </w:rPr>
        <w:t>What then ngami</w:t>
      </w:r>
      <w:r w:rsidRPr="0078129C">
        <w:rPr>
          <w:rFonts w:ascii="Times New Roman" w:hAnsi="Times New Roman"/>
          <w:sz w:val="24"/>
          <w:szCs w:val="24"/>
        </w:rPr>
        <w:t xml:space="preserve">, a black womxn in the third world? Ewu, the violent act of an ‘other’ othering.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 had often decided against writing, in dropping out, calling </w:t>
      </w:r>
      <w:r w:rsidR="00495301">
        <w:rPr>
          <w:rFonts w:ascii="Times New Roman" w:hAnsi="Times New Roman"/>
          <w:sz w:val="24"/>
          <w:szCs w:val="24"/>
        </w:rPr>
        <w:t>Anthropology</w:t>
      </w:r>
      <w:r w:rsidRPr="0078129C">
        <w:rPr>
          <w:rFonts w:ascii="Times New Roman" w:hAnsi="Times New Roman"/>
          <w:sz w:val="24"/>
          <w:szCs w:val="24"/>
        </w:rPr>
        <w:t xml:space="preserve"> a prosperous white supremist project in which there is no hope for my existence. </w:t>
      </w:r>
      <w:r w:rsidR="007D0032" w:rsidRPr="0078129C">
        <w:rPr>
          <w:rFonts w:ascii="Times New Roman" w:hAnsi="Times New Roman"/>
          <w:sz w:val="24"/>
          <w:szCs w:val="24"/>
        </w:rPr>
        <w:t xml:space="preserve">Ngoba angiyena </w:t>
      </w:r>
      <w:r w:rsidRPr="0078129C">
        <w:rPr>
          <w:rFonts w:ascii="Times New Roman" w:hAnsi="Times New Roman"/>
          <w:sz w:val="24"/>
          <w:szCs w:val="24"/>
        </w:rPr>
        <w:t xml:space="preserve"> </w:t>
      </w:r>
      <w:r w:rsidR="007D0032" w:rsidRPr="0078129C">
        <w:rPr>
          <w:rFonts w:ascii="Times New Roman" w:hAnsi="Times New Roman"/>
          <w:sz w:val="24"/>
          <w:szCs w:val="24"/>
        </w:rPr>
        <w:t>u-</w:t>
      </w:r>
      <w:r w:rsidRPr="0078129C">
        <w:rPr>
          <w:rFonts w:ascii="Times New Roman" w:hAnsi="Times New Roman"/>
          <w:sz w:val="24"/>
          <w:szCs w:val="24"/>
        </w:rPr>
        <w:t>Zora Nea</w:t>
      </w:r>
      <w:r w:rsidR="007D0032" w:rsidRPr="0078129C">
        <w:rPr>
          <w:rFonts w:ascii="Times New Roman" w:hAnsi="Times New Roman"/>
          <w:sz w:val="24"/>
          <w:szCs w:val="24"/>
        </w:rPr>
        <w:t>r</w:t>
      </w:r>
      <w:r w:rsidRPr="0078129C">
        <w:rPr>
          <w:rFonts w:ascii="Times New Roman" w:hAnsi="Times New Roman"/>
          <w:sz w:val="24"/>
          <w:szCs w:val="24"/>
        </w:rPr>
        <w:t>le Hurston, or Abu-Lu</w:t>
      </w:r>
      <w:r w:rsidR="006A713D" w:rsidRPr="0078129C">
        <w:rPr>
          <w:rFonts w:ascii="Times New Roman" w:hAnsi="Times New Roman"/>
          <w:sz w:val="24"/>
          <w:szCs w:val="24"/>
        </w:rPr>
        <w:t>g</w:t>
      </w:r>
      <w:r w:rsidRPr="0078129C">
        <w:rPr>
          <w:rFonts w:ascii="Times New Roman" w:hAnsi="Times New Roman"/>
          <w:sz w:val="24"/>
          <w:szCs w:val="24"/>
        </w:rPr>
        <w:t xml:space="preserve">hod. And why did I want to exist here? Ungaka umhlaba wakaZulu, nemibhalo yawo. Ungaka umhlaba wakwantu, nemibhalo yawo. Singangezihlabathi zolwandle isizwe esimnyama, I actively inserted myself into a space in which I have to beg to exist, to breathe, to exhale, to be. But I was here, I had chosen this. Ngishilo ngenhla, ukungazi kufana nokungaboni.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The first time I went to the “field”, Umkhosi Womhlanga 2015, I had packed with me red gumboots</w:t>
      </w:r>
      <w:r w:rsidR="007D0032" w:rsidRPr="0078129C">
        <w:rPr>
          <w:rFonts w:ascii="Times New Roman" w:eastAsia="Times New Roman" w:hAnsi="Times New Roman"/>
          <w:color w:val="000000" w:themeColor="text1"/>
          <w:sz w:val="24"/>
          <w:szCs w:val="24"/>
          <w:lang w:eastAsia="zu-ZA"/>
        </w:rPr>
        <w:t>, amadadla</w:t>
      </w:r>
      <w:r w:rsidRPr="0078129C">
        <w:rPr>
          <w:rFonts w:ascii="Times New Roman" w:eastAsia="Times New Roman" w:hAnsi="Times New Roman"/>
          <w:color w:val="000000" w:themeColor="text1"/>
          <w:sz w:val="24"/>
          <w:szCs w:val="24"/>
          <w:lang w:eastAsia="zu-ZA"/>
        </w:rPr>
        <w:t xml:space="preserve">. They may have been only one of two pairs of shoes I had at the time. When it began to rain, I was thankful to have brought these boots so to not ruin the only other pair of shoes I had. The mud was annoyingly thick. It had rained the night before.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I dawdled in my gumboots from the auditorium back to the bus. </w:t>
      </w:r>
      <w:r w:rsidR="007D0032" w:rsidRPr="0078129C">
        <w:rPr>
          <w:rFonts w:ascii="Times New Roman" w:eastAsia="Times New Roman" w:hAnsi="Times New Roman"/>
          <w:color w:val="000000" w:themeColor="text1"/>
          <w:sz w:val="24"/>
          <w:szCs w:val="24"/>
          <w:lang w:eastAsia="zu-ZA"/>
        </w:rPr>
        <w:t>Ebona izicathulo zami</w:t>
      </w:r>
      <w:r w:rsidRPr="0078129C">
        <w:rPr>
          <w:rFonts w:ascii="Times New Roman" w:eastAsia="Times New Roman" w:hAnsi="Times New Roman"/>
          <w:color w:val="000000" w:themeColor="text1"/>
          <w:sz w:val="24"/>
          <w:szCs w:val="24"/>
          <w:lang w:eastAsia="zu-ZA"/>
        </w:rPr>
        <w:t>,</w:t>
      </w:r>
      <w:r w:rsidR="007D0032" w:rsidRPr="0078129C">
        <w:rPr>
          <w:rFonts w:ascii="Times New Roman" w:eastAsia="Times New Roman" w:hAnsi="Times New Roman"/>
          <w:color w:val="000000" w:themeColor="text1"/>
          <w:sz w:val="24"/>
          <w:szCs w:val="24"/>
          <w:lang w:eastAsia="zu-ZA"/>
        </w:rPr>
        <w:t xml:space="preserve"> one of the abahloli commented. </w:t>
      </w:r>
    </w:p>
    <w:p w:rsidR="007D0032" w:rsidRPr="0078129C" w:rsidRDefault="007D0032"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2C0F79" w:rsidP="0078129C">
      <w:pPr>
        <w:spacing w:after="0" w:line="480" w:lineRule="auto"/>
        <w:ind w:left="720"/>
        <w:jc w:val="both"/>
        <w:rPr>
          <w:rFonts w:ascii="Times New Roman" w:eastAsia="Times New Roman" w:hAnsi="Times New Roman"/>
          <w:color w:val="000000" w:themeColor="text1"/>
          <w:lang w:eastAsia="zu-ZA"/>
        </w:rPr>
      </w:pPr>
      <w:r w:rsidRPr="0078129C">
        <w:rPr>
          <w:rFonts w:ascii="Times New Roman" w:eastAsia="Times New Roman" w:hAnsi="Times New Roman"/>
          <w:color w:val="000000" w:themeColor="text1"/>
          <w:lang w:eastAsia="zu-ZA"/>
        </w:rPr>
        <w:t>“ungeza e</w:t>
      </w:r>
      <w:r w:rsidR="00063D25" w:rsidRPr="0078129C">
        <w:rPr>
          <w:rFonts w:ascii="Times New Roman" w:eastAsia="Times New Roman" w:hAnsi="Times New Roman"/>
          <w:color w:val="000000" w:themeColor="text1"/>
          <w:lang w:eastAsia="zu-ZA"/>
        </w:rPr>
        <w:t xml:space="preserve">mhlangeni namadadla, umhlaba wala owasebukhosini. Uvuthiwe, futhike uhamba nezintombi zikaNomkhubulwane. Kunethe kakhulu uma sekunyusa thina Mhlanga”.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I took off my boots, threw them under a seat in the bus. Lay flat on the floor of the bus, this had been my bed the night before. The tents had been too full, we had arrived too late in the night, thus parked too far to try navigate our way to the provided amatende.</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I was tired. Too tired even to attempt to write fieldnotes, mostly uncertain about what exactly to write. Feeling that whichever </w:t>
      </w:r>
      <w:r w:rsidR="002C0F79" w:rsidRPr="0078129C">
        <w:rPr>
          <w:rFonts w:ascii="Times New Roman" w:eastAsia="Times New Roman" w:hAnsi="Times New Roman"/>
          <w:color w:val="000000" w:themeColor="text1"/>
          <w:sz w:val="24"/>
          <w:szCs w:val="24"/>
          <w:lang w:eastAsia="zu-ZA"/>
        </w:rPr>
        <w:t>words,</w:t>
      </w:r>
      <w:r w:rsidRPr="0078129C">
        <w:rPr>
          <w:rFonts w:ascii="Times New Roman" w:eastAsia="Times New Roman" w:hAnsi="Times New Roman"/>
          <w:color w:val="000000" w:themeColor="text1"/>
          <w:sz w:val="24"/>
          <w:szCs w:val="24"/>
          <w:lang w:eastAsia="zu-ZA"/>
        </w:rPr>
        <w:t xml:space="preserve"> I chose would be inadequate. I scribbled in my </w:t>
      </w:r>
      <w:r w:rsidRPr="0078129C">
        <w:rPr>
          <w:rFonts w:ascii="Times New Roman" w:eastAsia="Times New Roman" w:hAnsi="Times New Roman"/>
          <w:color w:val="000000" w:themeColor="text1"/>
          <w:sz w:val="24"/>
          <w:szCs w:val="24"/>
          <w:lang w:eastAsia="zu-ZA"/>
        </w:rPr>
        <w:lastRenderedPageBreak/>
        <w:t>notebook “what am I doing here?” That train of thought finding itself often in my fiel</w:t>
      </w:r>
      <w:r w:rsidR="00B76B88" w:rsidRPr="0078129C">
        <w:rPr>
          <w:rFonts w:ascii="Times New Roman" w:eastAsia="Times New Roman" w:hAnsi="Times New Roman"/>
          <w:color w:val="000000" w:themeColor="text1"/>
          <w:sz w:val="24"/>
          <w:szCs w:val="24"/>
          <w:lang w:eastAsia="zu-ZA"/>
        </w:rPr>
        <w:t>dnotes. “ufunani lana Thenjiwe?</w:t>
      </w:r>
      <w:r w:rsidRPr="0078129C">
        <w:rPr>
          <w:rFonts w:ascii="Times New Roman" w:eastAsia="Times New Roman" w:hAnsi="Times New Roman"/>
          <w:color w:val="000000" w:themeColor="text1"/>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ind w:left="720"/>
        <w:jc w:val="both"/>
        <w:rPr>
          <w:rFonts w:ascii="Times New Roman" w:eastAsia="Times New Roman" w:hAnsi="Times New Roman"/>
          <w:color w:val="000000" w:themeColor="text1"/>
          <w:lang w:eastAsia="zu-ZA"/>
        </w:rPr>
      </w:pPr>
      <w:r w:rsidRPr="0078129C">
        <w:rPr>
          <w:rFonts w:ascii="Times New Roman" w:eastAsia="Times New Roman" w:hAnsi="Times New Roman"/>
          <w:color w:val="000000" w:themeColor="text1"/>
          <w:lang w:eastAsia="zu-ZA"/>
        </w:rPr>
        <w:t xml:space="preserve">“...the debate about how, for whom, and to what end anthropologists embark on journeys that bring them home again to their desks and, nowadays, to their computers. To computers, let us not forget, assembled by the delicate hands of a native woman elsewhere” (Behar 1995: 2-3).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14102"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It felt a disservice, to even begin to write anything about a day so packed in communications that I would never be able to explain.  Will it be too derivative of male work? Or too feminine? Too safe? Or too risky? Too serious? Or not serious enough? (Behar 1995: 2) How do I describe the colours? I am no writer. What of the sounds? I have no qualification in ethnomusicology, more so I </w:t>
      </w:r>
      <w:r w:rsidR="00495301">
        <w:rPr>
          <w:rFonts w:ascii="Times New Roman" w:eastAsia="Times New Roman" w:hAnsi="Times New Roman"/>
          <w:color w:val="000000" w:themeColor="text1"/>
          <w:sz w:val="24"/>
          <w:szCs w:val="24"/>
          <w:lang w:eastAsia="zu-ZA"/>
        </w:rPr>
        <w:t xml:space="preserve">do not </w:t>
      </w:r>
      <w:r w:rsidRPr="0078129C">
        <w:rPr>
          <w:rFonts w:ascii="Times New Roman" w:eastAsia="Times New Roman" w:hAnsi="Times New Roman"/>
          <w:color w:val="000000" w:themeColor="text1"/>
          <w:sz w:val="24"/>
          <w:szCs w:val="24"/>
          <w:lang w:eastAsia="zu-ZA"/>
        </w:rPr>
        <w:t xml:space="preserve"> know how to explain it, in words what I experienced that day. And to whom do I need to describe it? Surely if I simply write “kwakungathi ngibizwa izigubhu zabadala,” the womxn whom I was writing about (for?) would understand?</w:t>
      </w:r>
    </w:p>
    <w:p w:rsidR="00014102" w:rsidRPr="0078129C" w:rsidRDefault="00014102"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Taussig (1992</w:t>
      </w:r>
      <w:r w:rsidR="002C0F79" w:rsidRPr="0078129C">
        <w:rPr>
          <w:rFonts w:ascii="Times New Roman" w:hAnsi="Times New Roman"/>
          <w:sz w:val="24"/>
          <w:szCs w:val="24"/>
        </w:rPr>
        <w:t>:52</w:t>
      </w:r>
      <w:r w:rsidRPr="0078129C">
        <w:rPr>
          <w:rFonts w:ascii="Times New Roman" w:hAnsi="Times New Roman"/>
          <w:sz w:val="24"/>
          <w:szCs w:val="24"/>
        </w:rPr>
        <w:t>) notes “for all the talk of giving voice to the forgotten of history, to the oppressed, and the marginal, it is of course painfully obvious that the screen onto which these voices are projec</w:t>
      </w:r>
      <w:r w:rsidR="002C0F79" w:rsidRPr="0078129C">
        <w:rPr>
          <w:rFonts w:ascii="Times New Roman" w:hAnsi="Times New Roman"/>
          <w:sz w:val="24"/>
          <w:szCs w:val="24"/>
        </w:rPr>
        <w:t>ted is already fixed . . .”</w:t>
      </w:r>
      <w:r w:rsidRPr="0078129C">
        <w:rPr>
          <w:rFonts w:ascii="Times New Roman" w:hAnsi="Times New Roman"/>
          <w:sz w:val="24"/>
          <w:szCs w:val="24"/>
        </w:rPr>
        <w:t xml:space="preserve">. What am I doing here? Trying to write about womxn that are marginalised, and oppressed not only in academia, but in the occupied Azania that we live. That is why I want to write, I want to write them, us, we, abafazi abamnyama into existence, yet the screen is already fixed.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Burdened.</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Burdened, by a deep desire to want to write it all ngesiZulu engasincela ebeleni, yet even there lacking the vocabulary. Ah, to exist in the post-colonial-post-apartheid-apartheid. Yes, if in </w:t>
      </w:r>
      <w:r w:rsidRPr="0078129C">
        <w:rPr>
          <w:rFonts w:ascii="Times New Roman" w:eastAsia="Times New Roman" w:hAnsi="Times New Roman"/>
          <w:color w:val="000000" w:themeColor="text1"/>
          <w:sz w:val="24"/>
          <w:szCs w:val="24"/>
          <w:lang w:eastAsia="zu-ZA"/>
        </w:rPr>
        <w:lastRenderedPageBreak/>
        <w:t>fact apartheid translated to isiZulu as we were taught is ubandlululo, then ubandlululo, nokubandlululwa kwabafazi abamnyama abukapheli kwelikamthaniya. Thus, post-apartheid apartheid.  Uthi u-Katrak (2006</w:t>
      </w:r>
      <w:r w:rsidR="006A365C" w:rsidRPr="0078129C">
        <w:rPr>
          <w:rFonts w:ascii="Times New Roman" w:eastAsia="Times New Roman" w:hAnsi="Times New Roman"/>
          <w:color w:val="000000" w:themeColor="text1"/>
          <w:sz w:val="24"/>
          <w:szCs w:val="24"/>
          <w:lang w:eastAsia="zu-ZA"/>
        </w:rPr>
        <w:t>:27</w:t>
      </w:r>
      <w:r w:rsidRPr="0078129C">
        <w:rPr>
          <w:rFonts w:ascii="Times New Roman" w:eastAsia="Times New Roman" w:hAnsi="Times New Roman"/>
          <w:color w:val="000000" w:themeColor="text1"/>
          <w:sz w:val="24"/>
          <w:szCs w:val="24"/>
          <w:lang w:eastAsia="zu-ZA"/>
        </w:rPr>
        <w:t xml:space="preserve">) “For colonized peoples, a key question every time one holds a pen is, which language to use? English or one’s mother tongue? Colonization imposed a severe linguistic violence in disrupting integral links between language and culture. The denigration, at times, erasures of native languages, had severe cultural and psychological impacts on people’s self-respect, identities, and values. The loss of mother tongues is recognized and bemoaned by many writers, most of whom are multilingual. They have been to colonial schools and mastered English as a necessary tool to succeed in a world where it is a world language; they also inhabit different emotional and mental spaces when they speak their own languages. The loss and recovery of one’s own tongue juggling new words and new worlds is a constant negotiation for these writers”. No language </w:t>
      </w:r>
      <w:r w:rsidR="00B76B88" w:rsidRPr="0078129C">
        <w:rPr>
          <w:rFonts w:ascii="Times New Roman" w:eastAsia="Times New Roman" w:hAnsi="Times New Roman"/>
          <w:color w:val="000000" w:themeColor="text1"/>
          <w:sz w:val="24"/>
          <w:szCs w:val="24"/>
          <w:lang w:eastAsia="zu-ZA"/>
        </w:rPr>
        <w:t xml:space="preserve">seemed </w:t>
      </w:r>
      <w:r w:rsidRPr="0078129C">
        <w:rPr>
          <w:rFonts w:ascii="Times New Roman" w:eastAsia="Times New Roman" w:hAnsi="Times New Roman"/>
          <w:color w:val="000000" w:themeColor="text1"/>
          <w:sz w:val="24"/>
          <w:szCs w:val="24"/>
          <w:lang w:eastAsia="zu-ZA"/>
        </w:rPr>
        <w:t xml:space="preserve">adequate, perhaps the one more useful to the womxn I write about? Yet, if I fail in the words that too would be inadequate, telling a partial story? Yet this too, this exercise tells a partial story. Burdened.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“What am I doing here?”</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375E4B">
      <w:pPr>
        <w:spacing w:after="0" w:line="480" w:lineRule="auto"/>
        <w:ind w:left="720"/>
        <w:jc w:val="both"/>
        <w:rPr>
          <w:rFonts w:ascii="Times New Roman" w:eastAsia="Times New Roman" w:hAnsi="Times New Roman"/>
          <w:color w:val="000000" w:themeColor="text1"/>
          <w:sz w:val="24"/>
          <w:szCs w:val="24"/>
          <w:lang w:eastAsia="zu-ZA"/>
        </w:rPr>
      </w:pPr>
      <w:r w:rsidRPr="0078129C">
        <w:rPr>
          <w:rFonts w:ascii="Times New Roman" w:hAnsi="Times New Roman"/>
          <w:sz w:val="24"/>
          <w:szCs w:val="24"/>
        </w:rPr>
        <w:t xml:space="preserve"> </w:t>
      </w:r>
      <w:r w:rsidRPr="0078129C">
        <w:rPr>
          <w:rFonts w:ascii="Times New Roman" w:eastAsia="Times New Roman" w:hAnsi="Times New Roman"/>
          <w:color w:val="000000" w:themeColor="text1"/>
          <w:sz w:val="24"/>
          <w:szCs w:val="24"/>
          <w:lang w:eastAsia="zu-ZA"/>
        </w:rPr>
        <w:t>“There is no denying the pathos and the wonder in being an African (and a woman) with sensibilities that are struggling ceaselessly to give expression to themselves in a language that is not just alien but was part of the colonizers’ weaponry</w:t>
      </w:r>
      <w:r w:rsidR="0032680C" w:rsidRPr="0078129C">
        <w:rPr>
          <w:rFonts w:ascii="Times New Roman" w:eastAsia="Times New Roman" w:hAnsi="Times New Roman"/>
          <w:color w:val="000000" w:themeColor="text1"/>
          <w:sz w:val="24"/>
          <w:szCs w:val="24"/>
          <w:lang w:eastAsia="zu-ZA"/>
        </w:rPr>
        <w:t>. . ..</w:t>
      </w:r>
      <w:r w:rsidRPr="0078129C">
        <w:rPr>
          <w:rFonts w:ascii="Times New Roman" w:eastAsia="Times New Roman" w:hAnsi="Times New Roman"/>
          <w:color w:val="000000" w:themeColor="text1"/>
          <w:sz w:val="24"/>
          <w:szCs w:val="24"/>
          <w:lang w:eastAsia="zu-ZA"/>
        </w:rPr>
        <w:t xml:space="preserve"> There is pathos in writing about people, the majority of whom will never be in a position to enjoy you or judge you. And there is some wonder in not letting that or anything else stop you from writing. Indeed, it is almost a miracle in trying and succeeding somewhat to create in an aesthetic vacuum” (Aidoo 1979 cited in Katrak 2006: 28)</w:t>
      </w:r>
    </w:p>
    <w:p w:rsidR="00B76B88" w:rsidRDefault="00B76B88"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Thenjiwe, ufunani la? </w:t>
      </w:r>
    </w:p>
    <w:p w:rsidR="0078129C" w:rsidRPr="0078129C" w:rsidRDefault="0078129C"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ind w:left="720"/>
        <w:jc w:val="both"/>
        <w:rPr>
          <w:rFonts w:ascii="Times New Roman" w:eastAsia="Times New Roman" w:hAnsi="Times New Roman"/>
          <w:color w:val="000000" w:themeColor="text1"/>
          <w:lang w:eastAsia="zu-ZA"/>
        </w:rPr>
      </w:pPr>
      <w:r w:rsidRPr="0078129C">
        <w:rPr>
          <w:rFonts w:ascii="Times New Roman" w:eastAsia="Times New Roman" w:hAnsi="Times New Roman"/>
          <w:color w:val="000000" w:themeColor="text1"/>
          <w:lang w:eastAsia="zu-ZA"/>
        </w:rPr>
        <w:t>“We go to find the stories we did</w:t>
      </w:r>
      <w:r w:rsidR="00495301">
        <w:rPr>
          <w:rFonts w:ascii="Times New Roman" w:eastAsia="Times New Roman" w:hAnsi="Times New Roman"/>
          <w:color w:val="000000" w:themeColor="text1"/>
          <w:lang w:eastAsia="zu-ZA"/>
        </w:rPr>
        <w:t xml:space="preserve"> no</w:t>
      </w:r>
      <w:r w:rsidRPr="0078129C">
        <w:rPr>
          <w:rFonts w:ascii="Times New Roman" w:eastAsia="Times New Roman" w:hAnsi="Times New Roman"/>
          <w:color w:val="000000" w:themeColor="text1"/>
          <w:lang w:eastAsia="zu-ZA"/>
        </w:rPr>
        <w:t>t know we were looking for in the first place” says Behar (2003: 16).</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eastAsia="Times New Roman" w:hAnsi="Times New Roman"/>
          <w:color w:val="000000" w:themeColor="text1"/>
          <w:sz w:val="24"/>
          <w:szCs w:val="24"/>
          <w:lang w:eastAsia="zu-ZA"/>
        </w:rPr>
        <w:t xml:space="preserve">The short version (as I recall): I was a third year in my LLB studies at the University of Kwa-Zulu Natal. I elected a module called “Gender and the Law”, where I encountered the Children’s Act, particularly section 12. “Where culture ends, and human rights begin” was the title of the essay I wrote for that module. Having left </w:t>
      </w:r>
      <w:r w:rsidR="00495301">
        <w:rPr>
          <w:rFonts w:ascii="Times New Roman" w:eastAsia="Times New Roman" w:hAnsi="Times New Roman"/>
          <w:color w:val="000000" w:themeColor="text1"/>
          <w:sz w:val="24"/>
          <w:szCs w:val="24"/>
          <w:lang w:eastAsia="zu-ZA"/>
        </w:rPr>
        <w:t>Anthropology</w:t>
      </w:r>
      <w:r w:rsidRPr="0078129C">
        <w:rPr>
          <w:rFonts w:ascii="Times New Roman" w:eastAsia="Times New Roman" w:hAnsi="Times New Roman"/>
          <w:color w:val="000000" w:themeColor="text1"/>
          <w:sz w:val="24"/>
          <w:szCs w:val="24"/>
          <w:lang w:eastAsia="zu-ZA"/>
        </w:rPr>
        <w:t xml:space="preserve">, </w:t>
      </w:r>
      <w:r w:rsidR="006A365C" w:rsidRPr="0078129C">
        <w:rPr>
          <w:rFonts w:ascii="Times New Roman" w:eastAsia="Times New Roman" w:hAnsi="Times New Roman"/>
          <w:color w:val="000000" w:themeColor="text1"/>
          <w:sz w:val="24"/>
          <w:szCs w:val="24"/>
          <w:lang w:eastAsia="zu-ZA"/>
        </w:rPr>
        <w:t>for law</w:t>
      </w:r>
      <w:r w:rsidRPr="0078129C">
        <w:rPr>
          <w:rFonts w:ascii="Times New Roman" w:eastAsia="Times New Roman" w:hAnsi="Times New Roman"/>
          <w:color w:val="000000" w:themeColor="text1"/>
          <w:sz w:val="24"/>
          <w:szCs w:val="24"/>
          <w:lang w:eastAsia="zu-ZA"/>
        </w:rPr>
        <w:t>. I handed in an essay. My lecturer’s response to the essay: “this is a humanities argument of universalism versus cultural relativism, not a legal argument”.</w:t>
      </w:r>
      <w:r w:rsidRPr="0078129C">
        <w:rPr>
          <w:rFonts w:ascii="Times New Roman" w:hAnsi="Times New Roman"/>
          <w:sz w:val="24"/>
          <w:szCs w:val="24"/>
        </w:rPr>
        <w:t xml:space="preserve"> It’s our culture. That is all I wanted to say then. In that paper. It’s our culture and black womxn should be allowed to practice their culture as they wish. Given how much of it has been taken away from them. </w:t>
      </w: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 xml:space="preserve">In Scorgie’s </w:t>
      </w:r>
      <w:r w:rsidR="007B77D5">
        <w:rPr>
          <w:rFonts w:ascii="Times New Roman" w:hAnsi="Times New Roman"/>
          <w:sz w:val="24"/>
          <w:szCs w:val="24"/>
        </w:rPr>
        <w:t xml:space="preserve">(2002) earliest </w:t>
      </w:r>
      <w:r w:rsidRPr="0078129C">
        <w:rPr>
          <w:rFonts w:ascii="Times New Roman" w:hAnsi="Times New Roman"/>
          <w:sz w:val="24"/>
          <w:szCs w:val="24"/>
        </w:rPr>
        <w:t>work, I was to find the voices of abahloli.  Scorgie</w:t>
      </w:r>
      <w:r w:rsidR="007B77D5">
        <w:rPr>
          <w:rFonts w:ascii="Times New Roman" w:hAnsi="Times New Roman"/>
          <w:sz w:val="24"/>
          <w:szCs w:val="24"/>
        </w:rPr>
        <w:t>, a social anthropologist who researches virginity testing for a Phd</w:t>
      </w:r>
      <w:r w:rsidRPr="0078129C">
        <w:rPr>
          <w:rFonts w:ascii="Times New Roman" w:hAnsi="Times New Roman"/>
          <w:sz w:val="24"/>
          <w:szCs w:val="24"/>
        </w:rPr>
        <w:t xml:space="preserve"> quotes abahloli’s defense to usiko lokuhlolwa as saying ukuhlol</w:t>
      </w:r>
      <w:r w:rsidR="007B77D5">
        <w:rPr>
          <w:rFonts w:ascii="Times New Roman" w:hAnsi="Times New Roman"/>
          <w:sz w:val="24"/>
          <w:szCs w:val="24"/>
        </w:rPr>
        <w:t xml:space="preserve">wa is “our culture”. Scorgie’s work is important, not only in engaging conversations around ukuhlolwa by looking at the body, ukuhlolwa and izangoma. Scorgie’s work is also groundbreaking in it’s focus on the voices of abahloli. </w:t>
      </w:r>
    </w:p>
    <w:p w:rsidR="00063D25" w:rsidRPr="0078129C" w:rsidRDefault="00063D25" w:rsidP="0078129C">
      <w:pPr>
        <w:spacing w:after="0" w:line="480" w:lineRule="auto"/>
        <w:jc w:val="both"/>
        <w:rPr>
          <w:rFonts w:ascii="Times New Roman" w:hAnsi="Times New Roman"/>
          <w:sz w:val="24"/>
          <w:szCs w:val="24"/>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u-Fanon (1959:238) uthi “after a century of colonial domination we ﬁnd a culture which is rigid in the extreme, or rather what we ﬁnd are the dregs of culture, its mineral strata’’</w:t>
      </w:r>
    </w:p>
    <w:p w:rsidR="00063D25" w:rsidRPr="0078129C" w:rsidRDefault="00D01915" w:rsidP="0078129C">
      <w:pPr>
        <w:spacing w:after="0" w:line="480" w:lineRule="auto"/>
        <w:jc w:val="both"/>
        <w:rPr>
          <w:rFonts w:ascii="Times New Roman" w:hAnsi="Times New Roman"/>
          <w:sz w:val="24"/>
          <w:szCs w:val="24"/>
        </w:rPr>
      </w:pPr>
      <w:r w:rsidRPr="0078129C">
        <w:rPr>
          <w:rFonts w:ascii="Times New Roman" w:hAnsi="Times New Roman"/>
          <w:sz w:val="24"/>
          <w:szCs w:val="24"/>
        </w:rPr>
        <w:t xml:space="preserve"> Schech and Haggis cited in Stewart (1998: ) </w:t>
      </w:r>
      <w:r w:rsidR="00063D25" w:rsidRPr="0078129C">
        <w:rPr>
          <w:rFonts w:ascii="Times New Roman" w:hAnsi="Times New Roman"/>
          <w:sz w:val="24"/>
          <w:szCs w:val="24"/>
        </w:rPr>
        <w:t xml:space="preserve">argue that, cultures are ﬂuid and interactive rather than distinct from each other. They are in constant ﬂux, adapting and reforming. Internal and external socio-political and economic forces drive them. Cultures are in many ways structured by and a reﬂection of the power dynamics </w:t>
      </w:r>
      <w:r w:rsidRPr="0078129C">
        <w:rPr>
          <w:rFonts w:ascii="Times New Roman" w:hAnsi="Times New Roman"/>
          <w:sz w:val="24"/>
          <w:szCs w:val="24"/>
        </w:rPr>
        <w:t>of a given society. “…</w:t>
      </w:r>
      <w:r w:rsidR="00063D25" w:rsidRPr="0078129C">
        <w:rPr>
          <w:rFonts w:ascii="Times New Roman" w:hAnsi="Times New Roman"/>
          <w:sz w:val="24"/>
          <w:szCs w:val="24"/>
        </w:rPr>
        <w:t xml:space="preserve"> cultures lend and cultures </w:t>
      </w:r>
      <w:r w:rsidR="00063D25" w:rsidRPr="0078129C">
        <w:rPr>
          <w:rFonts w:ascii="Times New Roman" w:hAnsi="Times New Roman"/>
          <w:sz w:val="24"/>
          <w:szCs w:val="24"/>
        </w:rPr>
        <w:lastRenderedPageBreak/>
        <w:t>borrow; they can be as oppressive, colonised, exploited, submerged and depreciated as they may</w:t>
      </w:r>
      <w:r w:rsidRPr="0078129C">
        <w:rPr>
          <w:rFonts w:ascii="Times New Roman" w:hAnsi="Times New Roman"/>
          <w:sz w:val="24"/>
          <w:szCs w:val="24"/>
        </w:rPr>
        <w:t xml:space="preserve"> be liberating and empowering” kubhala u</w:t>
      </w:r>
      <w:r w:rsidR="00063D25" w:rsidRPr="0078129C">
        <w:rPr>
          <w:rFonts w:ascii="Times New Roman" w:hAnsi="Times New Roman"/>
          <w:sz w:val="24"/>
          <w:szCs w:val="24"/>
        </w:rPr>
        <w:t xml:space="preserve">Tamale </w:t>
      </w:r>
      <w:r w:rsidRPr="0078129C">
        <w:rPr>
          <w:rFonts w:ascii="Times New Roman" w:hAnsi="Times New Roman"/>
          <w:sz w:val="24"/>
          <w:szCs w:val="24"/>
        </w:rPr>
        <w:t>(</w:t>
      </w:r>
      <w:r w:rsidR="00063D25" w:rsidRPr="0078129C">
        <w:rPr>
          <w:rFonts w:ascii="Times New Roman" w:hAnsi="Times New Roman"/>
          <w:sz w:val="24"/>
          <w:szCs w:val="24"/>
        </w:rPr>
        <w:t>2008: 48).</w:t>
      </w:r>
    </w:p>
    <w:p w:rsidR="00063D25" w:rsidRPr="0078129C" w:rsidRDefault="00063D25" w:rsidP="0078129C">
      <w:pPr>
        <w:spacing w:after="0" w:line="480" w:lineRule="auto"/>
        <w:jc w:val="both"/>
        <w:rPr>
          <w:rFonts w:ascii="Times New Roman" w:hAnsi="Times New Roman"/>
          <w:sz w:val="24"/>
          <w:szCs w:val="24"/>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 xml:space="preserve"> </w:t>
      </w:r>
      <w:r w:rsidR="00D01915" w:rsidRPr="0078129C">
        <w:rPr>
          <w:rFonts w:ascii="Times New Roman" w:hAnsi="Times New Roman"/>
          <w:sz w:val="24"/>
          <w:szCs w:val="24"/>
        </w:rPr>
        <w:t>White (1999) states that “most black South Africans live in conditions that would appear severely to militate against social and moral cohesion.  The material base of their former way of life, a pastoral and agricultural economy, has been destroyed by colonialism and industrial capitalism”. “T</w:t>
      </w:r>
      <w:r w:rsidRPr="0078129C">
        <w:rPr>
          <w:rFonts w:ascii="Times New Roman" w:hAnsi="Times New Roman"/>
          <w:sz w:val="24"/>
          <w:szCs w:val="24"/>
        </w:rPr>
        <w:t xml:space="preserve">he postcolonial world is not “a free subject of thought or action.” I recognize that there is perhaps, right now, no ex-colony that is genuinely postcolonial” (Katrak 2006: xii). </w:t>
      </w:r>
    </w:p>
    <w:p w:rsidR="00063D25" w:rsidRPr="0078129C" w:rsidRDefault="00063D25" w:rsidP="0078129C">
      <w:pPr>
        <w:spacing w:after="0" w:line="480" w:lineRule="auto"/>
        <w:jc w:val="both"/>
        <w:rPr>
          <w:rFonts w:ascii="Times New Roman" w:hAnsi="Times New Roman"/>
          <w:sz w:val="24"/>
          <w:szCs w:val="24"/>
        </w:rPr>
      </w:pPr>
    </w:p>
    <w:p w:rsidR="00D01915" w:rsidRPr="0078129C" w:rsidRDefault="00B76B88" w:rsidP="0078129C">
      <w:pPr>
        <w:spacing w:after="0" w:line="480" w:lineRule="auto"/>
        <w:jc w:val="both"/>
        <w:rPr>
          <w:rFonts w:ascii="Times New Roman" w:hAnsi="Times New Roman"/>
          <w:sz w:val="24"/>
          <w:szCs w:val="24"/>
        </w:rPr>
      </w:pPr>
      <w:r w:rsidRPr="0078129C">
        <w:rPr>
          <w:rFonts w:ascii="Times New Roman" w:hAnsi="Times New Roman"/>
          <w:sz w:val="24"/>
          <w:szCs w:val="24"/>
        </w:rPr>
        <w:t xml:space="preserve">So ngithini mengithi it is our culture? </w:t>
      </w: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Tamale (2011) in agreement with Fanon states that, “most of what is understood as ‘culture’ in contemporary Africa is largely a product of constructions and (re)interpretations by former colonial authorities in collaboration with Afr</w:t>
      </w:r>
      <w:r w:rsidR="00D01915" w:rsidRPr="0078129C">
        <w:rPr>
          <w:rFonts w:ascii="Times New Roman" w:hAnsi="Times New Roman"/>
          <w:sz w:val="24"/>
          <w:szCs w:val="24"/>
        </w:rPr>
        <w:t>ican male patriarch</w:t>
      </w:r>
      <w:r w:rsidR="00925C18" w:rsidRPr="0078129C">
        <w:rPr>
          <w:rFonts w:ascii="Times New Roman" w:hAnsi="Times New Roman"/>
          <w:sz w:val="24"/>
          <w:szCs w:val="24"/>
        </w:rPr>
        <w:t>s</w:t>
      </w:r>
      <w:r w:rsidR="00D01915" w:rsidRPr="0078129C">
        <w:rPr>
          <w:rFonts w:ascii="Times New Roman" w:hAnsi="Times New Roman"/>
          <w:sz w:val="24"/>
          <w:szCs w:val="24"/>
        </w:rPr>
        <w:t>” (2011:20), here Tamale begins the work of linking culture, the debris of colonisation, and gender. Uthi u-Lugones (2010:746)</w:t>
      </w:r>
      <w:r w:rsidRPr="0078129C">
        <w:rPr>
          <w:rFonts w:ascii="Times New Roman" w:hAnsi="Times New Roman"/>
          <w:sz w:val="24"/>
          <w:szCs w:val="24"/>
        </w:rPr>
        <w:t xml:space="preserve"> “unlike colonization, the coloniality of gender is still with us; it is what lies at the intersection of gender/class/race as central constructs of the capitalist w</w:t>
      </w:r>
      <w:r w:rsidR="00D01915" w:rsidRPr="0078129C">
        <w:rPr>
          <w:rFonts w:ascii="Times New Roman" w:hAnsi="Times New Roman"/>
          <w:sz w:val="24"/>
          <w:szCs w:val="24"/>
        </w:rPr>
        <w:t xml:space="preserve">orld system”. </w:t>
      </w:r>
    </w:p>
    <w:p w:rsidR="00D57FC8" w:rsidRPr="0078129C" w:rsidRDefault="00D57FC8" w:rsidP="0078129C">
      <w:pPr>
        <w:spacing w:after="0" w:line="480" w:lineRule="auto"/>
        <w:jc w:val="both"/>
        <w:rPr>
          <w:rFonts w:ascii="Times New Roman" w:hAnsi="Times New Roman"/>
          <w:sz w:val="24"/>
          <w:szCs w:val="24"/>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Tamale (2008</w:t>
      </w:r>
      <w:r w:rsidR="009F6981" w:rsidRPr="0078129C">
        <w:rPr>
          <w:rFonts w:ascii="Times New Roman" w:hAnsi="Times New Roman"/>
          <w:sz w:val="24"/>
          <w:szCs w:val="24"/>
        </w:rPr>
        <w:t>:52</w:t>
      </w:r>
      <w:r w:rsidRPr="0078129C">
        <w:rPr>
          <w:rFonts w:ascii="Times New Roman" w:hAnsi="Times New Roman"/>
          <w:sz w:val="24"/>
          <w:szCs w:val="24"/>
        </w:rPr>
        <w:t xml:space="preserve">) having </w:t>
      </w:r>
      <w:r w:rsidR="00D01915" w:rsidRPr="0078129C">
        <w:rPr>
          <w:rFonts w:ascii="Times New Roman" w:hAnsi="Times New Roman"/>
          <w:sz w:val="24"/>
          <w:szCs w:val="24"/>
        </w:rPr>
        <w:t xml:space="preserve">already </w:t>
      </w:r>
      <w:r w:rsidRPr="0078129C">
        <w:rPr>
          <w:rFonts w:ascii="Times New Roman" w:hAnsi="Times New Roman"/>
          <w:sz w:val="24"/>
          <w:szCs w:val="24"/>
        </w:rPr>
        <w:t>argued that “in feminist legal studies, culture is often viewed as a deviation from the path of</w:t>
      </w:r>
      <w:r w:rsidR="009F6981" w:rsidRPr="0078129C">
        <w:rPr>
          <w:rFonts w:ascii="Times New Roman" w:hAnsi="Times New Roman"/>
          <w:sz w:val="24"/>
          <w:szCs w:val="24"/>
        </w:rPr>
        <w:t xml:space="preserve"> human rights</w:t>
      </w:r>
      <w:r w:rsidRPr="0078129C">
        <w:rPr>
          <w:rFonts w:ascii="Times New Roman" w:hAnsi="Times New Roman"/>
          <w:sz w:val="24"/>
          <w:szCs w:val="24"/>
        </w:rPr>
        <w:t xml:space="preserve">”. </w:t>
      </w:r>
      <w:r w:rsidR="00CA2789" w:rsidRPr="0078129C">
        <w:rPr>
          <w:rFonts w:ascii="Times New Roman" w:hAnsi="Times New Roman"/>
          <w:sz w:val="24"/>
          <w:szCs w:val="24"/>
        </w:rPr>
        <w:t>La, Tamale begins to nuance the different types of feminism</w:t>
      </w:r>
      <w:r w:rsidR="007D0032" w:rsidRPr="0078129C">
        <w:rPr>
          <w:rFonts w:ascii="Times New Roman" w:hAnsi="Times New Roman"/>
          <w:sz w:val="24"/>
          <w:szCs w:val="24"/>
        </w:rPr>
        <w:t>. Drawing reference from Mohanty (1988), Tamale shows how “</w:t>
      </w:r>
      <w:r w:rsidRPr="0078129C">
        <w:rPr>
          <w:rFonts w:ascii="Times New Roman" w:hAnsi="Times New Roman"/>
          <w:sz w:val="24"/>
          <w:szCs w:val="24"/>
        </w:rPr>
        <w:t>‘ﬁrst world’ feminist</w:t>
      </w:r>
      <w:r w:rsidR="007D0032" w:rsidRPr="0078129C">
        <w:rPr>
          <w:rFonts w:ascii="Times New Roman" w:hAnsi="Times New Roman"/>
          <w:sz w:val="24"/>
          <w:szCs w:val="24"/>
        </w:rPr>
        <w:t>s have represented third world</w:t>
      </w:r>
      <w:r w:rsidRPr="0078129C">
        <w:rPr>
          <w:rFonts w:ascii="Times New Roman" w:hAnsi="Times New Roman"/>
          <w:sz w:val="24"/>
          <w:szCs w:val="24"/>
        </w:rPr>
        <w:t xml:space="preserve"> women as helpless victims of culture, as objects devoid of any agency</w:t>
      </w:r>
      <w:r w:rsidR="007D0032" w:rsidRPr="0078129C">
        <w:rPr>
          <w:rFonts w:ascii="Times New Roman" w:hAnsi="Times New Roman"/>
          <w:sz w:val="24"/>
          <w:szCs w:val="24"/>
        </w:rPr>
        <w:t>”. Aqubeke achaze how this misrepresentation extends to “</w:t>
      </w:r>
      <w:r w:rsidRPr="0078129C">
        <w:rPr>
          <w:rFonts w:ascii="Times New Roman" w:hAnsi="Times New Roman"/>
          <w:sz w:val="24"/>
          <w:szCs w:val="24"/>
        </w:rPr>
        <w:t xml:space="preserve">urban, middle class, ‘third world’ scholars who write about their own cultures and rural sisters in the same colonising fashion. Such approaches are myopic and dangerous as they create an extremely </w:t>
      </w:r>
      <w:r w:rsidRPr="0078129C">
        <w:rPr>
          <w:rFonts w:ascii="Times New Roman" w:hAnsi="Times New Roman"/>
          <w:sz w:val="24"/>
          <w:szCs w:val="24"/>
        </w:rPr>
        <w:lastRenderedPageBreak/>
        <w:t>restrictive framework within which African women can challenge dominati</w:t>
      </w:r>
      <w:r w:rsidR="007D0032" w:rsidRPr="0078129C">
        <w:rPr>
          <w:rFonts w:ascii="Times New Roman" w:hAnsi="Times New Roman"/>
          <w:sz w:val="24"/>
          <w:szCs w:val="24"/>
        </w:rPr>
        <w:t>on” (Tamale 2008: 52). Sibheke isizwe sakwaZulu, uthi uBiyela (2013:37)</w:t>
      </w:r>
      <w:r w:rsidRPr="0078129C">
        <w:rPr>
          <w:rFonts w:ascii="Times New Roman" w:hAnsi="Times New Roman"/>
          <w:sz w:val="24"/>
          <w:szCs w:val="24"/>
        </w:rPr>
        <w:t xml:space="preserve"> “Zulu socio-cultural life systems and conventions have varied and changed since as a result of c</w:t>
      </w:r>
      <w:r w:rsidR="007D0032" w:rsidRPr="0078129C">
        <w:rPr>
          <w:rFonts w:ascii="Times New Roman" w:hAnsi="Times New Roman"/>
          <w:sz w:val="24"/>
          <w:szCs w:val="24"/>
        </w:rPr>
        <w:t xml:space="preserve">olonisation”. Regarding virginity testing namasiko axhumene nokuhlolwa kwezintombi, we see both the colonial hand, the African male patriarch and the first world feminist hand. All these regulating, and commenting on lamasiko, often void of the voices of abahloli nezintombi. </w:t>
      </w:r>
    </w:p>
    <w:p w:rsidR="00063D25" w:rsidRPr="0078129C" w:rsidRDefault="00063D25" w:rsidP="0078129C">
      <w:pPr>
        <w:spacing w:after="0" w:line="480" w:lineRule="auto"/>
        <w:jc w:val="both"/>
        <w:rPr>
          <w:rFonts w:ascii="Times New Roman" w:hAnsi="Times New Roman"/>
          <w:sz w:val="24"/>
          <w:szCs w:val="24"/>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“Reference to ‘culture’ has become the sine qua non of African women’s oppression. Often both men and women validate and justify women’s marginality by referring to culture and even quoting traditional philosophies such as proverbs to entrench or institutionalize women’s opp</w:t>
      </w:r>
      <w:r w:rsidR="00CA2789" w:rsidRPr="0078129C">
        <w:rPr>
          <w:rFonts w:ascii="Times New Roman" w:hAnsi="Times New Roman"/>
          <w:sz w:val="24"/>
          <w:szCs w:val="24"/>
        </w:rPr>
        <w:t xml:space="preserve">ression” (Tamale 2008: </w:t>
      </w:r>
      <w:r w:rsidRPr="0078129C">
        <w:rPr>
          <w:rFonts w:ascii="Times New Roman" w:hAnsi="Times New Roman"/>
          <w:sz w:val="24"/>
          <w:szCs w:val="24"/>
        </w:rPr>
        <w:t>54). Nothing is as it was. This is what the field taught me. Nothing is as it was. The stages, the tents, the songs, the exceptionally loud speakers, the number of white (and I assumed tourists) dressed in Zulu traditional wear emhlangeni. The number of white people I saw seated on the “bureaucracy stage” behind the Kings, and all his men was a visual representation of the words of Fanon, Tamale, Katrak, and Lugones. My argument, could not just be “it is our culture”, what is Zulu culture in the post-colonial, post-apartheid apartheid? What is even, a Zulu?</w:t>
      </w:r>
    </w:p>
    <w:p w:rsidR="00063D25" w:rsidRPr="0078129C" w:rsidRDefault="00063D25" w:rsidP="0078129C">
      <w:pPr>
        <w:spacing w:after="0" w:line="480" w:lineRule="auto"/>
        <w:jc w:val="both"/>
        <w:rPr>
          <w:rFonts w:ascii="Times New Roman" w:hAnsi="Times New Roman"/>
          <w:sz w:val="24"/>
          <w:szCs w:val="24"/>
        </w:rPr>
      </w:pPr>
    </w:p>
    <w:p w:rsidR="00D57FC8" w:rsidRPr="0078129C" w:rsidRDefault="00063D25" w:rsidP="0078129C">
      <w:pPr>
        <w:spacing w:after="0" w:line="480" w:lineRule="auto"/>
        <w:ind w:left="720"/>
        <w:jc w:val="both"/>
        <w:rPr>
          <w:rFonts w:ascii="Times New Roman" w:eastAsia="Times New Roman" w:hAnsi="Times New Roman"/>
          <w:color w:val="000000" w:themeColor="text1"/>
          <w:lang w:eastAsia="zu-ZA"/>
        </w:rPr>
      </w:pPr>
      <w:r w:rsidRPr="0078129C">
        <w:rPr>
          <w:rFonts w:ascii="Times New Roman" w:hAnsi="Times New Roman"/>
        </w:rPr>
        <w:t>“</w:t>
      </w:r>
      <w:r w:rsidRPr="0078129C">
        <w:rPr>
          <w:rFonts w:ascii="Times New Roman" w:eastAsia="Times New Roman" w:hAnsi="Times New Roman"/>
          <w:color w:val="000000" w:themeColor="text1"/>
          <w:lang w:eastAsia="zu-ZA"/>
        </w:rPr>
        <w:t xml:space="preserve">As he walked back to the court he thought about that book. Every day brought him some new material. The story of the man who had killed a messenger and hanged himself would make interesting reading. One could almost write a whole chapter of him. Perhaps not a whole chapter but a reasonable paragraph, at any rate. There was so much else to include, and one must be firm in cutting details. He had already chosen the title of the book” (Achebe 1958: 154). </w:t>
      </w:r>
    </w:p>
    <w:p w:rsidR="00D57FC8" w:rsidRPr="0078129C" w:rsidRDefault="00D57FC8"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The book had been written, I thought. The legal book has been written, or at least a section in a chapter of the legal books.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Three few years later, I found myself attending my first umkhosi womhlanga as a student “anthropologist”.  Lost, and displaced. In an </w:t>
      </w:r>
      <w:r w:rsidR="00495301">
        <w:rPr>
          <w:rFonts w:ascii="Times New Roman" w:eastAsia="Times New Roman" w:hAnsi="Times New Roman"/>
          <w:color w:val="000000" w:themeColor="text1"/>
          <w:sz w:val="24"/>
          <w:szCs w:val="24"/>
          <w:lang w:eastAsia="zu-ZA"/>
        </w:rPr>
        <w:t xml:space="preserve">Academia </w:t>
      </w:r>
      <w:r w:rsidRPr="0078129C">
        <w:rPr>
          <w:rFonts w:ascii="Times New Roman" w:eastAsia="Times New Roman" w:hAnsi="Times New Roman"/>
          <w:color w:val="000000" w:themeColor="text1"/>
          <w:sz w:val="24"/>
          <w:szCs w:val="24"/>
          <w:lang w:eastAsia="zu-ZA"/>
        </w:rPr>
        <w:t>that is anti-black, anti-</w:t>
      </w:r>
      <w:r w:rsidR="00EA5095" w:rsidRPr="0078129C">
        <w:rPr>
          <w:rFonts w:ascii="Times New Roman" w:eastAsia="Times New Roman" w:hAnsi="Times New Roman"/>
          <w:color w:val="000000" w:themeColor="text1"/>
          <w:sz w:val="24"/>
          <w:szCs w:val="24"/>
          <w:lang w:eastAsia="zu-ZA"/>
        </w:rPr>
        <w:t>Africa</w:t>
      </w:r>
      <w:r w:rsidRPr="0078129C">
        <w:rPr>
          <w:rFonts w:ascii="Times New Roman" w:eastAsia="Times New Roman" w:hAnsi="Times New Roman"/>
          <w:color w:val="000000" w:themeColor="text1"/>
          <w:sz w:val="24"/>
          <w:szCs w:val="24"/>
          <w:lang w:eastAsia="zu-ZA"/>
        </w:rPr>
        <w:t>n, and anti-womxn amongst other things. “I feel the most black when painted against a white canvas,” as did Hurston.</w:t>
      </w:r>
      <w:r w:rsidRPr="0078129C">
        <w:rPr>
          <w:rFonts w:ascii="Times New Roman" w:eastAsia="Times New Roman" w:hAnsi="Times New Roman"/>
          <w:sz w:val="24"/>
          <w:szCs w:val="24"/>
          <w:lang w:eastAsia="zu-ZA"/>
        </w:rPr>
        <w:t xml:space="preserve"> </w:t>
      </w:r>
      <w:r w:rsidRPr="0078129C">
        <w:rPr>
          <w:rFonts w:ascii="Times New Roman" w:eastAsia="Times New Roman" w:hAnsi="Times New Roman"/>
          <w:color w:val="000000" w:themeColor="text1"/>
          <w:sz w:val="24"/>
          <w:szCs w:val="24"/>
          <w:lang w:eastAsia="zu-ZA"/>
        </w:rPr>
        <w:t>It was only upon beginning the work of this research that I encountered Nomkhubulwana/e as a goddess (whether mythical or not). It hurt, as a Zulu womxn – which for the context of this paper means “Zulu as per the 1924 alliance between kholwa landowners, chiefs north of the Thukela, and the Zulu royal house coming together to construct Inkatha ka Zulu, propagating an ideology that projected the head of the Zulu royal house as the leader by historical right of black people in Natal and Zululand which led to the acclamation of Solomon kaDinizulu as the King of isiZulu speaking people in 1925” ( Wright</w:t>
      </w:r>
      <w:r w:rsidR="00BB7C4C" w:rsidRPr="0078129C">
        <w:rPr>
          <w:rFonts w:ascii="Times New Roman" w:eastAsia="Times New Roman" w:hAnsi="Times New Roman"/>
          <w:color w:val="000000" w:themeColor="text1"/>
          <w:sz w:val="24"/>
          <w:szCs w:val="24"/>
          <w:lang w:eastAsia="zu-ZA"/>
        </w:rPr>
        <w:t xml:space="preserve"> </w:t>
      </w:r>
      <w:r w:rsidRPr="0078129C">
        <w:rPr>
          <w:rFonts w:ascii="Times New Roman" w:eastAsia="Times New Roman" w:hAnsi="Times New Roman"/>
          <w:color w:val="000000" w:themeColor="text1"/>
          <w:sz w:val="24"/>
          <w:szCs w:val="24"/>
          <w:lang w:eastAsia="zu-ZA"/>
        </w:rPr>
        <w:t>: 41) – in my early 20’s to find out about such a rich her/story, erased. “I write to record what others erase when I speak, to rewrite the stories others have miswritten about me, about you” (Anzaldúa 2001: 169).  The womxn I was seeking to write about</w:t>
      </w:r>
      <w:r w:rsidRPr="0078129C">
        <w:rPr>
          <w:rFonts w:ascii="Times New Roman" w:hAnsi="Times New Roman"/>
          <w:sz w:val="24"/>
          <w:szCs w:val="24"/>
        </w:rPr>
        <w:t xml:space="preserve"> beg(g)inning’ </w:t>
      </w:r>
      <w:r w:rsidRPr="0078129C">
        <w:rPr>
          <w:rFonts w:ascii="Times New Roman" w:eastAsia="Times New Roman" w:hAnsi="Times New Roman"/>
          <w:color w:val="000000" w:themeColor="text1"/>
          <w:sz w:val="24"/>
          <w:szCs w:val="24"/>
          <w:lang w:eastAsia="zu-ZA"/>
        </w:rPr>
        <w:t xml:space="preserve">to feel the most black, as I was trying to paint them against a white canvas; one which had worked vigorously in erasing them, and me. Lost.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Years after completing my honours degree from a university “where leaders learn”, I held myself with pride at the quality of the degree I had. Until the reality of having seldom ever read black south African anthropologists (with the exception of Mafeje, always the exception of Mafeje), let alone black womxn anthropologists. Loss.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And Finding.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Through the process of this work, the words of Behar have found resonance in my work. I have found stories I did</w:t>
      </w:r>
      <w:r w:rsidR="00495301">
        <w:rPr>
          <w:rFonts w:ascii="Times New Roman" w:eastAsia="Times New Roman" w:hAnsi="Times New Roman"/>
          <w:color w:val="000000" w:themeColor="text1"/>
          <w:sz w:val="24"/>
          <w:szCs w:val="24"/>
          <w:lang w:eastAsia="zu-ZA"/>
        </w:rPr>
        <w:t xml:space="preserve"> no</w:t>
      </w:r>
      <w:r w:rsidRPr="0078129C">
        <w:rPr>
          <w:rFonts w:ascii="Times New Roman" w:eastAsia="Times New Roman" w:hAnsi="Times New Roman"/>
          <w:color w:val="000000" w:themeColor="text1"/>
          <w:sz w:val="24"/>
          <w:szCs w:val="24"/>
          <w:lang w:eastAsia="zu-ZA"/>
        </w:rPr>
        <w:t xml:space="preserve">t even know I was looking for; stories about feminism, gender, sexuality. </w:t>
      </w:r>
      <w:r w:rsidRPr="0078129C">
        <w:rPr>
          <w:rFonts w:ascii="Times New Roman" w:eastAsia="Times New Roman" w:hAnsi="Times New Roman"/>
          <w:color w:val="000000" w:themeColor="text1"/>
          <w:sz w:val="24"/>
          <w:szCs w:val="24"/>
          <w:lang w:eastAsia="zu-ZA"/>
        </w:rPr>
        <w:lastRenderedPageBreak/>
        <w:t>I have found black womxn African scholars to reference. Mostly I have found out about an “identity” (Read that how you will. Question it how you will. NgesiZulu ngithi ngathola imvelaphi yami, futhike isiZulu asitolikwa) I have claimed for over 25 years, an identity which the white supremacist system which birthed colonialism, and apartheid denied me.</w:t>
      </w:r>
      <w:r w:rsidRPr="0078129C">
        <w:rPr>
          <w:rFonts w:ascii="Times New Roman" w:hAnsi="Times New Roman"/>
          <w:sz w:val="24"/>
          <w:szCs w:val="24"/>
        </w:rPr>
        <w:t xml:space="preserve"> </w:t>
      </w:r>
      <w:r w:rsidRPr="0078129C">
        <w:rPr>
          <w:rFonts w:ascii="Times New Roman" w:eastAsia="Times New Roman" w:hAnsi="Times New Roman"/>
          <w:color w:val="000000" w:themeColor="text1"/>
          <w:sz w:val="24"/>
          <w:szCs w:val="24"/>
          <w:lang w:eastAsia="zu-ZA"/>
        </w:rPr>
        <w:t xml:space="preserve">“Here we have been classified, dehumanized, primitivized, brutalized, and silenced” writes Kilomba (2010: 27). Taught to hate, and forget ourselves. Unless we remember ourselves only as they will let us. “To have my very being daily negated in the academic enterprise soon taught me that not only was my presence not recognised, neither was my history” </w:t>
      </w:r>
      <w:r w:rsidR="006A365C" w:rsidRPr="0078129C">
        <w:rPr>
          <w:rFonts w:ascii="Times New Roman" w:eastAsia="Times New Roman" w:hAnsi="Times New Roman"/>
          <w:color w:val="000000" w:themeColor="text1"/>
          <w:sz w:val="24"/>
          <w:szCs w:val="24"/>
          <w:lang w:eastAsia="zu-ZA"/>
        </w:rPr>
        <w:t>(Bannerji</w:t>
      </w:r>
      <w:r w:rsidRPr="0078129C">
        <w:rPr>
          <w:rFonts w:ascii="Times New Roman" w:eastAsia="Times New Roman" w:hAnsi="Times New Roman"/>
          <w:color w:val="000000" w:themeColor="text1"/>
          <w:sz w:val="24"/>
          <w:szCs w:val="24"/>
          <w:lang w:eastAsia="zu-ZA"/>
        </w:rPr>
        <w:t xml:space="preserve"> 1992: 13)</w:t>
      </w:r>
      <w:r w:rsidR="00CA2789" w:rsidRPr="0078129C">
        <w:rPr>
          <w:rFonts w:ascii="Times New Roman" w:eastAsia="Times New Roman" w:hAnsi="Times New Roman"/>
          <w:color w:val="000000" w:themeColor="text1"/>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The stories told by izintombi, by abahloli. The experience of being emhlangeni, of observing imemulo, uNomkhubulwana/e more valuable to my being than it is for academia. In Academia, the same stories beginning to take shape as an overflowing burden of being (a black womxn). Who must write, for “the use of Black women’s language and cultural experiences in books by Black women about Black women results in a miraculously rich coalescing of form and content and also takes their writing far beyond confines of white/male literary structures” (Smith 1982: 164).</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Thus, I have found ways to write; as inadequate as this work will be in telling the stories of the womxn I have encountered. I will begin to </w:t>
      </w:r>
      <w:r w:rsidR="006A365C" w:rsidRPr="0078129C">
        <w:rPr>
          <w:rFonts w:ascii="Times New Roman" w:eastAsia="Times New Roman" w:hAnsi="Times New Roman"/>
          <w:color w:val="000000" w:themeColor="text1"/>
          <w:sz w:val="24"/>
          <w:szCs w:val="24"/>
          <w:lang w:eastAsia="zu-ZA"/>
        </w:rPr>
        <w:t>write, to</w:t>
      </w:r>
      <w:r w:rsidRPr="0078129C">
        <w:rPr>
          <w:rFonts w:ascii="Times New Roman" w:eastAsia="Times New Roman" w:hAnsi="Times New Roman"/>
          <w:color w:val="000000" w:themeColor="text1"/>
          <w:sz w:val="24"/>
          <w:szCs w:val="24"/>
          <w:lang w:eastAsia="zu-ZA"/>
        </w:rPr>
        <w:t xml:space="preserve"> keep true to the promises made to black womxn. Black womxn who I seeked, asking them to share intimate details about their lives (directly) or indirectly. I like many before me, asked black womxn to allow me moments into their lives in a pursuit of a piece of paper. In return, I would write them into existence. </w:t>
      </w:r>
      <w:r w:rsidR="006A365C" w:rsidRPr="0078129C">
        <w:rPr>
          <w:rFonts w:ascii="Times New Roman" w:eastAsia="Times New Roman" w:hAnsi="Times New Roman"/>
          <w:color w:val="000000" w:themeColor="text1"/>
          <w:sz w:val="24"/>
          <w:szCs w:val="24"/>
          <w:lang w:eastAsia="zu-ZA"/>
        </w:rPr>
        <w:t>So,</w:t>
      </w:r>
      <w:r w:rsidRPr="0078129C">
        <w:rPr>
          <w:rFonts w:ascii="Times New Roman" w:eastAsia="Times New Roman" w:hAnsi="Times New Roman"/>
          <w:color w:val="000000" w:themeColor="text1"/>
          <w:sz w:val="24"/>
          <w:szCs w:val="24"/>
          <w:lang w:eastAsia="zu-ZA"/>
        </w:rPr>
        <w:t xml:space="preserve"> I wrote, under the heavy burden of being a black womxn who is accountable to black womxn, and black womxn only.</w:t>
      </w:r>
    </w:p>
    <w:p w:rsidR="00063D25" w:rsidRPr="0078129C" w:rsidRDefault="00063D25" w:rsidP="0078129C">
      <w:pPr>
        <w:spacing w:after="0" w:line="480" w:lineRule="auto"/>
        <w:jc w:val="both"/>
        <w:rPr>
          <w:rFonts w:ascii="Times New Roman" w:eastAsia="Times New Roman" w:hAnsi="Times New Roman"/>
          <w:color w:val="000000" w:themeColor="text1"/>
          <w:lang w:eastAsia="zu-ZA"/>
        </w:rPr>
      </w:pPr>
    </w:p>
    <w:p w:rsidR="00063D25" w:rsidRPr="0078129C" w:rsidRDefault="00063D25" w:rsidP="0078129C">
      <w:pPr>
        <w:spacing w:after="0" w:line="480" w:lineRule="auto"/>
        <w:ind w:left="720"/>
        <w:jc w:val="both"/>
        <w:rPr>
          <w:rFonts w:ascii="Times New Roman" w:eastAsia="Times New Roman" w:hAnsi="Times New Roman"/>
          <w:color w:val="000000" w:themeColor="text1"/>
          <w:lang w:eastAsia="zu-ZA"/>
        </w:rPr>
      </w:pPr>
      <w:r w:rsidRPr="0078129C">
        <w:rPr>
          <w:rFonts w:ascii="Times New Roman" w:eastAsia="Times New Roman" w:hAnsi="Times New Roman"/>
          <w:color w:val="000000" w:themeColor="text1"/>
          <w:lang w:eastAsia="zu-ZA"/>
        </w:rPr>
        <w:lastRenderedPageBreak/>
        <w:t xml:space="preserve">“There is no need for words to fester in our minds. They germinate in the open mouth of the barefoot child in the midst of restive crowds. They wither in ivory towers and in college classrooms. Throw away abstraction and the academic learning, the rules, the map, and compass. Feel your way without blinders. To touch more people, the personal realities and the social must be evoked-not through rhetoric but through blood and pus and sweat. Write with your eyes like painters, with your ears like musicians, with your feet like dancers. You are the truthsayer with quill and torch. Write with your tongues of fire. </w:t>
      </w:r>
      <w:r w:rsidR="002A6C5B">
        <w:rPr>
          <w:rFonts w:ascii="Times New Roman" w:eastAsia="Times New Roman" w:hAnsi="Times New Roman"/>
          <w:color w:val="000000" w:themeColor="text1"/>
          <w:lang w:eastAsia="zu-ZA"/>
        </w:rPr>
        <w:t>Do not</w:t>
      </w:r>
      <w:r w:rsidRPr="0078129C">
        <w:rPr>
          <w:rFonts w:ascii="Times New Roman" w:eastAsia="Times New Roman" w:hAnsi="Times New Roman"/>
          <w:color w:val="000000" w:themeColor="text1"/>
          <w:lang w:eastAsia="zu-ZA"/>
        </w:rPr>
        <w:t xml:space="preserve"> let the pen banish you from yourself. </w:t>
      </w:r>
      <w:r w:rsidR="00495301">
        <w:rPr>
          <w:rFonts w:ascii="Times New Roman" w:eastAsia="Times New Roman" w:hAnsi="Times New Roman"/>
          <w:color w:val="000000" w:themeColor="text1"/>
          <w:lang w:eastAsia="zu-ZA"/>
        </w:rPr>
        <w:t xml:space="preserve">Do not </w:t>
      </w:r>
      <w:r w:rsidRPr="0078129C">
        <w:rPr>
          <w:rFonts w:ascii="Times New Roman" w:eastAsia="Times New Roman" w:hAnsi="Times New Roman"/>
          <w:color w:val="000000" w:themeColor="text1"/>
          <w:lang w:eastAsia="zu-ZA"/>
        </w:rPr>
        <w:t xml:space="preserve">let the ink coagulate in your pens. </w:t>
      </w:r>
      <w:r w:rsidR="002A6C5B">
        <w:rPr>
          <w:rFonts w:ascii="Times New Roman" w:eastAsia="Times New Roman" w:hAnsi="Times New Roman"/>
          <w:color w:val="000000" w:themeColor="text1"/>
          <w:lang w:eastAsia="zu-ZA"/>
        </w:rPr>
        <w:t>Do not</w:t>
      </w:r>
      <w:r w:rsidRPr="0078129C">
        <w:rPr>
          <w:rFonts w:ascii="Times New Roman" w:eastAsia="Times New Roman" w:hAnsi="Times New Roman"/>
          <w:color w:val="000000" w:themeColor="text1"/>
          <w:lang w:eastAsia="zu-ZA"/>
        </w:rPr>
        <w:t xml:space="preserve"> let the censor snuff out the spark, nor the gags muffle your voice. Put your shit on the paper. We are not reconciled to the oppressors who whet their howl on our grief. We are not reconciled. Find the muse within you. The voice that lies buried under you, dig it up. Do not fake it, try to sell it for a handclap or your name in print.” (Anzaldúa 2001: 171)</w:t>
      </w:r>
    </w:p>
    <w:p w:rsidR="00063D25" w:rsidRPr="0078129C" w:rsidRDefault="00063D25" w:rsidP="0078129C">
      <w:pPr>
        <w:spacing w:after="0" w:line="480" w:lineRule="auto"/>
        <w:ind w:left="720"/>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And because this work is about them, and me. I will write my tongues of fire. In whatever language is fitting (and although I am tempted to argue that English is never fitting, I cannot deny the results of the post-colony, and English has found itself in Zulu language, and found itself in my research. I would be telling partial truths, if I suggested that English does not find its way in Nomkhubulwana/e and Umkhosi Womhlanga), and whatever form fitting. I can analyse the songs, the performances have conversations about representation, and the performance of sexuality and and, but I cannot translate the melody, the rhythm, the vibrations. Thus, I will find ways to insert the </w:t>
      </w:r>
      <w:r w:rsidR="006A365C" w:rsidRPr="0078129C">
        <w:rPr>
          <w:rFonts w:ascii="Times New Roman" w:eastAsia="Times New Roman" w:hAnsi="Times New Roman"/>
          <w:color w:val="000000" w:themeColor="text1"/>
          <w:sz w:val="24"/>
          <w:szCs w:val="24"/>
          <w:lang w:eastAsia="zu-ZA"/>
        </w:rPr>
        <w:t>audios</w:t>
      </w:r>
      <w:r w:rsidRPr="0078129C">
        <w:rPr>
          <w:rFonts w:ascii="Times New Roman" w:eastAsia="Times New Roman" w:hAnsi="Times New Roman"/>
          <w:color w:val="000000" w:themeColor="text1"/>
          <w:sz w:val="24"/>
          <w:szCs w:val="24"/>
          <w:lang w:eastAsia="zu-ZA"/>
        </w:rPr>
        <w:t xml:space="preserve"> of the songs to this text. Not letting the pen banish out my spark, or the gags muffling their voices. “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Redundant.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lastRenderedPageBreak/>
        <w:t xml:space="preserve">Here is what I learnt when I did find my voice. That my voice sounded redundant. That my eyes have been open to many before me, yet here I am. The beautyful ones are still not born. To think that Zora Neale Hurston began the work of questioning the form in which she wrote, for me to have had no teaching of that contribution in my numerous years as a scholar of </w:t>
      </w:r>
      <w:r w:rsidR="00495301">
        <w:rPr>
          <w:rFonts w:ascii="Times New Roman" w:eastAsia="Times New Roman" w:hAnsi="Times New Roman"/>
          <w:color w:val="000000" w:themeColor="text1"/>
          <w:sz w:val="24"/>
          <w:szCs w:val="24"/>
          <w:lang w:eastAsia="zu-ZA"/>
        </w:rPr>
        <w:t>Anthropology</w:t>
      </w:r>
      <w:r w:rsidRPr="0078129C">
        <w:rPr>
          <w:rFonts w:ascii="Times New Roman" w:eastAsia="Times New Roman" w:hAnsi="Times New Roman"/>
          <w:color w:val="000000" w:themeColor="text1"/>
          <w:sz w:val="24"/>
          <w:szCs w:val="24"/>
          <w:lang w:eastAsia="zu-ZA"/>
        </w:rPr>
        <w:t xml:space="preserve">. My voice sounds redundant, because the system has kept away voices like mine. Removed them. Purposefully. Like the time, I first saw the work of Sindiwe Magona. I </w:t>
      </w:r>
      <w:r w:rsidR="00495301">
        <w:rPr>
          <w:rFonts w:ascii="Times New Roman" w:eastAsia="Times New Roman" w:hAnsi="Times New Roman"/>
          <w:color w:val="000000" w:themeColor="text1"/>
          <w:sz w:val="24"/>
          <w:szCs w:val="24"/>
          <w:lang w:eastAsia="zu-ZA"/>
        </w:rPr>
        <w:t xml:space="preserve">do not </w:t>
      </w:r>
      <w:r w:rsidRPr="0078129C">
        <w:rPr>
          <w:rFonts w:ascii="Times New Roman" w:eastAsia="Times New Roman" w:hAnsi="Times New Roman"/>
          <w:color w:val="000000" w:themeColor="text1"/>
          <w:sz w:val="24"/>
          <w:szCs w:val="24"/>
          <w:lang w:eastAsia="zu-ZA"/>
        </w:rPr>
        <w:t xml:space="preserve"> remember how old I was, but I remember thinking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ind w:left="720"/>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“NO, black womxn in South Africa write? About their lives, in townships. NO!!!!?”</w:t>
      </w:r>
    </w:p>
    <w:p w:rsidR="00063D25" w:rsidRPr="0078129C" w:rsidRDefault="00063D25" w:rsidP="0078129C">
      <w:pPr>
        <w:spacing w:after="0" w:line="480" w:lineRule="auto"/>
        <w:ind w:left="720"/>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I started searching bookstores, looking through spines searching for names that looked like mine. Finding nothing. Not because we have not been writing, contributing to knowledge but because for the white academy the “lack of knowledge is extricably connected to their not knowing in any concrete or politically transforming way that Black woman of any description dwell in this place. Black women’s existence, experience, and culture and the brutally complex systems of oppression which shape these are in the real world of white and/or male consciousness beneath consideration, invisible, unknown” (Smith 1982: 157).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What I found most in the field is that most of what existed kumkhosi womhlanga, kumkhosi kaNomkhubulwana/e is a lot fits the descriptions given the old books of white men such as Callaway. How has no-one ever taught me this? Why did this knowledge disappear? Why was it never taught? As mythology, in English classes, in Zulu classes. In school curriculum’s?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There was also the constant reminder that a lot had changed. The narrative of Jesus slipping into the explanation of “purity” bobuntombi, the big speakers, the types of cars that changed with the years. The way in which the izintombi decorate their bodies. A lot belonged to the </w:t>
      </w:r>
      <w:r w:rsidRPr="0078129C">
        <w:rPr>
          <w:rFonts w:ascii="Times New Roman" w:eastAsia="Times New Roman" w:hAnsi="Times New Roman"/>
          <w:color w:val="000000" w:themeColor="text1"/>
          <w:sz w:val="24"/>
          <w:szCs w:val="24"/>
          <w:lang w:eastAsia="zu-ZA"/>
        </w:rPr>
        <w:lastRenderedPageBreak/>
        <w:t>present. The post colony. Yet, both the King and Nomagugu Ngobese insisted on a narrative of “senza n</w:t>
      </w:r>
      <w:r w:rsidR="006A365C" w:rsidRPr="0078129C">
        <w:rPr>
          <w:rFonts w:ascii="Times New Roman" w:eastAsia="Times New Roman" w:hAnsi="Times New Roman"/>
          <w:color w:val="000000" w:themeColor="text1"/>
          <w:sz w:val="24"/>
          <w:szCs w:val="24"/>
          <w:lang w:eastAsia="zu-ZA"/>
        </w:rPr>
        <w:t>j</w:t>
      </w:r>
      <w:r w:rsidRPr="0078129C">
        <w:rPr>
          <w:rFonts w:ascii="Times New Roman" w:eastAsia="Times New Roman" w:hAnsi="Times New Roman"/>
          <w:color w:val="000000" w:themeColor="text1"/>
          <w:sz w:val="24"/>
          <w:szCs w:val="24"/>
          <w:lang w:eastAsia="zu-ZA"/>
        </w:rPr>
        <w:t xml:space="preserve">engoba sasenza endulo”.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Memory </w:t>
      </w:r>
      <w:r w:rsidR="006A365C" w:rsidRPr="0078129C">
        <w:rPr>
          <w:rFonts w:ascii="Times New Roman" w:eastAsia="Times New Roman" w:hAnsi="Times New Roman"/>
          <w:color w:val="000000" w:themeColor="text1"/>
          <w:sz w:val="24"/>
          <w:szCs w:val="24"/>
          <w:lang w:eastAsia="zu-ZA"/>
        </w:rPr>
        <w:t>i</w:t>
      </w:r>
      <w:r w:rsidRPr="0078129C">
        <w:rPr>
          <w:rFonts w:ascii="Times New Roman" w:eastAsia="Times New Roman" w:hAnsi="Times New Roman"/>
          <w:color w:val="000000" w:themeColor="text1"/>
          <w:sz w:val="24"/>
          <w:szCs w:val="24"/>
          <w:lang w:eastAsia="zu-ZA"/>
        </w:rPr>
        <w:t>s political,</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especially when you have been taught to forget. This work seeks to deliberately infuse my voice, the voices of black womxn who have written, contributors to post-colonial thinking, the voices of artists who had grappled with the same topics, and the voices of abahloli nezintombi. Originally, this work began as an attempt at the voices of just izintombi nabahloli. The work of writing this framed around the narratives of abahloli, nezintombi wants to show that my thoughts, these thoughts were thought decades ago, by numerous contributors to knowledge. Where else must they begin to exist, except here in this work because my words are like their words. The words I had thought only in my head, alone. There was a time I thought the problem was me, that truly and honestly, I am the angry black womxn who is ungrateful. I got this far have I not? Why complain, I thought?</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Ungrateful.</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A word I learnt was often reserved for black people who will not accept bare minimum.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They are ungrateful for the education, I heard them say.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I thought I was losing my mind, do you know that? </w:t>
      </w:r>
      <w:r w:rsidR="00495301">
        <w:rPr>
          <w:rFonts w:ascii="Times New Roman" w:eastAsia="Times New Roman" w:hAnsi="Times New Roman"/>
          <w:color w:val="000000" w:themeColor="text1"/>
          <w:sz w:val="24"/>
          <w:szCs w:val="24"/>
          <w:lang w:eastAsia="zu-ZA"/>
        </w:rPr>
        <w:t xml:space="preserve">Academia </w:t>
      </w:r>
      <w:r w:rsidRPr="0078129C">
        <w:rPr>
          <w:rFonts w:ascii="Times New Roman" w:eastAsia="Times New Roman" w:hAnsi="Times New Roman"/>
          <w:color w:val="000000" w:themeColor="text1"/>
          <w:sz w:val="24"/>
          <w:szCs w:val="24"/>
          <w:lang w:eastAsia="zu-ZA"/>
        </w:rPr>
        <w:t xml:space="preserve">had me believing my rage was “performed”, “dramatic”.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The overwhelming experience that has been finding these authors, having completely lost my voice, and thinking.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BD76BE" w:rsidRPr="0078129C" w:rsidRDefault="00063D25" w:rsidP="0078129C">
      <w:pPr>
        <w:spacing w:after="0" w:line="480" w:lineRule="auto"/>
        <w:ind w:left="720"/>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“YES! YES! This is what I’ve been saying, why did everything make me feel like I was losing my sanity?”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That sigh of relief.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Here are voices, many by black womxn’s experie</w:t>
      </w:r>
      <w:r w:rsidR="002B6C11" w:rsidRPr="0078129C">
        <w:rPr>
          <w:rFonts w:ascii="Times New Roman" w:eastAsia="Times New Roman" w:hAnsi="Times New Roman"/>
          <w:color w:val="000000" w:themeColor="text1"/>
          <w:sz w:val="24"/>
          <w:szCs w:val="24"/>
          <w:lang w:eastAsia="zu-ZA"/>
        </w:rPr>
        <w:t>nces o</w:t>
      </w:r>
      <w:r w:rsidRPr="0078129C">
        <w:rPr>
          <w:rFonts w:ascii="Times New Roman" w:eastAsia="Times New Roman" w:hAnsi="Times New Roman"/>
          <w:color w:val="000000" w:themeColor="text1"/>
          <w:sz w:val="24"/>
          <w:szCs w:val="24"/>
          <w:lang w:eastAsia="zu-ZA"/>
        </w:rPr>
        <w:t xml:space="preserve">n inability to write, and black womxn’s song of struggle to exist, of a rage, and a guilt, and a fighting of a system. Decolonisation we call it.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My work of decolonisation is to infuse all these voices, make them exist here.</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8A4679"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I wanted to do too much, I was taught to think.  That's why I almost died here. Shrunk here. I was asking to expand. I was asking that we look at black womxn as expansive beings. Who sometimes, often. Do more than just be oppressed. We sing, my people. We dance. We gather, and laugh. And cook, and have sex. And gossip, and cry. We're spiritual too, my people. We speak to the dry bones of our foremothers. Our ansisters call us from the lands they called theirs too. </w:t>
      </w:r>
    </w:p>
    <w:p w:rsidR="008A4679" w:rsidRPr="0078129C" w:rsidRDefault="008A4679" w:rsidP="0078129C">
      <w:pPr>
        <w:spacing w:after="0" w:line="480" w:lineRule="auto"/>
        <w:jc w:val="both"/>
        <w:rPr>
          <w:rFonts w:ascii="Times New Roman" w:eastAsia="Times New Roman" w:hAnsi="Times New Roman"/>
          <w:color w:val="000000" w:themeColor="text1"/>
          <w:sz w:val="24"/>
          <w:szCs w:val="24"/>
          <w:lang w:eastAsia="zu-ZA"/>
        </w:rPr>
      </w:pPr>
    </w:p>
    <w:p w:rsidR="0076372E"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Ebusuku andilali ndizingelwa zizilo</w:t>
      </w:r>
      <w:r w:rsidR="006A365C" w:rsidRPr="0078129C">
        <w:rPr>
          <w:rFonts w:ascii="Times New Roman" w:eastAsia="Times New Roman" w:hAnsi="Times New Roman"/>
          <w:color w:val="000000" w:themeColor="text1"/>
          <w:sz w:val="24"/>
          <w:szCs w:val="24"/>
          <w:lang w:eastAsia="zu-ZA"/>
        </w:rPr>
        <w:t>kusho u</w:t>
      </w:r>
      <w:r w:rsidRPr="0078129C">
        <w:rPr>
          <w:rFonts w:ascii="Times New Roman" w:eastAsia="Times New Roman" w:hAnsi="Times New Roman"/>
          <w:color w:val="000000" w:themeColor="text1"/>
          <w:sz w:val="24"/>
          <w:szCs w:val="24"/>
          <w:lang w:eastAsia="zu-ZA"/>
        </w:rPr>
        <w:t xml:space="preserve">Thandiswa Mazwai. </w:t>
      </w:r>
    </w:p>
    <w:p w:rsidR="0076372E" w:rsidRPr="0078129C" w:rsidRDefault="0076372E"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The same Thandiswa Mazwai whose voice finds itself in this work where Gqola (2013) analyses her “Zabalaza. These songs, as does by Busi Mhlongo, L</w:t>
      </w:r>
      <w:r w:rsidR="008A4679" w:rsidRPr="0078129C">
        <w:rPr>
          <w:rFonts w:ascii="Times New Roman" w:eastAsia="Times New Roman" w:hAnsi="Times New Roman"/>
          <w:color w:val="000000" w:themeColor="text1"/>
          <w:sz w:val="24"/>
          <w:szCs w:val="24"/>
          <w:lang w:eastAsia="zu-ZA"/>
        </w:rPr>
        <w:t>ebo Mathosa, e</w:t>
      </w:r>
      <w:r w:rsidRPr="0078129C">
        <w:rPr>
          <w:rFonts w:ascii="Times New Roman" w:eastAsia="Times New Roman" w:hAnsi="Times New Roman"/>
          <w:color w:val="000000" w:themeColor="text1"/>
          <w:sz w:val="24"/>
          <w:szCs w:val="24"/>
          <w:lang w:eastAsia="zu-ZA"/>
        </w:rPr>
        <w:t>ven Bi Kidude inspired how I came to write. The music of a black womxn who defied social norms. She had her voice</w:t>
      </w:r>
      <w:r w:rsidR="008A4679" w:rsidRPr="0078129C">
        <w:rPr>
          <w:rFonts w:ascii="Times New Roman" w:eastAsia="Times New Roman" w:hAnsi="Times New Roman"/>
          <w:color w:val="000000" w:themeColor="text1"/>
          <w:sz w:val="24"/>
          <w:szCs w:val="24"/>
          <w:lang w:eastAsia="zu-ZA"/>
        </w:rPr>
        <w:t>, Bikudude;</w:t>
      </w:r>
      <w:r w:rsidRPr="0078129C">
        <w:rPr>
          <w:rFonts w:ascii="Times New Roman" w:eastAsia="Times New Roman" w:hAnsi="Times New Roman"/>
          <w:color w:val="000000" w:themeColor="text1"/>
          <w:sz w:val="24"/>
          <w:szCs w:val="24"/>
          <w:lang w:eastAsia="zu-ZA"/>
        </w:rPr>
        <w:t xml:space="preserve"> I imagined that was what the sound of izintombi, nabahloli would sound like to my ears. Gqola (2013) says “it often strikes me at an exhibition that the artists are grappling with issues that some writers in the same city are also exploring, but often the two groups have never met and have no familiarity with each other’s work” (Gqola 2013: xviii).</w:t>
      </w:r>
    </w:p>
    <w:p w:rsidR="00063D25" w:rsidRPr="0078129C" w:rsidRDefault="00063D25" w:rsidP="0078129C">
      <w:pPr>
        <w:spacing w:after="0" w:line="480" w:lineRule="auto"/>
        <w:jc w:val="both"/>
        <w:rPr>
          <w:rFonts w:ascii="Times New Roman" w:eastAsia="Times New Roman" w:hAnsi="Times New Roman"/>
          <w:color w:val="000000" w:themeColor="text1"/>
          <w:lang w:eastAsia="zu-ZA"/>
        </w:rPr>
      </w:pPr>
    </w:p>
    <w:p w:rsidR="00063D25" w:rsidRPr="0078129C" w:rsidRDefault="00063D25" w:rsidP="0078129C">
      <w:pPr>
        <w:spacing w:after="0" w:line="480" w:lineRule="auto"/>
        <w:ind w:left="720"/>
        <w:jc w:val="both"/>
        <w:rPr>
          <w:rFonts w:ascii="Times New Roman" w:eastAsia="Times New Roman" w:hAnsi="Times New Roman"/>
          <w:color w:val="000000" w:themeColor="text1"/>
          <w:lang w:eastAsia="zu-ZA"/>
        </w:rPr>
      </w:pPr>
      <w:r w:rsidRPr="0078129C">
        <w:rPr>
          <w:rFonts w:ascii="Times New Roman" w:eastAsia="Times New Roman" w:hAnsi="Times New Roman"/>
          <w:color w:val="000000" w:themeColor="text1"/>
          <w:lang w:eastAsia="zu-ZA"/>
        </w:rPr>
        <w:lastRenderedPageBreak/>
        <w:t xml:space="preserve">“Simply put, histories of African communities are not only found in libraries, museums, and national archives, whether on the continent, in former colonial metropoles and in other sites around the world. They are also located in photographs on the walls, in magazines, in cultural, political, and satirical comics, in graphic novels, in text messages, in comments on Facebook, YouTube, and </w:t>
      </w:r>
      <w:r w:rsidR="00495301">
        <w:rPr>
          <w:rFonts w:ascii="Times New Roman" w:eastAsia="Times New Roman" w:hAnsi="Times New Roman"/>
          <w:color w:val="000000" w:themeColor="text1"/>
          <w:lang w:eastAsia="zu-ZA"/>
        </w:rPr>
        <w:t>Twitter</w:t>
      </w:r>
      <w:r w:rsidRPr="0078129C">
        <w:rPr>
          <w:rFonts w:ascii="Times New Roman" w:eastAsia="Times New Roman" w:hAnsi="Times New Roman"/>
          <w:color w:val="000000" w:themeColor="text1"/>
          <w:lang w:eastAsia="zu-ZA"/>
        </w:rPr>
        <w:t xml:space="preserve"> feeds, and in blog posts. The archive is vast, exhaustive, dynamic, partly inaccessible, unsorted and, most importantly for our argument, it includes narratives of a broad spectrum of the lives and experiences of African women and men." </w:t>
      </w:r>
    </w:p>
    <w:p w:rsidR="00063D25" w:rsidRPr="0078129C" w:rsidRDefault="00063D25" w:rsidP="0078129C">
      <w:pPr>
        <w:spacing w:after="0" w:line="480" w:lineRule="auto"/>
        <w:ind w:left="720"/>
        <w:jc w:val="both"/>
        <w:rPr>
          <w:rFonts w:ascii="Times New Roman" w:eastAsia="Times New Roman" w:hAnsi="Times New Roman"/>
          <w:color w:val="000000" w:themeColor="text1"/>
          <w:lang w:eastAsia="zu-ZA"/>
        </w:rPr>
      </w:pPr>
      <w:r w:rsidRPr="0078129C">
        <w:rPr>
          <w:rFonts w:ascii="Times New Roman" w:eastAsia="Times New Roman" w:hAnsi="Times New Roman"/>
          <w:color w:val="000000" w:themeColor="text1"/>
          <w:lang w:eastAsia="zu-ZA"/>
        </w:rPr>
        <w:t xml:space="preserve">(Sanya and Lutomia 2015: 26) </w:t>
      </w:r>
    </w:p>
    <w:p w:rsidR="00063D25" w:rsidRPr="0078129C" w:rsidRDefault="00063D25" w:rsidP="0078129C">
      <w:pPr>
        <w:spacing w:after="0" w:line="480" w:lineRule="auto"/>
        <w:ind w:left="720"/>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My choice of </w:t>
      </w:r>
      <w:r w:rsidR="006A365C" w:rsidRPr="0078129C">
        <w:rPr>
          <w:rFonts w:ascii="Times New Roman" w:eastAsia="Times New Roman" w:hAnsi="Times New Roman"/>
          <w:color w:val="000000" w:themeColor="text1"/>
          <w:sz w:val="24"/>
          <w:szCs w:val="24"/>
          <w:lang w:eastAsia="zu-ZA"/>
        </w:rPr>
        <w:t>archive; voice</w:t>
      </w:r>
      <w:r w:rsidRPr="0078129C">
        <w:rPr>
          <w:rFonts w:ascii="Times New Roman" w:eastAsia="Times New Roman" w:hAnsi="Times New Roman"/>
          <w:color w:val="000000" w:themeColor="text1"/>
          <w:sz w:val="24"/>
          <w:szCs w:val="24"/>
          <w:lang w:eastAsia="zu-ZA"/>
        </w:rPr>
        <w:t xml:space="preserve">, and music.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With the perpetual feeling (another one I learnt I </w:t>
      </w:r>
      <w:r w:rsidR="00495301">
        <w:rPr>
          <w:rFonts w:ascii="Times New Roman" w:eastAsia="Times New Roman" w:hAnsi="Times New Roman"/>
          <w:color w:val="000000" w:themeColor="text1"/>
          <w:sz w:val="24"/>
          <w:szCs w:val="24"/>
          <w:lang w:eastAsia="zu-ZA"/>
        </w:rPr>
        <w:t>did not</w:t>
      </w:r>
      <w:r w:rsidRPr="0078129C">
        <w:rPr>
          <w:rFonts w:ascii="Times New Roman" w:eastAsia="Times New Roman" w:hAnsi="Times New Roman"/>
          <w:color w:val="000000" w:themeColor="text1"/>
          <w:sz w:val="24"/>
          <w:szCs w:val="24"/>
          <w:lang w:eastAsia="zu-ZA"/>
        </w:rPr>
        <w:t xml:space="preserve"> share with myself) “writing is dangerous because we are afraid of what the writing reveals: the fears, the angers, the strengths of a woman under a triple or quadruple oppression” kusho uAnzaldúa (2001:173). Kepha, “the power our words have to represent and to shape how the world sees a particular place, a particular group of people, or an individual. Whether we are writing for or against culture, we have taken upon our shoulders an enormous responsibility that is beyond any allegiance we might owe to the academy or any desire for tenure. We hold in our words real people’s lives (McClaurin 2011: 123). And so, I will write even as I feel burdened.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Okungaqali ngami, uthi uBehar “Women writers, even when they are supposed to be addressing women, write for men, or at least they write with the haunting sense of being overheard by men, and certainly with the inescapable knowledge of having already been defined in man’s words” (Behar 1995: 5-6). Ngalokho ngithi, even as I attempt to shape how the world sees a people, and place. The tools that I have are the masters’ tools (Lorde 1979), the same Lorde who asks black womxn to write.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In deciding on that fateful day in atrocious law school that I wanted to say something, anything at all about ukuhlolwa kwezintombi, the only method that seemed remotely sensible was to ask those who practice ukuhlolwa. To ask them if there is anything to say, and when they did. When they agreed, to be “participants”, “informants”. It was then that I took on the burden to write, so that I do not say something but that they do, vicariously through me. Or at least I hoped.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Burdens that I have taken upon myself; and/or the burden of the story that found me.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i/>
          <w:sz w:val="24"/>
          <w:szCs w:val="24"/>
          <w:lang w:eastAsia="zu-ZA"/>
        </w:rPr>
        <w:t>“</w:t>
      </w:r>
      <w:r w:rsidRPr="00375E4B">
        <w:rPr>
          <w:rFonts w:ascii="Times New Roman" w:eastAsia="Times New Roman" w:hAnsi="Times New Roman"/>
          <w:sz w:val="24"/>
          <w:szCs w:val="24"/>
          <w:lang w:eastAsia="zu-ZA"/>
        </w:rPr>
        <w:t>Scholarship</w:t>
      </w:r>
      <w:r w:rsidR="00375E4B">
        <w:rPr>
          <w:rFonts w:ascii="Times New Roman" w:eastAsia="Times New Roman" w:hAnsi="Times New Roman"/>
          <w:sz w:val="24"/>
          <w:szCs w:val="24"/>
          <w:lang w:eastAsia="zu-ZA"/>
        </w:rPr>
        <w:t>s</w:t>
      </w:r>
      <w:r w:rsidRPr="00375E4B">
        <w:rPr>
          <w:rFonts w:ascii="Times New Roman" w:eastAsia="Times New Roman" w:hAnsi="Times New Roman"/>
          <w:sz w:val="24"/>
          <w:szCs w:val="24"/>
          <w:lang w:eastAsia="zu-ZA"/>
        </w:rPr>
        <w:t xml:space="preserve"> for Virgins: Outrage in South Africa</w:t>
      </w:r>
      <w:r w:rsidRPr="0078129C">
        <w:rPr>
          <w:rFonts w:ascii="Times New Roman" w:eastAsia="Times New Roman" w:hAnsi="Times New Roman"/>
          <w:sz w:val="24"/>
          <w:szCs w:val="24"/>
          <w:lang w:eastAsia="zu-ZA"/>
        </w:rPr>
        <w:t xml:space="preserve">” read a headline on CNN, 25th of January 2016. </w:t>
      </w:r>
      <w:r w:rsidR="00375E4B">
        <w:rPr>
          <w:rFonts w:ascii="Times New Roman" w:eastAsia="Times New Roman" w:hAnsi="Times New Roman"/>
          <w:sz w:val="24"/>
          <w:szCs w:val="24"/>
          <w:lang w:eastAsia="zu-ZA"/>
        </w:rPr>
        <w:t>“</w:t>
      </w:r>
      <w:r w:rsidRPr="00375E4B">
        <w:rPr>
          <w:rFonts w:ascii="Times New Roman" w:eastAsia="Times New Roman" w:hAnsi="Times New Roman"/>
          <w:sz w:val="24"/>
          <w:szCs w:val="24"/>
          <w:lang w:eastAsia="zu-ZA"/>
        </w:rPr>
        <w:t>Virginity testing: Gender equality commission bans ‘maiden’ bursaries</w:t>
      </w:r>
      <w:r w:rsidR="00375E4B">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read another.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What did abahloli, nezintombi themselves have to say about the maiden bursary? “The maiden bursary was one of four types of academic financial support the council offered. None of the other categories included gender specific requirements like ukuhlolwa (virginity inspection), but stated the bursary would be withdrawn if on failing one or more subjects or dropping out” (Merten 2016).</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Having already attended my first umkhosi womhlanga, the responses to the maiden bursary on social media also found itself as a burden in my writing. Mostly </w:t>
      </w:r>
      <w:r w:rsidR="006A365C" w:rsidRPr="0078129C">
        <w:rPr>
          <w:rFonts w:ascii="Times New Roman" w:eastAsia="Times New Roman" w:hAnsi="Times New Roman"/>
          <w:sz w:val="24"/>
          <w:szCs w:val="24"/>
          <w:lang w:eastAsia="zu-ZA"/>
        </w:rPr>
        <w:t>burdened</w:t>
      </w:r>
      <w:r w:rsidRPr="0078129C">
        <w:rPr>
          <w:rFonts w:ascii="Times New Roman" w:eastAsia="Times New Roman" w:hAnsi="Times New Roman"/>
          <w:sz w:val="24"/>
          <w:szCs w:val="24"/>
          <w:lang w:eastAsia="zu-ZA"/>
        </w:rPr>
        <w:t xml:space="preserve"> at seeing white (and black) feminists having lengthy opinions, not just about the maiden bursary but about ukuhlolwa kwezintombi in general.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 posted on </w:t>
      </w:r>
      <w:r w:rsidR="00495301" w:rsidRPr="00495301">
        <w:rPr>
          <w:rFonts w:ascii="Times New Roman" w:eastAsia="Times New Roman" w:hAnsi="Times New Roman"/>
          <w:sz w:val="24"/>
          <w:szCs w:val="24"/>
          <w:lang w:eastAsia="zu-ZA"/>
        </w:rPr>
        <w:t>Twitter</w:t>
      </w:r>
      <w:r w:rsidRPr="0078129C">
        <w:rPr>
          <w:rFonts w:ascii="Times New Roman" w:eastAsia="Times New Roman" w:hAnsi="Times New Roman"/>
          <w:i/>
          <w:sz w:val="24"/>
          <w:szCs w:val="24"/>
          <w:lang w:eastAsia="zu-ZA"/>
        </w:rPr>
        <w:t>,</w:t>
      </w:r>
      <w:r w:rsidRPr="0078129C">
        <w:rPr>
          <w:rFonts w:ascii="Times New Roman" w:eastAsia="Times New Roman" w:hAnsi="Times New Roman"/>
          <w:sz w:val="24"/>
          <w:szCs w:val="24"/>
          <w:lang w:eastAsia="zu-ZA"/>
        </w:rPr>
        <w:t xml:space="preserve"> “a thread”. When do we begin to treat izintombi as agents? When do we begin to have these conversations, about them not void of them? Nothing for us, without us!! </w:t>
      </w:r>
      <w:r w:rsidRPr="0078129C">
        <w:rPr>
          <w:rFonts w:ascii="Times New Roman" w:eastAsia="Times New Roman" w:hAnsi="Times New Roman"/>
          <w:sz w:val="24"/>
          <w:szCs w:val="24"/>
          <w:lang w:eastAsia="zu-ZA"/>
        </w:rPr>
        <w:lastRenderedPageBreak/>
        <w:t>So many of us so proudly proclaim. Yet, how easy it is for us the “middle class” to continue to speak on behalf of the black rural womxn whom history has been so sure to keep silent.”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sz w:val="24"/>
          <w:szCs w:val="24"/>
          <w:lang w:eastAsia="zu-ZA"/>
        </w:rPr>
        <w:t xml:space="preserve">My intent in posing that question not being about the “validity” of the maiden awards, or ukuhlolwa as has been widely reported by media. To which Scorgie has already highlighted saying, “what defines the media’s fascination with the Revival </w:t>
      </w:r>
      <w:r w:rsidRPr="0078129C">
        <w:rPr>
          <w:rFonts w:ascii="Times New Roman" w:eastAsia="Times New Roman" w:hAnsi="Times New Roman"/>
          <w:i/>
          <w:sz w:val="24"/>
          <w:szCs w:val="24"/>
          <w:lang w:eastAsia="zu-ZA"/>
        </w:rPr>
        <w:t>(of Umkhosi Womhlanga and Nomkubulwana/e)</w:t>
      </w:r>
      <w:r w:rsidRPr="0078129C">
        <w:rPr>
          <w:rStyle w:val="FootnoteReference"/>
          <w:rFonts w:ascii="Times New Roman" w:eastAsia="Times New Roman" w:hAnsi="Times New Roman"/>
          <w:i/>
          <w:sz w:val="24"/>
          <w:szCs w:val="24"/>
          <w:lang w:eastAsia="zu-ZA"/>
        </w:rPr>
        <w:footnoteReference w:id="1"/>
      </w:r>
      <w:r w:rsidRPr="0078129C">
        <w:rPr>
          <w:rFonts w:ascii="Times New Roman" w:eastAsia="Times New Roman" w:hAnsi="Times New Roman"/>
          <w:sz w:val="24"/>
          <w:szCs w:val="24"/>
          <w:lang w:eastAsia="zu-ZA"/>
        </w:rPr>
        <w:t xml:space="preserve"> is the fact that it fits so readily into an existing ontological space of otherness. The framing has defined most of the reporting: the focus on the semi-naked bodies and traditional attire of the girls, the apparently irrational and flawed dimensions of testing, the element of sacrifice and dance” </w:t>
      </w:r>
      <w:r w:rsidRPr="0078129C">
        <w:rPr>
          <w:rFonts w:ascii="Times New Roman" w:eastAsia="Times New Roman" w:hAnsi="Times New Roman"/>
          <w:color w:val="000000" w:themeColor="text1"/>
          <w:sz w:val="24"/>
          <w:szCs w:val="24"/>
          <w:lang w:eastAsia="zu-ZA"/>
        </w:rPr>
        <w:t xml:space="preserve">(Scorgie 2003: 56).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r w:rsidRPr="0078129C">
        <w:rPr>
          <w:rFonts w:ascii="Times New Roman" w:eastAsia="Times New Roman" w:hAnsi="Times New Roman"/>
          <w:color w:val="000000" w:themeColor="text1"/>
          <w:sz w:val="24"/>
          <w:szCs w:val="24"/>
          <w:lang w:eastAsia="zu-ZA"/>
        </w:rPr>
        <w:t xml:space="preserve">My intent, was to pose the old black feminist conversation of voice, particularly with regards to the public events which I view as ritualistic performances/culture. This, against a white culture that has attempted to vilify </w:t>
      </w:r>
      <w:r w:rsidR="00EA5095" w:rsidRPr="0078129C">
        <w:rPr>
          <w:rFonts w:ascii="Times New Roman" w:eastAsia="Times New Roman" w:hAnsi="Times New Roman"/>
          <w:color w:val="000000" w:themeColor="text1"/>
          <w:sz w:val="24"/>
          <w:szCs w:val="24"/>
          <w:lang w:eastAsia="zu-ZA"/>
        </w:rPr>
        <w:t>Africa</w:t>
      </w:r>
      <w:r w:rsidRPr="0078129C">
        <w:rPr>
          <w:rFonts w:ascii="Times New Roman" w:eastAsia="Times New Roman" w:hAnsi="Times New Roman"/>
          <w:color w:val="000000" w:themeColor="text1"/>
          <w:sz w:val="24"/>
          <w:szCs w:val="24"/>
          <w:lang w:eastAsia="zu-ZA"/>
        </w:rPr>
        <w:t xml:space="preserve">n rituals, hypersexualise the black female body. Perhaps. Even posing a question of the perpetual erasure of black womxn from their own narratives, and how the conversation in South Africa (particularly in that public </w:t>
      </w:r>
      <w:r w:rsidR="00495301">
        <w:rPr>
          <w:rFonts w:ascii="Times New Roman" w:eastAsia="Times New Roman" w:hAnsi="Times New Roman"/>
          <w:color w:val="000000" w:themeColor="text1"/>
          <w:sz w:val="24"/>
          <w:szCs w:val="24"/>
          <w:lang w:eastAsia="zu-ZA"/>
        </w:rPr>
        <w:t>Twitter</w:t>
      </w:r>
      <w:r w:rsidRPr="0078129C">
        <w:rPr>
          <w:rFonts w:ascii="Times New Roman" w:eastAsia="Times New Roman" w:hAnsi="Times New Roman"/>
          <w:color w:val="000000" w:themeColor="text1"/>
          <w:sz w:val="24"/>
          <w:szCs w:val="24"/>
          <w:lang w:eastAsia="zu-ZA"/>
        </w:rPr>
        <w:t xml:space="preserve"> space) was still being held was still viewing rights and culture as invariably opposed and antagonistic, being made to believe that culture is essentially hostile to women (Tamale 2012). Tamale shows that this is not just exclusive to ukuhlolwa kwezintombi, but occurs across the continent, using the example of female genital mutilation among the Baganda. </w:t>
      </w:r>
    </w:p>
    <w:p w:rsidR="00063D25" w:rsidRPr="0078129C" w:rsidRDefault="00063D25" w:rsidP="0078129C">
      <w:pPr>
        <w:spacing w:after="0" w:line="480" w:lineRule="auto"/>
        <w:jc w:val="both"/>
        <w:rPr>
          <w:rFonts w:ascii="Times New Roman" w:eastAsia="Times New Roman" w:hAnsi="Times New Roman"/>
          <w:color w:val="000000" w:themeColor="text1"/>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Against this media frame, against academic erasure, my interest, is the old black feminist conversation of voice, particularly in ritualistic performances.</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Nasi isibonelo, if you searched “maiden bursary South Africa” ku-page 3 ka </w:t>
      </w:r>
      <w:r w:rsidRPr="0078129C">
        <w:rPr>
          <w:rFonts w:ascii="Times New Roman" w:eastAsia="Times New Roman" w:hAnsi="Times New Roman"/>
          <w:i/>
          <w:sz w:val="24"/>
          <w:szCs w:val="24"/>
          <w:lang w:eastAsia="zu-ZA"/>
        </w:rPr>
        <w:t>Google</w:t>
      </w:r>
      <w:r w:rsidRPr="0078129C">
        <w:rPr>
          <w:rFonts w:ascii="Times New Roman" w:eastAsia="Times New Roman" w:hAnsi="Times New Roman"/>
          <w:sz w:val="24"/>
          <w:szCs w:val="24"/>
          <w:lang w:eastAsia="zu-ZA"/>
        </w:rPr>
        <w:t>, there you will find:</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ind w:left="720"/>
        <w:jc w:val="both"/>
        <w:rPr>
          <w:rFonts w:ascii="Times New Roman" w:eastAsia="Times New Roman" w:hAnsi="Times New Roman"/>
          <w:i/>
          <w:sz w:val="24"/>
          <w:szCs w:val="24"/>
          <w:lang w:eastAsia="zu-ZA"/>
        </w:rPr>
      </w:pPr>
      <w:r w:rsidRPr="0078129C">
        <w:rPr>
          <w:rFonts w:ascii="Times New Roman" w:eastAsia="Times New Roman" w:hAnsi="Times New Roman"/>
          <w:i/>
          <w:sz w:val="24"/>
          <w:szCs w:val="24"/>
          <w:lang w:eastAsia="zu-ZA"/>
        </w:rPr>
        <w:t xml:space="preserve">“Ngobese told Africa Check that the knowledge is “sacred to us. We do not want to unlock things that are so sacred to us”. She only divulged that “we do it practically with gloves and icansi (grass mat)”. After the testing, the girls that are “pure” are given certificates to prove their status as virgins” (McKenzie, and Swails: 2016).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Angigcizelele, only on page 3.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sz w:val="24"/>
          <w:szCs w:val="24"/>
          <w:lang w:eastAsia="zu-ZA"/>
        </w:rPr>
      </w:pPr>
      <w:r w:rsidRPr="0078129C">
        <w:rPr>
          <w:rFonts w:ascii="Times New Roman" w:eastAsia="Times New Roman" w:hAnsi="Times New Roman"/>
          <w:sz w:val="24"/>
          <w:szCs w:val="24"/>
          <w:lang w:eastAsia="zu-ZA"/>
        </w:rPr>
        <w:t xml:space="preserve">Ngobese is both a sangoma, and umhloli who is widely referenced as being “responsible” for the re-birth of Nomkhubulwana/e </w:t>
      </w:r>
      <w:r w:rsidRPr="0078129C">
        <w:rPr>
          <w:rFonts w:ascii="Times New Roman" w:eastAsia="Times New Roman" w:hAnsi="Times New Roman"/>
          <w:color w:val="000000"/>
          <w:sz w:val="24"/>
          <w:szCs w:val="24"/>
          <w:lang w:eastAsia="zu-ZA"/>
        </w:rPr>
        <w:t xml:space="preserve">(Scorgie 2002, 2003; Adeyemi 2012). Kepha, angenelisekile abanye abahloli bona bangathini, izintombi zona zithini ngobuntombi bazo? Kona, ngesingabo (abahloli nezintombi), ubuntombi lokhu kuyini, kungani behlola/lwa? Imicimbi, ukugiya, izembatho zonke lezinto ngesingabo, uma bangase bazichaze ziyini?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Lokhu, kuxaswa ngu-Coetzee othi (2011</w:t>
      </w:r>
      <w:r w:rsidR="00751BFC" w:rsidRPr="0078129C">
        <w:rPr>
          <w:rFonts w:ascii="Times New Roman" w:eastAsia="Times New Roman" w:hAnsi="Times New Roman"/>
          <w:sz w:val="24"/>
          <w:szCs w:val="24"/>
          <w:lang w:eastAsia="zu-ZA"/>
        </w:rPr>
        <w:t>:98</w:t>
      </w:r>
      <w:r w:rsidRPr="0078129C">
        <w:rPr>
          <w:rFonts w:ascii="Times New Roman" w:eastAsia="Times New Roman" w:hAnsi="Times New Roman"/>
          <w:sz w:val="24"/>
          <w:szCs w:val="24"/>
          <w:lang w:eastAsia="zu-ZA"/>
        </w:rPr>
        <w:t>) “contrast to Eurocentric modes of performance that tend to be divorced from aspects of everyday life, performance elements in Zulu culture are an integral part</w:t>
      </w:r>
      <w:r w:rsidR="00751BFC" w:rsidRPr="0078129C">
        <w:rPr>
          <w:rFonts w:ascii="Times New Roman" w:eastAsia="Times New Roman" w:hAnsi="Times New Roman"/>
          <w:sz w:val="24"/>
          <w:szCs w:val="24"/>
          <w:lang w:eastAsia="zu-ZA"/>
        </w:rPr>
        <w:t xml:space="preserve"> of Zulu society”</w:t>
      </w:r>
      <w:r w:rsidRPr="0078129C">
        <w:rPr>
          <w:rFonts w:ascii="Times New Roman" w:eastAsia="Times New Roman" w:hAnsi="Times New Roman"/>
          <w:sz w:val="24"/>
          <w:szCs w:val="24"/>
          <w:lang w:eastAsia="zu-ZA"/>
        </w:rPr>
        <w:t xml:space="preserve">.  </w:t>
      </w:r>
      <w:r w:rsidR="00495301">
        <w:rPr>
          <w:rFonts w:ascii="Times New Roman" w:eastAsia="Times New Roman" w:hAnsi="Times New Roman"/>
          <w:sz w:val="24"/>
          <w:szCs w:val="24"/>
          <w:lang w:eastAsia="zu-ZA"/>
        </w:rPr>
        <w:t>Kanye no Adeyemi</w:t>
      </w:r>
      <w:r w:rsidRPr="0078129C">
        <w:rPr>
          <w:rFonts w:ascii="Times New Roman" w:eastAsia="Times New Roman" w:hAnsi="Times New Roman"/>
          <w:sz w:val="24"/>
          <w:szCs w:val="24"/>
          <w:lang w:eastAsia="zu-ZA"/>
        </w:rPr>
        <w:t xml:space="preserve"> (2012</w:t>
      </w:r>
      <w:r w:rsidR="006A365C" w:rsidRPr="0078129C">
        <w:rPr>
          <w:rFonts w:ascii="Times New Roman" w:eastAsia="Times New Roman" w:hAnsi="Times New Roman"/>
          <w:sz w:val="24"/>
          <w:szCs w:val="24"/>
          <w:lang w:eastAsia="zu-ZA"/>
        </w:rPr>
        <w:t>:436</w:t>
      </w:r>
      <w:r w:rsidRPr="0078129C">
        <w:rPr>
          <w:rFonts w:ascii="Times New Roman" w:eastAsia="Times New Roman" w:hAnsi="Times New Roman"/>
          <w:sz w:val="24"/>
          <w:szCs w:val="24"/>
          <w:lang w:eastAsia="zu-ZA"/>
        </w:rPr>
        <w:t>) othi “Myths, and rituals are employed in dramatic performances among the AmaZulu, together with codes like dances, songs, praise-poetry, storytelling conventions and narratives</w:t>
      </w:r>
      <w:r w:rsidR="009264C9"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color w:val="000000"/>
          <w:sz w:val="24"/>
          <w:szCs w:val="24"/>
          <w:lang w:eastAsia="zu-ZA"/>
        </w:rPr>
      </w:pPr>
      <w:r w:rsidRPr="0078129C">
        <w:rPr>
          <w:rFonts w:ascii="Times New Roman" w:eastAsia="Times New Roman" w:hAnsi="Times New Roman"/>
          <w:sz w:val="24"/>
          <w:szCs w:val="24"/>
          <w:lang w:eastAsia="zu-ZA"/>
        </w:rPr>
        <w:t xml:space="preserve">Ngalokho, kubalulekile ukuthi lomcwaningo ungagcini nje ngokubuza ukuthi bathini, kepha ukuthi uphinde ubheke the “voices” in the performances of izintombi and abahloli. Ngengokusho kuka-Scorgie (2003) othi Nomkhubulwana/e, is a ritualistic festival filled with </w:t>
      </w:r>
      <w:r w:rsidRPr="0078129C">
        <w:rPr>
          <w:rFonts w:ascii="Times New Roman" w:eastAsia="Times New Roman" w:hAnsi="Times New Roman"/>
          <w:sz w:val="24"/>
          <w:szCs w:val="24"/>
          <w:lang w:eastAsia="zu-ZA"/>
        </w:rPr>
        <w:lastRenderedPageBreak/>
        <w:t xml:space="preserve">song, and dance. Ngakho kubalulekile that this paper also investigates what is said through this song, and “dance”.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Isicaphuno esingenhla esishiwo ngoNgobese zaqoshwa yiAfrica Check siyisibonelo esihle esikhombisa ukuthi, 32 years after the revival of Umkhosi WoMhlanga, the conversation that followed the maiden bursary inokucisha ifane with the conversations that surround ukuhlolwa in general, umkhosi womhlanga and Nomkhubulwana/e.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9264C9"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dominating narrative is often void of the opinions, stories, and exceptions of abahloli and izintombi (with the occasional media interview of one umhloli, often the same mhloli as we see with Nomagugu and one a handful of izintombi). Yet, there are two groups of womxn who annually, in their thousands attend Umkhosi womhlanga, Nomkhubulwana/e, and other celebrations as per region/district. Adorning themselves in bright coloured beads, filling the streets of Kwa-Zulu Natal (Gauteng, and Mpumalanga) for annual celebrations, gathering at the houses of  izintombi in celebrating imemulo;</w:t>
      </w: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umemulo, when the girl has reached the age of 21, informing the ancestors that the child has come of age (Ngema 2007: 20)</w:t>
      </w:r>
    </w:p>
    <w:p w:rsidR="009264C9" w:rsidRPr="0078129C" w:rsidRDefault="009264C9" w:rsidP="0078129C">
      <w:pPr>
        <w:spacing w:after="0" w:line="480" w:lineRule="auto"/>
        <w:jc w:val="both"/>
        <w:rPr>
          <w:rFonts w:ascii="Times New Roman" w:eastAsia="Times New Roman" w:hAnsi="Times New Roman"/>
          <w:sz w:val="24"/>
          <w:szCs w:val="24"/>
          <w:lang w:eastAsia="zu-ZA"/>
        </w:rPr>
      </w:pPr>
    </w:p>
    <w:p w:rsidR="009264C9"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 </w:t>
      </w:r>
      <w:r w:rsidR="009264C9" w:rsidRPr="0078129C">
        <w:rPr>
          <w:rFonts w:ascii="Times New Roman" w:eastAsia="Times New Roman" w:hAnsi="Times New Roman"/>
          <w:lang w:eastAsia="zu-ZA"/>
        </w:rPr>
        <w:t>“</w:t>
      </w:r>
      <w:r w:rsidRPr="0078129C">
        <w:rPr>
          <w:rFonts w:ascii="Times New Roman" w:eastAsia="Times New Roman" w:hAnsi="Times New Roman"/>
          <w:lang w:eastAsia="zu-ZA"/>
        </w:rPr>
        <w:t>Umemulo ceremony is a ceremony that is usually organised by a father with the intention of expressing thanks to his daughter when she has reached maturity without having brought him into disrepute by losing her virginity or by bearing a child before marriage. After the umemulo ceremony, the girl who has been celebrated by the umemulo performance can choose her marriage partner. Although izigiyo are primarily didactic texts (Jousse 2001), during the umemulo ceremony they will also offer entertainment. Women exhibit a degree of delight so as to approve the essence of the ceremony</w:t>
      </w:r>
      <w:r w:rsidR="009264C9" w:rsidRPr="0078129C">
        <w:rPr>
          <w:rFonts w:ascii="Times New Roman" w:eastAsia="Times New Roman" w:hAnsi="Times New Roman"/>
          <w:lang w:eastAsia="zu-ZA"/>
        </w:rPr>
        <w:t xml:space="preserve">” </w:t>
      </w:r>
      <w:r w:rsidRPr="0078129C">
        <w:rPr>
          <w:rFonts w:ascii="Times New Roman" w:eastAsia="Times New Roman" w:hAnsi="Times New Roman"/>
          <w:lang w:eastAsia="zu-ZA"/>
        </w:rPr>
        <w:t xml:space="preserve"> (Mathonsi, and Gumede</w:t>
      </w:r>
      <w:r w:rsidR="00EA5095" w:rsidRPr="0078129C">
        <w:rPr>
          <w:rFonts w:ascii="Times New Roman" w:eastAsia="Times New Roman" w:hAnsi="Times New Roman"/>
          <w:lang w:eastAsia="zu-ZA"/>
        </w:rPr>
        <w:t xml:space="preserve"> 2006</w:t>
      </w:r>
      <w:r w:rsidRPr="0078129C">
        <w:rPr>
          <w:rFonts w:ascii="Times New Roman" w:eastAsia="Times New Roman" w:hAnsi="Times New Roman"/>
          <w:lang w:eastAsia="zu-ZA"/>
        </w:rPr>
        <w:t xml:space="preserve">). </w:t>
      </w:r>
    </w:p>
    <w:p w:rsidR="009264C9" w:rsidRPr="0078129C" w:rsidRDefault="009264C9"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Umhlonyani;</w:t>
      </w: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umhlonyani, a ritual conducted when a female begins menstruating. (Ngema 2007: 20) and other smaller family celebrations. These womxn often joined by a smaller, yet important group of izangoma as shown by Adeyemi (2012</w:t>
      </w:r>
      <w:r w:rsidR="00EA5095" w:rsidRPr="0078129C">
        <w:rPr>
          <w:rFonts w:ascii="Times New Roman" w:eastAsia="Times New Roman" w:hAnsi="Times New Roman"/>
          <w:sz w:val="24"/>
          <w:szCs w:val="24"/>
          <w:lang w:eastAsia="zu-ZA"/>
        </w:rPr>
        <w:t>), Kendall</w:t>
      </w:r>
      <w:r w:rsidRPr="0078129C">
        <w:rPr>
          <w:rFonts w:ascii="Times New Roman" w:eastAsia="Times New Roman" w:hAnsi="Times New Roman"/>
          <w:sz w:val="24"/>
          <w:szCs w:val="24"/>
          <w:lang w:eastAsia="zu-ZA"/>
        </w:rPr>
        <w:t xml:space="preserve"> (1999</w:t>
      </w:r>
      <w:r w:rsidR="00EA5095" w:rsidRPr="0078129C">
        <w:rPr>
          <w:rFonts w:ascii="Times New Roman" w:eastAsia="Times New Roman" w:hAnsi="Times New Roman"/>
          <w:sz w:val="24"/>
          <w:szCs w:val="24"/>
          <w:lang w:eastAsia="zu-ZA"/>
        </w:rPr>
        <w:t>), and</w:t>
      </w:r>
      <w:r w:rsidRPr="0078129C">
        <w:rPr>
          <w:rFonts w:ascii="Times New Roman" w:eastAsia="Times New Roman" w:hAnsi="Times New Roman"/>
          <w:sz w:val="24"/>
          <w:szCs w:val="24"/>
          <w:lang w:eastAsia="zu-ZA"/>
        </w:rPr>
        <w:t xml:space="preserve"> Scorgie (2002).  Although many izangoma sometimes overlap the role of umgoma and umhloli. There are womxn who enter the spaces of ukuhlola/wa solely </w:t>
      </w:r>
      <w:r w:rsidR="00EA5095" w:rsidRPr="0078129C">
        <w:rPr>
          <w:rFonts w:ascii="Times New Roman" w:eastAsia="Times New Roman" w:hAnsi="Times New Roman"/>
          <w:sz w:val="24"/>
          <w:szCs w:val="24"/>
          <w:lang w:eastAsia="zu-ZA"/>
        </w:rPr>
        <w:t>for</w:t>
      </w:r>
      <w:r w:rsidR="00E2417A" w:rsidRPr="0078129C">
        <w:rPr>
          <w:rFonts w:ascii="Times New Roman" w:eastAsia="Times New Roman" w:hAnsi="Times New Roman"/>
          <w:sz w:val="24"/>
          <w:szCs w:val="24"/>
          <w:lang w:eastAsia="zu-ZA"/>
        </w:rPr>
        <w:t xml:space="preserve"> ukulapha, ukuhlola</w:t>
      </w:r>
      <w:r w:rsidRPr="0078129C">
        <w:rPr>
          <w:rFonts w:ascii="Times New Roman" w:eastAsia="Times New Roman" w:hAnsi="Times New Roman"/>
          <w:sz w:val="24"/>
          <w:szCs w:val="24"/>
          <w:lang w:eastAsia="zu-ZA"/>
        </w:rPr>
        <w:t xml:space="preserve">. It is these groups of womxn, whom I have searched for high and low in conversations about ukuhlolwa, yet the conversations and debates about them, have often been without them.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AA0AF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Burdened</w:t>
      </w:r>
      <w:r w:rsidR="00063D25"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br w:type="page"/>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lastRenderedPageBreak/>
        <w:t xml:space="preserve">Background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Kuyini ukuhlolwa, ngokwakwi Academia?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Virginity Testing is “an ancient cultural tradition which has been carried out in many countries such as Egypt, India and in the southern part of Africa among the Zulu people of South Africa and Swazi’s from Swaziland. The goal was ensuring that women were “sexually clean” or had not engaged in any form of sexual intercourse. It was a cultural practice of ensuring that women would get married as virgins. It was a measure to contain sexual and moral chastity” (Kang’ethe 2014: 485).</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term tradition here is used understanding that in South Africa, and in </w:t>
      </w:r>
      <w:r w:rsidR="00495301">
        <w:rPr>
          <w:rFonts w:ascii="Times New Roman" w:eastAsia="Times New Roman" w:hAnsi="Times New Roman"/>
          <w:sz w:val="24"/>
          <w:szCs w:val="24"/>
          <w:lang w:eastAsia="zu-ZA"/>
        </w:rPr>
        <w:t xml:space="preserve">Academia </w:t>
      </w:r>
      <w:r w:rsidRPr="0078129C">
        <w:rPr>
          <w:rFonts w:ascii="Times New Roman" w:eastAsia="Times New Roman" w:hAnsi="Times New Roman"/>
          <w:sz w:val="24"/>
          <w:szCs w:val="24"/>
          <w:lang w:eastAsia="zu-ZA"/>
        </w:rPr>
        <w:t>the term tradition has been used as a euphemism for the labels ‘uncivilised’, ‘primitive’, ’pre-lite</w:t>
      </w:r>
      <w:r w:rsidR="00751BFC" w:rsidRPr="0078129C">
        <w:rPr>
          <w:rFonts w:ascii="Times New Roman" w:eastAsia="Times New Roman" w:hAnsi="Times New Roman"/>
          <w:sz w:val="24"/>
          <w:szCs w:val="24"/>
          <w:lang w:eastAsia="zu-ZA"/>
        </w:rPr>
        <w:t>rate’, ‘tribal’, or non-western</w:t>
      </w:r>
      <w:r w:rsidRPr="0078129C">
        <w:rPr>
          <w:rFonts w:ascii="Times New Roman" w:eastAsia="Times New Roman" w:hAnsi="Times New Roman"/>
          <w:sz w:val="24"/>
          <w:szCs w:val="24"/>
          <w:lang w:eastAsia="zu-ZA"/>
        </w:rPr>
        <w:t xml:space="preserve"> (Spiegel</w:t>
      </w:r>
      <w:r w:rsidR="0032680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and Boonzaier </w:t>
      </w:r>
      <w:r w:rsidR="00AA0AF8" w:rsidRPr="0078129C">
        <w:rPr>
          <w:rFonts w:ascii="Times New Roman" w:eastAsia="Times New Roman" w:hAnsi="Times New Roman"/>
          <w:sz w:val="24"/>
          <w:szCs w:val="24"/>
          <w:lang w:eastAsia="zu-ZA"/>
        </w:rPr>
        <w:t>1998:</w:t>
      </w:r>
      <w:r w:rsidRPr="0078129C">
        <w:rPr>
          <w:rFonts w:ascii="Times New Roman" w:eastAsia="Times New Roman" w:hAnsi="Times New Roman"/>
          <w:sz w:val="24"/>
          <w:szCs w:val="24"/>
          <w:lang w:eastAsia="zu-ZA"/>
        </w:rPr>
        <w:t xml:space="preserve">41). This an illustration of the racist and Eurocentric nature of </w:t>
      </w:r>
      <w:r w:rsidR="00495301">
        <w:rPr>
          <w:rFonts w:ascii="Times New Roman" w:eastAsia="Times New Roman" w:hAnsi="Times New Roman"/>
          <w:sz w:val="24"/>
          <w:szCs w:val="24"/>
          <w:lang w:eastAsia="zu-ZA"/>
        </w:rPr>
        <w:t xml:space="preserve">Academia </w:t>
      </w:r>
      <w:r w:rsidRPr="0078129C">
        <w:rPr>
          <w:rFonts w:ascii="Times New Roman" w:eastAsia="Times New Roman" w:hAnsi="Times New Roman"/>
          <w:sz w:val="24"/>
          <w:szCs w:val="24"/>
          <w:lang w:eastAsia="zu-ZA"/>
        </w:rPr>
        <w:t xml:space="preserve">which one must seeks to write against. Thus, this term is used here with great caution, for lack of a better term.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751BFC"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Zulu in this paper is stated with the understanding that “Zulu” is a recent term. Haas, and Zulu (1994:436) state that “It was only comparatively recently that the term ‘Zulu’ was extended, somewhat to include all those who speak the Zulu language. The social and political divide between Africans living to the north and the south of the Tugela has long been recognised, and recent work by revisionist historians has dispelled myths about social and cultural homogeneity within the Zulu kingdom itself. </w:t>
      </w:r>
    </w:p>
    <w:p w:rsidR="00751BFC" w:rsidRPr="0078129C" w:rsidRDefault="00751BFC"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Parker and Rathbone (2007: 40) state that “the meaning of Zulu shifted over time, just as those claiming to be or being identified as Zulu constituted a rapidly</w:t>
      </w:r>
      <w:r w:rsidR="00751BFC" w:rsidRPr="0078129C">
        <w:rPr>
          <w:rFonts w:ascii="Times New Roman" w:eastAsia="Times New Roman" w:hAnsi="Times New Roman"/>
          <w:sz w:val="24"/>
          <w:szCs w:val="24"/>
          <w:lang w:eastAsia="zu-ZA"/>
        </w:rPr>
        <w:t xml:space="preserve"> population</w:t>
      </w:r>
      <w:r w:rsidRPr="0078129C">
        <w:rPr>
          <w:rFonts w:ascii="Times New Roman" w:eastAsia="Times New Roman" w:hAnsi="Times New Roman"/>
          <w:sz w:val="24"/>
          <w:szCs w:val="24"/>
          <w:lang w:eastAsia="zu-ZA"/>
        </w:rPr>
        <w:t xml:space="preserve">. Before about 1820, the word ‘Zulu’ connoted a clan name that of the rulers of a small kingdom dominated by the larger and more powerful Mthethwa kingdom.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“For generations, certain “ethnic groups” in South Africa have engaged in the practice of ukuhlolwa. Virginity Testing is most prevalent among members of the Zulu ethnic group. A potential bride's virginity was a factor in the negotiations between a bride's parents, and her future in-laws to determine what amount of wealth was to be transferred from the groom's family to the bride's family, </w:t>
      </w:r>
      <w:r w:rsidRPr="0078129C">
        <w:rPr>
          <w:rFonts w:ascii="Times New Roman" w:eastAsia="Times New Roman" w:hAnsi="Times New Roman"/>
          <w:iCs/>
          <w:lang w:eastAsia="zu-ZA"/>
        </w:rPr>
        <w:t>ilobolo.</w:t>
      </w:r>
      <w:r w:rsidRPr="0078129C">
        <w:rPr>
          <w:rFonts w:ascii="Times New Roman" w:eastAsia="Times New Roman" w:hAnsi="Times New Roman"/>
          <w:iCs/>
          <w:color w:val="C0504D"/>
          <w:lang w:eastAsia="zu-ZA"/>
          <w14:textFill>
            <w14:solidFill>
              <w14:srgbClr w14:val="C0504D">
                <w14:lumMod w14:val="75000"/>
              </w14:srgbClr>
            </w14:solidFill>
          </w14:textFill>
        </w:rPr>
        <w:t xml:space="preserve"> </w:t>
      </w:r>
      <w:r w:rsidRPr="0078129C">
        <w:rPr>
          <w:rFonts w:ascii="Times New Roman" w:eastAsia="Times New Roman" w:hAnsi="Times New Roman"/>
          <w:lang w:eastAsia="zu-ZA"/>
        </w:rPr>
        <w:t>The testing procedures of the past, were usually performed privately by a girl's mother or a community matriarch” (George 2008: 8).</w:t>
      </w:r>
    </w:p>
    <w:p w:rsidR="009264C9" w:rsidRPr="0078129C" w:rsidRDefault="009264C9"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i/>
          <w:iCs/>
          <w:sz w:val="24"/>
          <w:szCs w:val="24"/>
          <w:lang w:eastAsia="zu-ZA"/>
        </w:rPr>
        <w:t xml:space="preserve"> </w:t>
      </w:r>
      <w:r w:rsidRPr="0078129C">
        <w:rPr>
          <w:rFonts w:ascii="Times New Roman" w:eastAsia="Times New Roman" w:hAnsi="Times New Roman"/>
          <w:sz w:val="24"/>
          <w:szCs w:val="24"/>
          <w:lang w:eastAsia="zu-ZA"/>
        </w:rPr>
        <w:t>Virginity testing, "fell into disuse" when migrant labour, and forced migration "eroded</w:t>
      </w:r>
      <w:r w:rsidR="00EE5F41" w:rsidRPr="0078129C">
        <w:rPr>
          <w:rFonts w:ascii="Times New Roman" w:eastAsia="Times New Roman" w:hAnsi="Times New Roman"/>
          <w:sz w:val="24"/>
          <w:szCs w:val="24"/>
          <w:lang w:eastAsia="zu-ZA"/>
        </w:rPr>
        <w:t xml:space="preserve"> family structures" (George 2008</w:t>
      </w:r>
      <w:r w:rsidRPr="0078129C">
        <w:rPr>
          <w:rFonts w:ascii="Times New Roman" w:eastAsia="Times New Roman" w:hAnsi="Times New Roman"/>
          <w:sz w:val="24"/>
          <w:szCs w:val="24"/>
          <w:lang w:eastAsia="zu-ZA"/>
        </w:rPr>
        <w:t xml:space="preserve">: 8). The explanation “European colonial expansion in Africa disrupted and in </w:t>
      </w:r>
      <w:r w:rsidR="00EA5095" w:rsidRPr="0078129C">
        <w:rPr>
          <w:rFonts w:ascii="Times New Roman" w:eastAsia="Times New Roman" w:hAnsi="Times New Roman"/>
          <w:sz w:val="24"/>
          <w:szCs w:val="24"/>
          <w:lang w:eastAsia="zu-ZA"/>
        </w:rPr>
        <w:t>instances stopped</w:t>
      </w:r>
      <w:r w:rsidRPr="0078129C">
        <w:rPr>
          <w:rFonts w:ascii="Times New Roman" w:eastAsia="Times New Roman" w:hAnsi="Times New Roman"/>
          <w:sz w:val="24"/>
          <w:szCs w:val="24"/>
          <w:lang w:eastAsia="zu-ZA"/>
        </w:rPr>
        <w:t xml:space="preserve"> the celebration and development of traditional values in the colonised territories. This disruption is more acute in southern Africa, especially in the South African territory of Zululand, where the European economic and political policies led to a state of apartheid, which existed from 1948 to 1991, and uneven development afterwards” (Adeyemi 2012: 453).</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In 2016, ukuhlolwa (publicly) in Kwa-Zulu Natal occurs in three manners; Umkhosi WoMhlanga, Umkhosi ka Nomkhubulwana/e, and ukuhlolwa weekend “camps”;</w:t>
      </w: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Virginity Testing Weekends describe mostly by Scorgie (2003) and still being practiced in Pietermaritzburg, Durban, and surrounding areas. Umkhosi woMhlanga</w:t>
      </w:r>
      <w:r w:rsidRPr="0078129C">
        <w:rPr>
          <w:rFonts w:ascii="Times New Roman" w:eastAsia="Times New Roman" w:hAnsi="Times New Roman"/>
          <w:i/>
          <w:sz w:val="24"/>
          <w:szCs w:val="24"/>
          <w:lang w:eastAsia="zu-ZA"/>
        </w:rPr>
        <w:t xml:space="preserve"> </w:t>
      </w:r>
      <w:r w:rsidRPr="0078129C">
        <w:rPr>
          <w:rFonts w:ascii="Times New Roman" w:eastAsia="Times New Roman" w:hAnsi="Times New Roman"/>
          <w:sz w:val="24"/>
          <w:szCs w:val="24"/>
          <w:lang w:eastAsia="zu-ZA"/>
        </w:rPr>
        <w:t>okungumcimbi obaseNdaweni yase Enyokeni Royal Palace, KwaNongoma lapho khona ekwi isigodlo senkosi yesizwe samazulu</w:t>
      </w:r>
      <w:r w:rsidRPr="0078129C">
        <w:rPr>
          <w:rFonts w:ascii="Times New Roman" w:eastAsia="Times New Roman" w:hAnsi="Times New Roman"/>
          <w:i/>
          <w:sz w:val="24"/>
          <w:szCs w:val="24"/>
          <w:lang w:eastAsia="zu-ZA"/>
        </w:rPr>
        <w:t xml:space="preserve"> </w:t>
      </w:r>
      <w:r w:rsidRPr="0078129C">
        <w:rPr>
          <w:rFonts w:ascii="Times New Roman" w:eastAsia="Times New Roman" w:hAnsi="Times New Roman"/>
          <w:sz w:val="24"/>
          <w:szCs w:val="24"/>
          <w:lang w:eastAsia="zu-ZA"/>
        </w:rPr>
        <w:t xml:space="preserve">was re-introduced by the Zulu Monarch in 1984 (Nkosi 2013, Scorgie 2003, Maytham-Bailey 2014). Umkhosi ka Nomkhubulwana/e phecelezi, uNomdende “a three-day fertility ritual performed to honour the Zulu Female deity. “The ritual is culminated by a celebratory sowing of seed. The sowing of this field, can only be sown by virgin girls (by purity), hence the performance of virginity tests” (Scorgie 2002:59). “The performance of the </w:t>
      </w:r>
      <w:r w:rsidRPr="0078129C">
        <w:rPr>
          <w:rFonts w:ascii="Times New Roman" w:eastAsia="Times New Roman" w:hAnsi="Times New Roman"/>
          <w:sz w:val="24"/>
          <w:szCs w:val="24"/>
          <w:lang w:eastAsia="zu-ZA"/>
        </w:rPr>
        <w:lastRenderedPageBreak/>
        <w:t xml:space="preserve">rituals associated with Nomkhubulwana is a rite of passage for young maidens amongst the AmaZulu, which was re-created in 1997” (Adeyemi 2012: 441). What connects Umkhosi ka Nomkhubulwana/e and Umkhosi Womhlanga is that both are public symbolic ritual performances celebrating usiko lokuhlolwa.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Since its revival, usiko lokuhlolwa has been under scrutiny from many organisations, groups, state departments, and the media (Scorgie 2003). Through the Children’s Act 38 of 2005, we see a regulating of ukuhlolwa by the state.  Feminists, Human Rights groups, Woman’s groups, Children’s Rights groups, activists, and academics across South Africa and the world have debated, marched, and argued. Often, against this practice.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This against a less “loud” voice of abahloli who have argued that ukuhlolwa as a practice was a part of Zulu culture (Scorgie 2003: 5): “a return to culture.” Scorgie calls this the “rights versus culture debate”, which she suggests “draws on the apparent conflict between, on the one hand, values embraced by constitutional democracy and, on the other, those embodied in an African Traditional way of life”. The opposition is a familiar one calling up the spectre of universalism-versus-relativism. Tamale who has already been quoted above argues against what she refers to as a rigid approach stating that “mainstream feminists often present the two concepts of ‘culture’ and ‘rights’ as distinct, invariably opposed and antagonistic. We are made to believe that the concepts ‘culture’ and ‘rights’ are </w:t>
      </w:r>
      <w:r w:rsidR="00EA5095" w:rsidRPr="0078129C">
        <w:rPr>
          <w:rFonts w:ascii="Times New Roman" w:eastAsia="Times New Roman" w:hAnsi="Times New Roman"/>
          <w:sz w:val="24"/>
          <w:szCs w:val="24"/>
          <w:lang w:eastAsia="zu-ZA"/>
        </w:rPr>
        <w:t>opposites</w:t>
      </w:r>
      <w:r w:rsidRPr="0078129C">
        <w:rPr>
          <w:rFonts w:ascii="Times New Roman" w:eastAsia="Times New Roman" w:hAnsi="Times New Roman"/>
          <w:sz w:val="24"/>
          <w:szCs w:val="24"/>
          <w:lang w:eastAsia="zu-ZA"/>
        </w:rPr>
        <w:t xml:space="preserve"> with no possibility for locating common ground where new synergies can be developed for social transformation. This is especially true in the case of theorists of African women’s rights, where culture is viewed as being essentially hostile to women” (Tamale 2008: 47).</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2C3480"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The numerous debates surrounding the practice of ukuhlolwa highlight the limitations of prevalent conceptions of rights (as rigid), culture (as static), and gender equality (as confl</w:t>
      </w:r>
      <w:r w:rsidR="005D56C4" w:rsidRPr="0078129C">
        <w:rPr>
          <w:rFonts w:ascii="Times New Roman" w:eastAsia="Times New Roman" w:hAnsi="Times New Roman"/>
          <w:sz w:val="24"/>
          <w:szCs w:val="24"/>
          <w:lang w:eastAsia="zu-ZA"/>
        </w:rPr>
        <w:t xml:space="preserve">icting with cultural </w:t>
      </w:r>
      <w:r w:rsidR="002C3480" w:rsidRPr="0078129C">
        <w:rPr>
          <w:rFonts w:ascii="Times New Roman" w:eastAsia="Times New Roman" w:hAnsi="Times New Roman"/>
          <w:sz w:val="24"/>
          <w:szCs w:val="24"/>
          <w:lang w:eastAsia="zu-ZA"/>
        </w:rPr>
        <w:t>autonomy) (</w:t>
      </w:r>
      <w:r w:rsidR="00EE5F41" w:rsidRPr="0078129C">
        <w:rPr>
          <w:rFonts w:ascii="Times New Roman" w:eastAsia="Times New Roman" w:hAnsi="Times New Roman"/>
          <w:sz w:val="24"/>
          <w:szCs w:val="24"/>
          <w:lang w:eastAsia="zu-ZA"/>
        </w:rPr>
        <w:t>George 2008</w:t>
      </w:r>
      <w:r w:rsidRPr="0078129C">
        <w:rPr>
          <w:rFonts w:ascii="Times New Roman" w:eastAsia="Times New Roman" w:hAnsi="Times New Roman"/>
          <w:sz w:val="24"/>
          <w:szCs w:val="24"/>
          <w:lang w:eastAsia="zu-ZA"/>
        </w:rPr>
        <w:t xml:space="preserve">). In the current debate, the human rights discourse finds itself rigidly focusing on what it sees as a static culture of physical hymen tests, and does not engage ukuhlolwa as a ritual.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Ukuhlolwa as a practice forms part of numerous Zulu rituals, not all of which are public events and celebrations. In Scorgie’s account, (2003), the ukuhlolwa weekend (separate from Nomkhubulwana/e, and Umkhosi Womhlanga) is often a 3-day event, characterised by singing and dancing, where the girls perform rehearsed dance steps, as well as participating in singing and dancing competitions. Qaphela, ukhona umehluko kukuhlolwa okwenziwa ekhaya, ezikoleni; merely for the process of testing. Ukuhlolwa as is linked to Nomkhubulwana/e, and ukuhlolwa as is linked to Umkhosi WoMhlanga. Thus, in this instance Scorgie refers to the 3day ukuhlolwa camps, that are not linked to Nomkhubulwana/e, or Umkhosi Womhlanga.</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Umkhosi ka Nomkhubulwana/e is characterised by performance, </w:t>
      </w:r>
      <w:r w:rsidR="00EA5095" w:rsidRPr="0078129C">
        <w:rPr>
          <w:rFonts w:ascii="Times New Roman" w:eastAsia="Times New Roman" w:hAnsi="Times New Roman"/>
          <w:sz w:val="24"/>
          <w:szCs w:val="24"/>
          <w:lang w:eastAsia="zu-ZA"/>
        </w:rPr>
        <w:t>spirituality,</w:t>
      </w:r>
      <w:r w:rsidRPr="0078129C">
        <w:rPr>
          <w:rFonts w:ascii="Times New Roman" w:eastAsia="Times New Roman" w:hAnsi="Times New Roman"/>
          <w:sz w:val="24"/>
          <w:szCs w:val="24"/>
          <w:lang w:eastAsia="zu-ZA"/>
        </w:rPr>
        <w:t xml:space="preserve"> and ritual.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Scorgie </w:t>
      </w:r>
      <w:r w:rsidR="00D57FC8"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2003</w:t>
      </w:r>
      <w:r w:rsidR="00D57FC8" w:rsidRPr="0078129C">
        <w:rPr>
          <w:rFonts w:ascii="Times New Roman" w:eastAsia="Times New Roman" w:hAnsi="Times New Roman"/>
          <w:sz w:val="24"/>
          <w:szCs w:val="24"/>
          <w:lang w:eastAsia="zu-ZA"/>
        </w:rPr>
        <w:t>:38)</w:t>
      </w:r>
      <w:r w:rsidRPr="0078129C">
        <w:rPr>
          <w:rFonts w:ascii="Times New Roman" w:eastAsia="Times New Roman" w:hAnsi="Times New Roman"/>
          <w:sz w:val="24"/>
          <w:szCs w:val="24"/>
          <w:lang w:eastAsia="zu-ZA"/>
        </w:rPr>
        <w:t xml:space="preserve"> states:</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“Early in the mornings the girls re-assembled on the field where they are divided into two groups according to whether or not they have reached menarche. The post-menarcheal girls were smeared with ochre clay (ibomvu) on their faces and breasts by abahloli, before walking together out of the stadium to a nearby stream. Here they stripped and washed themselves in the water. After the final procession, with the two groups of izintombi still separated – up to the top of the hill, the girls changed their attire, swopping their cotton skirts for more elaborately beaded izigege. As they stood on the edge of the recently ploughed field, Ngobese prepared the materials for making the invocation to Nomkhubulwana. Together with other izangoma who </w:t>
      </w:r>
      <w:r w:rsidRPr="0078129C">
        <w:rPr>
          <w:rFonts w:ascii="Times New Roman" w:eastAsia="Times New Roman" w:hAnsi="Times New Roman"/>
          <w:lang w:eastAsia="zu-ZA"/>
        </w:rPr>
        <w:lastRenderedPageBreak/>
        <w:t>had been present throughout the festival, she burnt imphepho and mixed seeds into a pot of utshwala besizulu. The liquid was sprinkled across the bodies of the waiting girls, who giggled and stepped away. As the gathering of izangoma broke into frienzied dancing – a spectacle that drew clapping and ululating from the small crowd of abahloli and other women watching the scene – Ngobese then spoke quietly in an almost private invocation to Nomkhubulwana. She asked for forgiveness for the years of neglect, and gesturing towards izintombi said “Here are your izintombi. Bless them with fertility and good marriages. Bring rain and health to the community and chase violence and anger away”. To the sounds of clapping and ululating women, the izintombi then stepped into the field and scattered the seeds, sin</w:t>
      </w:r>
      <w:r w:rsidR="00D57FC8" w:rsidRPr="0078129C">
        <w:rPr>
          <w:rFonts w:ascii="Times New Roman" w:eastAsia="Times New Roman" w:hAnsi="Times New Roman"/>
          <w:lang w:eastAsia="zu-ZA"/>
        </w:rPr>
        <w:t>ging “Thatha nantsi imbewu”</w:t>
      </w:r>
      <w:r w:rsidRPr="0078129C">
        <w:rPr>
          <w:rFonts w:ascii="Times New Roman" w:eastAsia="Times New Roman" w:hAnsi="Times New Roman"/>
          <w:lang w:eastAsia="zu-ZA"/>
        </w:rPr>
        <w:t>.</w:t>
      </w:r>
      <w:r w:rsidR="00D57FC8" w:rsidRPr="0078129C">
        <w:rPr>
          <w:rFonts w:ascii="Times New Roman" w:eastAsia="Times New Roman" w:hAnsi="Times New Roman"/>
          <w:lang w:eastAsia="zu-ZA"/>
        </w:rPr>
        <w:t xml:space="preserve">  </w:t>
      </w:r>
    </w:p>
    <w:p w:rsidR="00D57FC8" w:rsidRPr="0078129C" w:rsidRDefault="00D57FC8" w:rsidP="0078129C">
      <w:pPr>
        <w:spacing w:after="0" w:line="480" w:lineRule="auto"/>
        <w:ind w:left="720"/>
        <w:jc w:val="both"/>
        <w:rPr>
          <w:rFonts w:ascii="Times New Roman" w:eastAsia="Times New Roman" w:hAnsi="Times New Roman"/>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ceremony of Umkhosi woMhlanga is also characterised by performance, spirituality (Scorgie 2003). Describing Umkhosi Womhlanga, Nkosi (2008:29-30) states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“On the Wednesday before the Friday on which most maidens arrive, a cow is slaughtered to inform the ancestors of the event about to take place, the lead princess chosen by His Majesty the King wears the cow’s gall bladder on her head.  Then princesses, accompanied by other maidens from KwaNongoma, set out in a bus to oBuka at the homestead of iNkosi uBiyela. On arrival at oBuka, according to the Zulu custom, iNkosi uBiyela slaughters a goat to welcome the maidens, and a cow, which serves as a special welcome for the lead princess (the king’s daughter).  The lead princess wears the second cow’s gall bladder on her head. The cows’ gall bladders </w:t>
      </w:r>
      <w:r w:rsidR="00D57FC8" w:rsidRPr="0078129C">
        <w:rPr>
          <w:rFonts w:ascii="Times New Roman" w:eastAsia="Times New Roman" w:hAnsi="Times New Roman"/>
          <w:lang w:eastAsia="zu-ZA"/>
        </w:rPr>
        <w:t>symbolize</w:t>
      </w:r>
      <w:r w:rsidRPr="0078129C">
        <w:rPr>
          <w:rFonts w:ascii="Times New Roman" w:eastAsia="Times New Roman" w:hAnsi="Times New Roman"/>
          <w:lang w:eastAsia="zu-ZA"/>
        </w:rPr>
        <w:t xml:space="preserve"> that the princess is chosen to lead the maidens for the event in that particular year. </w:t>
      </w: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 </w:t>
      </w: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Early in the morning on Thursday, the lead </w:t>
      </w:r>
      <w:r w:rsidR="00AA0AF8" w:rsidRPr="0078129C">
        <w:rPr>
          <w:rFonts w:ascii="Times New Roman" w:eastAsia="Times New Roman" w:hAnsi="Times New Roman"/>
          <w:lang w:eastAsia="zu-ZA"/>
        </w:rPr>
        <w:t>princess,</w:t>
      </w:r>
      <w:r w:rsidRPr="0078129C">
        <w:rPr>
          <w:rFonts w:ascii="Times New Roman" w:eastAsia="Times New Roman" w:hAnsi="Times New Roman"/>
          <w:lang w:eastAsia="zu-ZA"/>
        </w:rPr>
        <w:t xml:space="preserve"> and other maidens, joined by maidens from oBuka, go to uMhlathuze River Bend to bathe.  The lead princess cuts the first reed with a tassel (itshakaza), which is considered to be a special reed.  This is done to symbolize that the </w:t>
      </w:r>
      <w:r w:rsidRPr="0078129C">
        <w:rPr>
          <w:rFonts w:ascii="Times New Roman" w:eastAsia="Times New Roman" w:hAnsi="Times New Roman"/>
          <w:lang w:eastAsia="zu-ZA"/>
        </w:rPr>
        <w:lastRenderedPageBreak/>
        <w:t xml:space="preserve">maidens have gone out to cut the reed.  On their </w:t>
      </w:r>
      <w:r w:rsidR="00EA5095" w:rsidRPr="0078129C">
        <w:rPr>
          <w:rFonts w:ascii="Times New Roman" w:eastAsia="Times New Roman" w:hAnsi="Times New Roman"/>
          <w:lang w:eastAsia="zu-ZA"/>
        </w:rPr>
        <w:t>return,</w:t>
      </w:r>
      <w:r w:rsidRPr="0078129C">
        <w:rPr>
          <w:rFonts w:ascii="Times New Roman" w:eastAsia="Times New Roman" w:hAnsi="Times New Roman"/>
          <w:lang w:eastAsia="zu-ZA"/>
        </w:rPr>
        <w:t xml:space="preserve"> they sing and dance.  This is taken as the rehearsal session for the main event, the Reed Dance. On Friday afternoon maidens pack their belongings, leaving oBuka to go back to KwaNongoma, taking the special reed with them. </w:t>
      </w:r>
    </w:p>
    <w:p w:rsidR="00063D25" w:rsidRPr="0078129C" w:rsidRDefault="00063D25" w:rsidP="0078129C">
      <w:pPr>
        <w:spacing w:after="0" w:line="480" w:lineRule="auto"/>
        <w:ind w:left="720"/>
        <w:jc w:val="both"/>
        <w:rPr>
          <w:rFonts w:ascii="Times New Roman" w:eastAsia="Times New Roman" w:hAnsi="Times New Roman"/>
          <w:lang w:eastAsia="zu-ZA"/>
        </w:rPr>
      </w:pP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 The first reed is presented to the King by the lead princess, who has just had her first menstruation period. The reed that is carried and presented by the princess is the first to be harvested. This is done by the princess, and this reed must not be mixed up with the rest, so a mark is made on it. </w:t>
      </w: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 </w:t>
      </w: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As the maidens walk towards the palace to present their reed, each is told to talk to the reed along the way, appealing to it to give her strength to withstand any pressures and preserve her purity until the following year, then participate again in the Reed Dance (uMntwana uThembi, 2008).”</w:t>
      </w:r>
    </w:p>
    <w:p w:rsidR="00063D25" w:rsidRPr="0078129C" w:rsidRDefault="00063D25" w:rsidP="0078129C">
      <w:pPr>
        <w:spacing w:after="0" w:line="480" w:lineRule="auto"/>
        <w:ind w:left="720"/>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Scorgie (2003) and Adeyemi (2012) highlight the use of Izangoma who play a role in ukuhlolwa, and often connect the rituals with the spiritual world. Kendall (1999</w:t>
      </w:r>
      <w:r w:rsidR="00115EC9" w:rsidRPr="0078129C">
        <w:rPr>
          <w:rFonts w:ascii="Times New Roman" w:eastAsia="Times New Roman" w:hAnsi="Times New Roman"/>
          <w:sz w:val="24"/>
          <w:szCs w:val="24"/>
          <w:lang w:eastAsia="zu-ZA"/>
        </w:rPr>
        <w:t>:94</w:t>
      </w:r>
      <w:r w:rsidRPr="0078129C">
        <w:rPr>
          <w:rFonts w:ascii="Times New Roman" w:eastAsia="Times New Roman" w:hAnsi="Times New Roman"/>
          <w:sz w:val="24"/>
          <w:szCs w:val="24"/>
          <w:lang w:eastAsia="zu-ZA"/>
        </w:rPr>
        <w:t>) researches the role of izangoma near the town of Bulwer, in southern KwaZulu-Natal, South Africa, who have been involved “from 1995 through 1998 as directors and performers of rituals designed to b</w:t>
      </w:r>
      <w:r w:rsidR="0078129C">
        <w:rPr>
          <w:rFonts w:ascii="Times New Roman" w:eastAsia="Times New Roman" w:hAnsi="Times New Roman"/>
          <w:sz w:val="24"/>
          <w:szCs w:val="24"/>
          <w:lang w:eastAsia="zu-ZA"/>
        </w:rPr>
        <w:t>ring back the Zulu goddess”</w:t>
      </w: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Numerous scholars have written extensively about Umkhosi Womhlanga, Nomkhubulwana/e and ukuhlolwa ,the work of Scorgie presenting itself for me as  one of the most important works to provide a  narrative of Nomkhubulwana/e, as it looks at the experiences of abahloli, and izintombi as well as investigates the revival of Nomkhubulwana/e. Kepha, there remains little literature available which focuses on the experiences of izintombi, abahloli emhlangeni, nakuwo umcimbi kaNomkhubulwana/e, uNomdende and why they continue this practice.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t xml:space="preserve">The problem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Echaza lolusiko uLeclerc-Madlala (2001:545) osebhale kakhulu ngokuhlolwa kwezintombi, kakhulukazi kwi discourse yeHuman Rights, kanye nayamalungelo abesifazane uthi “what is important is the fact that a girl's developing sexuality, and her premarital sexual behaviour have always provoked keen interest in the patrilineally structured and patriarchally dominated Zulu society. Having girls lie flat on the ground, knees spread wide apart, and panties clutched tightly in clenched fists is simply a most poignant contemporary reminder of a long tradition of a social preoccupation with female sexuality.”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D94167"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u-Bhana (2007) kulengxo</w:t>
      </w:r>
      <w:r w:rsidR="00A64A81" w:rsidRPr="0078129C">
        <w:rPr>
          <w:rFonts w:ascii="Times New Roman" w:eastAsia="Times New Roman" w:hAnsi="Times New Roman"/>
          <w:sz w:val="24"/>
          <w:szCs w:val="24"/>
          <w:lang w:eastAsia="zu-ZA"/>
        </w:rPr>
        <w:t>nxo noma inkulumo on sexuality u</w:t>
      </w:r>
      <w:r w:rsidRPr="0078129C">
        <w:rPr>
          <w:rFonts w:ascii="Times New Roman" w:eastAsia="Times New Roman" w:hAnsi="Times New Roman"/>
          <w:sz w:val="24"/>
          <w:szCs w:val="24"/>
          <w:lang w:eastAsia="zu-ZA"/>
        </w:rPr>
        <w:t>thi “</w:t>
      </w:r>
      <w:r w:rsidR="00D94167" w:rsidRPr="0078129C">
        <w:rPr>
          <w:rFonts w:ascii="Times New Roman" w:eastAsia="Times New Roman" w:hAnsi="Times New Roman"/>
          <w:sz w:val="24"/>
          <w:szCs w:val="24"/>
          <w:lang w:eastAsia="zu-ZA"/>
        </w:rPr>
        <w:t xml:space="preserve">Understanding women as active agents and not simply as victims of circumstances will assist </w:t>
      </w:r>
    </w:p>
    <w:p w:rsidR="00063D25" w:rsidRPr="0078129C" w:rsidRDefault="00D94167"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process of rethinking women’s sexuality</w:t>
      </w:r>
      <w:r w:rsidR="00063D25" w:rsidRPr="0078129C">
        <w:rPr>
          <w:rFonts w:ascii="Times New Roman" w:eastAsia="Times New Roman" w:hAnsi="Times New Roman"/>
          <w:sz w:val="24"/>
          <w:szCs w:val="24"/>
          <w:lang w:eastAsia="zu-ZA"/>
        </w:rPr>
        <w:t xml:space="preserve">” (Bhana </w:t>
      </w:r>
      <w:r w:rsidR="00063D25" w:rsidRPr="0078129C">
        <w:rPr>
          <w:rFonts w:ascii="Times New Roman" w:eastAsia="Times New Roman" w:hAnsi="Times New Roman"/>
          <w:i/>
          <w:sz w:val="24"/>
          <w:szCs w:val="24"/>
          <w:lang w:eastAsia="zu-ZA"/>
        </w:rPr>
        <w:t>et al</w:t>
      </w:r>
      <w:r w:rsidR="00063D25" w:rsidRPr="0078129C">
        <w:rPr>
          <w:rFonts w:ascii="Times New Roman" w:eastAsia="Times New Roman" w:hAnsi="Times New Roman"/>
          <w:sz w:val="24"/>
          <w:szCs w:val="24"/>
          <w:lang w:eastAsia="zu-ZA"/>
        </w:rPr>
        <w:t xml:space="preserve">, 2007: 134). Esho okusakufana uShefer (2001:14) </w:t>
      </w:r>
      <w:r w:rsidR="00EA5095" w:rsidRPr="0078129C">
        <w:rPr>
          <w:rFonts w:ascii="Times New Roman" w:eastAsia="Times New Roman" w:hAnsi="Times New Roman"/>
          <w:sz w:val="24"/>
          <w:szCs w:val="24"/>
          <w:lang w:eastAsia="zu-ZA"/>
        </w:rPr>
        <w:t>uthi, “</w:t>
      </w:r>
      <w:r w:rsidR="00063D25" w:rsidRPr="0078129C">
        <w:rPr>
          <w:rFonts w:ascii="Times New Roman" w:eastAsia="Times New Roman" w:hAnsi="Times New Roman"/>
          <w:sz w:val="24"/>
          <w:szCs w:val="24"/>
          <w:lang w:eastAsia="zu-ZA"/>
        </w:rPr>
        <w:t xml:space="preserve">there is a need for the development of discourses which challenge the negative construction of girls’/women’s sexuality and sexual desires, and put forward a positive acknowledgment of women as sexual agents”.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To have either of these conversations, debates, to have this discourse, requires </w:t>
      </w:r>
      <w:r w:rsidR="00495301">
        <w:rPr>
          <w:rFonts w:ascii="Times New Roman" w:eastAsia="Times New Roman" w:hAnsi="Times New Roman"/>
          <w:sz w:val="24"/>
          <w:szCs w:val="24"/>
          <w:lang w:eastAsia="zu-ZA"/>
        </w:rPr>
        <w:t xml:space="preserve">Academia </w:t>
      </w:r>
      <w:r w:rsidRPr="0078129C">
        <w:rPr>
          <w:rFonts w:ascii="Times New Roman" w:eastAsia="Times New Roman" w:hAnsi="Times New Roman"/>
          <w:sz w:val="24"/>
          <w:szCs w:val="24"/>
          <w:lang w:eastAsia="zu-ZA"/>
        </w:rPr>
        <w:t xml:space="preserve">(and other spheres of society) to do the task of asking “what is it that the womxn who continue to practice this culture have to </w:t>
      </w:r>
      <w:r w:rsidR="00EA5095" w:rsidRPr="0078129C">
        <w:rPr>
          <w:rFonts w:ascii="Times New Roman" w:eastAsia="Times New Roman" w:hAnsi="Times New Roman"/>
          <w:sz w:val="24"/>
          <w:szCs w:val="24"/>
          <w:lang w:eastAsia="zu-ZA"/>
        </w:rPr>
        <w:t>say? T</w:t>
      </w:r>
      <w:r w:rsidRPr="0078129C">
        <w:rPr>
          <w:rFonts w:ascii="Times New Roman" w:eastAsia="Times New Roman" w:hAnsi="Times New Roman"/>
          <w:sz w:val="24"/>
          <w:szCs w:val="24"/>
          <w:lang w:eastAsia="zu-ZA"/>
        </w:rPr>
        <w:t xml:space="preserve">o understand womxn as active agents, to challenge the negative construction on womxn’s sexual desires. We must begin by allowing these womxn to be agents enough to speak for themselves. Thus, not only must we begin to not see womxn as victims, but we must engage in asking them whether they are victims.  The old feminist conversation of voice.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Ngalokho, ngithi inkinga is the viewing of womxn who practice ukuhlolwa as victims, and without agency about their sexuality, and sexual desire. This done with very little engagement with the womxn themselves, as will be shown in the literature review.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t>Rationale and Aim</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aim of this research is to observe the ritual, public performance of Umkhosi Womhlanga, Umkhosi kaNomkhubulwana/e kanye neminye imicimbi yezintombi.  Ngihlose ukwazi ukuthi kuyini ukuhlolwa lokhu, kungani lemicimbi emibhili engiyibalile ivumela izintombi kuphela ukuthi zizibandakanye.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Ngibuza abahloli, nezintombi </w:t>
      </w:r>
      <w:r w:rsidR="00EA5095" w:rsidRPr="0078129C">
        <w:rPr>
          <w:rFonts w:ascii="Times New Roman" w:eastAsia="Times New Roman" w:hAnsi="Times New Roman"/>
          <w:sz w:val="24"/>
          <w:szCs w:val="24"/>
          <w:lang w:eastAsia="zu-ZA"/>
        </w:rPr>
        <w:t>ukuthi “</w:t>
      </w:r>
      <w:r w:rsidRPr="0078129C">
        <w:rPr>
          <w:rFonts w:ascii="Times New Roman" w:eastAsia="Times New Roman" w:hAnsi="Times New Roman"/>
          <w:sz w:val="24"/>
          <w:szCs w:val="24"/>
          <w:lang w:eastAsia="zu-ZA"/>
        </w:rPr>
        <w:t xml:space="preserve">what do you have to say about ukuhlolwa, why do practice it, why do you attend these celebratory rituals? Of what significance is Nomkhubulwana/e and/or Umkhosi Womhlanga to you (individually and collectively). What is the meaning of the songs you sing? The colours you wear?” Ngalokho, inhloso yalolucwaningo ukuthi sibheke usiko lokuhlolwa ngeso labahloli, nezintombi phecelezi, observing ukuhlolwa using the third world, and black feminist lenses of voice and voice in performance.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br w:type="page"/>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Chapter 1 provides us with a theoretical framework for this research, beginning the feminist conversation of voice and silence, seeking to ask what exactly is voice, subsequently whether izintombi nabahloli are without a voice? And/or are they silent? This chapter briefly attempts to unpack the differ</w:t>
      </w:r>
      <w:r w:rsidR="0098653E" w:rsidRPr="0078129C">
        <w:rPr>
          <w:rFonts w:ascii="Times New Roman" w:eastAsia="Times New Roman" w:hAnsi="Times New Roman"/>
          <w:sz w:val="24"/>
          <w:szCs w:val="24"/>
          <w:lang w:eastAsia="zu-ZA"/>
        </w:rPr>
        <w:t>ence between voice, and silence</w:t>
      </w:r>
      <w:r w:rsidRPr="0078129C">
        <w:rPr>
          <w:rFonts w:ascii="Times New Roman" w:eastAsia="Times New Roman" w:hAnsi="Times New Roman"/>
          <w:sz w:val="24"/>
          <w:szCs w:val="24"/>
          <w:lang w:eastAsia="zu-ZA"/>
        </w:rPr>
        <w:t xml:space="preserve">. Closely linked to the voice, this chapter will also show the connection of voice to power, knowledge and history making. It interrogates Fivush’s concept of power, in which she says “due to the way in which society has come to define specific roles in the social structures, some standpoints are imbued with more power than others. Views from more culturally accepted standpoints are considered the centre, whereas views from less accepted standpoints are at the margins. The view from the centre is given ‘voice’. It is the accepted version of our shared socially constructed reality, whereas views from the margins are “silenced”. These stories are either not heard or these perspectives are not validated. In this sense, power gives voice” (Fivush 2002: 7). </w:t>
      </w:r>
      <w:r w:rsidR="00C5201A" w:rsidRPr="0078129C">
        <w:rPr>
          <w:rFonts w:ascii="Times New Roman" w:eastAsia="Times New Roman" w:hAnsi="Times New Roman"/>
          <w:sz w:val="24"/>
          <w:szCs w:val="24"/>
          <w:lang w:eastAsia="zu-ZA"/>
        </w:rPr>
        <w:t xml:space="preserve">In the context of leliphepha that the womxn who practices ukuhlolwa is often the rural womxn, and the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Chapter 2 focuses on research methods, research site, research ethics and a brief literature review. </w:t>
      </w:r>
      <w:r w:rsidR="00556EB0" w:rsidRPr="0078129C">
        <w:rPr>
          <w:rFonts w:ascii="Times New Roman" w:eastAsia="Times New Roman" w:hAnsi="Times New Roman"/>
          <w:sz w:val="24"/>
          <w:szCs w:val="24"/>
          <w:lang w:eastAsia="zu-ZA"/>
        </w:rPr>
        <w:t>It includes a brief literature rview forming from the methodology</w:t>
      </w:r>
      <w:r w:rsidRPr="0078129C">
        <w:rPr>
          <w:rFonts w:ascii="Times New Roman" w:eastAsia="Times New Roman" w:hAnsi="Times New Roman"/>
          <w:sz w:val="24"/>
          <w:szCs w:val="24"/>
          <w:lang w:eastAsia="zu-ZA"/>
        </w:rPr>
        <w:t xml:space="preserve">, which is black and third world feminist in its approach. To use non-exploitative research methods that not only </w:t>
      </w:r>
      <w:r w:rsidR="00556EB0" w:rsidRPr="0078129C">
        <w:rPr>
          <w:rFonts w:ascii="Times New Roman" w:eastAsia="Times New Roman" w:hAnsi="Times New Roman"/>
          <w:sz w:val="24"/>
          <w:szCs w:val="24"/>
          <w:lang w:eastAsia="zu-ZA"/>
        </w:rPr>
        <w:t xml:space="preserve">produce research that us useful, </w:t>
      </w:r>
      <w:r w:rsidRPr="0078129C">
        <w:rPr>
          <w:rFonts w:ascii="Times New Roman" w:eastAsia="Times New Roman" w:hAnsi="Times New Roman"/>
          <w:sz w:val="24"/>
          <w:szCs w:val="24"/>
          <w:lang w:eastAsia="zu-ZA"/>
        </w:rPr>
        <w:t xml:space="preserve">but also to produce work in which the participants </w:t>
      </w:r>
      <w:r w:rsidR="00EA5095" w:rsidRPr="0078129C">
        <w:rPr>
          <w:rFonts w:ascii="Times New Roman" w:eastAsia="Times New Roman" w:hAnsi="Times New Roman"/>
          <w:sz w:val="24"/>
          <w:szCs w:val="24"/>
          <w:lang w:eastAsia="zu-ZA"/>
        </w:rPr>
        <w:t>can</w:t>
      </w:r>
      <w:r w:rsidRPr="0078129C">
        <w:rPr>
          <w:rFonts w:ascii="Times New Roman" w:eastAsia="Times New Roman" w:hAnsi="Times New Roman"/>
          <w:sz w:val="24"/>
          <w:szCs w:val="24"/>
          <w:lang w:eastAsia="zu-ZA"/>
        </w:rPr>
        <w:t xml:space="preserve"> recognise themselves in. A work that is reflective of their culture as they currently practice it. Ngengoba ngikhombisile ngenhla inkinga isekutheni ulwazi, imibhalo, imicwaningo, imfundo icubungunywa futhi iphethwe ngalabo ababhala elimhlophe, kakhulukazi abesilisa. Ngenxa yalokho, imibhalo phecelezi i-literature ekhona iqoshe ngabamhlophe, imibhalo ngosiko lokuhlolwa ebhalwe ngabesimame okanye abafazi abamnyama; noma imibhalo egcizelela kubahloli kanye nezintombi ngosiko lwalo iyimvela kancane. Yingaleso sizathu ngithi, a “brief” literature review.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1E5962"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Chapter 3 provides ethnography, and analysis of ethnography. </w:t>
      </w:r>
    </w:p>
    <w:p w:rsidR="0078129C" w:rsidRDefault="0078129C" w:rsidP="0078129C">
      <w:pPr>
        <w:spacing w:after="0" w:line="480" w:lineRule="auto"/>
        <w:jc w:val="both"/>
        <w:rPr>
          <w:rFonts w:ascii="Times New Roman" w:eastAsia="Times New Roman" w:hAnsi="Times New Roman"/>
          <w:b/>
          <w:sz w:val="24"/>
          <w:szCs w:val="24"/>
          <w:u w:val="single"/>
          <w:lang w:eastAsia="zu-ZA"/>
        </w:rPr>
      </w:pPr>
      <w:r>
        <w:rPr>
          <w:rFonts w:ascii="Times New Roman" w:eastAsia="Times New Roman" w:hAnsi="Times New Roman"/>
          <w:b/>
          <w:sz w:val="24"/>
          <w:szCs w:val="24"/>
          <w:u w:val="single"/>
          <w:lang w:eastAsia="zu-ZA"/>
        </w:rPr>
        <w:br w:type="page"/>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lastRenderedPageBreak/>
        <w:t xml:space="preserve">Theoretical Framework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On voice</w:t>
      </w:r>
      <w:r w:rsidRPr="0078129C">
        <w:rPr>
          <w:rFonts w:ascii="Times New Roman" w:eastAsia="Times New Roman" w:hAnsi="Times New Roman"/>
          <w:b/>
          <w:sz w:val="24"/>
          <w:szCs w:val="24"/>
          <w:lang w:eastAsia="zu-ZA"/>
        </w:rPr>
        <w:t>:</w:t>
      </w:r>
      <w:r w:rsidRPr="0078129C">
        <w:rPr>
          <w:rFonts w:ascii="Times New Roman" w:eastAsia="Times New Roman" w:hAnsi="Times New Roman"/>
          <w:sz w:val="24"/>
          <w:szCs w:val="24"/>
          <w:lang w:eastAsia="zu-ZA"/>
        </w:rPr>
        <w:t xml:space="preserve"> in what is voice found? </w:t>
      </w: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“There is an apprehensive fear that if the colonised (oppressed) speaks, the colonizer (oppressor) will have to listen. S/he would be would be forced into an uncomfortable confrontation of “other” truths. Truths they have denied, repressed, and kept quiet as “secrets” (Kilomba 2010: 21).</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Kilomba here suggests that the colonised have been kept </w:t>
      </w:r>
      <w:r w:rsidR="00EA5095" w:rsidRPr="0078129C">
        <w:rPr>
          <w:rFonts w:ascii="Times New Roman" w:eastAsia="Times New Roman" w:hAnsi="Times New Roman"/>
          <w:sz w:val="24"/>
          <w:szCs w:val="24"/>
          <w:lang w:eastAsia="zu-ZA"/>
        </w:rPr>
        <w:t>quiet, kept</w:t>
      </w:r>
      <w:r w:rsidRPr="0078129C">
        <w:rPr>
          <w:rFonts w:ascii="Times New Roman" w:eastAsia="Times New Roman" w:hAnsi="Times New Roman"/>
          <w:sz w:val="24"/>
          <w:szCs w:val="24"/>
          <w:lang w:eastAsia="zu-ZA"/>
        </w:rPr>
        <w:t xml:space="preserve"> without a voice because for the colonised to speak she suggests; there must be other truths confronted by those who have invested in keeping those voices quiet. Freire (1972) yena usitshela </w:t>
      </w:r>
      <w:r w:rsidR="00EA5095" w:rsidRPr="0078129C">
        <w:rPr>
          <w:rFonts w:ascii="Times New Roman" w:eastAsia="Times New Roman" w:hAnsi="Times New Roman"/>
          <w:sz w:val="24"/>
          <w:szCs w:val="24"/>
          <w:lang w:eastAsia="zu-ZA"/>
        </w:rPr>
        <w:t>ukuthi “</w:t>
      </w:r>
      <w:r w:rsidRPr="0078129C">
        <w:rPr>
          <w:rFonts w:ascii="Times New Roman" w:eastAsia="Times New Roman" w:hAnsi="Times New Roman"/>
          <w:sz w:val="24"/>
          <w:szCs w:val="24"/>
          <w:lang w:eastAsia="zu-ZA"/>
        </w:rPr>
        <w:t xml:space="preserve">the oppressors, who oppress, exploit, and rape by virtue of their power; cannot find in this power the strength to liberate either the oppressed or themselves. Only power that springs from the weakness of the oppressed will be sufficiently strong to free both” (Freire 1972:1) Thus the onus lays on the oppressed, those who have been denied voice; to give themselves voices.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9264C9"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In his writing, Freire suggests as have others that “the way in which voice and silence are conceptualised emerge from p</w:t>
      </w:r>
      <w:r w:rsidR="0078129C">
        <w:rPr>
          <w:rFonts w:ascii="Times New Roman" w:eastAsia="Times New Roman" w:hAnsi="Times New Roman"/>
          <w:sz w:val="24"/>
          <w:szCs w:val="24"/>
          <w:lang w:eastAsia="zu-ZA"/>
        </w:rPr>
        <w:t xml:space="preserve">lace and power” (Fivush 2002). </w:t>
      </w:r>
    </w:p>
    <w:p w:rsidR="0078129C" w:rsidRPr="0078129C" w:rsidRDefault="0078129C"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ind w:left="720"/>
        <w:jc w:val="both"/>
        <w:rPr>
          <w:rFonts w:ascii="Times New Roman" w:eastAsia="Times New Roman" w:hAnsi="Times New Roman"/>
          <w:lang w:eastAsia="zu-ZA"/>
        </w:rPr>
      </w:pPr>
      <w:r w:rsidRPr="0078129C">
        <w:rPr>
          <w:rFonts w:ascii="Times New Roman" w:eastAsia="Times New Roman" w:hAnsi="Times New Roman"/>
          <w:lang w:eastAsia="zu-ZA"/>
        </w:rPr>
        <w:t xml:space="preserve">How voice emerges over time within specific relationships and whether voice is cooperative or coerced raises additional questions about authority. Who is the author? Are individuals allowed their own voice or are </w:t>
      </w:r>
      <w:r w:rsidR="00EA5095" w:rsidRPr="0078129C">
        <w:rPr>
          <w:rFonts w:ascii="Times New Roman" w:eastAsia="Times New Roman" w:hAnsi="Times New Roman"/>
          <w:lang w:eastAsia="zu-ZA"/>
        </w:rPr>
        <w:t>ways</w:t>
      </w:r>
      <w:r w:rsidRPr="0078129C">
        <w:rPr>
          <w:rFonts w:ascii="Times New Roman" w:eastAsia="Times New Roman" w:hAnsi="Times New Roman"/>
          <w:lang w:eastAsia="zu-ZA"/>
        </w:rPr>
        <w:t xml:space="preserve"> of telling the story imposed on them? Do individuals choose not to report certain information or are they not heard by those they tell? </w:t>
      </w:r>
      <w:r w:rsidR="00EA5095" w:rsidRPr="0078129C">
        <w:rPr>
          <w:rFonts w:ascii="Times New Roman" w:eastAsia="Times New Roman" w:hAnsi="Times New Roman"/>
          <w:lang w:eastAsia="zu-ZA"/>
        </w:rPr>
        <w:t>Thus, power</w:t>
      </w:r>
      <w:r w:rsidRPr="0078129C">
        <w:rPr>
          <w:rFonts w:ascii="Times New Roman" w:eastAsia="Times New Roman" w:hAnsi="Times New Roman"/>
          <w:lang w:eastAsia="zu-ZA"/>
        </w:rPr>
        <w:t xml:space="preserve"> may be expressed as voice or as silence depending on who has authority to give voice and </w:t>
      </w:r>
      <w:r w:rsidR="00EA5095" w:rsidRPr="0078129C">
        <w:rPr>
          <w:rFonts w:ascii="Times New Roman" w:eastAsia="Times New Roman" w:hAnsi="Times New Roman"/>
          <w:lang w:eastAsia="zu-ZA"/>
        </w:rPr>
        <w:t>silence” kusho</w:t>
      </w:r>
      <w:r w:rsidRPr="0078129C">
        <w:rPr>
          <w:rFonts w:ascii="Times New Roman" w:eastAsia="Times New Roman" w:hAnsi="Times New Roman"/>
          <w:lang w:eastAsia="zu-ZA"/>
        </w:rPr>
        <w:t xml:space="preserve"> u-Fivush (2002: 8). </w:t>
      </w:r>
    </w:p>
    <w:p w:rsidR="00357C67" w:rsidRPr="0078129C" w:rsidRDefault="00357C67" w:rsidP="0078129C">
      <w:pPr>
        <w:spacing w:after="0" w:line="480" w:lineRule="auto"/>
        <w:jc w:val="both"/>
        <w:rPr>
          <w:rFonts w:ascii="Times New Roman" w:eastAsia="Times New Roman" w:hAnsi="Times New Roman"/>
          <w:sz w:val="24"/>
          <w:szCs w:val="24"/>
          <w:lang w:eastAsia="zu-ZA"/>
        </w:rPr>
      </w:pPr>
    </w:p>
    <w:p w:rsidR="00A8097C" w:rsidRPr="0078129C" w:rsidRDefault="0048114A"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Positioning Zulu womxn</w:t>
      </w:r>
      <w:r w:rsidR="00063D25" w:rsidRPr="0078129C">
        <w:rPr>
          <w:rFonts w:ascii="Times New Roman" w:eastAsia="Times New Roman" w:hAnsi="Times New Roman"/>
          <w:sz w:val="24"/>
          <w:szCs w:val="24"/>
          <w:lang w:eastAsia="zu-ZA"/>
        </w:rPr>
        <w:t xml:space="preserve">, Magwaza (2001:25) states that “Zulu society has always been largely patriarchal. Its women have been given minimal or marginal opportunity to air their views”. Jeﬀ </w:t>
      </w:r>
      <w:r w:rsidR="009264C9" w:rsidRPr="0078129C">
        <w:rPr>
          <w:rFonts w:ascii="Times New Roman" w:eastAsia="Times New Roman" w:hAnsi="Times New Roman"/>
          <w:sz w:val="24"/>
          <w:szCs w:val="24"/>
          <w:lang w:eastAsia="zu-ZA"/>
        </w:rPr>
        <w:t>Guy, naye</w:t>
      </w:r>
      <w:r w:rsidR="00357C67" w:rsidRPr="0078129C">
        <w:rPr>
          <w:rFonts w:ascii="Times New Roman" w:eastAsia="Times New Roman" w:hAnsi="Times New Roman"/>
          <w:sz w:val="24"/>
          <w:szCs w:val="24"/>
          <w:lang w:eastAsia="zu-ZA"/>
        </w:rPr>
        <w:t xml:space="preserve"> kungathi uvumelana nalombono; claiming</w:t>
      </w:r>
    </w:p>
    <w:p w:rsidR="00A8097C" w:rsidRPr="0078129C" w:rsidRDefault="00A8097C" w:rsidP="0078129C">
      <w:pPr>
        <w:spacing w:after="0" w:line="480" w:lineRule="auto"/>
        <w:jc w:val="both"/>
        <w:rPr>
          <w:rFonts w:ascii="Times New Roman" w:eastAsia="Times New Roman" w:hAnsi="Times New Roman"/>
          <w:sz w:val="24"/>
          <w:szCs w:val="24"/>
          <w:lang w:eastAsia="zu-ZA"/>
        </w:rPr>
      </w:pPr>
    </w:p>
    <w:p w:rsidR="00715E6C" w:rsidRPr="002072E5" w:rsidRDefault="00357C67"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w:t>
      </w:r>
      <w:r w:rsidR="00063D25" w:rsidRPr="002072E5">
        <w:rPr>
          <w:rFonts w:ascii="Times New Roman" w:eastAsia="Times New Roman" w:hAnsi="Times New Roman"/>
          <w:lang w:eastAsia="zu-ZA"/>
        </w:rPr>
        <w:t xml:space="preserve">that the appropriation of women’s productive and reproductive powers by men was the fundamental economic transaction. Per Guy, all forms of political and social organization were made possible by the extraction of surplus labor from women at the level of the homestead. Thus, the deﬁning condition of women in Zulu society was one of oppression, but at the same time women were located at the very source of power within that society: agricultural production” (Hanretta 1998: 391). </w:t>
      </w:r>
    </w:p>
    <w:p w:rsidR="00A8097C" w:rsidRPr="0078129C" w:rsidRDefault="00357C67"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On Zulu womxn and agriculture, and economics uthi uHanretta (1998:391) </w:t>
      </w:r>
    </w:p>
    <w:p w:rsidR="008267EE" w:rsidRPr="002072E5" w:rsidRDefault="00357C67"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“w</w:t>
      </w:r>
      <w:r w:rsidR="00063D25" w:rsidRPr="002072E5">
        <w:rPr>
          <w:rFonts w:ascii="Times New Roman" w:eastAsia="Times New Roman" w:hAnsi="Times New Roman"/>
          <w:lang w:eastAsia="zu-ZA"/>
        </w:rPr>
        <w:t>omen, as wives, came into the household through what anthropologists have seen as the major economic transaction in Zulu society: the exchange of women, as daughters, and cattle, as bride-wealth (lobola), between the male heads of households. Women’s position as outsiders in the homestead aﬀected the power dynamics between themselves and their husbands in several ways. On the one hand, a woman’s lineage connections outside her husband’s family were a source of power and security, a shield against the power her husband could exercise over her</w:t>
      </w:r>
      <w:r w:rsidRPr="002072E5">
        <w:rPr>
          <w:rFonts w:ascii="Times New Roman" w:eastAsia="Times New Roman" w:hAnsi="Times New Roman"/>
          <w:lang w:eastAsia="zu-ZA"/>
        </w:rPr>
        <w:t>”</w:t>
      </w:r>
      <w:r w:rsidR="00063D25" w:rsidRPr="002072E5">
        <w:rPr>
          <w:rFonts w:ascii="Times New Roman" w:eastAsia="Times New Roman" w:hAnsi="Times New Roman"/>
          <w:lang w:eastAsia="zu-ZA"/>
        </w:rPr>
        <w:t>.</w:t>
      </w:r>
    </w:p>
    <w:p w:rsidR="008267EE" w:rsidRPr="0078129C" w:rsidRDefault="008267EE" w:rsidP="0078129C">
      <w:pPr>
        <w:spacing w:after="0" w:line="480" w:lineRule="auto"/>
        <w:jc w:val="both"/>
        <w:rPr>
          <w:rFonts w:ascii="Times New Roman" w:eastAsia="Times New Roman" w:hAnsi="Times New Roman"/>
          <w:sz w:val="24"/>
          <w:szCs w:val="24"/>
          <w:lang w:eastAsia="zu-ZA"/>
        </w:rPr>
      </w:pPr>
    </w:p>
    <w:p w:rsidR="00A8097C" w:rsidRPr="0078129C" w:rsidRDefault="008267EE"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Hanretta citing the work of Harriet Ngubane (insert year) states that </w:t>
      </w:r>
    </w:p>
    <w:p w:rsidR="00357C67" w:rsidRPr="002072E5" w:rsidRDefault="00063D25" w:rsidP="0078129C">
      <w:pPr>
        <w:spacing w:after="0" w:line="480" w:lineRule="auto"/>
        <w:ind w:left="720"/>
        <w:jc w:val="both"/>
        <w:rPr>
          <w:rFonts w:ascii="Times New Roman" w:hAnsi="Times New Roman"/>
        </w:rPr>
      </w:pPr>
      <w:r w:rsidRPr="002072E5">
        <w:rPr>
          <w:rFonts w:ascii="Times New Roman" w:eastAsia="Times New Roman" w:hAnsi="Times New Roman"/>
          <w:lang w:eastAsia="zu-ZA"/>
        </w:rPr>
        <w:t>“...</w:t>
      </w:r>
      <w:r w:rsidRPr="002072E5">
        <w:rPr>
          <w:rFonts w:ascii="Times New Roman" w:hAnsi="Times New Roman"/>
        </w:rPr>
        <w:t>women’s powers that resulted from their symbolic association with the natural and spiritual worlds did not counterbalance or oﬀset the power of their husbands and fathers (and chiefs and kings) over them. Nor did they exist as an ‘alternate’ system of power enabling women to seek ‘ways out’, ways that existed separately from their subordinate position in the rest of Zulu society. Rather, these powers were part of patriarchal Zulu society; they emerged out of the same economy of power which gave men a superior social position</w:t>
      </w:r>
      <w:r w:rsidR="00357C67" w:rsidRPr="002072E5">
        <w:rPr>
          <w:rFonts w:ascii="Times New Roman" w:hAnsi="Times New Roman"/>
        </w:rPr>
        <w:t>”</w:t>
      </w:r>
      <w:r w:rsidR="008267EE" w:rsidRPr="002072E5">
        <w:rPr>
          <w:rFonts w:ascii="Times New Roman" w:hAnsi="Times New Roman"/>
        </w:rPr>
        <w:t xml:space="preserve"> (</w:t>
      </w:r>
      <w:r w:rsidRPr="002072E5">
        <w:rPr>
          <w:rFonts w:ascii="Times New Roman" w:hAnsi="Times New Roman"/>
        </w:rPr>
        <w:t xml:space="preserve">1998: 393). </w:t>
      </w:r>
      <w:r w:rsidR="00357C67" w:rsidRPr="002072E5">
        <w:rPr>
          <w:rFonts w:ascii="Times New Roman" w:hAnsi="Times New Roman"/>
        </w:rPr>
        <w:t xml:space="preserve">This power that is connected to the </w:t>
      </w:r>
      <w:r w:rsidRPr="002072E5">
        <w:rPr>
          <w:rFonts w:ascii="Times New Roman" w:hAnsi="Times New Roman"/>
        </w:rPr>
        <w:t>spiritual world,</w:t>
      </w:r>
      <w:r w:rsidR="00357C67" w:rsidRPr="002072E5">
        <w:rPr>
          <w:rFonts w:ascii="Times New Roman" w:hAnsi="Times New Roman"/>
        </w:rPr>
        <w:t xml:space="preserve"> also being  </w:t>
      </w:r>
      <w:r w:rsidRPr="002072E5">
        <w:rPr>
          <w:rFonts w:ascii="Times New Roman" w:hAnsi="Times New Roman"/>
        </w:rPr>
        <w:t xml:space="preserve"> directly</w:t>
      </w:r>
      <w:r w:rsidR="00357C67" w:rsidRPr="002072E5">
        <w:rPr>
          <w:rFonts w:ascii="Times New Roman" w:hAnsi="Times New Roman"/>
        </w:rPr>
        <w:t xml:space="preserve"> linked t</w:t>
      </w:r>
      <w:r w:rsidRPr="002072E5">
        <w:rPr>
          <w:rFonts w:ascii="Times New Roman" w:hAnsi="Times New Roman"/>
        </w:rPr>
        <w:t xml:space="preserve"> the lineage system and the </w:t>
      </w:r>
      <w:r w:rsidRPr="002072E5">
        <w:rPr>
          <w:rFonts w:ascii="Times New Roman" w:hAnsi="Times New Roman"/>
        </w:rPr>
        <w:lastRenderedPageBreak/>
        <w:t>system of production and reproduction within the household (Hanretta 1998: 394)</w:t>
      </w:r>
      <w:r w:rsidR="00357C67" w:rsidRPr="002072E5">
        <w:rPr>
          <w:rFonts w:ascii="Times New Roman" w:hAnsi="Times New Roman"/>
        </w:rPr>
        <w:t xml:space="preserve"> – agriculture and economics</w:t>
      </w:r>
      <w:r w:rsidRPr="002072E5">
        <w:rPr>
          <w:rFonts w:ascii="Times New Roman" w:hAnsi="Times New Roman"/>
        </w:rPr>
        <w:t xml:space="preserve">. </w:t>
      </w:r>
    </w:p>
    <w:p w:rsidR="00357C67" w:rsidRPr="0078129C" w:rsidRDefault="00357C67" w:rsidP="0078129C">
      <w:pPr>
        <w:spacing w:after="0" w:line="480" w:lineRule="auto"/>
        <w:jc w:val="both"/>
        <w:rPr>
          <w:rFonts w:ascii="Times New Roman" w:hAnsi="Times New Roman"/>
          <w:sz w:val="24"/>
          <w:szCs w:val="24"/>
        </w:rPr>
      </w:pPr>
    </w:p>
    <w:p w:rsidR="008267EE"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Thus, Hanretta</w:t>
      </w:r>
      <w:r w:rsidR="00A8097C" w:rsidRPr="0078129C">
        <w:rPr>
          <w:rFonts w:ascii="Times New Roman" w:hAnsi="Times New Roman"/>
          <w:sz w:val="24"/>
          <w:szCs w:val="24"/>
        </w:rPr>
        <w:t xml:space="preserve"> (1998:389)</w:t>
      </w:r>
      <w:r w:rsidRPr="0078129C">
        <w:rPr>
          <w:rFonts w:ascii="Times New Roman" w:hAnsi="Times New Roman"/>
          <w:sz w:val="24"/>
          <w:szCs w:val="24"/>
        </w:rPr>
        <w:t xml:space="preserve"> concludes “The deﬁning condition of women in Zulu society was one of oppression, but at the same time women were located at the very source of power within that society: a</w:t>
      </w:r>
      <w:r w:rsidR="00A8097C" w:rsidRPr="0078129C">
        <w:rPr>
          <w:rFonts w:ascii="Times New Roman" w:hAnsi="Times New Roman"/>
          <w:sz w:val="24"/>
          <w:szCs w:val="24"/>
        </w:rPr>
        <w:t>gricultural production”</w:t>
      </w:r>
      <w:r w:rsidR="008267EE" w:rsidRPr="0078129C">
        <w:rPr>
          <w:rFonts w:ascii="Times New Roman" w:hAnsi="Times New Roman"/>
          <w:sz w:val="24"/>
          <w:szCs w:val="24"/>
        </w:rPr>
        <w:t xml:space="preserv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Eqhubeka nokubhala, uMagwaza (2001) uthi “women have used visual and oral forms to express their feelings”. Numerous authors, have argued the oppression of Zulu womxn in their </w:t>
      </w:r>
      <w:r w:rsidR="00EA5095" w:rsidRPr="0078129C">
        <w:rPr>
          <w:rFonts w:ascii="Times New Roman" w:hAnsi="Times New Roman"/>
          <w:sz w:val="24"/>
          <w:szCs w:val="24"/>
        </w:rPr>
        <w:t>society.</w:t>
      </w:r>
      <w:r w:rsidRPr="0078129C">
        <w:rPr>
          <w:rFonts w:ascii="Times New Roman" w:hAnsi="Times New Roman"/>
          <w:sz w:val="24"/>
          <w:szCs w:val="24"/>
        </w:rPr>
        <w:t xml:space="preserve"> Rural and illiterate Zulu women are not passive about their situations: they employ dress in ways that not only signify their compliance with traditionally ascribed status, but also their displeasure, as a</w:t>
      </w:r>
      <w:r w:rsidR="00F15853" w:rsidRPr="0078129C">
        <w:rPr>
          <w:rFonts w:ascii="Times New Roman" w:hAnsi="Times New Roman"/>
          <w:sz w:val="24"/>
          <w:szCs w:val="24"/>
        </w:rPr>
        <w:t xml:space="preserve"> form of non-verbal protest (Magwaza 2001: 25-26). She illustrates</w:t>
      </w:r>
      <w:r w:rsidRPr="0078129C">
        <w:rPr>
          <w:rFonts w:ascii="Times New Roman" w:hAnsi="Times New Roman"/>
          <w:sz w:val="24"/>
          <w:szCs w:val="24"/>
        </w:rPr>
        <w:t xml:space="preserve"> this through the use of two examples of Camper-Ndwedwe women who use their social status to communicate a personal protest within the public space, using dress</w:t>
      </w:r>
      <w:r w:rsidR="00F15853" w:rsidRPr="0078129C">
        <w:rPr>
          <w:rFonts w:ascii="Times New Roman" w:hAnsi="Times New Roman"/>
          <w:sz w:val="24"/>
          <w:szCs w:val="24"/>
        </w:rPr>
        <w:t xml:space="preserv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Zulu women are viewed as 'custodians' of culture who have a duty to transmit ethnic identity to the young. 'Guarding the culture' is held as an important responsibility. As a pre-literate society, the Zulu relied entirely on the spoken word and the image or symbols to convey the essence of both myth and history (Magwaza 2001: 26-27).</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Kimi, umfundi imibuzo engizibuza yona; in finding these “secrets”, these voices, attempting to understand the place (and thus power) that is thes</w:t>
      </w:r>
      <w:r w:rsidR="00F15853" w:rsidRPr="0078129C">
        <w:rPr>
          <w:rFonts w:ascii="Times New Roman" w:eastAsia="Times New Roman" w:hAnsi="Times New Roman"/>
          <w:sz w:val="24"/>
          <w:szCs w:val="24"/>
          <w:lang w:eastAsia="zu-ZA"/>
        </w:rPr>
        <w:t>e “truths” ngizithola ngibuza nj</w:t>
      </w:r>
      <w:r w:rsidRPr="0078129C">
        <w:rPr>
          <w:rFonts w:ascii="Times New Roman" w:eastAsia="Times New Roman" w:hAnsi="Times New Roman"/>
          <w:sz w:val="24"/>
          <w:szCs w:val="24"/>
          <w:lang w:eastAsia="zu-ZA"/>
        </w:rPr>
        <w:t>engababe phambi kwami “how are the voices of participants to be heard, with what authority, and in what form?” uyabuza u-Olesen (1998:315). “How can the experience, or voice of another be accessed? While noting the dangers of presuming to know, speak for, or advocate for others” (Doucet and Mauther 2006: 41).</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Feminists have explicitly written about scholarship’s responsibility to “hear women’s words” and have rightly argued the theoretical importance of “rediscovering” women’s voices (Gal 1991: 175).</w:t>
      </w: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 xml:space="preserve">Within feminist and women’s writings, the importance of speech for women to articulate their story, which has often been distorted or suppressed, is well established. In fact, this is what has informed the feminist project which seeks to give those who have been previously silenced the occasion to speak and to allow their feelings, thoughts, and actions to come to full view, kusho u-Motsemme (2004: 916-917).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A8097C"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AmaFeminisi amnyama nawo, have argued that voice has been removed from the black womxn. Ngokubhala kukaMasuku (2005</w:t>
      </w:r>
      <w:r w:rsidR="00F15853" w:rsidRPr="0078129C">
        <w:rPr>
          <w:rFonts w:ascii="Times New Roman" w:eastAsia="Times New Roman" w:hAnsi="Times New Roman"/>
          <w:sz w:val="24"/>
          <w:szCs w:val="24"/>
          <w:lang w:eastAsia="zu-ZA"/>
        </w:rPr>
        <w:t>:27</w:t>
      </w:r>
      <w:r w:rsidRPr="0078129C">
        <w:rPr>
          <w:rFonts w:ascii="Times New Roman" w:eastAsia="Times New Roman" w:hAnsi="Times New Roman"/>
          <w:sz w:val="24"/>
          <w:szCs w:val="24"/>
          <w:lang w:eastAsia="zu-ZA"/>
        </w:rPr>
        <w:t xml:space="preserve">) quoting </w:t>
      </w:r>
      <w:r w:rsidR="00375E4B">
        <w:rPr>
          <w:rFonts w:ascii="Times New Roman" w:eastAsia="Times New Roman" w:hAnsi="Times New Roman"/>
          <w:sz w:val="24"/>
          <w:szCs w:val="24"/>
          <w:lang w:eastAsia="zu-ZA"/>
        </w:rPr>
        <w:t>hooks</w:t>
      </w:r>
      <w:r w:rsidRPr="0078129C">
        <w:rPr>
          <w:rFonts w:ascii="Times New Roman" w:eastAsia="Times New Roman" w:hAnsi="Times New Roman"/>
          <w:sz w:val="24"/>
          <w:szCs w:val="24"/>
          <w:lang w:eastAsia="zu-ZA"/>
        </w:rPr>
        <w:t xml:space="preserve"> (1989), bebhala ngabafazi abamnyama baseMelike, “African American women began to develop their ‘voice’ in the 1980s and 1990s forming a self-defined, collective black women’s standpoint about black womanhood and they used this standpoint to “talk back” concerning black women’s representati</w:t>
      </w:r>
      <w:r w:rsidR="00F15853" w:rsidRPr="0078129C">
        <w:rPr>
          <w:rFonts w:ascii="Times New Roman" w:eastAsia="Times New Roman" w:hAnsi="Times New Roman"/>
          <w:sz w:val="24"/>
          <w:szCs w:val="24"/>
          <w:lang w:eastAsia="zu-ZA"/>
        </w:rPr>
        <w:t xml:space="preserve">on in dominant discourses”. </w:t>
      </w:r>
    </w:p>
    <w:p w:rsidR="002F6EC3" w:rsidRPr="002072E5" w:rsidRDefault="00063D25"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“In these works to keep silent is giving someone else the permission to inscribe and th</w:t>
      </w:r>
      <w:bookmarkStart w:id="0" w:name="_GoBack"/>
      <w:bookmarkEnd w:id="0"/>
      <w:r w:rsidRPr="002072E5">
        <w:rPr>
          <w:rFonts w:ascii="Times New Roman" w:eastAsia="Times New Roman" w:hAnsi="Times New Roman"/>
          <w:lang w:eastAsia="zu-ZA"/>
        </w:rPr>
        <w:t>us dominate you. For many black feminists and womanists, breaking silences is viewed as a gesture of deﬁance that heals and makes a life of sanity, dignity and full-selfhood possible to reclaim for black women” kusho u-Motsemme (2004: 917).</w:t>
      </w:r>
    </w:p>
    <w:p w:rsidR="002F6EC3" w:rsidRPr="0078129C" w:rsidRDefault="002F6EC3"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Sibhalela ukuphendula</w:t>
      </w:r>
      <w:r w:rsidR="00A8097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“to talk balk, kusho u</w:t>
      </w:r>
      <w:r w:rsidR="00375E4B">
        <w:rPr>
          <w:rFonts w:ascii="Times New Roman" w:eastAsia="Times New Roman" w:hAnsi="Times New Roman"/>
          <w:sz w:val="24"/>
          <w:szCs w:val="24"/>
          <w:lang w:eastAsia="zu-ZA"/>
        </w:rPr>
        <w:t>hooks</w:t>
      </w:r>
      <w:r w:rsidRPr="0078129C">
        <w:rPr>
          <w:rFonts w:ascii="Times New Roman" w:eastAsia="Times New Roman" w:hAnsi="Times New Roman"/>
          <w:sz w:val="24"/>
          <w:szCs w:val="24"/>
          <w:lang w:eastAsia="zu-ZA"/>
        </w:rPr>
        <w:t xml:space="preserve"> kanye noMasuku”. Ukuphazamisa ukuthula kubonakala as acts of defiance, a “reclamation” of black womxnhood. The act of giving voice, an act of defiance; Masuku quotes “Black women or “women of colour” like Toni Cade, Angela Davies, Toni Morris, June Jordan, Audrey Lorde and Alice Walker having embarked on a quest to ‘break the silence ’in the 1970s” occurs in America.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And silence.</w:t>
      </w:r>
    </w:p>
    <w:p w:rsidR="00063D25" w:rsidRPr="002072E5" w:rsidRDefault="00063D25"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lastRenderedPageBreak/>
        <w:t>“Those who could not give voice to their past, were seen as “language less”, unable to communicate’. This should not strike us as surprising since we valorise verbal language to such an extent that we regard it as the primary means through which a person enters the social and intellectual life of the community, and ultimately into connection with themselves. This thinking has a long tradition in western social theory and many western cultural accounts note how identity formations take place through the medium of linguistic communication” (Ross 1996: 22).</w:t>
      </w:r>
    </w:p>
    <w:p w:rsidR="00063D25" w:rsidRPr="0078129C" w:rsidRDefault="00063D25" w:rsidP="0078129C">
      <w:pPr>
        <w:spacing w:after="0" w:line="480" w:lineRule="auto"/>
        <w:jc w:val="both"/>
        <w:rPr>
          <w:rFonts w:ascii="Times New Roman" w:eastAsia="Times New Roman" w:hAnsi="Times New Roman"/>
          <w:b/>
          <w:sz w:val="24"/>
          <w:szCs w:val="24"/>
          <w:lang w:eastAsia="zu-ZA"/>
        </w:rPr>
      </w:pPr>
    </w:p>
    <w:p w:rsidR="00A8097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Closely linked to the feminist interest on voice, is as Ross (1996) says “those who are unable to give voice to their pasts”. “Silence is generally deplored, because it is taken to be a result and a symbol of passivity and powerlessness: those who are denied speech cannot make their experience known and thus cannot influence the course of their lives or of his</w:t>
      </w:r>
      <w:r w:rsidR="00947B3B" w:rsidRPr="0078129C">
        <w:rPr>
          <w:rFonts w:ascii="Times New Roman" w:eastAsia="Times New Roman" w:hAnsi="Times New Roman"/>
          <w:sz w:val="24"/>
          <w:szCs w:val="24"/>
          <w:lang w:eastAsia="zu-ZA"/>
        </w:rPr>
        <w:t xml:space="preserve">tory” kusho u-Gal (1991: 175). So then, </w:t>
      </w:r>
    </w:p>
    <w:p w:rsidR="002072E5" w:rsidRPr="0078129C" w:rsidRDefault="002072E5" w:rsidP="0078129C">
      <w:pPr>
        <w:spacing w:after="0" w:line="480" w:lineRule="auto"/>
        <w:jc w:val="both"/>
        <w:rPr>
          <w:rFonts w:ascii="Times New Roman" w:eastAsia="Times New Roman" w:hAnsi="Times New Roman"/>
          <w:sz w:val="24"/>
          <w:szCs w:val="24"/>
          <w:lang w:eastAsia="zu-ZA"/>
        </w:rPr>
      </w:pPr>
    </w:p>
    <w:p w:rsidR="00063D25" w:rsidRPr="0078129C" w:rsidRDefault="00947B3B" w:rsidP="0078129C">
      <w:pPr>
        <w:spacing w:after="0" w:line="480" w:lineRule="auto"/>
        <w:ind w:left="720"/>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2072E5">
        <w:rPr>
          <w:rFonts w:ascii="Times New Roman" w:eastAsia="Times New Roman" w:hAnsi="Times New Roman"/>
          <w:lang w:eastAsia="zu-ZA"/>
        </w:rPr>
        <w:t>w</w:t>
      </w:r>
      <w:r w:rsidR="00063D25" w:rsidRPr="002072E5">
        <w:rPr>
          <w:rFonts w:ascii="Times New Roman" w:eastAsia="Times New Roman" w:hAnsi="Times New Roman"/>
          <w:lang w:eastAsia="zu-ZA"/>
        </w:rPr>
        <w:t>hat happens when those who have been denied the occasion to tell their stories, and whose bodies and cultures have been systematically violated and dehumanized, discover that there are things that remain unspeakable? In a society that regards articulation as primary to formulate meaning and structure interactions, what do social science theory and analysis have to say about these moments that some individuals and communities experience? Are these bodies simply forgotten in history?” kubuza u-Motsemme (2004: 917).</w:t>
      </w:r>
      <w:r w:rsidR="00063D25"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Other schools of feminisms have asked that the nuances in silence be contextually investigated. Osha (2004) cites Jane Bennett (2003) as having argued, that we</w:t>
      </w:r>
      <w:r w:rsidR="003A71EC" w:rsidRPr="0078129C">
        <w:rPr>
          <w:rFonts w:ascii="Times New Roman" w:eastAsia="Times New Roman" w:hAnsi="Times New Roman"/>
          <w:sz w:val="24"/>
          <w:szCs w:val="24"/>
          <w:lang w:eastAsia="zu-ZA"/>
        </w:rPr>
        <w:t xml:space="preserve"> seek </w:t>
      </w:r>
      <w:r w:rsidR="008C452D" w:rsidRPr="0078129C">
        <w:rPr>
          <w:rFonts w:ascii="Times New Roman" w:eastAsia="Times New Roman" w:hAnsi="Times New Roman"/>
          <w:sz w:val="24"/>
          <w:szCs w:val="24"/>
          <w:lang w:eastAsia="zu-ZA"/>
        </w:rPr>
        <w:t>to understand</w:t>
      </w:r>
      <w:r w:rsidRPr="0078129C">
        <w:rPr>
          <w:rFonts w:ascii="Times New Roman" w:eastAsia="Times New Roman" w:hAnsi="Times New Roman"/>
          <w:sz w:val="24"/>
          <w:szCs w:val="24"/>
          <w:lang w:eastAsia="zu-ZA"/>
        </w:rPr>
        <w:t xml:space="preserve"> what the silences are about, ask what noises are filling those silences.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Ngengoba kukhonjisiwe ngenhla ngemibhalo ka Magwaza, kanye nekaHanretta (1998) ukuthi Zulu society has been patriarchal, further that Zulu womxn have found other visual and oral </w:t>
      </w:r>
      <w:r w:rsidRPr="0078129C">
        <w:rPr>
          <w:rFonts w:ascii="Times New Roman" w:eastAsia="Times New Roman" w:hAnsi="Times New Roman"/>
          <w:sz w:val="24"/>
          <w:szCs w:val="24"/>
          <w:lang w:eastAsia="zu-ZA"/>
        </w:rPr>
        <w:lastRenderedPageBreak/>
        <w:t xml:space="preserve">forms to express their views.  What noises fill the silence? Ngenhla, sibheke imibhalo kaKatrak kanye nekaFriere lapho besazisa ukuthi the oppressor no matter his power, does not </w:t>
      </w:r>
      <w:r w:rsidR="008C452D" w:rsidRPr="0078129C">
        <w:rPr>
          <w:rFonts w:ascii="Times New Roman" w:eastAsia="Times New Roman" w:hAnsi="Times New Roman"/>
          <w:sz w:val="24"/>
          <w:szCs w:val="24"/>
          <w:lang w:eastAsia="zu-ZA"/>
        </w:rPr>
        <w:t>want to free the oppressed. Aphinde aqhubeke</w:t>
      </w:r>
      <w:r w:rsidRPr="0078129C">
        <w:rPr>
          <w:rFonts w:ascii="Times New Roman" w:eastAsia="Times New Roman" w:hAnsi="Times New Roman"/>
          <w:sz w:val="24"/>
          <w:szCs w:val="24"/>
          <w:lang w:eastAsia="zu-ZA"/>
        </w:rPr>
        <w:t xml:space="preserve"> uKatrak</w:t>
      </w:r>
      <w:r w:rsidR="008C452D" w:rsidRPr="0078129C">
        <w:rPr>
          <w:rFonts w:ascii="Times New Roman" w:eastAsia="Times New Roman" w:hAnsi="Times New Roman"/>
          <w:sz w:val="24"/>
          <w:szCs w:val="24"/>
          <w:lang w:eastAsia="zu-ZA"/>
        </w:rPr>
        <w:t xml:space="preserve"> athi</w:t>
      </w:r>
      <w:r w:rsidRPr="0078129C">
        <w:rPr>
          <w:rFonts w:ascii="Times New Roman" w:eastAsia="Times New Roman" w:hAnsi="Times New Roman"/>
          <w:sz w:val="24"/>
          <w:szCs w:val="24"/>
          <w:lang w:eastAsia="zu-ZA"/>
        </w:rPr>
        <w:t xml:space="preserve">, the oppressor will have to be confronted with other truths. </w:t>
      </w:r>
      <w:r w:rsidR="008C452D" w:rsidRPr="0078129C">
        <w:rPr>
          <w:rFonts w:ascii="Times New Roman" w:eastAsia="Times New Roman" w:hAnsi="Times New Roman"/>
          <w:sz w:val="24"/>
          <w:szCs w:val="24"/>
          <w:lang w:eastAsia="zu-ZA"/>
        </w:rPr>
        <w:t xml:space="preserve">Truths that the opressors have kept silent. </w:t>
      </w:r>
    </w:p>
    <w:p w:rsidR="008C452D" w:rsidRPr="0078129C" w:rsidRDefault="008C452D"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Uthi u-Trouillot (1995:26) ekubhukeni the silences that exist in history “silence enters the process of historical production at four crucial moments; the moment of fact creation (the making of sources); the moment of fact assembly (the making of archives); the moment of fact retrieval (the making of narratives); and the moment of retrospective significance (the making of history in the final instance)”.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Tamale (2011:13) explains, “while in the west silence is ‘constructed as a total blank, in many African cultures silence can be as powerful and as empowering as speech</w:t>
      </w:r>
      <w:r w:rsidR="00EA5095"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“Silence can be a strategic defense against the powerful” (Gal 1991: 175). Lukho kuthula ke, kungayona into entsha kakhulukazi uma sibheka black womxn and writing, as well as black womxn and their sexuality. “There was indeed a large void on discourses relating to sexuality/ies in Africa. This disturbing silence is not unrelated to the violence and humiliations of colonialism” (Osha 2004:93).</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McFadden condemns the many silences in the debates and theorising about African women's sexualities. Why should these silences simply be condemned, given the historical conditions of imperial expansion and racist fascination with the hyper sexuality projected</w:t>
      </w:r>
      <w:r w:rsidR="006B5D14" w:rsidRPr="0078129C">
        <w:rPr>
          <w:rFonts w:ascii="Times New Roman" w:eastAsia="Times New Roman" w:hAnsi="Times New Roman"/>
          <w:sz w:val="24"/>
          <w:szCs w:val="24"/>
          <w:lang w:eastAsia="zu-ZA"/>
        </w:rPr>
        <w:t xml:space="preserve"> onto Africans by Europeans (Mama 1996)?</w:t>
      </w:r>
    </w:p>
    <w:p w:rsidR="00063D25" w:rsidRPr="0078129C" w:rsidRDefault="00063D25" w:rsidP="0078129C">
      <w:pPr>
        <w:spacing w:after="0" w:line="480" w:lineRule="auto"/>
        <w:jc w:val="both"/>
        <w:rPr>
          <w:rFonts w:ascii="Times New Roman" w:hAnsi="Times New Roman"/>
          <w:sz w:val="24"/>
          <w:szCs w:val="24"/>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It is important then in the project of consciously not forgetting womxn who have been constantly forgotten; to unpack how and why silence enters history.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This perspective of the third world feminist, and the African feminist leading us to think not only about feminism, but about a task of also decolonising gender, “seeing the colonial difference, emphatically resisting her epistemological habit of erasing it. Seeing it, she sees the world anew, and then she requires herself to drop her enchantment with "woman," the universal, and begins to learn about other resisters at the colonial (Lugones 2010: 753). Seeing the silences as they are not condemning them, but rather framing them in the post-colonial, post-apartheid capitalist state is what this work seeks to do. Such a task, Lugones calls decolonising gender.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2F2380"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“Decolonizing gender is necessarily a practical task. It is to enact a critique of racialized, colonial, and capitalist heterosexualist gender oppression as a lived transformation of the social. As such it places the theorizer in the midst of people in a historical, peopled, subjective/intersubjective understanding of the oppressing” (Lugones 2010: 747). In the decolonised gender task, we are able to see silence as powerful as is shown by Tamale, and Gal.  </w:t>
      </w:r>
    </w:p>
    <w:p w:rsidR="00063D25" w:rsidRPr="002072E5" w:rsidRDefault="00063D25"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“There must be more examinations of the Black and female experience that are sensitive </w:t>
      </w:r>
      <w:r w:rsidR="00EA5095" w:rsidRPr="002072E5">
        <w:rPr>
          <w:rFonts w:ascii="Times New Roman" w:eastAsia="Times New Roman" w:hAnsi="Times New Roman"/>
          <w:lang w:eastAsia="zu-ZA"/>
        </w:rPr>
        <w:t>to the</w:t>
      </w:r>
      <w:r w:rsidRPr="002072E5">
        <w:rPr>
          <w:rFonts w:ascii="Times New Roman" w:eastAsia="Times New Roman" w:hAnsi="Times New Roman"/>
          <w:lang w:eastAsia="zu-ZA"/>
        </w:rPr>
        <w:t xml:space="preserve"> ways in which racism and sexism bear upon Black women. In other words, we cannot speak of a psychology or sociology or </w:t>
      </w:r>
      <w:r w:rsidR="00495301">
        <w:rPr>
          <w:rFonts w:ascii="Times New Roman" w:eastAsia="Times New Roman" w:hAnsi="Times New Roman"/>
          <w:lang w:eastAsia="zu-ZA"/>
        </w:rPr>
        <w:t>Anthropology</w:t>
      </w:r>
      <w:r w:rsidRPr="002072E5">
        <w:rPr>
          <w:rFonts w:ascii="Times New Roman" w:eastAsia="Times New Roman" w:hAnsi="Times New Roman"/>
          <w:lang w:eastAsia="zu-ZA"/>
        </w:rPr>
        <w:t xml:space="preserve"> of women, if the framework of these perspectives are applicable to white, middle-class, or professional women only” (Scott 1982: 89-90). “Studies of the gendered constructions of culture and sexuality in postcolonial, and this includes post-apartheid, southern Africa require an approach that acknowledges that the colonial society’s dynamics continue to shape postcolonial society” (Becke</w:t>
      </w:r>
      <w:r w:rsidR="002F2380" w:rsidRPr="002072E5">
        <w:rPr>
          <w:rFonts w:ascii="Times New Roman" w:eastAsia="Times New Roman" w:hAnsi="Times New Roman"/>
          <w:lang w:eastAsia="zu-ZA"/>
        </w:rPr>
        <w:t>r</w:t>
      </w:r>
      <w:r w:rsidRPr="002072E5">
        <w:rPr>
          <w:rFonts w:ascii="Times New Roman" w:eastAsia="Times New Roman" w:hAnsi="Times New Roman"/>
          <w:lang w:eastAsia="zu-ZA"/>
        </w:rPr>
        <w:t xml:space="preserve"> 2004: 36).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This, a task that was done by Dlamini (2009</w:t>
      </w:r>
      <w:r w:rsidR="002F2380" w:rsidRPr="0078129C">
        <w:rPr>
          <w:rFonts w:ascii="Times New Roman" w:eastAsia="Times New Roman" w:hAnsi="Times New Roman"/>
          <w:sz w:val="24"/>
          <w:szCs w:val="24"/>
          <w:lang w:eastAsia="zu-ZA"/>
        </w:rPr>
        <w:t>:133</w:t>
      </w:r>
      <w:r w:rsidRPr="0078129C">
        <w:rPr>
          <w:rFonts w:ascii="Times New Roman" w:eastAsia="Times New Roman" w:hAnsi="Times New Roman"/>
          <w:sz w:val="24"/>
          <w:szCs w:val="24"/>
          <w:lang w:eastAsia="zu-ZA"/>
        </w:rPr>
        <w:t xml:space="preserve">), where she uses folk songs to depict gendered power relations as they exist in the Swazi society. “Showing how the women sing/talk about female sexuality in ways that undercut male-authored discourses about female sexuality, as well as how they subvert and question patriarchal discourses and practices that work </w:t>
      </w:r>
      <w:r w:rsidR="002F2380" w:rsidRPr="0078129C">
        <w:rPr>
          <w:rFonts w:ascii="Times New Roman" w:eastAsia="Times New Roman" w:hAnsi="Times New Roman"/>
          <w:sz w:val="24"/>
          <w:szCs w:val="24"/>
          <w:lang w:eastAsia="zu-ZA"/>
        </w:rPr>
        <w:t>to the detriment of women”</w:t>
      </w:r>
      <w:r w:rsidRPr="0078129C">
        <w:rPr>
          <w:rFonts w:ascii="Times New Roman" w:eastAsia="Times New Roman" w:hAnsi="Times New Roman"/>
          <w:sz w:val="24"/>
          <w:szCs w:val="24"/>
          <w:lang w:eastAsia="zu-ZA"/>
        </w:rPr>
        <w:t>. Decolonising gender;</w:t>
      </w: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 xml:space="preserve">Silence in </w:t>
      </w:r>
      <w:r w:rsidR="00495301">
        <w:rPr>
          <w:rFonts w:ascii="Times New Roman" w:eastAsia="Times New Roman" w:hAnsi="Times New Roman"/>
          <w:sz w:val="24"/>
          <w:szCs w:val="24"/>
          <w:lang w:eastAsia="zu-ZA"/>
        </w:rPr>
        <w:t xml:space="preserve">Academia </w:t>
      </w:r>
      <w:r w:rsidRPr="0078129C">
        <w:rPr>
          <w:rFonts w:ascii="Times New Roman" w:eastAsia="Times New Roman" w:hAnsi="Times New Roman"/>
          <w:sz w:val="24"/>
          <w:szCs w:val="24"/>
          <w:lang w:eastAsia="zu-ZA"/>
        </w:rPr>
        <w:t xml:space="preserve">does not mean silence outside of Academia, as is shown by Dlamini’s (2009) </w:t>
      </w:r>
      <w:r w:rsidR="00EA5095" w:rsidRPr="0078129C">
        <w:rPr>
          <w:rFonts w:ascii="Times New Roman" w:eastAsia="Times New Roman" w:hAnsi="Times New Roman"/>
          <w:sz w:val="24"/>
          <w:szCs w:val="24"/>
          <w:lang w:eastAsia="zu-ZA"/>
        </w:rPr>
        <w:t>work.</w:t>
      </w:r>
      <w:r w:rsidRPr="0078129C">
        <w:rPr>
          <w:rFonts w:ascii="Times New Roman" w:eastAsia="Times New Roman" w:hAnsi="Times New Roman"/>
          <w:sz w:val="24"/>
          <w:szCs w:val="24"/>
          <w:lang w:eastAsia="zu-ZA"/>
        </w:rPr>
        <w:t xml:space="preserve"> U</w:t>
      </w:r>
      <w:r w:rsidR="00787F53" w:rsidRPr="0078129C">
        <w:rPr>
          <w:rFonts w:ascii="Times New Roman" w:eastAsia="Times New Roman" w:hAnsi="Times New Roman"/>
          <w:sz w:val="24"/>
          <w:szCs w:val="24"/>
          <w:lang w:eastAsia="zu-ZA"/>
        </w:rPr>
        <w:t>mkhosi Womhlanga itself is loud:</w:t>
      </w:r>
      <w:r w:rsidRPr="0078129C">
        <w:rPr>
          <w:rFonts w:ascii="Times New Roman" w:eastAsia="Times New Roman" w:hAnsi="Times New Roman"/>
          <w:sz w:val="24"/>
          <w:szCs w:val="24"/>
          <w:lang w:eastAsia="zu-ZA"/>
        </w:rPr>
        <w:t xml:space="preserve"> in colour, in flavours, in song, and in ritual (Maytham-Baile</w:t>
      </w:r>
      <w:r w:rsidR="0040296C" w:rsidRPr="0078129C">
        <w:rPr>
          <w:rFonts w:ascii="Times New Roman" w:eastAsia="Times New Roman" w:hAnsi="Times New Roman"/>
          <w:sz w:val="24"/>
          <w:szCs w:val="24"/>
          <w:lang w:eastAsia="zu-ZA"/>
        </w:rPr>
        <w:t>y 2014, Nkosi 2013, Magwaza 2001, 2002</w:t>
      </w:r>
      <w:r w:rsidRPr="0078129C">
        <w:rPr>
          <w:rFonts w:ascii="Times New Roman" w:eastAsia="Times New Roman" w:hAnsi="Times New Roman"/>
          <w:sz w:val="24"/>
          <w:szCs w:val="24"/>
          <w:lang w:eastAsia="zu-ZA"/>
        </w:rPr>
        <w:t xml:space="preserve">). </w:t>
      </w:r>
    </w:p>
    <w:p w:rsidR="00063D25" w:rsidRPr="0078129C" w:rsidRDefault="00787F53"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Singayikohlwanga imibhalo</w:t>
      </w:r>
      <w:r w:rsidR="00063D25" w:rsidRPr="0078129C">
        <w:rPr>
          <w:rFonts w:ascii="Times New Roman" w:eastAsia="Times New Roman" w:hAnsi="Times New Roman"/>
          <w:sz w:val="24"/>
          <w:szCs w:val="24"/>
          <w:lang w:eastAsia="zu-ZA"/>
        </w:rPr>
        <w:t xml:space="preserve"> ka-Trouillot; where he shows us the processes through which silence enters historical production, cautioning the reader to be conscious that “not all silences are equal, and why they cannot be addressed or redressed in the same manner” (Trouillot 1995:27).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Thus, from the feminist concept of place, voice and silence must be seen as dynamic </w:t>
      </w:r>
      <w:r w:rsidR="00EA5095" w:rsidRPr="0078129C">
        <w:rPr>
          <w:rFonts w:ascii="Times New Roman" w:eastAsia="Times New Roman" w:hAnsi="Times New Roman"/>
          <w:sz w:val="24"/>
          <w:szCs w:val="24"/>
          <w:lang w:eastAsia="zu-ZA"/>
        </w:rPr>
        <w:t>and relational</w:t>
      </w:r>
      <w:r w:rsidRPr="0078129C">
        <w:rPr>
          <w:rFonts w:ascii="Times New Roman" w:eastAsia="Times New Roman" w:hAnsi="Times New Roman"/>
          <w:sz w:val="24"/>
          <w:szCs w:val="24"/>
          <w:lang w:eastAsia="zu-ZA"/>
        </w:rPr>
        <w:t xml:space="preserve">.  “Voice and silence will emerge within the individual as a function of them historical and cultural place and their individual history of specific interactions with specific other” (Fivush 2004: 79). </w:t>
      </w:r>
      <w:r w:rsidR="00EA5095" w:rsidRPr="0078129C">
        <w:rPr>
          <w:rFonts w:ascii="Times New Roman" w:eastAsia="Times New Roman" w:hAnsi="Times New Roman"/>
          <w:sz w:val="24"/>
          <w:szCs w:val="24"/>
          <w:lang w:eastAsia="zu-ZA"/>
        </w:rPr>
        <w:t>Therefore,</w:t>
      </w:r>
      <w:r w:rsidRPr="0078129C">
        <w:rPr>
          <w:rFonts w:ascii="Times New Roman" w:eastAsia="Times New Roman" w:hAnsi="Times New Roman"/>
          <w:sz w:val="24"/>
          <w:szCs w:val="24"/>
          <w:lang w:eastAsia="zu-ZA"/>
        </w:rPr>
        <w:t xml:space="preserve"> this research seeked to look at both the voice, and the silences of abahloli in a historical and cultural place. Asking what the silences are about, and what noises are filling those silences. When is there voice? What do the voices say?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What fills the silences?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Ngengoba kukhonjisiwe ngenhla, kubalulekile ukuthi amafemanisi “talk balk”, to find voice where voice has been taken away. Kepha </w:t>
      </w:r>
      <w:r w:rsidR="008C452D" w:rsidRPr="0078129C">
        <w:rPr>
          <w:rFonts w:ascii="Times New Roman" w:eastAsia="Times New Roman" w:hAnsi="Times New Roman"/>
          <w:sz w:val="24"/>
          <w:szCs w:val="24"/>
          <w:lang w:eastAsia="zu-ZA"/>
        </w:rPr>
        <w:t>okubaluleke kakhulu o</w:t>
      </w:r>
      <w:r w:rsidRPr="0078129C">
        <w:rPr>
          <w:rFonts w:ascii="Times New Roman" w:eastAsia="Times New Roman" w:hAnsi="Times New Roman"/>
          <w:sz w:val="24"/>
          <w:szCs w:val="24"/>
          <w:lang w:eastAsia="zu-ZA"/>
        </w:rPr>
        <w:t xml:space="preserve">kukhonjiswa umsebenzi kaTamale, Lugones, noOsha ukuthi where there are silences, to ask “what fills the silences”.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Lokhu umsebenzi usuthe wenziwa ngababhali abafana noDlamini, naye engimucaphunile ngenhla. Umbuzo uthi, what then fills the silences? What are the nuances, the conflicts, the contradictions?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6B5D14"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This paper will show</w:t>
      </w:r>
      <w:r w:rsidR="008C452D" w:rsidRPr="0078129C">
        <w:rPr>
          <w:rFonts w:ascii="Times New Roman" w:eastAsia="Times New Roman" w:hAnsi="Times New Roman"/>
          <w:sz w:val="24"/>
          <w:szCs w:val="24"/>
          <w:lang w:eastAsia="zu-ZA"/>
        </w:rPr>
        <w:t xml:space="preserve"> </w:t>
      </w:r>
      <w:r w:rsidR="00063D25" w:rsidRPr="0078129C">
        <w:rPr>
          <w:rFonts w:ascii="Times New Roman" w:eastAsia="Times New Roman" w:hAnsi="Times New Roman"/>
          <w:sz w:val="24"/>
          <w:szCs w:val="24"/>
          <w:lang w:eastAsia="zu-ZA"/>
        </w:rPr>
        <w:t xml:space="preserve">that within usiko lokuhlola, there is the voice of the black womxn which this paper seeks to investigate. However, as Katrak states knowledge is not only in voice but in performance and other non-verbal forms.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Referring to izintombi, Mhiriphiri (2009:228) uthi “performative visual traditions, in particular, are captured in Zulu maidens’ coming of age ceremonies, that remain a feature of Zulu tradition both in towns and countryside”. Kepha yini yona iperformative visual tradition? Asibuyele kwi-</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of performance, master</w:t>
      </w:r>
      <w:r w:rsidR="008C452D" w:rsidRPr="0078129C">
        <w:rPr>
          <w:rFonts w:ascii="Times New Roman" w:eastAsia="Times New Roman" w:hAnsi="Times New Roman"/>
          <w:sz w:val="24"/>
          <w:szCs w:val="24"/>
          <w:lang w:eastAsia="zu-ZA"/>
        </w:rPr>
        <w:t>ed by Victor Turner (1986</w:t>
      </w:r>
      <w:r w:rsidR="006B5D14"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Against Turner and Goffman’s theories on the notion of performance as a microcosmic representation of everything that is crucial about society’s power relations, Erlmann (1992) questions the methodology referencing “Johannes Fabian's recent warning that "not everything that is crucial to culture and to knowledge about culture is performance" has yet to be heard (1990:13)” (Erlmann 1992). Okubalulekile kakhulu for the purposes of this paper is not a pedagogical conversation about performance. Rather, this paper seeks to say sometimes, often the silences are filled with performance. To take away from the above quotes that the ceremonies of izintombi and ukuhlolwa kwezintombi are performative visual traditions, that these performances are culturally crucial. </w:t>
      </w:r>
      <w:r w:rsidR="008C452D" w:rsidRPr="0078129C">
        <w:rPr>
          <w:rFonts w:ascii="Times New Roman" w:eastAsia="Times New Roman" w:hAnsi="Times New Roman"/>
          <w:sz w:val="24"/>
          <w:szCs w:val="24"/>
          <w:lang w:eastAsia="zu-ZA"/>
        </w:rPr>
        <w:t xml:space="preserve">The understanding that as </w:t>
      </w:r>
      <w:r w:rsidRPr="0078129C">
        <w:rPr>
          <w:rFonts w:ascii="Times New Roman" w:eastAsia="Times New Roman" w:hAnsi="Times New Roman"/>
          <w:sz w:val="24"/>
          <w:szCs w:val="24"/>
          <w:lang w:eastAsia="zu-ZA"/>
        </w:rPr>
        <w:t>performances</w:t>
      </w:r>
      <w:r w:rsidR="008C452D" w:rsidRPr="0078129C">
        <w:rPr>
          <w:rFonts w:ascii="Times New Roman" w:eastAsia="Times New Roman" w:hAnsi="Times New Roman"/>
          <w:sz w:val="24"/>
          <w:szCs w:val="24"/>
          <w:lang w:eastAsia="zu-ZA"/>
        </w:rPr>
        <w:t>, they exist as</w:t>
      </w:r>
      <w:r w:rsidRPr="0078129C">
        <w:rPr>
          <w:rFonts w:ascii="Times New Roman" w:eastAsia="Times New Roman" w:hAnsi="Times New Roman"/>
          <w:sz w:val="24"/>
          <w:szCs w:val="24"/>
          <w:lang w:eastAsia="zu-ZA"/>
        </w:rPr>
        <w:t xml:space="preserve"> visual articulations of living traditions, much as there are syncretic mutations and variations in the</w:t>
      </w:r>
      <w:r w:rsidR="0040296C" w:rsidRPr="0078129C">
        <w:rPr>
          <w:rFonts w:ascii="Times New Roman" w:eastAsia="Times New Roman" w:hAnsi="Times New Roman"/>
          <w:sz w:val="24"/>
          <w:szCs w:val="24"/>
          <w:lang w:eastAsia="zu-ZA"/>
        </w:rPr>
        <w:t>se dramatizations” (Magwaza 2008</w:t>
      </w:r>
      <w:r w:rsidRPr="0078129C">
        <w:rPr>
          <w:rFonts w:ascii="Times New Roman" w:eastAsia="Times New Roman" w:hAnsi="Times New Roman"/>
          <w:sz w:val="24"/>
          <w:szCs w:val="24"/>
          <w:lang w:eastAsia="zu-ZA"/>
        </w:rPr>
        <w:t xml:space="preserve">, cited in Mhiripiri 2009: 228).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Understanding that there is “voice” in performance Dlamini (2009</w:t>
      </w:r>
      <w:r w:rsidR="0032680C" w:rsidRPr="0078129C">
        <w:rPr>
          <w:rFonts w:ascii="Times New Roman" w:eastAsia="Times New Roman" w:hAnsi="Times New Roman"/>
          <w:sz w:val="24"/>
          <w:szCs w:val="24"/>
          <w:lang w:eastAsia="zu-ZA"/>
        </w:rPr>
        <w:t>: ii</w:t>
      </w:r>
      <w:r w:rsidRPr="0078129C">
        <w:rPr>
          <w:rFonts w:ascii="Times New Roman" w:eastAsia="Times New Roman" w:hAnsi="Times New Roman"/>
          <w:sz w:val="24"/>
          <w:szCs w:val="24"/>
          <w:lang w:eastAsia="zu-ZA"/>
        </w:rPr>
        <w:t>); uses the songs of Swazi womxn to have a conversation about gendered power relations, and how Swazi womxn use song and performance to question issues of domestic and gen</w:t>
      </w:r>
      <w:r w:rsidR="008C452D" w:rsidRPr="0078129C">
        <w:rPr>
          <w:rFonts w:ascii="Times New Roman" w:eastAsia="Times New Roman" w:hAnsi="Times New Roman"/>
          <w:sz w:val="24"/>
          <w:szCs w:val="24"/>
          <w:lang w:eastAsia="zu-ZA"/>
        </w:rPr>
        <w:t>der based violence amongst themselves, and the communities</w:t>
      </w:r>
      <w:r w:rsidR="00A8097C"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The songs are studied as a sphere, which women use to depict gender and power relations, negate these relations and create oppositional language that counters patriarchal norms and views on female </w:t>
      </w:r>
      <w:r w:rsidR="004D54A6" w:rsidRPr="0078129C">
        <w:rPr>
          <w:rFonts w:ascii="Times New Roman" w:eastAsia="Times New Roman" w:hAnsi="Times New Roman"/>
          <w:sz w:val="24"/>
          <w:szCs w:val="24"/>
          <w:lang w:eastAsia="zu-ZA"/>
        </w:rPr>
        <w:t>sexuality”. Similarly</w:t>
      </w:r>
      <w:r w:rsidR="00EA5095" w:rsidRPr="0078129C">
        <w:rPr>
          <w:rFonts w:ascii="Times New Roman" w:eastAsia="Times New Roman" w:hAnsi="Times New Roman"/>
          <w:sz w:val="24"/>
          <w:szCs w:val="24"/>
          <w:lang w:eastAsia="zu-ZA"/>
        </w:rPr>
        <w:t>, Mathosi and Gumede (2006</w:t>
      </w:r>
      <w:r w:rsidR="00A8097C" w:rsidRPr="0078129C">
        <w:rPr>
          <w:rFonts w:ascii="Times New Roman" w:eastAsia="Times New Roman" w:hAnsi="Times New Roman"/>
          <w:sz w:val="24"/>
          <w:szCs w:val="24"/>
          <w:lang w:eastAsia="zu-ZA"/>
        </w:rPr>
        <w:t>:492</w:t>
      </w:r>
      <w:r w:rsidRPr="0078129C">
        <w:rPr>
          <w:rFonts w:ascii="Times New Roman" w:eastAsia="Times New Roman" w:hAnsi="Times New Roman"/>
          <w:sz w:val="24"/>
          <w:szCs w:val="24"/>
          <w:lang w:eastAsia="zu-ZA"/>
        </w:rPr>
        <w:t>) look at the wording and performance of izigiyo of Zulu womxn. Showing that “through izigiyo, the Zulu women of KwaQwabe are able to protest against abusive and oppressive social systems, jealousy, witchcraft and gossip. Izigiyo are therefore healing oral texts because through them women relieve themselves fro</w:t>
      </w:r>
      <w:r w:rsidR="00A8097C" w:rsidRPr="0078129C">
        <w:rPr>
          <w:rFonts w:ascii="Times New Roman" w:eastAsia="Times New Roman" w:hAnsi="Times New Roman"/>
          <w:sz w:val="24"/>
          <w:szCs w:val="24"/>
          <w:lang w:eastAsia="zu-ZA"/>
        </w:rPr>
        <w:t xml:space="preserve">m painful unresolved emotions”. </w:t>
      </w: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6B5D14" w:rsidRDefault="00063D25"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“In the postcolonial as in the colonial situation, the question presents itself as to which forms of gender and sexual identities are audible, as opposed to merely visible. In other words, which, and whose, voices can make themselves heard in the gendered and gendering cultural discourse? What are the gendered and gendering meanings of the silences around women’s initiation? What are the gendered and gendering meanings around its ostensibly contradictory public presence, as exemplified in a prime time national TV programme?” (Becke</w:t>
      </w:r>
      <w:r w:rsidR="0032680C" w:rsidRPr="002072E5">
        <w:rPr>
          <w:rFonts w:ascii="Times New Roman" w:eastAsia="Times New Roman" w:hAnsi="Times New Roman"/>
          <w:lang w:eastAsia="zu-ZA"/>
        </w:rPr>
        <w:t>r</w:t>
      </w:r>
      <w:r w:rsidRPr="002072E5">
        <w:rPr>
          <w:rFonts w:ascii="Times New Roman" w:eastAsia="Times New Roman" w:hAnsi="Times New Roman"/>
          <w:lang w:eastAsia="zu-ZA"/>
        </w:rPr>
        <w:t xml:space="preserve"> 2004: 38). </w:t>
      </w:r>
    </w:p>
    <w:p w:rsidR="002072E5" w:rsidRPr="002072E5" w:rsidRDefault="002072E5" w:rsidP="0078129C">
      <w:pPr>
        <w:spacing w:after="0" w:line="480" w:lineRule="auto"/>
        <w:ind w:left="720"/>
        <w:jc w:val="both"/>
        <w:rPr>
          <w:rFonts w:ascii="Times New Roman" w:eastAsia="Times New Roman" w:hAnsi="Times New Roman"/>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Thus, I propose to research not just performance but performance and voice, how they “speak” to each other, how they contradict if they do. To provide a narrative of a performance of umkhosi womhlanga and Nomkhubulwana/e rituals through the voices of the womxn who practice it.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To whom shall I write?</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“We cannot go forward without culture, without saying what we believe, without communicating with others, without making people think about things. Books are a weapon, peaceful weapon perhaps, but they are a weapon” (Makuchi and Abbenyi 1997: 148). </w:t>
      </w:r>
    </w:p>
    <w:p w:rsidR="00063D25" w:rsidRPr="0078129C" w:rsidRDefault="00063D25" w:rsidP="0078129C">
      <w:pPr>
        <w:spacing w:after="0" w:line="480" w:lineRule="auto"/>
        <w:jc w:val="both"/>
        <w:rPr>
          <w:rFonts w:ascii="Times New Roman" w:eastAsia="Times New Roman" w:hAnsi="Times New Roman"/>
          <w:b/>
          <w:sz w:val="24"/>
          <w:szCs w:val="24"/>
          <w:lang w:eastAsia="zu-ZA"/>
        </w:rPr>
      </w:pPr>
    </w:p>
    <w:p w:rsidR="002072E5" w:rsidRDefault="00063D25"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Women have historically and in the present, been excluded from the production of the forms of thought, images, and symbols in which their experience and social relations are expressed and ordered (Smith 1975: 353).</w:t>
      </w:r>
    </w:p>
    <w:p w:rsidR="002072E5" w:rsidRDefault="002072E5" w:rsidP="0078129C">
      <w:pPr>
        <w:spacing w:after="0" w:line="480" w:lineRule="auto"/>
        <w:ind w:left="720"/>
        <w:jc w:val="both"/>
        <w:rPr>
          <w:rFonts w:ascii="Times New Roman" w:eastAsia="Times New Roman" w:hAnsi="Times New Roman"/>
          <w:lang w:eastAsia="zu-ZA"/>
        </w:rPr>
      </w:pPr>
    </w:p>
    <w:p w:rsidR="00063D25" w:rsidRPr="002072E5" w:rsidRDefault="00063D25"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 In South Africa, the academy is shaped by its apartheid, and colonial past. “South African women are structurally disadvantaged in differing ways depending on their location in relation to gender, race, class, ethnicity and sexuality. Racial and gender grouping under the policy of apartheid profoundly shaped South African society and resulted in rampant inequalities. While women suffered more than black men, exploitation and discrimination was gross for both groups (Naicker 2014: 1). </w:t>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Existing as a black womxn, seeking to engage voice, and performance of black womxn; To whom should I write? asks Kilomba (2010)</w:t>
      </w:r>
      <w:r w:rsidR="00556EB0" w:rsidRPr="0078129C">
        <w:rPr>
          <w:rFonts w:ascii="Times New Roman" w:eastAsia="Times New Roman" w:hAnsi="Times New Roman"/>
          <w:sz w:val="24"/>
          <w:szCs w:val="24"/>
          <w:lang w:eastAsia="zu-ZA"/>
        </w:rPr>
        <w:t>. How do I translate the experiences into forms that will reach multiple audiences, but mostly the audience of the black womxn I write about?</w:t>
      </w:r>
      <w:r w:rsidR="00EA5095"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How should I write? Should I write against or for something? “Sometimes writing turns to fear. I fear writing, for I hardly know if the words I am using are my salvation or dishonour. It seems that everything surrounding me was and still is colonialism” (Kilomba 2010: 35) and patriarchy, and Euro centrism, and a Kwa-Zulu Natal functional literacy rate of 80.4 per cent in 2014 (Global Insight 2015); such a rate definitely decreasing wit</w:t>
      </w:r>
      <w:r w:rsidR="006B5D14" w:rsidRPr="0078129C">
        <w:rPr>
          <w:rFonts w:ascii="Times New Roman" w:eastAsia="Times New Roman" w:hAnsi="Times New Roman"/>
          <w:sz w:val="24"/>
          <w:szCs w:val="24"/>
          <w:lang w:eastAsia="zu-ZA"/>
        </w:rPr>
        <w:t xml:space="preserve">h regards to English literacy.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This against a ruling class in the sp</w:t>
      </w:r>
      <w:r w:rsidR="00556EB0" w:rsidRPr="0078129C">
        <w:rPr>
          <w:rFonts w:ascii="Times New Roman" w:eastAsia="Times New Roman" w:hAnsi="Times New Roman"/>
          <w:sz w:val="24"/>
          <w:szCs w:val="24"/>
          <w:lang w:eastAsia="zu-ZA"/>
        </w:rPr>
        <w:t xml:space="preserve">aces in which I seek to write, </w:t>
      </w:r>
      <w:r w:rsidRPr="0078129C">
        <w:rPr>
          <w:rFonts w:ascii="Times New Roman" w:eastAsia="Times New Roman" w:hAnsi="Times New Roman"/>
          <w:sz w:val="24"/>
          <w:szCs w:val="24"/>
          <w:lang w:eastAsia="zu-ZA"/>
        </w:rPr>
        <w:t>the ruling class which is constituted of a hegemony of white males, controls the knowledge pro</w:t>
      </w:r>
      <w:r w:rsidR="00556EB0" w:rsidRPr="0078129C">
        <w:rPr>
          <w:rFonts w:ascii="Times New Roman" w:eastAsia="Times New Roman" w:hAnsi="Times New Roman"/>
          <w:sz w:val="24"/>
          <w:szCs w:val="24"/>
          <w:lang w:eastAsia="zu-ZA"/>
        </w:rPr>
        <w:t>duction and validation. Setting</w:t>
      </w:r>
      <w:r w:rsidRPr="0078129C">
        <w:rPr>
          <w:rFonts w:ascii="Times New Roman" w:eastAsia="Times New Roman" w:hAnsi="Times New Roman"/>
          <w:sz w:val="24"/>
          <w:szCs w:val="24"/>
          <w:lang w:eastAsia="zu-ZA"/>
        </w:rPr>
        <w:t xml:space="preserve"> the </w:t>
      </w:r>
      <w:r w:rsidR="00556EB0" w:rsidRPr="0078129C">
        <w:rPr>
          <w:rFonts w:ascii="Times New Roman" w:eastAsia="Times New Roman" w:hAnsi="Times New Roman"/>
          <w:sz w:val="24"/>
          <w:szCs w:val="24"/>
          <w:lang w:eastAsia="zu-ZA"/>
        </w:rPr>
        <w:t xml:space="preserve">terms and criteria for what can, and will be recognised as valid and valuable social </w:t>
      </w:r>
      <w:r w:rsidR="00556EB0" w:rsidRPr="0078129C">
        <w:rPr>
          <w:rFonts w:ascii="Times New Roman" w:eastAsia="Times New Roman" w:hAnsi="Times New Roman"/>
          <w:sz w:val="24"/>
          <w:szCs w:val="24"/>
          <w:lang w:eastAsia="zu-ZA"/>
        </w:rPr>
        <w:lastRenderedPageBreak/>
        <w:t>thought. They, as</w:t>
      </w:r>
      <w:r w:rsidRPr="0078129C">
        <w:rPr>
          <w:rFonts w:ascii="Times New Roman" w:eastAsia="Times New Roman" w:hAnsi="Times New Roman"/>
          <w:sz w:val="24"/>
          <w:szCs w:val="24"/>
          <w:lang w:eastAsia="zu-ZA"/>
        </w:rPr>
        <w:t xml:space="preserve"> the “community” of experts which is in the constant process o</w:t>
      </w:r>
      <w:r w:rsidR="00556EB0" w:rsidRPr="0078129C">
        <w:rPr>
          <w:rFonts w:ascii="Times New Roman" w:eastAsia="Times New Roman" w:hAnsi="Times New Roman"/>
          <w:sz w:val="24"/>
          <w:szCs w:val="24"/>
          <w:lang w:eastAsia="zu-ZA"/>
        </w:rPr>
        <w:t xml:space="preserve">f refuting or suppressing other (Mekgwe 2008). Collins (1989: 752). states </w:t>
      </w:r>
      <w:r w:rsidRPr="0078129C">
        <w:rPr>
          <w:rFonts w:ascii="Times New Roman" w:eastAsia="Times New Roman" w:hAnsi="Times New Roman"/>
          <w:sz w:val="24"/>
          <w:szCs w:val="24"/>
          <w:lang w:eastAsia="zu-ZA"/>
        </w:rPr>
        <w:t>while Black women can produce knowledge claims that contest those advanced by the white male community, this community</w:t>
      </w:r>
      <w:r w:rsidR="00556EB0" w:rsidRPr="0078129C">
        <w:rPr>
          <w:rFonts w:ascii="Times New Roman" w:eastAsia="Times New Roman" w:hAnsi="Times New Roman"/>
          <w:sz w:val="24"/>
          <w:szCs w:val="24"/>
          <w:lang w:eastAsia="zu-ZA"/>
        </w:rPr>
        <w:t xml:space="preserve"> that has continued to protect itself, and its interests will not allow the claims of black womxn to enter their spaces. Alternative knowledge. Indigineous Knowledge systems. Terms, I have found that often relate to the knowledge practiced by people of “colour”. </w:t>
      </w:r>
      <w:r w:rsidRPr="0078129C">
        <w:rPr>
          <w:rFonts w:ascii="Times New Roman" w:eastAsia="Times New Roman" w:hAnsi="Times New Roman"/>
          <w:sz w:val="24"/>
          <w:szCs w:val="24"/>
          <w:lang w:eastAsia="zu-ZA"/>
        </w:rPr>
        <w:t xml:space="preserve">Knowledge claims legitimated through universities have been Eurocentric, white and male and therefore inherently gender-biased and racist, Carty L quoted in </w:t>
      </w:r>
      <w:r w:rsidR="00556EB0" w:rsidRPr="0078129C">
        <w:rPr>
          <w:rFonts w:ascii="Times New Roman" w:eastAsia="Times New Roman" w:hAnsi="Times New Roman"/>
          <w:sz w:val="24"/>
          <w:szCs w:val="24"/>
          <w:lang w:eastAsia="zu-ZA"/>
        </w:rPr>
        <w:t xml:space="preserve">Bannerji </w:t>
      </w:r>
      <w:r w:rsidRPr="0078129C">
        <w:rPr>
          <w:rFonts w:ascii="Times New Roman" w:eastAsia="Times New Roman" w:hAnsi="Times New Roman"/>
          <w:i/>
          <w:sz w:val="24"/>
          <w:szCs w:val="24"/>
          <w:lang w:eastAsia="zu-ZA"/>
        </w:rPr>
        <w:t xml:space="preserve">et al </w:t>
      </w:r>
      <w:r w:rsidRPr="0078129C">
        <w:rPr>
          <w:rFonts w:ascii="Times New Roman" w:eastAsia="Times New Roman" w:hAnsi="Times New Roman"/>
          <w:sz w:val="24"/>
          <w:szCs w:val="24"/>
          <w:lang w:eastAsia="zu-ZA"/>
        </w:rPr>
        <w:t xml:space="preserve">(1991: 16). Other forms of knowledge have not been legitimised because they question these very bases. Thus, Carty states that black womxn have constructed alternative epistemologies to work against the work of the white patriarchal capitalist academic system.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Painted against a white canvas to whom do I write? Black Womxn, </w:t>
      </w:r>
      <w:r w:rsidR="00EA5095" w:rsidRPr="0078129C">
        <w:rPr>
          <w:rFonts w:ascii="Times New Roman" w:eastAsia="Times New Roman" w:hAnsi="Times New Roman"/>
          <w:sz w:val="24"/>
          <w:szCs w:val="24"/>
          <w:lang w:eastAsia="zu-ZA"/>
        </w:rPr>
        <w:t>Africa</w:t>
      </w:r>
      <w:r w:rsidRPr="0078129C">
        <w:rPr>
          <w:rFonts w:ascii="Times New Roman" w:eastAsia="Times New Roman" w:hAnsi="Times New Roman"/>
          <w:sz w:val="24"/>
          <w:szCs w:val="24"/>
          <w:lang w:eastAsia="zu-ZA"/>
        </w:rPr>
        <w:t xml:space="preserve">n Womxn, Third-World Womxn, Lesbians and many other womxn who attempt </w:t>
      </w:r>
      <w:r w:rsidR="00F06F1B" w:rsidRPr="0078129C">
        <w:rPr>
          <w:rFonts w:ascii="Times New Roman" w:eastAsia="Times New Roman" w:hAnsi="Times New Roman"/>
          <w:sz w:val="24"/>
          <w:szCs w:val="24"/>
          <w:lang w:eastAsia="zu-ZA"/>
        </w:rPr>
        <w:t xml:space="preserve">to write have as this paper </w:t>
      </w:r>
      <w:r w:rsidRPr="0078129C">
        <w:rPr>
          <w:rFonts w:ascii="Times New Roman" w:eastAsia="Times New Roman" w:hAnsi="Times New Roman"/>
          <w:sz w:val="24"/>
          <w:szCs w:val="24"/>
          <w:lang w:eastAsia="zu-ZA"/>
        </w:rPr>
        <w:t>shown written extensively about the burden of the white academic space in which we write. Even when we are writing for black womxn, we write for the white gaze, using white lenses yet still we write. For Makuchi and Abbenyi</w:t>
      </w:r>
      <w:r w:rsidR="008C0E46" w:rsidRPr="0078129C">
        <w:rPr>
          <w:rFonts w:ascii="Times New Roman" w:eastAsia="Times New Roman" w:hAnsi="Times New Roman"/>
          <w:sz w:val="24"/>
          <w:szCs w:val="24"/>
          <w:lang w:eastAsia="zu-ZA"/>
        </w:rPr>
        <w:t xml:space="preserve"> (1997:148).</w:t>
      </w:r>
      <w:r w:rsidRPr="0078129C">
        <w:rPr>
          <w:rFonts w:ascii="Times New Roman" w:eastAsia="Times New Roman" w:hAnsi="Times New Roman"/>
          <w:sz w:val="24"/>
          <w:szCs w:val="24"/>
          <w:lang w:eastAsia="zu-ZA"/>
        </w:rPr>
        <w:t xml:space="preserve"> plead for “women to use their writing as a weapon that (re)inscribes African women in such ways that transgress and shatter hegemonies (male) representations while infusing the same discourses with more realistic representations”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“Who produces knowledge?”, “W</w:t>
      </w:r>
      <w:r w:rsidR="00F06F1B" w:rsidRPr="0078129C">
        <w:rPr>
          <w:rFonts w:ascii="Times New Roman" w:eastAsia="Times New Roman" w:hAnsi="Times New Roman"/>
          <w:sz w:val="24"/>
          <w:szCs w:val="24"/>
          <w:lang w:eastAsia="zu-ZA"/>
        </w:rPr>
        <w:t>ho can be a knower?”, “Whose knowledge?”, and “Who speaks for whom?</w:t>
      </w:r>
      <w:r w:rsidRPr="0078129C">
        <w:rPr>
          <w:rFonts w:ascii="Times New Roman" w:eastAsia="Times New Roman" w:hAnsi="Times New Roman"/>
          <w:sz w:val="24"/>
          <w:szCs w:val="24"/>
          <w:lang w:eastAsia="zu-ZA"/>
        </w:rPr>
        <w:t xml:space="preserve"> have become critical in contemporary feminist, postmodern, and postcolonial climates. Women of color working within Western contexts and feminists working in Third World settings have highlighted “otherness,” exclusion, racism, and ethnocentrism.” </w:t>
      </w:r>
      <w:r w:rsidRPr="0078129C">
        <w:rPr>
          <w:rFonts w:ascii="Times New Roman" w:eastAsia="Times New Roman" w:hAnsi="Times New Roman"/>
          <w:sz w:val="24"/>
          <w:szCs w:val="24"/>
          <w:lang w:eastAsia="zu-ZA"/>
        </w:rPr>
        <w:lastRenderedPageBreak/>
        <w:t>(Doucet and Mauthner 2006: 40). “The</w:t>
      </w:r>
      <w:r w:rsidR="008C0E46" w:rsidRPr="0078129C">
        <w:rPr>
          <w:rFonts w:ascii="Times New Roman" w:eastAsia="Times New Roman" w:hAnsi="Times New Roman"/>
          <w:sz w:val="24"/>
          <w:szCs w:val="24"/>
          <w:lang w:eastAsia="zu-ZA"/>
        </w:rPr>
        <w:t xml:space="preserve"> selection, classification, distributing, transmiting and evaluating knowledge reflects according to Katrak (2006:5), “</w:t>
      </w:r>
      <w:r w:rsidRPr="0078129C">
        <w:rPr>
          <w:rFonts w:ascii="Times New Roman" w:eastAsia="Times New Roman" w:hAnsi="Times New Roman"/>
          <w:sz w:val="24"/>
          <w:szCs w:val="24"/>
          <w:lang w:eastAsia="zu-ZA"/>
        </w:rPr>
        <w:t>both the distribution of power and principles of social control. It is not just a coincidence that women have remained outside the production of knowledge. Invisibility of women is not a problem of individual cussedness of males but a structural problem built int</w:t>
      </w:r>
      <w:r w:rsidR="008C0E46" w:rsidRPr="0078129C">
        <w:rPr>
          <w:rFonts w:ascii="Times New Roman" w:eastAsia="Times New Roman" w:hAnsi="Times New Roman"/>
          <w:sz w:val="24"/>
          <w:szCs w:val="24"/>
          <w:lang w:eastAsia="zu-ZA"/>
        </w:rPr>
        <w:t xml:space="preserve">o the production of knowledge”. </w:t>
      </w:r>
      <w:r w:rsidRPr="0078129C">
        <w:rPr>
          <w:rFonts w:ascii="Times New Roman" w:eastAsia="Times New Roman" w:hAnsi="Times New Roman"/>
          <w:sz w:val="24"/>
          <w:szCs w:val="24"/>
          <w:lang w:eastAsia="zu-ZA"/>
        </w:rPr>
        <w:t xml:space="preserve">For black womxn have been the known, never the knower, they are studied, they are analysed. They are beautiful, sing like they are enchanted, naked, perhaps #carefreeblackgirls, but never be the knower? Surely, they can never be the knower. How does one begin to know when many have been deprived voice, found alternative ways to express, and were met with a world where silence is generally deplored as powerlessness?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Bhabha (1996</w:t>
      </w:r>
      <w:r w:rsidR="00F06F1B" w:rsidRPr="0078129C">
        <w:rPr>
          <w:rFonts w:ascii="Times New Roman" w:eastAsia="Times New Roman" w:hAnsi="Times New Roman"/>
          <w:sz w:val="24"/>
          <w:szCs w:val="24"/>
          <w:lang w:eastAsia="zu-ZA"/>
        </w:rPr>
        <w:t>:46</w:t>
      </w:r>
      <w:r w:rsidRPr="0078129C">
        <w:rPr>
          <w:rFonts w:ascii="Times New Roman" w:eastAsia="Times New Roman" w:hAnsi="Times New Roman"/>
          <w:sz w:val="24"/>
          <w:szCs w:val="24"/>
          <w:lang w:eastAsia="zu-ZA"/>
        </w:rPr>
        <w:t>) states that “an important feature of colonial discourse is its dependence on the concept of 'fixity' in the ideological construction of otherness.' Fixity, as the sign of cultural historical/racial difference in the discourse of colonialism, is a paradoxical mode of representation: it connotes rigidity and an unchanging order as well as disorder, degenera</w:t>
      </w:r>
      <w:r w:rsidR="00F06F1B" w:rsidRPr="0078129C">
        <w:rPr>
          <w:rFonts w:ascii="Times New Roman" w:eastAsia="Times New Roman" w:hAnsi="Times New Roman"/>
          <w:sz w:val="24"/>
          <w:szCs w:val="24"/>
          <w:lang w:eastAsia="zu-ZA"/>
        </w:rPr>
        <w:t>cy and daemonic repetition”</w:t>
      </w:r>
      <w:r w:rsidRPr="0078129C">
        <w:rPr>
          <w:rFonts w:ascii="Times New Roman" w:eastAsia="Times New Roman" w:hAnsi="Times New Roman"/>
          <w:sz w:val="24"/>
          <w:szCs w:val="24"/>
          <w:lang w:eastAsia="zu-ZA"/>
        </w:rPr>
        <w:t>. Colonial knowledge further states Bhabha (1996:47) “is a form of knowledge and identification that vacillates between what is always 'in place', already known.” The construction of the colonial subject in discourse, and the exercise of colonial power through discourse, demands an articulation of forms of difference - racial and sexual.</w:t>
      </w:r>
      <w:r w:rsidRPr="0078129C">
        <w:rPr>
          <w:rFonts w:ascii="Times New Roman" w:eastAsia="Times New Roman" w:hAnsi="Times New Roman"/>
          <w:color w:val="000000"/>
          <w:sz w:val="24"/>
          <w:szCs w:val="24"/>
          <w:lang w:eastAsia="zu-ZA"/>
        </w:rPr>
        <w:t xml:space="preserve"> </w:t>
      </w:r>
      <w:r w:rsidRPr="0078129C">
        <w:rPr>
          <w:rFonts w:ascii="Times New Roman" w:eastAsia="Times New Roman" w:hAnsi="Times New Roman"/>
          <w:sz w:val="24"/>
          <w:szCs w:val="24"/>
          <w:lang w:eastAsia="zu-ZA"/>
        </w:rPr>
        <w:t xml:space="preserve">Mupotsa and Mhishi (2008:104) states that </w:t>
      </w:r>
      <w:r w:rsidR="008C0E46"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the hierarchies produced here (the university) are precisely the hierarchies we see in the world – of those who labour the “mind”, versus those who labour the “body”, as though both processes were not dependent upon the other, each rite of academic passage presenting a new opportunity for the reification of class hierarchies”.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Ekuzameni ukuphendula umubuzo engizibuze wona, “to whom shall I write?”; considering Bhabha’s call to “dismantle” the hierarchies highlighted by Mupotsa and Mhishi (2008); to question the idea of “knowledge” in written form, to engage in a decolonial feminist task as shown by Lugones (2010) of enacting a critique of racialized, colonial, and capitalist heterosexualist gender oppression. Considering not </w:t>
      </w:r>
      <w:r w:rsidR="006A713D" w:rsidRPr="0078129C">
        <w:rPr>
          <w:rFonts w:ascii="Times New Roman" w:eastAsia="Times New Roman" w:hAnsi="Times New Roman"/>
          <w:sz w:val="24"/>
          <w:szCs w:val="24"/>
          <w:lang w:eastAsia="zu-ZA"/>
        </w:rPr>
        <w:t>just of</w:t>
      </w:r>
      <w:r w:rsidRPr="0078129C">
        <w:rPr>
          <w:rFonts w:ascii="Times New Roman" w:eastAsia="Times New Roman" w:hAnsi="Times New Roman"/>
          <w:sz w:val="24"/>
          <w:szCs w:val="24"/>
          <w:lang w:eastAsia="zu-ZA"/>
        </w:rPr>
        <w:t xml:space="preserve"> the colonial power of “written” knowledge, and engaging on the ‘power’ given to “written knowledge” over other forms of knowledge?</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eastAsia="Times New Roman" w:hAnsi="Times New Roman"/>
          <w:sz w:val="24"/>
          <w:szCs w:val="24"/>
          <w:lang w:eastAsia="zu-ZA"/>
        </w:rPr>
        <w:t>For to whom do I write, but the people I write about? Who exist in various spaces, in various forms, communicating in various methods outside the written form.</w:t>
      </w:r>
      <w:r w:rsidRPr="0078129C">
        <w:rPr>
          <w:rFonts w:ascii="Times New Roman" w:hAnsi="Times New Roman"/>
          <w:sz w:val="24"/>
          <w:szCs w:val="24"/>
        </w:rPr>
        <w:t xml:space="preserve"> “It is important to write in ways that move our communication beyond the scholarly constraints that have shaped most academic writing” says McClaurin (2011: 122). </w:t>
      </w:r>
    </w:p>
    <w:p w:rsidR="00063D25" w:rsidRPr="0078129C" w:rsidRDefault="00063D25" w:rsidP="0078129C">
      <w:pPr>
        <w:spacing w:after="0" w:line="480" w:lineRule="auto"/>
        <w:jc w:val="both"/>
        <w:rPr>
          <w:rFonts w:ascii="Times New Roman" w:hAnsi="Times New Roman"/>
          <w:sz w:val="24"/>
          <w:szCs w:val="24"/>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 xml:space="preserve">“Throw away abstraction and the academic learning, the rules, the map and compass. Feel your way without blinders. To touch more people, the personal realities and the social must be evoked-not through rhetoric but through blood and pus and sweat” says (Moraga and Anzaldúa 1981: 173). This paper has attempted to show the discriminatory white nature of the academy vis-a-vis, </w:t>
      </w:r>
      <w:r w:rsidR="00495301">
        <w:rPr>
          <w:rFonts w:ascii="Times New Roman" w:hAnsi="Times New Roman"/>
          <w:sz w:val="24"/>
          <w:szCs w:val="24"/>
        </w:rPr>
        <w:t>Anthropology</w:t>
      </w:r>
      <w:r w:rsidRPr="0078129C">
        <w:rPr>
          <w:rFonts w:ascii="Times New Roman" w:hAnsi="Times New Roman"/>
          <w:sz w:val="24"/>
          <w:szCs w:val="24"/>
        </w:rPr>
        <w:t xml:space="preserve"> a discourse built on the stories and life experiences of the “other” for western patriarchal gaze.</w:t>
      </w:r>
    </w:p>
    <w:p w:rsidR="00063D25" w:rsidRPr="0078129C" w:rsidRDefault="00063D25" w:rsidP="0078129C">
      <w:pPr>
        <w:spacing w:after="0" w:line="480" w:lineRule="auto"/>
        <w:jc w:val="both"/>
        <w:rPr>
          <w:rFonts w:ascii="Times New Roman" w:hAnsi="Times New Roman"/>
          <w:sz w:val="24"/>
          <w:szCs w:val="24"/>
        </w:rPr>
      </w:pPr>
    </w:p>
    <w:p w:rsidR="00063D25" w:rsidRPr="002072E5" w:rsidRDefault="00063D25" w:rsidP="0078129C">
      <w:pPr>
        <w:spacing w:after="0" w:line="480" w:lineRule="auto"/>
        <w:ind w:left="720"/>
        <w:jc w:val="both"/>
        <w:rPr>
          <w:rFonts w:ascii="Times New Roman" w:hAnsi="Times New Roman"/>
        </w:rPr>
      </w:pPr>
      <w:r w:rsidRPr="002072E5">
        <w:rPr>
          <w:rFonts w:ascii="Times New Roman" w:hAnsi="Times New Roman"/>
        </w:rPr>
        <w:t xml:space="preserve">“What remains </w:t>
      </w:r>
      <w:r w:rsidR="006A713D" w:rsidRPr="002072E5">
        <w:rPr>
          <w:rFonts w:ascii="Times New Roman" w:hAnsi="Times New Roman"/>
        </w:rPr>
        <w:t>valuable</w:t>
      </w:r>
      <w:r w:rsidRPr="002072E5">
        <w:rPr>
          <w:rFonts w:ascii="Times New Roman" w:hAnsi="Times New Roman"/>
        </w:rPr>
        <w:t xml:space="preserve"> in ethnography after their theories become stale is precisely those aspects of lived experience that the ethnographer’s theory could not harness. Could not squeeze into the box. Long after the theoretical platforms of ethnographies are suspended. What still makes them interesting as texts are the chronicles they offer of a society observed in a given historical moment; and the fictions they often unwittingly embrace, the fiction of how that society was constructed by the ethnographer, whether harmoniously or conflictively, depending </w:t>
      </w:r>
      <w:r w:rsidRPr="002072E5">
        <w:rPr>
          <w:rFonts w:ascii="Times New Roman" w:hAnsi="Times New Roman"/>
        </w:rPr>
        <w:lastRenderedPageBreak/>
        <w:t>on the nuances of ethnographer’s sensibility and the historical moment in which the ethnographer happened to be presented as observer” (Behar 2003: 19).</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“What can be salvaged from original vision of ethnography to make it a project of emancipation” (Behar 2003: 16). </w:t>
      </w:r>
      <w:r w:rsidR="008C0E46" w:rsidRPr="0078129C">
        <w:rPr>
          <w:rFonts w:ascii="Times New Roman" w:hAnsi="Times New Roman"/>
          <w:sz w:val="24"/>
          <w:szCs w:val="24"/>
        </w:rPr>
        <w:t xml:space="preserve">Perhaps, not for the womxn written about here. Maybe even for myself, the oppressed. Finding voice, to free myself from that which the oppressor with all his power was unable to release me from. </w:t>
      </w: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hAnsi="Times New Roman"/>
          <w:sz w:val="24"/>
          <w:szCs w:val="24"/>
        </w:rPr>
        <w:t>However, Behar (2003) warns</w:t>
      </w:r>
      <w:r w:rsidR="008C0E46" w:rsidRPr="0078129C">
        <w:rPr>
          <w:rFonts w:ascii="Times New Roman" w:hAnsi="Times New Roman"/>
          <w:sz w:val="24"/>
          <w:szCs w:val="24"/>
        </w:rPr>
        <w:t xml:space="preserve"> us, reminiding me of what</w:t>
      </w:r>
      <w:r w:rsidRPr="0078129C">
        <w:rPr>
          <w:rFonts w:ascii="Times New Roman" w:hAnsi="Times New Roman"/>
          <w:sz w:val="24"/>
          <w:szCs w:val="24"/>
        </w:rPr>
        <w:t xml:space="preserve"> Rosaldo calls an ‘</w:t>
      </w:r>
      <w:r w:rsidR="008C0E46" w:rsidRPr="0078129C">
        <w:rPr>
          <w:rFonts w:ascii="Times New Roman" w:hAnsi="Times New Roman"/>
          <w:sz w:val="24"/>
          <w:szCs w:val="24"/>
        </w:rPr>
        <w:t>imperialistic nostalgia’. Behar in this work narrates</w:t>
      </w:r>
      <w:r w:rsidRPr="0078129C">
        <w:rPr>
          <w:rFonts w:ascii="Times New Roman" w:hAnsi="Times New Roman"/>
          <w:sz w:val="24"/>
          <w:szCs w:val="24"/>
        </w:rPr>
        <w:t xml:space="preserve"> the story of the lost book, lost through the process of attempting to be “saved”. The question becomes, who has asked for the books to be back in civilisation? What is my interest in writing about rituals that remember a</w:t>
      </w:r>
      <w:r w:rsidR="003900DC" w:rsidRPr="0078129C">
        <w:rPr>
          <w:rFonts w:ascii="Times New Roman" w:hAnsi="Times New Roman"/>
          <w:sz w:val="24"/>
          <w:szCs w:val="24"/>
        </w:rPr>
        <w:t xml:space="preserve"> goddess whose name I will still struggle to be familiar with</w:t>
      </w:r>
      <w:r w:rsidRPr="0078129C">
        <w:rPr>
          <w:rFonts w:ascii="Times New Roman" w:hAnsi="Times New Roman"/>
          <w:sz w:val="24"/>
          <w:szCs w:val="24"/>
        </w:rPr>
        <w:t xml:space="preserve">; ‘to the central library of western culture for preservation’. “We believe that the listening to these stories and then retelling them, displacing these stories to other places and audiences, we can help to save the world” (Behar 2003: 18). </w:t>
      </w:r>
    </w:p>
    <w:p w:rsidR="00063D25" w:rsidRPr="0078129C" w:rsidRDefault="00063D25" w:rsidP="0078129C">
      <w:pPr>
        <w:spacing w:after="0" w:line="480" w:lineRule="auto"/>
        <w:jc w:val="both"/>
        <w:rPr>
          <w:rFonts w:ascii="Times New Roman" w:hAnsi="Times New Roman"/>
          <w:sz w:val="24"/>
          <w:szCs w:val="24"/>
        </w:rPr>
      </w:pPr>
    </w:p>
    <w:p w:rsidR="00EE5F41" w:rsidRPr="0078129C" w:rsidRDefault="008C0E46" w:rsidP="0078129C">
      <w:pPr>
        <w:spacing w:after="0" w:line="480" w:lineRule="auto"/>
        <w:jc w:val="both"/>
        <w:rPr>
          <w:rFonts w:ascii="Times New Roman" w:hAnsi="Times New Roman"/>
          <w:sz w:val="24"/>
          <w:szCs w:val="24"/>
        </w:rPr>
      </w:pPr>
      <w:r w:rsidRPr="0078129C">
        <w:rPr>
          <w:rFonts w:ascii="Times New Roman" w:hAnsi="Times New Roman"/>
          <w:sz w:val="24"/>
          <w:szCs w:val="24"/>
        </w:rPr>
        <w:t xml:space="preserve">Ngiyazi ukuthi akuwona umbhoko obekelwe mina to save lamasiko. Although often tempted, okwami is to tell the story as it has been told. Over and over again. </w:t>
      </w:r>
      <w:r w:rsidR="00D57FC8" w:rsidRPr="0078129C">
        <w:rPr>
          <w:rFonts w:ascii="Times New Roman" w:hAnsi="Times New Roman"/>
          <w:sz w:val="24"/>
          <w:szCs w:val="24"/>
        </w:rPr>
        <w:t>However,</w:t>
      </w:r>
      <w:r w:rsidRPr="0078129C">
        <w:rPr>
          <w:rFonts w:ascii="Times New Roman" w:hAnsi="Times New Roman"/>
          <w:sz w:val="24"/>
          <w:szCs w:val="24"/>
        </w:rPr>
        <w:t xml:space="preserve"> it changes, and expands with time and memory. To share it, and watch it become </w:t>
      </w:r>
      <w:r w:rsidR="00EE5F41" w:rsidRPr="0078129C">
        <w:rPr>
          <w:rFonts w:ascii="Times New Roman" w:hAnsi="Times New Roman"/>
          <w:sz w:val="24"/>
          <w:szCs w:val="24"/>
        </w:rPr>
        <w:t xml:space="preserve">instead of investing in a work of </w:t>
      </w:r>
      <w:r w:rsidR="00063D25" w:rsidRPr="0078129C">
        <w:rPr>
          <w:rFonts w:ascii="Times New Roman" w:hAnsi="Times New Roman"/>
          <w:sz w:val="24"/>
          <w:szCs w:val="24"/>
        </w:rPr>
        <w:t xml:space="preserve">imperialist nostalgia. </w:t>
      </w:r>
      <w:r w:rsidR="00EE5F41" w:rsidRPr="0078129C">
        <w:rPr>
          <w:rFonts w:ascii="Times New Roman" w:hAnsi="Times New Roman"/>
          <w:sz w:val="24"/>
          <w:szCs w:val="24"/>
        </w:rPr>
        <w:t xml:space="preserve">Which, even if I wanted to attempt imperialist nostalgia, my experience at the field as will be shown later when discussing ritual did not allow it. </w:t>
      </w:r>
    </w:p>
    <w:p w:rsidR="00EE5F41" w:rsidRPr="0078129C" w:rsidRDefault="00EE5F41" w:rsidP="0078129C">
      <w:pPr>
        <w:spacing w:after="0" w:line="480" w:lineRule="auto"/>
        <w:jc w:val="both"/>
        <w:rPr>
          <w:rFonts w:ascii="Times New Roman" w:hAnsi="Times New Roman"/>
          <w:sz w:val="24"/>
          <w:szCs w:val="24"/>
        </w:rPr>
      </w:pPr>
    </w:p>
    <w:p w:rsidR="00063D25" w:rsidRPr="0078129C" w:rsidRDefault="00EE5F41" w:rsidP="0078129C">
      <w:pPr>
        <w:spacing w:after="0" w:line="480" w:lineRule="auto"/>
        <w:jc w:val="both"/>
        <w:rPr>
          <w:rFonts w:ascii="Times New Roman" w:hAnsi="Times New Roman"/>
          <w:sz w:val="24"/>
          <w:szCs w:val="24"/>
        </w:rPr>
      </w:pPr>
      <w:r w:rsidRPr="0078129C">
        <w:rPr>
          <w:rFonts w:ascii="Times New Roman" w:hAnsi="Times New Roman"/>
          <w:sz w:val="24"/>
          <w:szCs w:val="24"/>
        </w:rPr>
        <w:t>Thus, this work, is a work of presenting</w:t>
      </w:r>
      <w:r w:rsidR="00063D25" w:rsidRPr="0078129C">
        <w:rPr>
          <w:rFonts w:ascii="Times New Roman" w:hAnsi="Times New Roman"/>
          <w:sz w:val="24"/>
          <w:szCs w:val="24"/>
        </w:rPr>
        <w:t xml:space="preserve"> Umkhosi Womhlanga and Nomkhubulwana/e’s Nomdende</w:t>
      </w:r>
      <w:r w:rsidRPr="0078129C">
        <w:rPr>
          <w:rFonts w:ascii="Times New Roman" w:hAnsi="Times New Roman"/>
          <w:sz w:val="24"/>
          <w:szCs w:val="24"/>
        </w:rPr>
        <w:t xml:space="preserve"> as I experienced them in 2015, and 2016. O</w:t>
      </w:r>
      <w:r w:rsidR="00063D25" w:rsidRPr="0078129C">
        <w:rPr>
          <w:rFonts w:ascii="Times New Roman" w:hAnsi="Times New Roman"/>
          <w:sz w:val="24"/>
          <w:szCs w:val="24"/>
        </w:rPr>
        <w:t xml:space="preserve">f course, providing its historical perspective but more so drawing on history, politics, gender as understood by abahloli nezintombi to tell a story of where Umkhosi Womhlanga and Nomdende are, what they </w:t>
      </w:r>
      <w:r w:rsidR="00D57FC8" w:rsidRPr="0078129C">
        <w:rPr>
          <w:rFonts w:ascii="Times New Roman" w:hAnsi="Times New Roman"/>
          <w:sz w:val="24"/>
          <w:szCs w:val="24"/>
        </w:rPr>
        <w:t>are.</w:t>
      </w:r>
      <w:r w:rsidRPr="0078129C">
        <w:rPr>
          <w:rFonts w:ascii="Times New Roman" w:hAnsi="Times New Roman"/>
          <w:sz w:val="24"/>
          <w:szCs w:val="24"/>
        </w:rPr>
        <w:t xml:space="preserve"> </w:t>
      </w:r>
      <w:r w:rsidRPr="0078129C">
        <w:rPr>
          <w:rFonts w:ascii="Times New Roman" w:hAnsi="Times New Roman"/>
          <w:sz w:val="24"/>
          <w:szCs w:val="24"/>
        </w:rPr>
        <w:lastRenderedPageBreak/>
        <w:t>To recognise these as knowledge, and knowledge systems, to in</w:t>
      </w:r>
      <w:r w:rsidR="00063D25" w:rsidRPr="0078129C">
        <w:rPr>
          <w:rFonts w:ascii="Times New Roman" w:hAnsi="Times New Roman"/>
          <w:sz w:val="24"/>
          <w:szCs w:val="24"/>
        </w:rPr>
        <w:t xml:space="preserve"> </w:t>
      </w:r>
      <w:r w:rsidRPr="0078129C">
        <w:rPr>
          <w:rFonts w:ascii="Times New Roman" w:hAnsi="Times New Roman"/>
          <w:sz w:val="24"/>
          <w:szCs w:val="24"/>
        </w:rPr>
        <w:t xml:space="preserve">insert them in the debates about ukuhlolwa to the discourse of African sexuality. </w:t>
      </w:r>
    </w:p>
    <w:p w:rsidR="00063D25" w:rsidRPr="0078129C" w:rsidRDefault="00063D25" w:rsidP="0078129C">
      <w:pPr>
        <w:spacing w:after="0" w:line="480" w:lineRule="auto"/>
        <w:jc w:val="both"/>
        <w:rPr>
          <w:rFonts w:ascii="Times New Roman" w:hAnsi="Times New Roman"/>
          <w:sz w:val="24"/>
          <w:szCs w:val="24"/>
        </w:rPr>
      </w:pPr>
    </w:p>
    <w:p w:rsidR="00EE5F41"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Abu-Lughod (1991:474) “the degree that anthropologists can bring closer the language of everyday life and the language of the text, this mode of making other is reversed.” In full agreement with Abu-Lughod (1991) this research seeks to suggest that ‘culture’ which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has been fixated with manifests itself in different ways and methods in the ever</w:t>
      </w:r>
      <w:r w:rsidR="003900DC" w:rsidRPr="0078129C">
        <w:rPr>
          <w:rFonts w:ascii="Times New Roman" w:eastAsia="Times New Roman" w:hAnsi="Times New Roman"/>
          <w:sz w:val="24"/>
          <w:szCs w:val="24"/>
          <w:lang w:eastAsia="zu-ZA"/>
        </w:rPr>
        <w:t>y</w:t>
      </w:r>
      <w:r w:rsidRPr="0078129C">
        <w:rPr>
          <w:rFonts w:ascii="Times New Roman" w:eastAsia="Times New Roman" w:hAnsi="Times New Roman"/>
          <w:sz w:val="24"/>
          <w:szCs w:val="24"/>
          <w:lang w:eastAsia="zu-ZA"/>
        </w:rPr>
        <w:t xml:space="preserve"> day life, s</w:t>
      </w:r>
      <w:r w:rsidR="003900DC" w:rsidRPr="0078129C">
        <w:rPr>
          <w:rFonts w:ascii="Times New Roman" w:eastAsia="Times New Roman" w:hAnsi="Times New Roman"/>
          <w:sz w:val="24"/>
          <w:szCs w:val="24"/>
          <w:lang w:eastAsia="zu-ZA"/>
        </w:rPr>
        <w:t>ometimes the language is neither</w:t>
      </w:r>
      <w:r w:rsidRPr="0078129C">
        <w:rPr>
          <w:rFonts w:ascii="Times New Roman" w:eastAsia="Times New Roman" w:hAnsi="Times New Roman"/>
          <w:sz w:val="24"/>
          <w:szCs w:val="24"/>
          <w:lang w:eastAsia="zu-ZA"/>
        </w:rPr>
        <w:t xml:space="preserve"> the spoken</w:t>
      </w:r>
      <w:r w:rsidR="003900DC" w:rsidRPr="0078129C">
        <w:rPr>
          <w:rFonts w:ascii="Times New Roman" w:eastAsia="Times New Roman" w:hAnsi="Times New Roman"/>
          <w:sz w:val="24"/>
          <w:szCs w:val="24"/>
          <w:lang w:eastAsia="zu-ZA"/>
        </w:rPr>
        <w:t xml:space="preserve"> nor the writen</w:t>
      </w:r>
      <w:r w:rsidRPr="0078129C">
        <w:rPr>
          <w:rFonts w:ascii="Times New Roman" w:eastAsia="Times New Roman" w:hAnsi="Times New Roman"/>
          <w:sz w:val="24"/>
          <w:szCs w:val="24"/>
          <w:lang w:eastAsia="zu-ZA"/>
        </w:rPr>
        <w:t xml:space="preserve">. Thus, in engaging a decolonial feminist theoretical framework. This research proposes a means of engaging “non-written” ethnographies, because for centuries they have “convince us that we must cultivate art for art's sake. Bow down to the sacred bull, form. Put frames and metaframes around the writing. Achieve distance in order to win the coveted title "literary waiter" or "professional writer." Above all do not be simple, direct, nor immediate” (Moraga and Anzaldúa 1981:167). Essentially do not question the form, do not question the verbose language, do not question the language construction, do not recognise the stereotype as an ambivalent mode of knowledge and power. This research project, refuses to do that because as shown writing, contributes to knowledge, which contributes to discourse, which contributes to history construction all exercises of power, and this work attempts to not further lay the power in the hands of those who have always been the “knowers”. </w:t>
      </w:r>
    </w:p>
    <w:p w:rsidR="002072E5" w:rsidRPr="0078129C" w:rsidRDefault="002072E5" w:rsidP="0078129C">
      <w:pPr>
        <w:spacing w:after="0" w:line="480" w:lineRule="auto"/>
        <w:jc w:val="both"/>
        <w:rPr>
          <w:rFonts w:ascii="Times New Roman" w:eastAsia="Times New Roman" w:hAnsi="Times New Roman"/>
          <w:sz w:val="24"/>
          <w:szCs w:val="24"/>
          <w:lang w:eastAsia="zu-ZA"/>
        </w:rPr>
      </w:pPr>
    </w:p>
    <w:p w:rsidR="00063D25" w:rsidRPr="002072E5" w:rsidRDefault="00EE5F41"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“To recognise the stereotype as an ambivalent mode of knowledge and power demands a theoretical and political response that challenges deterministic or functionalist modes of conceiving of the relationship between discourse and politics, and questions dogmatic and moralistic positions on the meaning of oppression and discrimination” (Bhabha 1996: 47).</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One of my first drafts of a MA proposal included lyrics from two songs. Zola Bonginkosi Dlamini “Jongosi”, and Kelly Khumalo’s “itsitsi”. Here </w:t>
      </w:r>
      <w:r w:rsidR="00A22528" w:rsidRPr="0078129C">
        <w:rPr>
          <w:rFonts w:ascii="Times New Roman" w:eastAsia="Times New Roman" w:hAnsi="Times New Roman"/>
          <w:sz w:val="24"/>
          <w:szCs w:val="24"/>
          <w:lang w:eastAsia="zu-ZA"/>
        </w:rPr>
        <w:t>are</w:t>
      </w:r>
      <w:r w:rsidRPr="0078129C">
        <w:rPr>
          <w:rFonts w:ascii="Times New Roman" w:eastAsia="Times New Roman" w:hAnsi="Times New Roman"/>
          <w:sz w:val="24"/>
          <w:szCs w:val="24"/>
          <w:lang w:eastAsia="zu-ZA"/>
        </w:rPr>
        <w:t xml:space="preserve"> what black artists have had to say. What then of amatsitsi and izintombi? How do they perform ubuntombi </w:t>
      </w:r>
      <w:r w:rsidR="006A713D" w:rsidRPr="0078129C">
        <w:rPr>
          <w:rFonts w:ascii="Times New Roman" w:eastAsia="Times New Roman" w:hAnsi="Times New Roman"/>
          <w:sz w:val="24"/>
          <w:szCs w:val="24"/>
          <w:lang w:eastAsia="zu-ZA"/>
        </w:rPr>
        <w:t>babo?</w:t>
      </w:r>
      <w:r w:rsidRPr="0078129C">
        <w:rPr>
          <w:rFonts w:ascii="Times New Roman" w:eastAsia="Times New Roman" w:hAnsi="Times New Roman"/>
          <w:sz w:val="24"/>
          <w:szCs w:val="24"/>
          <w:lang w:eastAsia="zu-ZA"/>
        </w:rPr>
        <w:t xml:space="preserve"> The songs found themselves in my work, not just as songs. These songs were “really exciting ways of thinking about ourselves as individuals, and as a society that are being suggested in the works of several artists working today” (Gqola 2013: xvii).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When I first thought of the voices of izintombi, on as large a scale as that of the many human rights groups, women’s groups, and numerous other gender groups. The only voice I could think of was that of Kelly Khumalo’s itsitsi. I remembered listening to Ukhozi FM, and hearing heated debates about ukuziphatha kuka Kelly, kubuzwa ngabe liziphatha kanjena na itsitsi? Ngabe uyilo ngampela na itsitsi? Kelly Khumalo’s music opened in a public conversation about ubuntombi that involved izintombi nabahloli. There were numerous shows with izintombi, nabahloli calling into uKhoziFM speaking; their voices.</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I would of course also gravitate to the music of Zola, ngakhula ngilalela iKwaito. uZola unengoma, iJongosi lapho abuza khona ukuthi awe kanjani amabele ejongosi? How dare he, and many other black men find so much courage to discuss the black female body on such a big a scale when they were not black womxn? Artist from as far as the late 90’s, early 2000’s were grappling with the same issues that I was. Also, had I not heard Em</w:t>
      </w:r>
      <w:r w:rsidR="006A713D"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Tee’s “Pearl Thus</w:t>
      </w:r>
      <w:r w:rsidR="006A713D" w:rsidRPr="0078129C">
        <w:rPr>
          <w:rFonts w:ascii="Times New Roman" w:eastAsia="Times New Roman" w:hAnsi="Times New Roman"/>
          <w:sz w:val="24"/>
          <w:szCs w:val="24"/>
          <w:lang w:eastAsia="zu-ZA"/>
        </w:rPr>
        <w:t>i</w:t>
      </w:r>
      <w:r w:rsidRPr="0078129C">
        <w:rPr>
          <w:rFonts w:ascii="Times New Roman" w:eastAsia="Times New Roman" w:hAnsi="Times New Roman"/>
          <w:sz w:val="24"/>
          <w:szCs w:val="24"/>
          <w:lang w:eastAsia="zu-ZA"/>
        </w:rPr>
        <w:t xml:space="preserve">” and “Asoze, thina saphela amandla” I had heard many renditions of this song. Lelizwe elamakhosikazi, I’d often sung that version in black feminist spaces. Asoze saphela amandla we sing, in doing the feminist work. “Asoze baphela amandla, Asoze bona balahla amasiko” they sang, in doing the work of ubuntombi.  It seemed fitting, to have familiarity with their work. To include them in the audio of this research report, to insert them these artists who have </w:t>
      </w:r>
      <w:r w:rsidRPr="0078129C">
        <w:rPr>
          <w:rFonts w:ascii="Times New Roman" w:eastAsia="Times New Roman" w:hAnsi="Times New Roman"/>
          <w:sz w:val="24"/>
          <w:szCs w:val="24"/>
          <w:lang w:eastAsia="zu-ZA"/>
        </w:rPr>
        <w:lastRenderedPageBreak/>
        <w:t xml:space="preserve">grappled with the topic I too found myself grappling. Inserting them here, also as knowers. As they were important, in how I came to know.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Being led by the works of Gqola (2013</w:t>
      </w:r>
      <w:r w:rsidR="006A713D" w:rsidRPr="0078129C">
        <w:rPr>
          <w:rFonts w:ascii="Times New Roman" w:eastAsia="Times New Roman" w:hAnsi="Times New Roman"/>
          <w:sz w:val="24"/>
          <w:szCs w:val="24"/>
          <w:lang w:eastAsia="zu-ZA"/>
        </w:rPr>
        <w:t>:22</w:t>
      </w:r>
      <w:r w:rsidRPr="0078129C">
        <w:rPr>
          <w:rFonts w:ascii="Times New Roman" w:eastAsia="Times New Roman" w:hAnsi="Times New Roman"/>
          <w:sz w:val="24"/>
          <w:szCs w:val="24"/>
          <w:lang w:eastAsia="zu-ZA"/>
        </w:rPr>
        <w:t>) who states that Thandiswa Mazwai in her song nizalwa ngobani “puts women in the centre of thinking about heroism</w:t>
      </w:r>
      <w:r w:rsidR="006A713D"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 The same Thandiswa who later reminds us of the</w:t>
      </w:r>
      <w:r w:rsidR="00B84ED6" w:rsidRPr="0078129C">
        <w:rPr>
          <w:rFonts w:ascii="Times New Roman" w:eastAsia="Times New Roman" w:hAnsi="Times New Roman"/>
          <w:sz w:val="24"/>
          <w:szCs w:val="24"/>
          <w:lang w:eastAsia="zu-ZA"/>
        </w:rPr>
        <w:t xml:space="preserve"> work of Busi Mhlongo, who </w:t>
      </w:r>
      <w:r w:rsidRPr="0078129C">
        <w:rPr>
          <w:rFonts w:ascii="Times New Roman" w:eastAsia="Times New Roman" w:hAnsi="Times New Roman"/>
          <w:sz w:val="24"/>
          <w:szCs w:val="24"/>
          <w:lang w:eastAsia="zu-ZA"/>
        </w:rPr>
        <w:t>sings “khula tsitsi lami, othi mase ukhulile uqome ngakithi”. Of course, through thinking of ubuntombi, and what other black thinkers have thought about ubuntombi these works of “art” find necessity in my work.</w:t>
      </w: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 xml:space="preserve">“...how artists are positioned historically in African societies – that they provoke critical thinking through both their craft and by being uncontained in their criticism of whosoever invites their ire” (Gqola 2013: 29).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It is fitting then, that this work reflects these artists. Artists who have provoked and critically though through their societies. If I must quote Durkheim, in a work of a decolonial research-report that is interested in audio, in voice. The voices of these artists are important. It is very important to me as umfundi njengoba ngizama ukuthi the voices of the black womxn I researched must find space to exist. Having quoted dozens, upon dozens of white men that I originally did not intend to ever quote. I have made peace with it though, through Gqola (2013: 50) invoking Audre Lorde and Alice Walker.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 xml:space="preserve">Only by learning to live in harmony with your contradictions can you keep it all afloat. </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w:t>
      </w:r>
      <w:r w:rsidRPr="002072E5">
        <w:rPr>
          <w:rFonts w:ascii="Times New Roman" w:eastAsia="Times New Roman" w:hAnsi="Times New Roman"/>
          <w:lang w:eastAsia="zu-ZA"/>
        </w:rPr>
        <w:tab/>
        <w:t>Audre Lorde</w:t>
      </w:r>
    </w:p>
    <w:p w:rsidR="00063D25" w:rsidRPr="002072E5" w:rsidRDefault="00063D25" w:rsidP="0078129C">
      <w:pPr>
        <w:spacing w:after="0" w:line="480" w:lineRule="auto"/>
        <w:jc w:val="both"/>
        <w:rPr>
          <w:rFonts w:ascii="Times New Roman" w:eastAsia="Times New Roman" w:hAnsi="Times New Roman"/>
          <w:lang w:eastAsia="zu-ZA"/>
        </w:rPr>
      </w:pP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 xml:space="preserve">Be nobody’s darling </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Be an outcast</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Take the contradictions</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lastRenderedPageBreak/>
        <w:t>O your life</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 xml:space="preserve">And wrap around </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You like a shawl</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 xml:space="preserve">To parry stones </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To keep you warm</w:t>
      </w:r>
    </w:p>
    <w:p w:rsidR="00063D25" w:rsidRPr="002072E5" w:rsidRDefault="00063D25" w:rsidP="0078129C">
      <w:pPr>
        <w:spacing w:after="0" w:line="480" w:lineRule="auto"/>
        <w:ind w:left="1440"/>
        <w:jc w:val="both"/>
        <w:rPr>
          <w:rFonts w:ascii="Times New Roman" w:eastAsia="Times New Roman" w:hAnsi="Times New Roman"/>
          <w:lang w:eastAsia="zu-ZA"/>
        </w:rPr>
      </w:pPr>
      <w:r w:rsidRPr="002072E5">
        <w:rPr>
          <w:rFonts w:ascii="Times New Roman" w:eastAsia="Times New Roman" w:hAnsi="Times New Roman"/>
          <w:lang w:eastAsia="zu-ZA"/>
        </w:rPr>
        <w:t>-</w:t>
      </w:r>
      <w:r w:rsidRPr="002072E5">
        <w:rPr>
          <w:rFonts w:ascii="Times New Roman" w:eastAsia="Times New Roman" w:hAnsi="Times New Roman"/>
          <w:lang w:eastAsia="zu-ZA"/>
        </w:rPr>
        <w:tab/>
        <w:t xml:space="preserve">Alice Walker </w:t>
      </w:r>
    </w:p>
    <w:p w:rsidR="00D57FC8" w:rsidRPr="0078129C" w:rsidRDefault="00D57FC8" w:rsidP="0078129C">
      <w:pPr>
        <w:spacing w:after="0" w:line="480" w:lineRule="auto"/>
        <w:ind w:left="1440"/>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same way I had to make peace with the contradiction that is language. Kumele ngihlale ngizikhumbuza ukuthi ngibhala ngesiZulu. Ukuthi lamagama amakhulu esiNgesi engiwaziyo, abazali abakhipha imali ukuthi ngiwafunde akuwona awami. Akuwona futhi awezintombi nabahloli engibhala ngabo, kepha ngafundiswa nami ngafunda ukuthi la engikhona kubhalwa ngesiNgesi.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Ngizama ukuguqula leyomfundiso. Akulula. Contradictions.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hAnsi="Times New Roman"/>
          <w:sz w:val="24"/>
          <w:szCs w:val="24"/>
        </w:rPr>
      </w:pPr>
      <w:r w:rsidRPr="0078129C">
        <w:rPr>
          <w:rFonts w:ascii="Times New Roman" w:eastAsia="Times New Roman" w:hAnsi="Times New Roman"/>
          <w:sz w:val="24"/>
          <w:szCs w:val="24"/>
          <w:lang w:eastAsia="zu-ZA"/>
        </w:rPr>
        <w:t>EmTee’s song in this context captivated me. I wanted to go up to the group, and ask one of these intombi why they sang this song. They were “in formation”</w:t>
      </w:r>
    </w:p>
    <w:p w:rsidR="00063D25" w:rsidRPr="0078129C" w:rsidRDefault="00063D25" w:rsidP="0078129C">
      <w:pPr>
        <w:spacing w:after="0" w:line="480" w:lineRule="auto"/>
        <w:jc w:val="both"/>
        <w:rPr>
          <w:rFonts w:ascii="Times New Roman" w:hAnsi="Times New Roman"/>
          <w:sz w:val="24"/>
          <w:szCs w:val="24"/>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It feels fitting. To insert Beyonce Knowles in here. When I presented my proposal to the Department of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in March 2016. It was a visual presentation. It started with motion pictures of the King standing before a crowd of izintombi. The picture had been from the 2015 Umkhosi Womhlanga. Following the King, I showed Beyoncé’s performance at the 2015. Exactly where she says “Ok ladies now let’s get in formation”. My thinking then around how Beyoncé had existed as a sexual black womxn, a controversial black womxn. Her album </w:t>
      </w:r>
      <w:r w:rsidRPr="0078129C">
        <w:rPr>
          <w:rFonts w:ascii="Times New Roman" w:eastAsia="Times New Roman" w:hAnsi="Times New Roman"/>
          <w:i/>
          <w:sz w:val="24"/>
          <w:szCs w:val="24"/>
          <w:lang w:eastAsia="zu-ZA"/>
        </w:rPr>
        <w:t>Lemonade</w:t>
      </w:r>
      <w:r w:rsidRPr="0078129C">
        <w:rPr>
          <w:rFonts w:ascii="Times New Roman" w:eastAsia="Times New Roman" w:hAnsi="Times New Roman"/>
          <w:sz w:val="24"/>
          <w:szCs w:val="24"/>
          <w:lang w:eastAsia="zu-ZA"/>
        </w:rPr>
        <w:t xml:space="preserve">, and that performance speaking very much to the current black womxn voice in popular culture. It just felt fitting, to praise Bey. It felt fitting also, that in my decolonising of knowledge systems. If I quote Lorde, Morrison, Hurston. Veracious contributors to black </w:t>
      </w:r>
      <w:r w:rsidRPr="0078129C">
        <w:rPr>
          <w:rFonts w:ascii="Times New Roman" w:eastAsia="Times New Roman" w:hAnsi="Times New Roman"/>
          <w:sz w:val="24"/>
          <w:szCs w:val="24"/>
          <w:lang w:eastAsia="zu-ZA"/>
        </w:rPr>
        <w:lastRenderedPageBreak/>
        <w:t>feminist thought in the Amerika’s, to also include Beyoncé as Gqola (2013) invokes Nina Simone, and Queen Latifah in her wo</w:t>
      </w:r>
      <w:r w:rsidR="00C833F1" w:rsidRPr="0078129C">
        <w:rPr>
          <w:rFonts w:ascii="Times New Roman" w:eastAsia="Times New Roman" w:hAnsi="Times New Roman"/>
          <w:sz w:val="24"/>
          <w:szCs w:val="24"/>
          <w:lang w:eastAsia="zu-ZA"/>
        </w:rPr>
        <w:t xml:space="preserve">rk. </w:t>
      </w:r>
      <w:r w:rsidR="00D57FC8" w:rsidRPr="0078129C">
        <w:rPr>
          <w:rFonts w:ascii="Times New Roman" w:eastAsia="Times New Roman" w:hAnsi="Times New Roman"/>
          <w:sz w:val="24"/>
          <w:szCs w:val="24"/>
          <w:lang w:eastAsia="zu-ZA"/>
        </w:rPr>
        <w:t>All, great</w:t>
      </w:r>
      <w:r w:rsidR="00C833F1" w:rsidRPr="0078129C">
        <w:rPr>
          <w:rFonts w:ascii="Times New Roman" w:eastAsia="Times New Roman" w:hAnsi="Times New Roman"/>
          <w:sz w:val="24"/>
          <w:szCs w:val="24"/>
          <w:lang w:eastAsia="zu-ZA"/>
        </w:rPr>
        <w:t xml:space="preserve"> influences of </w:t>
      </w:r>
      <w:r w:rsidRPr="0078129C">
        <w:rPr>
          <w:rFonts w:ascii="Times New Roman" w:eastAsia="Times New Roman" w:hAnsi="Times New Roman"/>
          <w:sz w:val="24"/>
          <w:szCs w:val="24"/>
          <w:lang w:eastAsia="zu-ZA"/>
        </w:rPr>
        <w:t>the performance of Black womxnhood, the representation of black womxnhood in an Amerikkka that is anti-black, and anti-womxn.</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Izintombi were dabbing, and dancing and moving. I took a picture of an older intombi in the group, to remember her face when they came down.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She was walking down with a group of other izintombi from that district. I stopped them, introduced myself, my research and asked if I could ask just one question. They were more than willing.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“Nginizwe nicula ingoma ngo Pearl Thusi ngesikathi niyothatha Mhlanga. Yini enenze nicule lengoma”.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Thembeka, 19 responded; “hawu, awazi Pearl Thusi is the real black Zulu pearl”.  They all laughed, I looked around at the other izintombi with her. Looking for a different answer perhaps, “njengoba eshilo uThembeka” said Jabu 18 upon my further probing.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Pearl Thusi (?). Pearl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To, throw away abstraction and the academic learning, the rules, the map and compass (</w:t>
      </w:r>
      <w:r w:rsidR="0032680C" w:rsidRPr="0078129C">
        <w:rPr>
          <w:rFonts w:ascii="Times New Roman" w:eastAsia="Times New Roman" w:hAnsi="Times New Roman"/>
          <w:sz w:val="24"/>
          <w:szCs w:val="24"/>
          <w:lang w:eastAsia="zu-ZA"/>
        </w:rPr>
        <w:t>Moraga, Anzaldúa 1981, and</w:t>
      </w:r>
      <w:r w:rsidRPr="0078129C">
        <w:rPr>
          <w:rFonts w:ascii="Times New Roman" w:eastAsia="Times New Roman" w:hAnsi="Times New Roman"/>
          <w:sz w:val="24"/>
          <w:szCs w:val="24"/>
          <w:lang w:eastAsia="zu-ZA"/>
        </w:rPr>
        <w:t xml:space="preserve"> Behar</w:t>
      </w:r>
      <w:r w:rsidR="0032680C" w:rsidRPr="0078129C">
        <w:rPr>
          <w:rFonts w:ascii="Times New Roman" w:eastAsia="Times New Roman" w:hAnsi="Times New Roman"/>
          <w:sz w:val="24"/>
          <w:szCs w:val="24"/>
          <w:lang w:eastAsia="zu-ZA"/>
        </w:rPr>
        <w:t xml:space="preserve"> 2003</w:t>
      </w:r>
      <w:r w:rsidRPr="0078129C">
        <w:rPr>
          <w:rFonts w:ascii="Times New Roman" w:eastAsia="Times New Roman" w:hAnsi="Times New Roman"/>
          <w:sz w:val="24"/>
          <w:szCs w:val="24"/>
          <w:lang w:eastAsia="zu-ZA"/>
        </w:rPr>
        <w:t>). To write in ways that move our communication beyond the scholarly constraints that have shaped most academic writing (McClaurin). To recognise the stereotype as an ambivalent mode of knowledge and power demands a theoretical and political response (Bhabha). To bring closer the language of everyday life and the language of the text (Abu Lu</w:t>
      </w:r>
      <w:r w:rsidR="006A713D" w:rsidRPr="0078129C">
        <w:rPr>
          <w:rFonts w:ascii="Times New Roman" w:eastAsia="Times New Roman" w:hAnsi="Times New Roman"/>
          <w:sz w:val="24"/>
          <w:szCs w:val="24"/>
          <w:lang w:eastAsia="zu-ZA"/>
        </w:rPr>
        <w:t>g</w:t>
      </w:r>
      <w:r w:rsidRPr="0078129C">
        <w:rPr>
          <w:rFonts w:ascii="Times New Roman" w:eastAsia="Times New Roman" w:hAnsi="Times New Roman"/>
          <w:sz w:val="24"/>
          <w:szCs w:val="24"/>
          <w:lang w:eastAsia="zu-ZA"/>
        </w:rPr>
        <w:t>hod</w:t>
      </w:r>
      <w:r w:rsidR="006A713D" w:rsidRPr="0078129C">
        <w:rPr>
          <w:rFonts w:ascii="Times New Roman" w:eastAsia="Times New Roman" w:hAnsi="Times New Roman"/>
          <w:sz w:val="24"/>
          <w:szCs w:val="24"/>
          <w:lang w:eastAsia="zu-ZA"/>
        </w:rPr>
        <w:t xml:space="preserve"> 1991</w:t>
      </w:r>
      <w:r w:rsidRPr="0078129C">
        <w:rPr>
          <w:rFonts w:ascii="Times New Roman" w:eastAsia="Times New Roman" w:hAnsi="Times New Roman"/>
          <w:sz w:val="24"/>
          <w:szCs w:val="24"/>
          <w:lang w:eastAsia="zu-ZA"/>
        </w:rPr>
        <w: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“I lack imagination you say. No, I lack language. The language to clarify my resistance to the literate. Words are a war to me. They threaten my family. To gain the word to describe the loss I risk losing everything. I may create a monster the word's length and body swelling up colorful and thrilling looming over my mother, characterized. Her voice in the distance unintelligible illiterate. These are the monster's words” Moraga and Anzaldúa (1981: 166)</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Language</w:t>
      </w:r>
    </w:p>
    <w:p w:rsidR="00063D25" w:rsidRPr="0078129C" w:rsidRDefault="00C833F1"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Kwasuka sukela.</w:t>
      </w:r>
    </w:p>
    <w:p w:rsidR="00C833F1" w:rsidRPr="0078129C" w:rsidRDefault="00C833F1"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“White eyes do not want to know us, they do not bother to learn our language, the language which reflects us, our culture, our spirit. The schools we attended or </w:t>
      </w:r>
      <w:r w:rsidR="00495301">
        <w:rPr>
          <w:rFonts w:ascii="Times New Roman" w:eastAsia="Times New Roman" w:hAnsi="Times New Roman"/>
          <w:sz w:val="24"/>
          <w:szCs w:val="24"/>
          <w:lang w:eastAsia="zu-ZA"/>
        </w:rPr>
        <w:t>did not</w:t>
      </w:r>
      <w:r w:rsidRPr="0078129C">
        <w:rPr>
          <w:rFonts w:ascii="Times New Roman" w:eastAsia="Times New Roman" w:hAnsi="Times New Roman"/>
          <w:sz w:val="24"/>
          <w:szCs w:val="24"/>
          <w:lang w:eastAsia="zu-ZA"/>
        </w:rPr>
        <w:t xml:space="preserve"> attend did not give us the skills for writing nor the confidence that we were correct in using our class and ethnic </w:t>
      </w:r>
      <w:r w:rsidR="00AA0AF8" w:rsidRPr="0078129C">
        <w:rPr>
          <w:rFonts w:ascii="Times New Roman" w:eastAsia="Times New Roman" w:hAnsi="Times New Roman"/>
          <w:sz w:val="24"/>
          <w:szCs w:val="24"/>
          <w:lang w:eastAsia="zu-ZA"/>
        </w:rPr>
        <w:t xml:space="preserve">languages” </w:t>
      </w:r>
      <w:r w:rsidR="00D57FC8" w:rsidRPr="0078129C">
        <w:rPr>
          <w:rFonts w:ascii="Times New Roman" w:eastAsia="Times New Roman" w:hAnsi="Times New Roman"/>
          <w:sz w:val="24"/>
          <w:szCs w:val="24"/>
          <w:lang w:eastAsia="zu-ZA"/>
        </w:rPr>
        <w:t>(</w:t>
      </w:r>
      <w:r w:rsidR="00D57FC8" w:rsidRPr="0078129C">
        <w:rPr>
          <w:rFonts w:ascii="Times New Roman" w:hAnsi="Times New Roman"/>
          <w:sz w:val="24"/>
          <w:szCs w:val="24"/>
        </w:rPr>
        <w:t>Anzaldúa</w:t>
      </w:r>
      <w:r w:rsidRPr="0078129C">
        <w:rPr>
          <w:rFonts w:ascii="Times New Roman" w:eastAsia="Times New Roman" w:hAnsi="Times New Roman"/>
          <w:sz w:val="24"/>
          <w:szCs w:val="24"/>
          <w:lang w:eastAsia="zu-ZA"/>
        </w:rPr>
        <w:t xml:space="preserve"> 1981: 165). </w:t>
      </w:r>
    </w:p>
    <w:p w:rsidR="00D24993" w:rsidRPr="0078129C" w:rsidRDefault="00D24993" w:rsidP="0078129C">
      <w:pPr>
        <w:spacing w:after="0" w:line="480" w:lineRule="auto"/>
        <w:jc w:val="both"/>
        <w:rPr>
          <w:rFonts w:ascii="Times New Roman" w:eastAsia="Times New Roman" w:hAnsi="Times New Roman"/>
          <w:sz w:val="24"/>
          <w:szCs w:val="24"/>
          <w:lang w:eastAsia="zu-ZA"/>
        </w:rPr>
      </w:pPr>
    </w:p>
    <w:p w:rsidR="00D24993" w:rsidRPr="0078129C" w:rsidRDefault="00D24993"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“It is generally accepted that isiZulu folktales are usually told by women. Canonici (1995:19) comments that the centre of this world is the grandmother, the performer par excellence, for ever ready to entertain her young charges and to impart to them the wisdom that life has taught her. Oosthuizen quotes Bascom as saying that a substantial body of folktales is more than the literary expression of a people. It is, in a very real sense, their ethnography which, if systematised by the prudent, gives a penetrating picture of their way of life” (Masuku 2005: 60-61) Izinganekwane, “often forced into the European categories of myth, legend, and folktale in textbooks, were a popular evening pastime for children as mothers and grandmothers entertained and educated children while also weaving protest into the stories.  Today, storytelling and publishing has become a profession for a few individuals” (Groenewald 2003: 87-88).</w:t>
      </w:r>
    </w:p>
    <w:p w:rsidR="00D24993" w:rsidRPr="0078129C" w:rsidRDefault="00D24993" w:rsidP="0078129C">
      <w:pPr>
        <w:spacing w:after="0" w:line="480" w:lineRule="auto"/>
        <w:jc w:val="both"/>
        <w:rPr>
          <w:rFonts w:ascii="Times New Roman" w:eastAsia="Times New Roman" w:hAnsi="Times New Roman"/>
          <w:sz w:val="24"/>
          <w:szCs w:val="24"/>
          <w:lang w:eastAsia="zu-ZA"/>
        </w:rPr>
      </w:pPr>
    </w:p>
    <w:p w:rsidR="00063D25" w:rsidRPr="0078129C" w:rsidRDefault="00D24993"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How then do I, an attempting ethnographer tell the story of Zulu womxn who have such a history of storytelling, of ethnography (Bascom, Masuku, Oosthuizen)? To whom shall I write? To provide ethnographies that the people we write about can find themselves in our work? In which language, do I write?   Reconciling myself, and my work with not only the of language indigenous cultures as per Katrak, but also reconciling myself with the language which reflects my participants, their culture, their spirit.</w:t>
      </w:r>
    </w:p>
    <w:p w:rsidR="00D24993" w:rsidRPr="0078129C" w:rsidRDefault="00D24993" w:rsidP="0078129C">
      <w:pPr>
        <w:spacing w:after="0" w:line="480" w:lineRule="auto"/>
        <w:jc w:val="both"/>
        <w:rPr>
          <w:rFonts w:ascii="Times New Roman" w:eastAsia="Times New Roman" w:hAnsi="Times New Roman"/>
          <w:sz w:val="24"/>
          <w:szCs w:val="24"/>
          <w:lang w:eastAsia="zu-ZA"/>
        </w:rPr>
      </w:pPr>
    </w:p>
    <w:p w:rsidR="00063D25"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Ulimi lwesiNgisi kimi </w:t>
      </w:r>
      <w:r w:rsidR="00D24993" w:rsidRPr="0078129C">
        <w:rPr>
          <w:rFonts w:ascii="Times New Roman" w:eastAsia="Times New Roman" w:hAnsi="Times New Roman"/>
          <w:sz w:val="24"/>
          <w:szCs w:val="24"/>
          <w:lang w:eastAsia="zu-ZA"/>
        </w:rPr>
        <w:t xml:space="preserve">nabaningi kwelikamthaniya </w:t>
      </w:r>
      <w:r w:rsidRPr="0078129C">
        <w:rPr>
          <w:rFonts w:ascii="Times New Roman" w:eastAsia="Times New Roman" w:hAnsi="Times New Roman"/>
          <w:sz w:val="24"/>
          <w:szCs w:val="24"/>
          <w:lang w:eastAsia="zu-ZA"/>
        </w:rPr>
        <w:t xml:space="preserve">is the </w:t>
      </w:r>
      <w:r w:rsidR="00063D25" w:rsidRPr="0078129C">
        <w:rPr>
          <w:rFonts w:ascii="Times New Roman" w:eastAsia="Times New Roman" w:hAnsi="Times New Roman"/>
          <w:sz w:val="24"/>
          <w:szCs w:val="24"/>
          <w:lang w:eastAsia="zu-ZA"/>
        </w:rPr>
        <w:t>the oppress</w:t>
      </w:r>
      <w:r w:rsidR="00D24993" w:rsidRPr="0078129C">
        <w:rPr>
          <w:rFonts w:ascii="Times New Roman" w:eastAsia="Times New Roman" w:hAnsi="Times New Roman"/>
          <w:sz w:val="24"/>
          <w:szCs w:val="24"/>
          <w:lang w:eastAsia="zu-ZA"/>
        </w:rPr>
        <w:t xml:space="preserve">or’s tongue, </w:t>
      </w:r>
      <w:r w:rsidR="00063D25" w:rsidRPr="0078129C">
        <w:rPr>
          <w:rFonts w:ascii="Times New Roman" w:eastAsia="Times New Roman" w:hAnsi="Times New Roman"/>
          <w:sz w:val="24"/>
          <w:szCs w:val="24"/>
          <w:lang w:eastAsia="zu-ZA"/>
        </w:rPr>
        <w:t xml:space="preserve">effectively </w:t>
      </w:r>
      <w:r w:rsidRPr="0078129C">
        <w:rPr>
          <w:rFonts w:ascii="Times New Roman" w:eastAsia="Times New Roman" w:hAnsi="Times New Roman"/>
          <w:sz w:val="24"/>
          <w:szCs w:val="24"/>
          <w:lang w:eastAsia="zu-ZA"/>
        </w:rPr>
        <w:t xml:space="preserve">denigrated into </w:t>
      </w:r>
      <w:r w:rsidR="00063D25" w:rsidRPr="0078129C">
        <w:rPr>
          <w:rFonts w:ascii="Times New Roman" w:eastAsia="Times New Roman" w:hAnsi="Times New Roman"/>
          <w:sz w:val="24"/>
          <w:szCs w:val="24"/>
          <w:lang w:eastAsia="zu-ZA"/>
        </w:rPr>
        <w:t>indigenous cultures and languag</w:t>
      </w:r>
      <w:r w:rsidRPr="0078129C">
        <w:rPr>
          <w:rFonts w:ascii="Times New Roman" w:eastAsia="Times New Roman" w:hAnsi="Times New Roman"/>
          <w:sz w:val="24"/>
          <w:szCs w:val="24"/>
          <w:lang w:eastAsia="zu-ZA"/>
        </w:rPr>
        <w:t xml:space="preserve">es </w:t>
      </w:r>
      <w:r w:rsidR="00063D25" w:rsidRPr="0078129C">
        <w:rPr>
          <w:rFonts w:ascii="Times New Roman" w:eastAsia="Times New Roman" w:hAnsi="Times New Roman"/>
          <w:sz w:val="24"/>
          <w:szCs w:val="24"/>
          <w:lang w:eastAsia="zu-ZA"/>
        </w:rPr>
        <w:t>(Katrak 2006: 28</w:t>
      </w:r>
      <w:r w:rsidR="00D24993" w:rsidRPr="0078129C">
        <w:rPr>
          <w:rFonts w:ascii="Times New Roman" w:eastAsia="Times New Roman" w:hAnsi="Times New Roman"/>
          <w:sz w:val="24"/>
          <w:szCs w:val="24"/>
          <w:lang w:eastAsia="zu-ZA"/>
        </w:rPr>
        <w:t xml:space="preserve">). The role that </w:t>
      </w:r>
      <w:r w:rsidR="00063D25" w:rsidRPr="0078129C">
        <w:rPr>
          <w:rFonts w:ascii="Times New Roman" w:eastAsia="Times New Roman" w:hAnsi="Times New Roman"/>
          <w:sz w:val="24"/>
          <w:szCs w:val="24"/>
          <w:lang w:eastAsia="zu-ZA"/>
        </w:rPr>
        <w:t xml:space="preserve"> that language plays in modulating consciousness for further theoretical arguements. Language allows for new ways of organising and evaluating personal experiences” (Fivush </w:t>
      </w:r>
      <w:r w:rsidRPr="0078129C">
        <w:rPr>
          <w:rFonts w:ascii="Times New Roman" w:eastAsia="Times New Roman" w:hAnsi="Times New Roman"/>
          <w:sz w:val="24"/>
          <w:szCs w:val="24"/>
          <w:lang w:eastAsia="zu-ZA"/>
        </w:rPr>
        <w:t>2002: 9</w:t>
      </w:r>
      <w:r w:rsidR="00063D25" w:rsidRPr="0078129C">
        <w:rPr>
          <w:rFonts w:ascii="Times New Roman" w:eastAsia="Times New Roman" w:hAnsi="Times New Roman"/>
          <w:sz w:val="24"/>
          <w:szCs w:val="24"/>
          <w:lang w:eastAsia="zu-ZA"/>
        </w:rPr>
        <w:t xml:space="preserve">).  </w:t>
      </w:r>
      <w:r w:rsidR="00D24993" w:rsidRPr="0078129C">
        <w:rPr>
          <w:rFonts w:ascii="Times New Roman" w:eastAsia="Times New Roman" w:hAnsi="Times New Roman"/>
          <w:sz w:val="24"/>
          <w:szCs w:val="24"/>
          <w:lang w:eastAsia="zu-ZA"/>
        </w:rPr>
        <w:t xml:space="preserve">How do I organise and evaluate personal experiences in a foreign language. A language I did not chose, was imposed on me as the global language. The lanugue of making it in the white capitalist heteronormative queerphobic world.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Kwasuka sukela</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2072E5" w:rsidRDefault="00063D25" w:rsidP="0078129C">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w:t>
      </w:r>
      <w:r w:rsidR="00AA0AF8" w:rsidRPr="002072E5">
        <w:rPr>
          <w:rFonts w:ascii="Times New Roman" w:eastAsia="Times New Roman" w:hAnsi="Times New Roman"/>
          <w:lang w:eastAsia="zu-ZA"/>
        </w:rPr>
        <w:t>Unfortunately,</w:t>
      </w:r>
      <w:r w:rsidRPr="002072E5">
        <w:rPr>
          <w:rFonts w:ascii="Times New Roman" w:eastAsia="Times New Roman" w:hAnsi="Times New Roman"/>
          <w:lang w:eastAsia="zu-ZA"/>
        </w:rPr>
        <w:t xml:space="preserve"> writers who should have been mapping paths out of that linguistic encirclement of their continent also came to be defined and to define themselves in terms of the languages of imperialist imposition. Even at their most radical and pro-African, position in their sentiments and articulation of problems they still took it as axiomatic that the renaissance of African cultures lay in the languages of Europe” Ngũgĩ (1986: 5).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w:t>
      </w:r>
      <w:r w:rsidR="00D24993" w:rsidRPr="0078129C">
        <w:rPr>
          <w:rFonts w:ascii="Times New Roman" w:eastAsia="Times New Roman" w:hAnsi="Times New Roman"/>
          <w:sz w:val="24"/>
          <w:szCs w:val="24"/>
          <w:lang w:eastAsia="zu-ZA"/>
        </w:rPr>
        <w:t xml:space="preserve">This Katrak (2006:28) akubize nge </w:t>
      </w:r>
      <w:r w:rsidRPr="0078129C">
        <w:rPr>
          <w:rFonts w:ascii="Times New Roman" w:eastAsia="Times New Roman" w:hAnsi="Times New Roman"/>
          <w:sz w:val="24"/>
          <w:szCs w:val="24"/>
          <w:lang w:eastAsia="zu-ZA"/>
        </w:rPr>
        <w:t xml:space="preserve">linguistic violence, </w:t>
      </w:r>
      <w:r w:rsidR="00D24993" w:rsidRPr="0078129C">
        <w:rPr>
          <w:rFonts w:ascii="Times New Roman" w:eastAsia="Times New Roman" w:hAnsi="Times New Roman"/>
          <w:sz w:val="24"/>
          <w:szCs w:val="24"/>
          <w:lang w:eastAsia="zu-ZA"/>
        </w:rPr>
        <w:t xml:space="preserve">which </w:t>
      </w:r>
      <w:r w:rsidRPr="0078129C">
        <w:rPr>
          <w:rFonts w:ascii="Times New Roman" w:eastAsia="Times New Roman" w:hAnsi="Times New Roman"/>
          <w:sz w:val="24"/>
          <w:szCs w:val="24"/>
          <w:lang w:eastAsia="zu-ZA"/>
        </w:rPr>
        <w:t xml:space="preserve">is initiated by the colonizer against the native. </w:t>
      </w:r>
      <w:r w:rsidR="00D24993"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This linguistic violence takes different forms in different parts of the </w:t>
      </w:r>
      <w:r w:rsidRPr="0078129C">
        <w:rPr>
          <w:rFonts w:ascii="Times New Roman" w:eastAsia="Times New Roman" w:hAnsi="Times New Roman"/>
          <w:sz w:val="24"/>
          <w:szCs w:val="24"/>
          <w:lang w:eastAsia="zu-ZA"/>
        </w:rPr>
        <w:lastRenderedPageBreak/>
        <w:t>postcolonial world; it is crucially tied to British educational policies, the imposition, institution of the English language, and of “English literature” as promoting a “civilizing” missi</w:t>
      </w:r>
      <w:r w:rsidR="00D24993" w:rsidRPr="0078129C">
        <w:rPr>
          <w:rFonts w:ascii="Times New Roman" w:eastAsia="Times New Roman" w:hAnsi="Times New Roman"/>
          <w:sz w:val="24"/>
          <w:szCs w:val="24"/>
          <w:lang w:eastAsia="zu-ZA"/>
        </w:rPr>
        <w:t xml:space="preserve">on” </w:t>
      </w: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“We African writers,” remarks Ngugi, “are bound by our calling to do for our languages what Spenser, Milton, Shakespeare did for English; what Pushkin and Tolstoy did for Russian; </w:t>
      </w:r>
      <w:r w:rsidR="00AA0AF8" w:rsidRPr="0078129C">
        <w:rPr>
          <w:rFonts w:ascii="Times New Roman" w:eastAsia="Times New Roman" w:hAnsi="Times New Roman"/>
          <w:sz w:val="24"/>
          <w:szCs w:val="24"/>
          <w:lang w:eastAsia="zu-ZA"/>
        </w:rPr>
        <w:t>indeed,</w:t>
      </w:r>
      <w:r w:rsidRPr="0078129C">
        <w:rPr>
          <w:rFonts w:ascii="Times New Roman" w:eastAsia="Times New Roman" w:hAnsi="Times New Roman"/>
          <w:sz w:val="24"/>
          <w:szCs w:val="24"/>
          <w:lang w:eastAsia="zu-ZA"/>
        </w:rPr>
        <w:t xml:space="preserve"> what all writers in world history have done for their languages by meeting the challenge of creating a literature in them” (Ngũgĩ 1986: 10).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“Bu</w:t>
      </w:r>
      <w:r w:rsidR="00D24993" w:rsidRPr="0078129C">
        <w:rPr>
          <w:rFonts w:ascii="Times New Roman" w:eastAsia="Times New Roman" w:hAnsi="Times New Roman"/>
          <w:sz w:val="24"/>
          <w:szCs w:val="24"/>
          <w:lang w:eastAsia="zu-ZA"/>
        </w:rPr>
        <w:t>t language is a two-edged sword</w:t>
      </w:r>
      <w:r w:rsidRPr="0078129C">
        <w:rPr>
          <w:rFonts w:ascii="Times New Roman" w:eastAsia="Times New Roman" w:hAnsi="Times New Roman"/>
          <w:sz w:val="24"/>
          <w:szCs w:val="24"/>
          <w:lang w:eastAsia="zu-ZA"/>
        </w:rPr>
        <w:t>. Representation of personally experienced events are quite complex and represented in multiple modalities, including vision, auditory. Language does not determine memory, but in sharing our past with others, language has a pri</w:t>
      </w:r>
      <w:r w:rsidR="002072E5">
        <w:rPr>
          <w:rFonts w:ascii="Times New Roman" w:eastAsia="Times New Roman" w:hAnsi="Times New Roman"/>
          <w:sz w:val="24"/>
          <w:szCs w:val="24"/>
          <w:lang w:eastAsia="zu-ZA"/>
        </w:rPr>
        <w:t xml:space="preserve">vileged place” Fivush 2002: 11),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This work, is boldly proposing a “interdisciplinary” documenting of the voices of abahloli, and izintombi and providing both an oral; taking the form of izingwanekwane, and written final research “project”.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highlight w:val="magenta"/>
          <w:u w:val="single"/>
          <w:lang w:eastAsia="zu-ZA"/>
        </w:rPr>
      </w:pPr>
      <w:r w:rsidRPr="0078129C">
        <w:rPr>
          <w:rFonts w:ascii="Times New Roman" w:eastAsia="Times New Roman" w:hAnsi="Times New Roman"/>
          <w:b/>
          <w:sz w:val="24"/>
          <w:szCs w:val="24"/>
          <w:highlight w:val="magenta"/>
          <w:u w:val="single"/>
          <w:lang w:eastAsia="zu-ZA"/>
        </w:rPr>
        <w:br w:type="page"/>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lastRenderedPageBreak/>
        <w:t>Methodology</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 expected very little to be difficult. I expected nothing to be easy, but I expected little to be difficult. In ability to navigate the space, I was without a language barrier and I would experience little culture shock, for </w:t>
      </w:r>
      <w:r w:rsidR="00495301">
        <w:rPr>
          <w:rFonts w:ascii="Times New Roman" w:eastAsia="Times New Roman" w:hAnsi="Times New Roman"/>
          <w:sz w:val="24"/>
          <w:szCs w:val="24"/>
          <w:lang w:eastAsia="zu-ZA"/>
        </w:rPr>
        <w:t xml:space="preserve">have not </w:t>
      </w:r>
      <w:r w:rsidRPr="0078129C">
        <w:rPr>
          <w:rFonts w:ascii="Times New Roman" w:eastAsia="Times New Roman" w:hAnsi="Times New Roman"/>
          <w:sz w:val="24"/>
          <w:szCs w:val="24"/>
          <w:lang w:eastAsia="zu-ZA"/>
        </w:rPr>
        <w:t xml:space="preserve"> anthropologists begun their great ethnographies with how different the native was. Here, the native was black Zulu womxn like myself</w:t>
      </w:r>
      <w:r w:rsidR="00A935A5" w:rsidRPr="0078129C">
        <w:rPr>
          <w:rFonts w:ascii="Times New Roman" w:eastAsia="Times New Roman" w:hAnsi="Times New Roman"/>
          <w:sz w:val="24"/>
          <w:szCs w:val="24"/>
          <w:lang w:eastAsia="zu-ZA"/>
        </w:rPr>
        <w:t>, so</w:t>
      </w:r>
      <w:r w:rsidRPr="0078129C">
        <w:rPr>
          <w:rFonts w:ascii="Times New Roman" w:eastAsia="Times New Roman" w:hAnsi="Times New Roman"/>
          <w:sz w:val="24"/>
          <w:szCs w:val="24"/>
          <w:lang w:eastAsia="zu-ZA"/>
        </w:rPr>
        <w:t xml:space="preserve"> no great adventure in foreign worlds awaited me.  Kwa-Zulu Natal was home.</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br/>
        <w:t xml:space="preserve">I </w:t>
      </w:r>
      <w:r w:rsidR="00AA0AF8" w:rsidRPr="0078129C">
        <w:rPr>
          <w:rFonts w:ascii="Times New Roman" w:eastAsia="Times New Roman" w:hAnsi="Times New Roman"/>
          <w:sz w:val="24"/>
          <w:szCs w:val="24"/>
          <w:lang w:eastAsia="zu-ZA"/>
        </w:rPr>
        <w:t>attended my</w:t>
      </w:r>
      <w:r w:rsidRPr="0078129C">
        <w:rPr>
          <w:rFonts w:ascii="Times New Roman" w:eastAsia="Times New Roman" w:hAnsi="Times New Roman"/>
          <w:sz w:val="24"/>
          <w:szCs w:val="24"/>
          <w:lang w:eastAsia="zu-ZA"/>
        </w:rPr>
        <w:t xml:space="preserve"> first Umkhosi Womhlanga in September 2015</w:t>
      </w:r>
      <w:r w:rsidR="00A935A5" w:rsidRPr="0078129C">
        <w:rPr>
          <w:rFonts w:ascii="Times New Roman" w:eastAsia="Times New Roman" w:hAnsi="Times New Roman"/>
          <w:sz w:val="24"/>
          <w:szCs w:val="24"/>
          <w:lang w:eastAsia="zu-ZA"/>
        </w:rPr>
        <w:t>, t</w:t>
      </w:r>
      <w:r w:rsidRPr="0078129C">
        <w:rPr>
          <w:rFonts w:ascii="Times New Roman" w:eastAsia="Times New Roman" w:hAnsi="Times New Roman"/>
          <w:sz w:val="24"/>
          <w:szCs w:val="24"/>
          <w:lang w:eastAsia="zu-ZA"/>
        </w:rPr>
        <w:t xml:space="preserve">ravelling there with a group </w:t>
      </w:r>
      <w:r w:rsidR="00A935A5" w:rsidRPr="0078129C">
        <w:rPr>
          <w:rFonts w:ascii="Times New Roman" w:eastAsia="Times New Roman" w:hAnsi="Times New Roman"/>
          <w:sz w:val="24"/>
          <w:szCs w:val="24"/>
          <w:lang w:eastAsia="zu-ZA"/>
        </w:rPr>
        <w:t xml:space="preserve">of </w:t>
      </w:r>
      <w:r w:rsidRPr="0078129C">
        <w:rPr>
          <w:rFonts w:ascii="Times New Roman" w:eastAsia="Times New Roman" w:hAnsi="Times New Roman"/>
          <w:sz w:val="24"/>
          <w:szCs w:val="24"/>
          <w:lang w:eastAsia="zu-ZA"/>
        </w:rPr>
        <w:t>Izintombi zikaNomkhubulwana/e. I attended my second Umkhosi Womhlanga in September 2016</w:t>
      </w:r>
      <w:r w:rsidR="00A935A5" w:rsidRPr="0078129C">
        <w:rPr>
          <w:rFonts w:ascii="Times New Roman" w:eastAsia="Times New Roman" w:hAnsi="Times New Roman"/>
          <w:sz w:val="24"/>
          <w:szCs w:val="24"/>
          <w:lang w:eastAsia="zu-ZA"/>
        </w:rPr>
        <w:t>, w</w:t>
      </w:r>
      <w:r w:rsidRPr="0078129C">
        <w:rPr>
          <w:rFonts w:ascii="Times New Roman" w:eastAsia="Times New Roman" w:hAnsi="Times New Roman"/>
          <w:sz w:val="24"/>
          <w:szCs w:val="24"/>
          <w:lang w:eastAsia="zu-ZA"/>
        </w:rPr>
        <w:t>ith a different group</w:t>
      </w:r>
      <w:r w:rsidR="00A935A5"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Izintombi zaseMpendle. Leaving Enyokeni in September 2016, driving back to Pietermaritzburg with abahloli</w:t>
      </w:r>
      <w:r w:rsidR="00A935A5" w:rsidRPr="0078129C">
        <w:rPr>
          <w:rFonts w:ascii="Times New Roman" w:eastAsia="Times New Roman" w:hAnsi="Times New Roman"/>
          <w:sz w:val="24"/>
          <w:szCs w:val="24"/>
          <w:lang w:eastAsia="zu-ZA"/>
        </w:rPr>
        <w:t>, w</w:t>
      </w:r>
      <w:r w:rsidRPr="0078129C">
        <w:rPr>
          <w:rFonts w:ascii="Times New Roman" w:eastAsia="Times New Roman" w:hAnsi="Times New Roman"/>
          <w:sz w:val="24"/>
          <w:szCs w:val="24"/>
          <w:lang w:eastAsia="zu-ZA"/>
        </w:rPr>
        <w:t>hen asked if I would be returning the next year, I found myself saying I would return “possibly for the next 10</w:t>
      </w:r>
      <w:r w:rsidR="00A935A5"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years” were my exact words.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Ngabuka, ngabona, ngaqonda (ngandlela encane engangiqonda ngayo), ngezwa; imikhosi le emibili engaya kuyo yayithi ayifane, kodwa ingafani ncamashi. Yebo, yomibili imikhosi yayimibala-bala, kushisa ingoma, zivathile izintombi. As in the previous year, there were izintombi dressed only in white beads, there were others with red and white amahiya with the face of umtwana uZwelithini. Others were in purple, pink, green, red, yellow. </w:t>
      </w:r>
    </w:p>
    <w:p w:rsidR="00A935A5" w:rsidRPr="0078129C" w:rsidRDefault="00A935A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songs too were similar, in melody, in beat, in vibration. Kepha kwakungafani, kwa izingoma eziculwa izintombi zikhombisa ukuthi iminyaka ayifani. Ngathi ngilandela izintombi ngezwa iqembu lezintombi zicula</w:t>
      </w:r>
      <w:r w:rsidR="00AA0AF8" w:rsidRPr="0078129C">
        <w:rPr>
          <w:rFonts w:ascii="Times New Roman" w:eastAsia="Times New Roman" w:hAnsi="Times New Roman"/>
          <w:sz w:val="24"/>
          <w:szCs w:val="24"/>
          <w:lang w:eastAsia="zu-ZA"/>
        </w:rPr>
        <w: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2072E5" w:rsidRDefault="004B5AC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[Pearl Thusi</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Pearl Thusi,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lastRenderedPageBreak/>
        <w:t xml:space="preserve">Angilalalanga, angilalanga since </w:t>
      </w:r>
      <w:r w:rsidR="004B5AC5" w:rsidRPr="002072E5">
        <w:rPr>
          <w:rFonts w:ascii="Times New Roman" w:eastAsia="Times New Roman" w:hAnsi="Times New Roman"/>
          <w:lang w:eastAsia="zu-ZA"/>
        </w:rPr>
        <w:t>I’ve seen you on TV Pearl Thusi]</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Ngempela iminyaka ayifani, naku phela izintombi zikacula ingona yodumo yomculo </w:t>
      </w:r>
      <w:r w:rsidR="006A713D" w:rsidRPr="0078129C">
        <w:rPr>
          <w:rFonts w:ascii="Times New Roman" w:eastAsia="Times New Roman" w:hAnsi="Times New Roman"/>
          <w:sz w:val="24"/>
          <w:szCs w:val="24"/>
          <w:lang w:eastAsia="zu-ZA"/>
        </w:rPr>
        <w:t>we Hip</w:t>
      </w:r>
      <w:r w:rsidRPr="0078129C">
        <w:rPr>
          <w:rFonts w:ascii="Times New Roman" w:eastAsia="Times New Roman" w:hAnsi="Times New Roman"/>
          <w:sz w:val="24"/>
          <w:szCs w:val="24"/>
          <w:lang w:eastAsia="zu-ZA"/>
        </w:rPr>
        <w:t>-Hop eyaqoshwa ngumculi odumile uEm</w:t>
      </w:r>
      <w:r w:rsidR="006A713D"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Tee.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Kepha ke, iningi lezingoma zazifana. In</w:t>
      </w:r>
      <w:r w:rsidR="003D3D2B"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fact, their repetitive nature allowed me to find myself singing some of those well after my first Mhlanga. Lokufana kwezingoma, kanye nemehluko engabukeka imincane njengokuculwa kwengoma kaEm’Tee kwangitshengisa ukuthi; if I had attempted to write a mini-thesis or research paper after my first visit, I would have completely failed the womxn I had met and wanted to write about/for?</w:t>
      </w: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Sharing the same ethnic and cultural background does not necessarily imply that the researcher has ultimate knowledge of the area. Importantly, the researcher cannot claim to have command over the ‘meanings of the participants’ feelings, valu</w:t>
      </w:r>
      <w:r w:rsidR="006B5D14" w:rsidRPr="0078129C">
        <w:rPr>
          <w:rFonts w:ascii="Times New Roman" w:eastAsia="Times New Roman" w:hAnsi="Times New Roman"/>
          <w:sz w:val="24"/>
          <w:szCs w:val="24"/>
          <w:lang w:eastAsia="zu-ZA"/>
        </w:rPr>
        <w:t xml:space="preserve">es and practices. </w:t>
      </w:r>
      <w:r w:rsidRPr="0078129C">
        <w:rPr>
          <w:rFonts w:ascii="Times New Roman" w:eastAsia="Times New Roman" w:hAnsi="Times New Roman"/>
          <w:sz w:val="24"/>
          <w:szCs w:val="24"/>
          <w:lang w:eastAsia="zu-ZA"/>
        </w:rPr>
        <w:t>Although we shared similar background, out life histories and our voices were different and our experience of going through the constraints varied” kusho u-Ali (2015: 788).</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Izintombi zikaNomkhubulwane, ekwi iqembu lokuqala engahamba nalo uma ngiya emhlangeni are under the guidance and leadership of Nomagugu Ngobese, widely interviewed and referenced by scholars like Scorgie</w:t>
      </w:r>
      <w:r w:rsidR="006A365C" w:rsidRPr="0078129C">
        <w:rPr>
          <w:rFonts w:ascii="Times New Roman" w:eastAsia="Times New Roman" w:hAnsi="Times New Roman"/>
          <w:sz w:val="24"/>
          <w:szCs w:val="24"/>
          <w:lang w:eastAsia="zu-ZA"/>
        </w:rPr>
        <w:t xml:space="preserve"> (2002, 2003)</w:t>
      </w:r>
      <w:r w:rsidRPr="0078129C">
        <w:rPr>
          <w:rFonts w:ascii="Times New Roman" w:eastAsia="Times New Roman" w:hAnsi="Times New Roman"/>
          <w:sz w:val="24"/>
          <w:szCs w:val="24"/>
          <w:lang w:eastAsia="zu-ZA"/>
        </w:rPr>
        <w:t>, Adeyem</w:t>
      </w:r>
      <w:r w:rsidR="006A365C" w:rsidRPr="0078129C">
        <w:rPr>
          <w:rFonts w:ascii="Times New Roman" w:eastAsia="Times New Roman" w:hAnsi="Times New Roman"/>
          <w:sz w:val="24"/>
          <w:szCs w:val="24"/>
          <w:lang w:eastAsia="zu-ZA"/>
        </w:rPr>
        <w:t>i (2012)</w:t>
      </w:r>
      <w:r w:rsidRPr="0078129C">
        <w:rPr>
          <w:rFonts w:ascii="Times New Roman" w:eastAsia="Times New Roman" w:hAnsi="Times New Roman"/>
          <w:sz w:val="24"/>
          <w:szCs w:val="24"/>
          <w:lang w:eastAsia="zu-ZA"/>
        </w:rPr>
        <w:t xml:space="preserve"> and journalists from across the world. She carries herself with intense pride</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not only is she umhloli, she is also isangoma she said to me. “</w:t>
      </w:r>
      <w:r w:rsidR="006A365C" w:rsidRPr="0078129C">
        <w:rPr>
          <w:rFonts w:ascii="Times New Roman" w:eastAsia="Times New Roman" w:hAnsi="Times New Roman"/>
          <w:sz w:val="24"/>
          <w:szCs w:val="24"/>
          <w:lang w:eastAsia="zu-ZA"/>
        </w:rPr>
        <w:t>This thing</w:t>
      </w:r>
      <w:r w:rsidRPr="0078129C">
        <w:rPr>
          <w:rFonts w:ascii="Times New Roman" w:eastAsia="Times New Roman" w:hAnsi="Times New Roman"/>
          <w:sz w:val="24"/>
          <w:szCs w:val="24"/>
          <w:lang w:eastAsia="zu-ZA"/>
        </w:rPr>
        <w:t xml:space="preserve"> is spiritual”, saying this in English. “Yafika kimi ngephupho. Lento yokuthi izintombi zigqoke zibe mhlophe qwa ngayiboniswa”, she continues. The “dress” that Ngobese saw in her dream</w:t>
      </w:r>
      <w:r w:rsidR="00CD381B" w:rsidRPr="0078129C">
        <w:rPr>
          <w:rFonts w:ascii="Times New Roman" w:eastAsia="Times New Roman" w:hAnsi="Times New Roman"/>
          <w:sz w:val="24"/>
          <w:szCs w:val="24"/>
          <w:lang w:eastAsia="zu-ZA"/>
        </w:rPr>
        <w:t xml:space="preserve"> is</w:t>
      </w:r>
      <w:r w:rsidRPr="0078129C">
        <w:rPr>
          <w:rFonts w:ascii="Times New Roman" w:eastAsia="Times New Roman" w:hAnsi="Times New Roman"/>
          <w:sz w:val="24"/>
          <w:szCs w:val="24"/>
          <w:lang w:eastAsia="zu-ZA"/>
        </w:rPr>
        <w:t xml:space="preserve"> very similar to the dress as explained by Berglund (1976:65)</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In Zulu culture, moral values and purity are symbolised by the white colour (</w:t>
      </w:r>
      <w:r w:rsidR="00AA3993" w:rsidRPr="0078129C">
        <w:rPr>
          <w:rFonts w:ascii="Times New Roman" w:eastAsia="Times New Roman" w:hAnsi="Times New Roman"/>
          <w:sz w:val="24"/>
          <w:szCs w:val="24"/>
          <w:lang w:eastAsia="zu-ZA"/>
        </w:rPr>
        <w:t>Biyela 2013: 37). Berglund (1976</w:t>
      </w:r>
      <w:r w:rsidR="002072E5">
        <w:rPr>
          <w:rFonts w:ascii="Times New Roman" w:eastAsia="Times New Roman" w:hAnsi="Times New Roman"/>
          <w:sz w:val="24"/>
          <w:szCs w:val="24"/>
          <w:lang w:eastAsia="zu-ZA"/>
        </w:rPr>
        <w:t>: 364</w:t>
      </w:r>
      <w:r w:rsidRPr="0078129C">
        <w:rPr>
          <w:rFonts w:ascii="Times New Roman" w:eastAsia="Times New Roman" w:hAnsi="Times New Roman"/>
          <w:sz w:val="24"/>
          <w:szCs w:val="24"/>
          <w:lang w:eastAsia="zu-ZA"/>
        </w:rPr>
        <w:t>) says that for the Zulu white i</w:t>
      </w:r>
      <w:r w:rsidR="002072E5">
        <w:rPr>
          <w:rFonts w:ascii="Times New Roman" w:eastAsia="Times New Roman" w:hAnsi="Times New Roman"/>
          <w:sz w:val="24"/>
          <w:szCs w:val="24"/>
          <w:lang w:eastAsia="zu-ZA"/>
        </w:rPr>
        <w:t xml:space="preserve">s associated with good.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On the first day of meeting izintombi</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after a brief address</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uMam’Madlala led izintombi in song</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singing</w:t>
      </w:r>
      <w:r w:rsidR="00CD381B" w:rsidRPr="0078129C">
        <w:rPr>
          <w:rFonts w:ascii="Times New Roman" w:eastAsia="Times New Roman" w:hAnsi="Times New Roman"/>
          <w:sz w:val="24"/>
          <w:szCs w:val="24"/>
          <w:lang w:eastAsia="zu-ZA"/>
        </w:rPr>
        <w:t>:</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“WeNomagugu nantsi impi isondela [iqalwa nguMam’madlala]</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Ayihlome[Izintombi]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Ayihlome eyakho [Mrs M]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Ayihome, iyo fika le zandleni. [Izintombi]</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Uyokwenze njani wena? [Mrs M]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Bayazi [Izintombi]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Oh Bayazi [Mrs M]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Bayazi ukuthi ngeke bakwenze lutho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Verse 2 WeZwelithini nantsi impi isondela </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Verse 3 We</w:t>
      </w:r>
      <w:r w:rsidR="006A365C" w:rsidRPr="002072E5">
        <w:rPr>
          <w:rFonts w:ascii="Times New Roman" w:eastAsia="Times New Roman" w:hAnsi="Times New Roman"/>
          <w:lang w:eastAsia="zu-ZA"/>
        </w:rPr>
        <w:t>N</w:t>
      </w:r>
      <w:r w:rsidRPr="002072E5">
        <w:rPr>
          <w:rFonts w:ascii="Times New Roman" w:eastAsia="Times New Roman" w:hAnsi="Times New Roman"/>
          <w:lang w:eastAsia="zu-ZA"/>
        </w:rPr>
        <w:t>xamalala nantsi impi isondela</w:t>
      </w:r>
    </w:p>
    <w:p w:rsidR="004B5AC5" w:rsidRPr="0078129C" w:rsidRDefault="004B5AC5" w:rsidP="0078129C">
      <w:pPr>
        <w:spacing w:after="0" w:line="480" w:lineRule="auto"/>
        <w:jc w:val="both"/>
        <w:rPr>
          <w:rFonts w:ascii="Times New Roman" w:eastAsia="Times New Roman" w:hAnsi="Times New Roman"/>
          <w:sz w:val="24"/>
          <w:szCs w:val="24"/>
          <w:lang w:eastAsia="zu-ZA"/>
        </w:rPr>
      </w:pPr>
    </w:p>
    <w:p w:rsidR="00CD381B"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 was greatly intimidated by Nomagugu</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she has been interviewed too much</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I thought</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I would hear later that day from a journalist who had been covering Umkhosi Womhlanga for the past 10 years</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“Nomagugu Ngobese’s maidens walk around with</w:t>
      </w:r>
      <w:r w:rsidR="002072E5">
        <w:rPr>
          <w:rFonts w:ascii="Times New Roman" w:eastAsia="Times New Roman" w:hAnsi="Times New Roman"/>
          <w:sz w:val="24"/>
          <w:szCs w:val="24"/>
          <w:lang w:eastAsia="zu-ZA"/>
        </w:rPr>
        <w:t xml:space="preserve"> camera crews, recording them.”</w:t>
      </w:r>
    </w:p>
    <w:p w:rsidR="00CD381B"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 too had seen it, in Pietermaritzburg. Mrs Madlala’s address was mostly towards the ca</w:t>
      </w:r>
      <w:r w:rsidR="002072E5">
        <w:rPr>
          <w:rFonts w:ascii="Times New Roman" w:eastAsia="Times New Roman" w:hAnsi="Times New Roman"/>
          <w:sz w:val="24"/>
          <w:szCs w:val="24"/>
          <w:lang w:eastAsia="zu-ZA"/>
        </w:rPr>
        <w:t>mera crew that followed them.</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Before the processions of fetching Mhlanga, her izintombi in obuhlalo obumhlophe went around the bus area to the beginning of the palace, begida, besina, begiya</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followed around by a camera crew. I would later learn that the camera crew had asked that they record them before it got busy, they </w:t>
      </w:r>
      <w:r w:rsidR="00495301">
        <w:rPr>
          <w:rFonts w:ascii="Times New Roman" w:eastAsia="Times New Roman" w:hAnsi="Times New Roman"/>
          <w:sz w:val="24"/>
          <w:szCs w:val="24"/>
          <w:lang w:eastAsia="zu-ZA"/>
        </w:rPr>
        <w:t xml:space="preserve">would not </w:t>
      </w:r>
      <w:r w:rsidRPr="0078129C">
        <w:rPr>
          <w:rFonts w:ascii="Times New Roman" w:eastAsia="Times New Roman" w:hAnsi="Times New Roman"/>
          <w:sz w:val="24"/>
          <w:szCs w:val="24"/>
          <w:lang w:eastAsia="zu-ZA"/>
        </w:rPr>
        <w:t xml:space="preserve"> be able to capture these izintombi well when they took up umhlanga up with the rest of izintombi. Performance.</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Both Nomagugu, and Izintombi I interviewed proudly proclaimed that they did not wear izicathulo. “</w:t>
      </w:r>
      <w:r w:rsidR="00CD381B" w:rsidRPr="0078129C">
        <w:rPr>
          <w:rFonts w:ascii="Times New Roman" w:eastAsia="Times New Roman" w:hAnsi="Times New Roman"/>
          <w:sz w:val="24"/>
          <w:szCs w:val="24"/>
          <w:lang w:eastAsia="zu-ZA"/>
        </w:rPr>
        <w:t>I</w:t>
      </w:r>
      <w:r w:rsidRPr="0078129C">
        <w:rPr>
          <w:rFonts w:ascii="Times New Roman" w:eastAsia="Times New Roman" w:hAnsi="Times New Roman"/>
          <w:sz w:val="24"/>
          <w:szCs w:val="24"/>
          <w:lang w:eastAsia="zu-ZA"/>
        </w:rPr>
        <w:t xml:space="preserve">ntombi ayisigqoki isicathulo”, izintombi zikaNomkhubulwane being one of the few collectives that did not wear izicathula as they proceeded ukuyobeka Mhlanga. The only group with completely white beads, and black underwear. Nomagugu spoke strongly against wearing t-shirts as intombi, or excessively decorating </w:t>
      </w:r>
      <w:r w:rsidR="0032680C" w:rsidRPr="0078129C">
        <w:rPr>
          <w:rFonts w:ascii="Times New Roman" w:eastAsia="Times New Roman" w:hAnsi="Times New Roman"/>
          <w:sz w:val="24"/>
          <w:szCs w:val="24"/>
          <w:lang w:eastAsia="zu-ZA"/>
        </w:rPr>
        <w:t>one’s</w:t>
      </w:r>
      <w:r w:rsidRPr="0078129C">
        <w:rPr>
          <w:rFonts w:ascii="Times New Roman" w:eastAsia="Times New Roman" w:hAnsi="Times New Roman"/>
          <w:sz w:val="24"/>
          <w:szCs w:val="24"/>
          <w:lang w:eastAsia="zu-ZA"/>
        </w:rPr>
        <w:t xml:space="preserve"> arms with colourful shafon, or the wearing of make-up. </w:t>
      </w:r>
      <w:r w:rsidR="0032680C" w:rsidRPr="0078129C">
        <w:rPr>
          <w:rFonts w:ascii="Times New Roman" w:eastAsia="Times New Roman" w:hAnsi="Times New Roman"/>
          <w:sz w:val="24"/>
          <w:szCs w:val="24"/>
          <w:lang w:eastAsia="zu-ZA"/>
        </w:rPr>
        <w:t>These</w:t>
      </w:r>
      <w:r w:rsidRPr="0078129C">
        <w:rPr>
          <w:rFonts w:ascii="Times New Roman" w:eastAsia="Times New Roman" w:hAnsi="Times New Roman"/>
          <w:sz w:val="24"/>
          <w:szCs w:val="24"/>
          <w:lang w:eastAsia="zu-ZA"/>
        </w:rPr>
        <w:t xml:space="preserve"> seeming very popular amongst other groups zezintombi.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 would later hear some of izintombi, and abahloli complaining about the gravel road and the rain on izintombi’s bare feet. </w:t>
      </w:r>
    </w:p>
    <w:p w:rsidR="00CD381B" w:rsidRPr="0078129C" w:rsidRDefault="00CD381B"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 felt displaced, like a researcher. Like one of many. As if the experience </w:t>
      </w:r>
      <w:r w:rsidR="00495301">
        <w:rPr>
          <w:rFonts w:ascii="Times New Roman" w:eastAsia="Times New Roman" w:hAnsi="Times New Roman"/>
          <w:sz w:val="24"/>
          <w:szCs w:val="24"/>
          <w:lang w:eastAsia="zu-ZA"/>
        </w:rPr>
        <w:t xml:space="preserve">was not </w:t>
      </w:r>
      <w:r w:rsidRPr="002072E5">
        <w:rPr>
          <w:rFonts w:ascii="Times New Roman" w:eastAsia="Times New Roman" w:hAnsi="Times New Roman"/>
          <w:sz w:val="24"/>
          <w:szCs w:val="24"/>
          <w:lang w:eastAsia="zu-ZA"/>
        </w:rPr>
        <w:t xml:space="preserve"> authentic</w:t>
      </w:r>
      <w:r w:rsidR="002072E5">
        <w:rPr>
          <w:rFonts w:ascii="Times New Roman" w:eastAsia="Times New Roman" w:hAnsi="Times New Roman"/>
          <w:sz w:val="24"/>
          <w:szCs w:val="24"/>
          <w:lang w:eastAsia="zu-ZA"/>
        </w:rPr>
        <w:t>(?)</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As if I was watching a performance. And was that not what I wanted to see, a performance?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second group I travelled with, Izintombi zaseMpendle</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were organised based on their district. Mpendle </w:t>
      </w:r>
      <w:r w:rsidR="0032680C" w:rsidRPr="0078129C">
        <w:rPr>
          <w:rFonts w:ascii="Times New Roman" w:eastAsia="Times New Roman" w:hAnsi="Times New Roman"/>
          <w:sz w:val="24"/>
          <w:szCs w:val="24"/>
          <w:lang w:eastAsia="zu-ZA"/>
        </w:rPr>
        <w:t>Municipality was</w:t>
      </w:r>
      <w:r w:rsidRPr="0078129C">
        <w:rPr>
          <w:rFonts w:ascii="Times New Roman" w:eastAsia="Times New Roman" w:hAnsi="Times New Roman"/>
          <w:sz w:val="24"/>
          <w:szCs w:val="24"/>
          <w:lang w:eastAsia="zu-ZA"/>
        </w:rPr>
        <w:t xml:space="preserve"> responsible for izintombi from the entire municipal area,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On our way to Enyokeni</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having brought my car the second time</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t>
      </w:r>
      <w:r w:rsidR="00CD381B" w:rsidRPr="0078129C">
        <w:rPr>
          <w:rFonts w:ascii="Times New Roman" w:eastAsia="Times New Roman" w:hAnsi="Times New Roman"/>
          <w:sz w:val="24"/>
          <w:szCs w:val="24"/>
          <w:lang w:eastAsia="zu-ZA"/>
        </w:rPr>
        <w:t xml:space="preserve">because </w:t>
      </w:r>
      <w:r w:rsidRPr="0078129C">
        <w:rPr>
          <w:rFonts w:ascii="Times New Roman" w:eastAsia="Times New Roman" w:hAnsi="Times New Roman"/>
          <w:sz w:val="24"/>
          <w:szCs w:val="24"/>
          <w:lang w:eastAsia="zu-ZA"/>
        </w:rPr>
        <w:t>I had learnt that transport and the organisation of buses was not a smoothly run machine from my first visit</w:t>
      </w:r>
      <w:r w:rsidR="00CD381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I found myself driving overloaded, and having to fetch 2 izintombi who were now living and studying in Durban whom the bus drivers refused to fetch, saying it was out of the way.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My second experience </w:t>
      </w:r>
      <w:r w:rsidR="00495301">
        <w:rPr>
          <w:rFonts w:ascii="Times New Roman" w:eastAsia="Times New Roman" w:hAnsi="Times New Roman"/>
          <w:sz w:val="24"/>
          <w:szCs w:val="24"/>
          <w:lang w:eastAsia="zu-ZA"/>
        </w:rPr>
        <w:t>did not</w:t>
      </w:r>
      <w:r w:rsidRPr="0078129C">
        <w:rPr>
          <w:rFonts w:ascii="Times New Roman" w:eastAsia="Times New Roman" w:hAnsi="Times New Roman"/>
          <w:sz w:val="24"/>
          <w:szCs w:val="24"/>
          <w:lang w:eastAsia="zu-ZA"/>
        </w:rPr>
        <w:t xml:space="preserve"> include feeling like a researcher (or at least I thought), my key informant uMam’Mvelase is a local ANC councillor.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She took me to meet the mayor of Impendle municipality. There was no other film crew, anthropologist or journalist trying to get hold of her. She was a government official performing her civil duty. On the way to wait for the buses, we went to fetch pregnancy tests, pads, painkillers, and </w:t>
      </w:r>
      <w:r w:rsidR="0032680C" w:rsidRPr="0078129C">
        <w:rPr>
          <w:rFonts w:ascii="Times New Roman" w:eastAsia="Times New Roman" w:hAnsi="Times New Roman"/>
          <w:sz w:val="24"/>
          <w:szCs w:val="24"/>
          <w:lang w:eastAsia="zu-ZA"/>
        </w:rPr>
        <w:t>diarrhoea</w:t>
      </w:r>
      <w:r w:rsidRPr="0078129C">
        <w:rPr>
          <w:rFonts w:ascii="Times New Roman" w:eastAsia="Times New Roman" w:hAnsi="Times New Roman"/>
          <w:sz w:val="24"/>
          <w:szCs w:val="24"/>
          <w:lang w:eastAsia="zu-ZA"/>
        </w:rPr>
        <w:t xml:space="preserve"> medication.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Before the buses arrived, the izintombi gathered at the town hall where they took a pregnancy test, and the physical virginity test was performed in front of umhloli and a health care professional.</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My presence </w:t>
      </w:r>
      <w:r w:rsidR="00495301">
        <w:rPr>
          <w:rFonts w:ascii="Times New Roman" w:eastAsia="Times New Roman" w:hAnsi="Times New Roman"/>
          <w:sz w:val="24"/>
          <w:szCs w:val="24"/>
          <w:lang w:eastAsia="zu-ZA"/>
        </w:rPr>
        <w:t>did not</w:t>
      </w:r>
      <w:r w:rsidRPr="0078129C">
        <w:rPr>
          <w:rFonts w:ascii="Times New Roman" w:eastAsia="Times New Roman" w:hAnsi="Times New Roman"/>
          <w:sz w:val="24"/>
          <w:szCs w:val="24"/>
          <w:lang w:eastAsia="zu-ZA"/>
        </w:rPr>
        <w:t xml:space="preserve"> seem to require what on my first trip I deemed a rehearsed “performance”. I was however, very aware of my presence. I was after all “usisi waseWits”, “uzobhala ngathi”, and other many comments that suggested that I was an outsider, required a “performance”. There was constant apology for late buses, but “owakithi wena, uya-understander” was said in all the three times that an apology was offered to me. So, not so much an outsider?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Even with izintombi zikaNomkhubulwane I </w:t>
      </w:r>
      <w:r w:rsidR="00495301">
        <w:rPr>
          <w:rFonts w:ascii="Times New Roman" w:eastAsia="Times New Roman" w:hAnsi="Times New Roman"/>
          <w:sz w:val="24"/>
          <w:szCs w:val="24"/>
          <w:lang w:eastAsia="zu-ZA"/>
        </w:rPr>
        <w:t xml:space="preserve">was not </w:t>
      </w:r>
      <w:r w:rsidRPr="0078129C">
        <w:rPr>
          <w:rFonts w:ascii="Times New Roman" w:eastAsia="Times New Roman" w:hAnsi="Times New Roman"/>
          <w:sz w:val="24"/>
          <w:szCs w:val="24"/>
          <w:lang w:eastAsia="zu-ZA"/>
        </w:rPr>
        <w:t xml:space="preserve"> quite an outsider. I almost faded into the background, the group I had chosen seemed too busy. However, I also met three womxn whom I had known. Two of </w:t>
      </w:r>
      <w:r w:rsidR="00964C9B" w:rsidRPr="0078129C">
        <w:rPr>
          <w:rFonts w:ascii="Times New Roman" w:eastAsia="Times New Roman" w:hAnsi="Times New Roman"/>
          <w:sz w:val="24"/>
          <w:szCs w:val="24"/>
          <w:lang w:eastAsia="zu-ZA"/>
        </w:rPr>
        <w:t>them were</w:t>
      </w:r>
      <w:r w:rsidRPr="0078129C">
        <w:rPr>
          <w:rFonts w:ascii="Times New Roman" w:eastAsia="Times New Roman" w:hAnsi="Times New Roman"/>
          <w:sz w:val="24"/>
          <w:szCs w:val="24"/>
          <w:lang w:eastAsia="zu-ZA"/>
        </w:rPr>
        <w:t xml:space="preserve"> sisters </w:t>
      </w:r>
      <w:r w:rsidR="00964C9B" w:rsidRPr="0078129C">
        <w:rPr>
          <w:rFonts w:ascii="Times New Roman" w:eastAsia="Times New Roman" w:hAnsi="Times New Roman"/>
          <w:sz w:val="24"/>
          <w:szCs w:val="24"/>
          <w:lang w:eastAsia="zu-ZA"/>
        </w:rPr>
        <w:t>who</w:t>
      </w:r>
      <w:r w:rsidRPr="0078129C">
        <w:rPr>
          <w:rFonts w:ascii="Times New Roman" w:eastAsia="Times New Roman" w:hAnsi="Times New Roman"/>
          <w:sz w:val="24"/>
          <w:szCs w:val="24"/>
          <w:lang w:eastAsia="zu-ZA"/>
        </w:rPr>
        <w:t xml:space="preserve"> lived by my house, one of </w:t>
      </w:r>
      <w:r w:rsidR="00964C9B" w:rsidRPr="0078129C">
        <w:rPr>
          <w:rFonts w:ascii="Times New Roman" w:eastAsia="Times New Roman" w:hAnsi="Times New Roman"/>
          <w:sz w:val="24"/>
          <w:szCs w:val="24"/>
          <w:lang w:eastAsia="zu-ZA"/>
        </w:rPr>
        <w:t xml:space="preserve">them </w:t>
      </w:r>
      <w:r w:rsidRPr="0078129C">
        <w:rPr>
          <w:rFonts w:ascii="Times New Roman" w:eastAsia="Times New Roman" w:hAnsi="Times New Roman"/>
          <w:sz w:val="24"/>
          <w:szCs w:val="24"/>
          <w:lang w:eastAsia="zu-ZA"/>
        </w:rPr>
        <w:t>a primary school friend</w:t>
      </w:r>
      <w:r w:rsidR="00964C9B" w:rsidRPr="0078129C">
        <w:rPr>
          <w:rFonts w:ascii="Times New Roman" w:eastAsia="Times New Roman" w:hAnsi="Times New Roman"/>
          <w:sz w:val="24"/>
          <w:szCs w:val="24"/>
          <w:lang w:eastAsia="zu-ZA"/>
        </w:rPr>
        <w:t>; t</w:t>
      </w:r>
      <w:r w:rsidRPr="0078129C">
        <w:rPr>
          <w:rFonts w:ascii="Times New Roman" w:eastAsia="Times New Roman" w:hAnsi="Times New Roman"/>
          <w:sz w:val="24"/>
          <w:szCs w:val="24"/>
          <w:lang w:eastAsia="zu-ZA"/>
        </w:rPr>
        <w:t xml:space="preserve">he other, an old classmate in my LLB class. </w:t>
      </w:r>
      <w:r w:rsidR="0032680C" w:rsidRPr="0078129C">
        <w:rPr>
          <w:rFonts w:ascii="Times New Roman" w:eastAsia="Times New Roman" w:hAnsi="Times New Roman"/>
          <w:sz w:val="24"/>
          <w:szCs w:val="24"/>
          <w:lang w:eastAsia="zu-ZA"/>
        </w:rPr>
        <w:t>So,</w:t>
      </w:r>
      <w:r w:rsidRPr="0078129C">
        <w:rPr>
          <w:rFonts w:ascii="Times New Roman" w:eastAsia="Times New Roman" w:hAnsi="Times New Roman"/>
          <w:sz w:val="24"/>
          <w:szCs w:val="24"/>
          <w:lang w:eastAsia="zu-ZA"/>
        </w:rPr>
        <w:t xml:space="preserve"> I followed them around, the only means to get as much data</w:t>
      </w:r>
      <w:r w:rsidR="00964C9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otherwise I too was just a journalist/person with a camera. I faded into their backgrounds. Their conversations. We caught up on conversations about each other’s lives. Laughed about whether I was still a virgin, discussed Beyoncé, and marriage. Like the </w:t>
      </w:r>
      <w:r w:rsidR="0032680C" w:rsidRPr="0078129C">
        <w:rPr>
          <w:rFonts w:ascii="Times New Roman" w:eastAsia="Times New Roman" w:hAnsi="Times New Roman"/>
          <w:sz w:val="24"/>
          <w:szCs w:val="24"/>
          <w:lang w:eastAsia="zu-ZA"/>
        </w:rPr>
        <w:t>long-lost</w:t>
      </w:r>
      <w:r w:rsidRPr="0078129C">
        <w:rPr>
          <w:rFonts w:ascii="Times New Roman" w:eastAsia="Times New Roman" w:hAnsi="Times New Roman"/>
          <w:sz w:val="24"/>
          <w:szCs w:val="24"/>
          <w:lang w:eastAsia="zu-ZA"/>
        </w:rPr>
        <w:t xml:space="preserve"> friends</w:t>
      </w:r>
      <w:r w:rsidR="00964C9B"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 we were.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 </w:t>
      </w:r>
      <w:r w:rsidR="00495301">
        <w:rPr>
          <w:rFonts w:ascii="Times New Roman" w:eastAsia="Times New Roman" w:hAnsi="Times New Roman"/>
          <w:sz w:val="24"/>
          <w:szCs w:val="24"/>
          <w:lang w:eastAsia="zu-ZA"/>
        </w:rPr>
        <w:t xml:space="preserve">was not </w:t>
      </w:r>
      <w:r w:rsidRPr="0078129C">
        <w:rPr>
          <w:rFonts w:ascii="Times New Roman" w:eastAsia="Times New Roman" w:hAnsi="Times New Roman"/>
          <w:sz w:val="24"/>
          <w:szCs w:val="24"/>
          <w:lang w:eastAsia="zu-ZA"/>
        </w:rPr>
        <w:t xml:space="preserve"> quite an outsider. I </w:t>
      </w:r>
      <w:r w:rsidR="00495301">
        <w:rPr>
          <w:rFonts w:ascii="Times New Roman" w:eastAsia="Times New Roman" w:hAnsi="Times New Roman"/>
          <w:sz w:val="24"/>
          <w:szCs w:val="24"/>
          <w:lang w:eastAsia="zu-ZA"/>
        </w:rPr>
        <w:t xml:space="preserve">was not </w:t>
      </w:r>
      <w:r w:rsidRPr="0078129C">
        <w:rPr>
          <w:rFonts w:ascii="Times New Roman" w:eastAsia="Times New Roman" w:hAnsi="Times New Roman"/>
          <w:sz w:val="24"/>
          <w:szCs w:val="24"/>
          <w:lang w:eastAsia="zu-ZA"/>
        </w:rPr>
        <w:t xml:space="preserve"> one of them either. My Zulu </w:t>
      </w:r>
      <w:r w:rsidR="00495301">
        <w:rPr>
          <w:rFonts w:ascii="Times New Roman" w:eastAsia="Times New Roman" w:hAnsi="Times New Roman"/>
          <w:sz w:val="24"/>
          <w:szCs w:val="24"/>
          <w:lang w:eastAsia="zu-ZA"/>
        </w:rPr>
        <w:t>did not</w:t>
      </w:r>
      <w:r w:rsidRPr="0078129C">
        <w:rPr>
          <w:rFonts w:ascii="Times New Roman" w:eastAsia="Times New Roman" w:hAnsi="Times New Roman"/>
          <w:sz w:val="24"/>
          <w:szCs w:val="24"/>
          <w:lang w:eastAsia="zu-ZA"/>
        </w:rPr>
        <w:t xml:space="preserve"> make me a part of them. Both times, I was the womxn with a camera, a book I scribbled in, and a recorder. I </w:t>
      </w:r>
      <w:r w:rsidR="00495301">
        <w:rPr>
          <w:rFonts w:ascii="Times New Roman" w:eastAsia="Times New Roman" w:hAnsi="Times New Roman"/>
          <w:sz w:val="24"/>
          <w:szCs w:val="24"/>
          <w:lang w:eastAsia="zu-ZA"/>
        </w:rPr>
        <w:t xml:space="preserve">was not </w:t>
      </w:r>
      <w:r w:rsidRPr="0078129C">
        <w:rPr>
          <w:rFonts w:ascii="Times New Roman" w:eastAsia="Times New Roman" w:hAnsi="Times New Roman"/>
          <w:sz w:val="24"/>
          <w:szCs w:val="24"/>
          <w:lang w:eastAsia="zu-ZA"/>
        </w:rPr>
        <w:t xml:space="preserve"> quite a part of them. I was writing about them, taking photos of them to write big </w:t>
      </w:r>
      <w:r w:rsidR="0032680C" w:rsidRPr="0078129C">
        <w:rPr>
          <w:rFonts w:ascii="Times New Roman" w:eastAsia="Times New Roman" w:hAnsi="Times New Roman"/>
          <w:sz w:val="24"/>
          <w:szCs w:val="24"/>
          <w:lang w:eastAsia="zu-ZA"/>
        </w:rPr>
        <w:t>English</w:t>
      </w:r>
      <w:r w:rsidRPr="0078129C">
        <w:rPr>
          <w:rFonts w:ascii="Times New Roman" w:eastAsia="Times New Roman" w:hAnsi="Times New Roman"/>
          <w:sz w:val="24"/>
          <w:szCs w:val="24"/>
          <w:lang w:eastAsia="zu-ZA"/>
        </w:rPr>
        <w:t xml:space="preserve"> words for my fancy professors. I “deserved” some “performance”.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But I was Zulu, a Zulu womxn from Kwa-Zulu Natal who could have simply faded into the background of journalist/person with a camera. Instead I became old classmate, friend of so-and-so. Izintombi would find themselves lost in conversation in the bus, and laugh because “ungasho”. Like the time an older cousin sneaked out of the house, and said to me “ungasho”. And I was one of “them” as Mrs Mvelase reminded me, I would of course understand late buses, and programmes that </w:t>
      </w:r>
      <w:r w:rsidR="00495301">
        <w:rPr>
          <w:rFonts w:ascii="Times New Roman" w:eastAsia="Times New Roman" w:hAnsi="Times New Roman"/>
          <w:sz w:val="24"/>
          <w:szCs w:val="24"/>
          <w:lang w:eastAsia="zu-ZA"/>
        </w:rPr>
        <w:t xml:space="preserve">do not </w:t>
      </w:r>
      <w:r w:rsidRPr="0078129C">
        <w:rPr>
          <w:rFonts w:ascii="Times New Roman" w:eastAsia="Times New Roman" w:hAnsi="Times New Roman"/>
          <w:sz w:val="24"/>
          <w:szCs w:val="24"/>
          <w:lang w:eastAsia="zu-ZA"/>
        </w:rPr>
        <w:t xml:space="preserve"> start on time. I was one of them – until I </w:t>
      </w:r>
      <w:r w:rsidR="00495301">
        <w:rPr>
          <w:rFonts w:ascii="Times New Roman" w:eastAsia="Times New Roman" w:hAnsi="Times New Roman"/>
          <w:sz w:val="24"/>
          <w:szCs w:val="24"/>
          <w:lang w:eastAsia="zu-ZA"/>
        </w:rPr>
        <w:t xml:space="preserve">was not </w:t>
      </w:r>
      <w:r w:rsidRPr="0078129C">
        <w:rPr>
          <w:rFonts w:ascii="Times New Roman" w:eastAsia="Times New Roman" w:hAnsi="Times New Roman"/>
          <w:sz w:val="24"/>
          <w:szCs w:val="24"/>
          <w:lang w:eastAsia="zu-ZA"/>
        </w:rPr>
        <w:t xml:space="preserve">. None of the worlds are mine. A feeling that many black scholars write about in academia. Outsiders. Others constantly. Entering a space as an ‘other’ to the womxn I am researching, or am I othering them? Or both? It’s not just the camera that makes me an outsider here, it is the </w:t>
      </w:r>
      <w:r w:rsidR="0032680C" w:rsidRPr="0078129C">
        <w:rPr>
          <w:rFonts w:ascii="Times New Roman" w:eastAsia="Times New Roman" w:hAnsi="Times New Roman"/>
          <w:sz w:val="24"/>
          <w:szCs w:val="24"/>
          <w:lang w:eastAsia="zu-ZA"/>
        </w:rPr>
        <w:t>expectation (</w:t>
      </w:r>
      <w:r w:rsidRPr="0078129C">
        <w:rPr>
          <w:rFonts w:ascii="Times New Roman" w:eastAsia="Times New Roman" w:hAnsi="Times New Roman"/>
          <w:sz w:val="24"/>
          <w:szCs w:val="24"/>
          <w:lang w:eastAsia="zu-ZA"/>
        </w:rPr>
        <w:t>from myself and them) that I know more. And the occasional thinking I know more, and being completely wrong. As I was when I was surprised to see the first group of people who introduce themselves to me as izintombi and I was, let’s say</w:t>
      </w:r>
      <w:r w:rsidR="00964C9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surprised. That they wore pants </w:t>
      </w:r>
      <w:r w:rsidR="00964C9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my mother had told me to wear a skirt</w:t>
      </w:r>
      <w:r w:rsidR="00964C9B"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At their weaves. At their conversations about alcohol, and boys. The perception of “insider” broadcasted how much of an outsider I was. </w:t>
      </w:r>
      <w:r w:rsidRPr="0078129C">
        <w:rPr>
          <w:rFonts w:ascii="Times New Roman" w:hAnsi="Times New Roman"/>
          <w:sz w:val="24"/>
          <w:szCs w:val="24"/>
        </w:rPr>
        <w:t>“</w:t>
      </w:r>
      <w:r w:rsidRPr="0078129C">
        <w:rPr>
          <w:rFonts w:ascii="Times New Roman" w:eastAsia="Times New Roman" w:hAnsi="Times New Roman"/>
          <w:sz w:val="24"/>
          <w:szCs w:val="24"/>
          <w:lang w:eastAsia="zu-ZA"/>
        </w:rPr>
        <w:t>My positionality allowed easy access to the women’s worlds, yet, situating myself as an insider or outsider was a constant challenge for me throughout the research process” (Ali 2015: 787).</w:t>
      </w:r>
    </w:p>
    <w:p w:rsidR="00063D25" w:rsidRPr="002072E5" w:rsidRDefault="00063D25" w:rsidP="002072E5">
      <w:pPr>
        <w:spacing w:after="0" w:line="480" w:lineRule="auto"/>
        <w:ind w:left="720"/>
        <w:jc w:val="both"/>
        <w:rPr>
          <w:rFonts w:ascii="Times New Roman" w:eastAsia="Times New Roman" w:hAnsi="Times New Roman"/>
          <w:lang w:eastAsia="zu-ZA"/>
        </w:rPr>
      </w:pP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“The female body is in a state of exile including self-exile and self-censorship, outsiderness, and un-belonging to itself within indigenous patriarchy (historicized within different cultures and histories) strengthened by British racialized colonial practices in the regions of India, Africa, and the Caribbean that this study covers” (Katrak 2006: 1)</w:t>
      </w:r>
      <w:r w:rsidR="00964C9B" w:rsidRPr="002072E5">
        <w:rPr>
          <w:rFonts w:ascii="Times New Roman" w:eastAsia="Times New Roman" w:hAnsi="Times New Roman"/>
          <w:lang w:eastAsia="zu-ZA"/>
        </w:rPr>
        <w: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Every time I re-tell the story of fieldwork, </w:t>
      </w:r>
      <w:r w:rsidR="00964C9B" w:rsidRPr="0078129C">
        <w:rPr>
          <w:rFonts w:ascii="Times New Roman" w:eastAsia="Times New Roman" w:hAnsi="Times New Roman"/>
          <w:sz w:val="24"/>
          <w:szCs w:val="24"/>
          <w:lang w:eastAsia="zu-ZA"/>
        </w:rPr>
        <w:t xml:space="preserve">I </w:t>
      </w:r>
      <w:r w:rsidRPr="0078129C">
        <w:rPr>
          <w:rFonts w:ascii="Times New Roman" w:eastAsia="Times New Roman" w:hAnsi="Times New Roman"/>
          <w:sz w:val="24"/>
          <w:szCs w:val="24"/>
          <w:lang w:eastAsia="zu-ZA"/>
        </w:rPr>
        <w:t>particularly remember that Umkhosi is beautiful for me until after 2pm</w:t>
      </w:r>
      <w:r w:rsidR="00964C9B" w:rsidRPr="0078129C">
        <w:rPr>
          <w:rFonts w:ascii="Times New Roman" w:eastAsia="Times New Roman" w:hAnsi="Times New Roman"/>
          <w:sz w:val="24"/>
          <w:szCs w:val="24"/>
          <w:lang w:eastAsia="zu-ZA"/>
        </w:rPr>
        <w:t>, w</w:t>
      </w:r>
      <w:r w:rsidRPr="0078129C">
        <w:rPr>
          <w:rFonts w:ascii="Times New Roman" w:eastAsia="Times New Roman" w:hAnsi="Times New Roman"/>
          <w:sz w:val="24"/>
          <w:szCs w:val="24"/>
          <w:lang w:eastAsia="zu-ZA"/>
        </w:rPr>
        <w:t xml:space="preserve">hen the men are in their numbers. In the evening, the area </w:t>
      </w:r>
      <w:r w:rsidR="00964C9B" w:rsidRPr="0078129C">
        <w:rPr>
          <w:rFonts w:ascii="Times New Roman" w:eastAsia="Times New Roman" w:hAnsi="Times New Roman"/>
          <w:sz w:val="24"/>
          <w:szCs w:val="24"/>
          <w:lang w:eastAsia="zu-ZA"/>
        </w:rPr>
        <w:t xml:space="preserve">is </w:t>
      </w:r>
      <w:r w:rsidRPr="0078129C">
        <w:rPr>
          <w:rFonts w:ascii="Times New Roman" w:eastAsia="Times New Roman" w:hAnsi="Times New Roman"/>
          <w:sz w:val="24"/>
          <w:szCs w:val="24"/>
          <w:lang w:eastAsia="zu-ZA"/>
        </w:rPr>
        <w:t xml:space="preserve">completely packed and dark (there </w:t>
      </w:r>
      <w:r w:rsidR="00964C9B" w:rsidRPr="0078129C">
        <w:rPr>
          <w:rFonts w:ascii="Times New Roman" w:eastAsia="Times New Roman" w:hAnsi="Times New Roman"/>
          <w:sz w:val="24"/>
          <w:szCs w:val="24"/>
          <w:lang w:eastAsia="zu-ZA"/>
        </w:rPr>
        <w:t>are</w:t>
      </w:r>
      <w:r w:rsidRPr="0078129C">
        <w:rPr>
          <w:rFonts w:ascii="Times New Roman" w:eastAsia="Times New Roman" w:hAnsi="Times New Roman"/>
          <w:sz w:val="24"/>
          <w:szCs w:val="24"/>
          <w:lang w:eastAsia="zu-ZA"/>
        </w:rPr>
        <w:t xml:space="preserve"> still not enough tents). “By early evening most of the visitors, VIP’s, </w:t>
      </w:r>
      <w:r w:rsidRPr="0078129C">
        <w:rPr>
          <w:rFonts w:ascii="Times New Roman" w:eastAsia="Times New Roman" w:hAnsi="Times New Roman"/>
          <w:sz w:val="24"/>
          <w:szCs w:val="24"/>
          <w:lang w:eastAsia="zu-ZA"/>
        </w:rPr>
        <w:lastRenderedPageBreak/>
        <w:t>Tourists and media have left the Enyokeni Palace grounds. Cars parked with young men are now entering the open trading area. A</w:t>
      </w:r>
      <w:r w:rsidR="00964C9B" w:rsidRPr="0078129C">
        <w:rPr>
          <w:rFonts w:ascii="Times New Roman" w:eastAsia="Times New Roman" w:hAnsi="Times New Roman"/>
          <w:sz w:val="24"/>
          <w:szCs w:val="24"/>
          <w:lang w:eastAsia="zu-ZA"/>
        </w:rPr>
        <w:t>s</w:t>
      </w:r>
      <w:r w:rsidRPr="0078129C">
        <w:rPr>
          <w:rFonts w:ascii="Times New Roman" w:eastAsia="Times New Roman" w:hAnsi="Times New Roman"/>
          <w:sz w:val="24"/>
          <w:szCs w:val="24"/>
          <w:lang w:eastAsia="zu-ZA"/>
        </w:rPr>
        <w:t xml:space="preserve"> darkness descends and I leave the Reed Dance for the evening, my unease recognises a primal hunting atmosphere, and I am reminded of four rape cases from the previous year” (Maytham-Bailey 2014:9-10).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day we drove to Umkhosi Womhlanga 2016, Mam’ Mvelase told me of intombi who had been raped a few days before Mhlanga, by “her step-mother’s sons”. “Angithi injalo nje into yendoda ephinda ishade, kungathi kuthiwa ulomama obathumile”. She blamed the “evil” step-mother. She was angry, as they all were</w:t>
      </w:r>
      <w:r w:rsidR="003E114D"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but they were not outraged. At least not how I expected them to be, not how I wanted them to be.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My black girl utopia was being taken from right under my feet. How dare she speak of it so nonchalant</w:t>
      </w:r>
      <w:r w:rsidR="003E114D" w:rsidRPr="0078129C">
        <w:rPr>
          <w:rFonts w:ascii="Times New Roman" w:eastAsia="Times New Roman" w:hAnsi="Times New Roman"/>
          <w:sz w:val="24"/>
          <w:szCs w:val="24"/>
          <w:lang w:eastAsia="zu-ZA"/>
        </w:rPr>
        <w:t>ly</w:t>
      </w:r>
      <w:r w:rsidRPr="0078129C">
        <w:rPr>
          <w:rFonts w:ascii="Times New Roman" w:eastAsia="Times New Roman" w:hAnsi="Times New Roman"/>
          <w:sz w:val="24"/>
          <w:szCs w:val="24"/>
          <w:lang w:eastAsia="zu-ZA"/>
        </w:rPr>
        <w:t>. Driving out of e</w:t>
      </w:r>
      <w:r w:rsidR="003E114D" w:rsidRPr="0078129C">
        <w:rPr>
          <w:rFonts w:ascii="Times New Roman" w:eastAsia="Times New Roman" w:hAnsi="Times New Roman"/>
          <w:sz w:val="24"/>
          <w:szCs w:val="24"/>
          <w:lang w:eastAsia="zu-ZA"/>
        </w:rPr>
        <w:t>N</w:t>
      </w:r>
      <w:r w:rsidRPr="0078129C">
        <w:rPr>
          <w:rFonts w:ascii="Times New Roman" w:eastAsia="Times New Roman" w:hAnsi="Times New Roman"/>
          <w:sz w:val="24"/>
          <w:szCs w:val="24"/>
          <w:lang w:eastAsia="zu-ZA"/>
        </w:rPr>
        <w:t>yokeni that same Saturday when I had bathed in the river naked, the mood had completely changed. All around me was house music pumping from open car boots, parked all over the around the buses. The number of police had decreased, what in the morning was litters of water bottles had almost completely transformed to alcohol bottles. Green ones, brown ones, even boxed wines. Most of the men were older looking than the womxn who stood next to them, sat inside, or danced around their cars. The womxn looked younger, some even izintombi who had not changed. It was tougher now to separate between intombi and other womxn, many izintombi had changed during and after the King’s speech. The younger boys without cars, roaming in</w:t>
      </w:r>
      <w:r w:rsidR="003E114D"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between the buses stopping girls. I remember myself shouting at a group of boys surrounding a girl who seemed reluctant to speak to them. And then another group, and then I was shouting at the girls holding bottles, something about safety. Mam’Mvelase, and the other umhloli who was seated in the back of my car was also shouting as we drove. Some of the girls ran, a few just out of our way. Angering Mam’Mvelase </w:t>
      </w:r>
      <w:r w:rsidRPr="0078129C">
        <w:rPr>
          <w:rFonts w:ascii="Times New Roman" w:eastAsia="Times New Roman" w:hAnsi="Times New Roman"/>
          <w:sz w:val="24"/>
          <w:szCs w:val="24"/>
          <w:lang w:eastAsia="zu-ZA"/>
        </w:rPr>
        <w:lastRenderedPageBreak/>
        <w:t>“sizothinike ngoba nabo bayathanda”, bazohamba sebuphelilile nalobobuntombi, badlwengulwe. Ngonyaka odlule kwadlwengula cishe 20 wezingane, 20. I had heard of this rape story before, the numbers fluctuating depending on umhloli. There was a shared pride every time umhloli shared that “kodwa akuzona ezethu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My womxn body in a state of exile including self-exile and self-censorship, outsiderness, and un-belonging to itself within indigenous patriarchy. The patriarchal rape culture slapped me in the face. A young girl, one of their own, intombi was raped. Her step mother was vilified.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Izintombi (and other womxn) are raped after umkhosi womhlanga. Each being thankful that at least it is not one of their izintombi. Izintombi being blamed for wanting these men. “Faced with the subject of erasure, absence, and failure, how do we receive, respond, and represent the accounts of systematic violence in women’s lives” (Garcia 2000: 276). What of feminist methodology? In a “literal and metaphoric connotations of exile, as well as the concept of internal exile of the female body from patriarchy, and external exile as manifest in migration and geographical relocation necessitated by political persecution, material conditions of poverty, and forms of intellectual silencing in third world societies” (Katrak 2006: 2)</w:t>
      </w:r>
      <w:r w:rsidR="003E114D" w:rsidRPr="0078129C">
        <w:rPr>
          <w:rFonts w:ascii="Times New Roman" w:eastAsia="Times New Roman" w:hAnsi="Times New Roman"/>
          <w:sz w:val="24"/>
          <w:szCs w:val="24"/>
          <w:lang w:eastAsia="zu-ZA"/>
        </w:rPr>
        <w: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2072E5"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 realised after that conversation, held so nonchalant</w:t>
      </w:r>
      <w:r w:rsidR="003E114D" w:rsidRPr="0078129C">
        <w:rPr>
          <w:rFonts w:ascii="Times New Roman" w:eastAsia="Times New Roman" w:hAnsi="Times New Roman"/>
          <w:sz w:val="24"/>
          <w:szCs w:val="24"/>
          <w:lang w:eastAsia="zu-ZA"/>
        </w:rPr>
        <w:t>ly,</w:t>
      </w:r>
      <w:r w:rsidRPr="0078129C">
        <w:rPr>
          <w:rFonts w:ascii="Times New Roman" w:eastAsia="Times New Roman" w:hAnsi="Times New Roman"/>
          <w:sz w:val="24"/>
          <w:szCs w:val="24"/>
          <w:lang w:eastAsia="zu-ZA"/>
        </w:rPr>
        <w:t xml:space="preserve"> that my romanticised idea of commonality was a lie I had told myself. I was 26 years old, and had very little exposure to ukuhlolwa even as a Zulu womxn. “Juxtaposing my life with the informants in the cultural and social context of Chitral evidences the fact that our lives were intimately entangled and bonded per the contextual space we shared as women, yet, differences were also obvious. There were implicit differences among us despite sharing the ethnic background and culture, and these differences were sufﬁcient to make me an outsider to them” (Ali 2015: 787). We shared language, we shared backgrounds, but there were differences that were sufficient to make me </w:t>
      </w:r>
      <w:r w:rsidRPr="0078129C">
        <w:rPr>
          <w:rFonts w:ascii="Times New Roman" w:eastAsia="Times New Roman" w:hAnsi="Times New Roman"/>
          <w:sz w:val="24"/>
          <w:szCs w:val="24"/>
          <w:lang w:eastAsia="zu-ZA"/>
        </w:rPr>
        <w:lastRenderedPageBreak/>
        <w:t>an outsider. Perhaps, even</w:t>
      </w:r>
      <w:r w:rsidR="003E114D"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experiences that reminded me of my privilege, to be this outraged </w:t>
      </w:r>
      <w:r w:rsidR="003E114D" w:rsidRPr="0078129C">
        <w:rPr>
          <w:rFonts w:ascii="Times New Roman" w:eastAsia="Times New Roman" w:hAnsi="Times New Roman"/>
          <w:sz w:val="24"/>
          <w:szCs w:val="24"/>
          <w:lang w:eastAsia="zu-ZA"/>
        </w:rPr>
        <w:t xml:space="preserve">by </w:t>
      </w:r>
      <w:r w:rsidRPr="0078129C">
        <w:rPr>
          <w:rFonts w:ascii="Times New Roman" w:eastAsia="Times New Roman" w:hAnsi="Times New Roman"/>
          <w:sz w:val="24"/>
          <w:szCs w:val="24"/>
          <w:lang w:eastAsia="zu-ZA"/>
        </w:rPr>
        <w:t>rape – to be an activist. Which is not to say womxn in rural areas are not outraged; simply voice and silence. My positionality allowed me more voice</w:t>
      </w:r>
      <w:r w:rsidR="003E114D"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t>
      </w:r>
    </w:p>
    <w:p w:rsidR="002072E5" w:rsidRDefault="002072E5" w:rsidP="0078129C">
      <w:pPr>
        <w:spacing w:after="0" w:line="480" w:lineRule="auto"/>
        <w:jc w:val="both"/>
        <w:rPr>
          <w:rFonts w:ascii="Times New Roman" w:eastAsia="Times New Roman" w:hAnsi="Times New Roman"/>
          <w:sz w:val="24"/>
          <w:szCs w:val="24"/>
          <w:lang w:eastAsia="zu-ZA"/>
        </w:rPr>
      </w:pP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“Coming to terms with our own privileged identities, be it class, race, gender, nationality or educational background, in peripheral contexts, has demanded a degree of introspection from each of us. Many of us have often questioned our own legitimacy in the field and find ourselves wondering what right we have to enter communities and write about lived realities that we ourselves often do not experience. There is no escaping the GPS-coordinates of positionality and people’s responses to it”</w:t>
      </w:r>
      <w:r w:rsidR="0085375D" w:rsidRPr="002072E5">
        <w:rPr>
          <w:rFonts w:ascii="Times New Roman" w:eastAsia="Times New Roman" w:hAnsi="Times New Roman"/>
          <w:lang w:eastAsia="zu-ZA"/>
        </w:rPr>
        <w:t xml:space="preserve"> (Bourke </w:t>
      </w:r>
      <w:r w:rsidR="0085375D" w:rsidRPr="002072E5">
        <w:rPr>
          <w:rFonts w:ascii="Times New Roman" w:eastAsia="Times New Roman" w:hAnsi="Times New Roman"/>
          <w:i/>
          <w:lang w:eastAsia="zu-ZA"/>
        </w:rPr>
        <w:t>et al</w:t>
      </w:r>
      <w:r w:rsidR="0085375D" w:rsidRPr="002072E5">
        <w:rPr>
          <w:rFonts w:ascii="Times New Roman" w:eastAsia="Times New Roman" w:hAnsi="Times New Roman"/>
          <w:lang w:eastAsia="zu-ZA"/>
        </w:rPr>
        <w:t xml:space="preserve"> 1996: 95)</w:t>
      </w:r>
      <w:r w:rsidR="002072E5" w:rsidRPr="002072E5">
        <w:rPr>
          <w:rFonts w:ascii="Times New Roman" w:eastAsia="Times New Roman" w:hAnsi="Times New Roman"/>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Feminist Methodology</w:t>
      </w:r>
    </w:p>
    <w:p w:rsid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“Feminist methodology is never just about defining method in a technical sense but is about a syncretic coming together of the multiple strands of theory, politics, and praxis. How do we represent lives and sensibilities from a space of otherness and render them intimate and with the dignity they </w:t>
      </w:r>
      <w:r w:rsidR="00EA5095" w:rsidRPr="002072E5">
        <w:rPr>
          <w:rFonts w:ascii="Times New Roman" w:eastAsia="Times New Roman" w:hAnsi="Times New Roman"/>
          <w:lang w:eastAsia="zu-ZA"/>
        </w:rPr>
        <w:t>deserve</w:t>
      </w:r>
      <w:r w:rsidR="006A365C" w:rsidRPr="002072E5">
        <w:rPr>
          <w:rFonts w:ascii="Times New Roman" w:eastAsia="Times New Roman" w:hAnsi="Times New Roman"/>
          <w:lang w:eastAsia="zu-ZA"/>
        </w:rPr>
        <w:t>?</w:t>
      </w:r>
      <w:r w:rsidR="00EA5095" w:rsidRPr="002072E5">
        <w:rPr>
          <w:rFonts w:ascii="Times New Roman" w:eastAsia="Times New Roman" w:hAnsi="Times New Roman"/>
          <w:lang w:eastAsia="zu-ZA"/>
        </w:rPr>
        <w:t>” (</w:t>
      </w:r>
      <w:r w:rsidRPr="002072E5">
        <w:rPr>
          <w:rFonts w:ascii="Times New Roman" w:eastAsia="Times New Roman" w:hAnsi="Times New Roman"/>
          <w:lang w:eastAsia="zu-ZA"/>
        </w:rPr>
        <w:t>Hedge 2009: 279)</w:t>
      </w:r>
      <w:r w:rsidR="002072E5">
        <w:rPr>
          <w:rFonts w:ascii="Times New Roman" w:eastAsia="Times New Roman" w:hAnsi="Times New Roman"/>
          <w:lang w:eastAsia="zu-ZA"/>
        </w:rPr>
        <w:t xml:space="preserve">. </w:t>
      </w:r>
    </w:p>
    <w:p w:rsidR="002072E5" w:rsidRPr="002072E5" w:rsidRDefault="002072E5" w:rsidP="002072E5">
      <w:pPr>
        <w:spacing w:after="0" w:line="480" w:lineRule="auto"/>
        <w:ind w:left="720"/>
        <w:jc w:val="both"/>
        <w:rPr>
          <w:rFonts w:ascii="Times New Roman" w:eastAsia="Times New Roman" w:hAnsi="Times New Roman"/>
          <w:lang w:eastAsia="zu-ZA"/>
        </w:rPr>
      </w:pPr>
    </w:p>
    <w:p w:rsidR="00E44D5A" w:rsidRPr="0078129C" w:rsidRDefault="00E44D5A"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But there is no one feminism. So perhaps who represents who, how? </w:t>
      </w:r>
    </w:p>
    <w:p w:rsidR="00E44D5A" w:rsidRPr="0078129C" w:rsidRDefault="00E44D5A"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Leliphepha locwaningo lithe in the was it framed itself, used two schools of feminist thought, which then shaped my feminist methodology. Black feminism, and Third-World particularly African Feminism. Kungani? </w:t>
      </w:r>
    </w:p>
    <w:p w:rsidR="00E44D5A" w:rsidRPr="0078129C" w:rsidRDefault="00E44D5A"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“Using the term “black feminism” disrupts the racism inherent in presenting feminism as a for-whites-only ideology and political movement. Inserting the adjective “black” challenges the assumed whiteness of feminism and disrupts the false universal of this term for both white and black women” kusho u </w:t>
      </w:r>
      <w:r w:rsidR="00AA3993" w:rsidRPr="0078129C">
        <w:rPr>
          <w:rFonts w:ascii="Times New Roman" w:eastAsia="Times New Roman" w:hAnsi="Times New Roman"/>
          <w:sz w:val="24"/>
          <w:szCs w:val="24"/>
          <w:lang w:eastAsia="zu-ZA"/>
        </w:rPr>
        <w:t xml:space="preserve">Collins (1998). </w:t>
      </w:r>
      <w:r w:rsidR="001D0DD0" w:rsidRPr="0078129C">
        <w:rPr>
          <w:rFonts w:ascii="Times New Roman" w:eastAsia="Times New Roman" w:hAnsi="Times New Roman"/>
          <w:sz w:val="24"/>
          <w:szCs w:val="24"/>
          <w:lang w:eastAsia="zu-ZA"/>
        </w:rPr>
        <w:t xml:space="preserve"> Black feminist epistemology is a useful tool for making new knowledge claims within an existing body of knowledge. A Black feminist epistemology, </w:t>
      </w:r>
      <w:r w:rsidR="001D0DD0" w:rsidRPr="0078129C">
        <w:rPr>
          <w:rFonts w:ascii="Times New Roman" w:eastAsia="Times New Roman" w:hAnsi="Times New Roman"/>
          <w:sz w:val="24"/>
          <w:szCs w:val="24"/>
          <w:lang w:eastAsia="zu-ZA"/>
        </w:rPr>
        <w:lastRenderedPageBreak/>
        <w:t>which is grounded in Black women’s experiences and cognitive styles, contends that the multiply marginalized draw from personal experience as insiders who are oppressed within their social order. Black women’s distance from power enables them to</w:t>
      </w:r>
      <w:r w:rsidR="00AA3993" w:rsidRPr="0078129C">
        <w:rPr>
          <w:rFonts w:ascii="Times New Roman" w:eastAsia="Times New Roman" w:hAnsi="Times New Roman"/>
          <w:sz w:val="24"/>
          <w:szCs w:val="24"/>
          <w:lang w:eastAsia="zu-ZA"/>
        </w:rPr>
        <w:t xml:space="preserve"> critique the system (Brown 2012: 20</w:t>
      </w:r>
      <w:r w:rsidR="001D0DD0" w:rsidRPr="0078129C">
        <w:rPr>
          <w:rFonts w:ascii="Times New Roman" w:eastAsia="Times New Roman" w:hAnsi="Times New Roman"/>
          <w:sz w:val="24"/>
          <w:szCs w:val="24"/>
          <w:lang w:eastAsia="zu-ZA"/>
        </w:rPr>
        <w:t>)</w:t>
      </w:r>
    </w:p>
    <w:p w:rsidR="00E44D5A" w:rsidRPr="0078129C" w:rsidRDefault="00E44D5A" w:rsidP="0078129C">
      <w:pPr>
        <w:spacing w:after="0" w:line="480" w:lineRule="auto"/>
        <w:jc w:val="both"/>
        <w:rPr>
          <w:rFonts w:ascii="Times New Roman" w:eastAsia="Times New Roman" w:hAnsi="Times New Roman"/>
          <w:sz w:val="24"/>
          <w:szCs w:val="24"/>
          <w:lang w:eastAsia="zu-ZA"/>
        </w:rPr>
      </w:pPr>
    </w:p>
    <w:p w:rsidR="008C1097" w:rsidRPr="0078129C" w:rsidRDefault="00E44D5A"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African feminism, yona requires a theoretical account of embodied gender differences that is grounded in the complex realities of African women's everyday experiences. This theory must specify and analyse how our lives intersect with a plurality of power formations, historical encounters and blockages that shape our experiences across t</w:t>
      </w:r>
      <w:r w:rsidR="001D0DD0" w:rsidRPr="0078129C">
        <w:rPr>
          <w:rFonts w:ascii="Times New Roman" w:eastAsia="Times New Roman" w:hAnsi="Times New Roman"/>
          <w:sz w:val="24"/>
          <w:szCs w:val="24"/>
          <w:lang w:eastAsia="zu-ZA"/>
        </w:rPr>
        <w:t xml:space="preserve">ime and space (Bakare-Yusuf </w:t>
      </w:r>
      <w:r w:rsidR="00AA3993" w:rsidRPr="0078129C">
        <w:rPr>
          <w:rFonts w:ascii="Times New Roman" w:eastAsia="Times New Roman" w:hAnsi="Times New Roman"/>
          <w:sz w:val="24"/>
          <w:szCs w:val="24"/>
          <w:lang w:eastAsia="zu-ZA"/>
        </w:rPr>
        <w:t>2003:1</w:t>
      </w:r>
      <w:r w:rsidR="001D0DD0" w:rsidRPr="0078129C">
        <w:rPr>
          <w:rFonts w:ascii="Times New Roman" w:eastAsia="Times New Roman" w:hAnsi="Times New Roman"/>
          <w:sz w:val="24"/>
          <w:szCs w:val="24"/>
          <w:lang w:eastAsia="zu-ZA"/>
        </w:rPr>
        <w:t xml:space="preserve">). The Black feminism I write about above is theorised, and constructed in ezweni laseMelika. Okungakona ukuthi it does not apply here, kodwa kubalulekile ukuthi leliphepha likusho ukuthi there is a need for an African feminism in the post-colony, one that is rooted in recognises that to be black in a racist world, a womxn in a patriarchal world, and African in a Eurocentric world must all be looked at. The intersection of being black, African and a womxn requires that we consider the nuances. </w:t>
      </w:r>
    </w:p>
    <w:p w:rsidR="008C1097" w:rsidRPr="0078129C" w:rsidRDefault="008C1097" w:rsidP="0078129C">
      <w:pPr>
        <w:spacing w:after="0" w:line="480" w:lineRule="auto"/>
        <w:jc w:val="both"/>
        <w:rPr>
          <w:rFonts w:ascii="Times New Roman" w:eastAsia="Times New Roman" w:hAnsi="Times New Roman"/>
          <w:sz w:val="24"/>
          <w:szCs w:val="24"/>
          <w:lang w:eastAsia="zu-ZA"/>
        </w:rPr>
      </w:pPr>
    </w:p>
    <w:p w:rsidR="00E44D5A" w:rsidRPr="002072E5" w:rsidRDefault="008C1097"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“Addressing the nuances of contradictions, complexities and interconnections will be critical for developing appropriate bodies of feminist thought and strategy. For understanding of post colonialism and postmodernism to remain relevant, factors such as culture, history, race, class, and gender are important for any kind of theorisation. Similarly, manifestations and constructions of sexuality ought to be approached the same way; that is, culturally, historically, and contextually itis important to note that a certain dynamic of invisibility attended the very question of black sexuality. Varying degrees of invisibility marked the black sex subject within colonialism and during postcolonial nation-building projects” (Osha 2004: 92).</w:t>
      </w:r>
    </w:p>
    <w:p w:rsidR="00E44D5A" w:rsidRPr="0078129C" w:rsidRDefault="00E44D5A" w:rsidP="0078129C">
      <w:pPr>
        <w:spacing w:after="0" w:line="480" w:lineRule="auto"/>
        <w:jc w:val="both"/>
        <w:rPr>
          <w:rFonts w:ascii="Times New Roman" w:eastAsia="Times New Roman" w:hAnsi="Times New Roman"/>
          <w:sz w:val="24"/>
          <w:szCs w:val="24"/>
          <w:lang w:eastAsia="zu-ZA"/>
        </w:rPr>
      </w:pPr>
    </w:p>
    <w:p w:rsidR="00063D25" w:rsidRPr="0078129C" w:rsidRDefault="001D0DD0"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 Lama intersections e-oppression iwona abanga ukuthi zibe ningi izinhlobo seFeminism. Ngenxa kwalokho, ngisho ama-method afeminist awafani. Uthi u- Doucet and Mauther (2006: 40) “…b</w:t>
      </w:r>
      <w:r w:rsidR="00063D25" w:rsidRPr="0078129C">
        <w:rPr>
          <w:rFonts w:ascii="Times New Roman" w:eastAsia="Times New Roman" w:hAnsi="Times New Roman"/>
          <w:sz w:val="24"/>
          <w:szCs w:val="24"/>
          <w:lang w:eastAsia="zu-ZA"/>
        </w:rPr>
        <w:t>y the late 1980s, many feminists opposed the idea of there being distinctive feminist methods or methodologies. Instead, they suggested that many feminists were “simply” doing “good” research. While others have concurred, that feminist research should be “good” research that provides alternatives to mainstream research, it is also the case that, over the past decade, a large body of scholarship has laid out some key underlying principles that are central to much feminist research</w:t>
      </w:r>
      <w:r w:rsidR="008E346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t>
      </w:r>
    </w:p>
    <w:p w:rsidR="003E114D" w:rsidRPr="0078129C" w:rsidRDefault="003E114D" w:rsidP="0078129C">
      <w:pPr>
        <w:spacing w:after="0" w:line="480" w:lineRule="auto"/>
        <w:jc w:val="both"/>
        <w:rPr>
          <w:rFonts w:ascii="Times New Roman" w:eastAsia="Times New Roman" w:hAnsi="Times New Roman"/>
          <w:sz w:val="24"/>
          <w:szCs w:val="24"/>
          <w:lang w:eastAsia="zu-ZA"/>
        </w:rPr>
      </w:pPr>
    </w:p>
    <w:p w:rsidR="00063D25" w:rsidRPr="0078129C" w:rsidRDefault="001E5962"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“Feminist scholars and researchers have contributed to methodology in saying feminist</w:t>
      </w:r>
      <w:r w:rsidR="00063D25" w:rsidRPr="0078129C">
        <w:rPr>
          <w:rFonts w:ascii="Times New Roman" w:eastAsia="Times New Roman" w:hAnsi="Times New Roman"/>
          <w:sz w:val="24"/>
          <w:szCs w:val="24"/>
          <w:lang w:eastAsia="zu-ZA"/>
        </w:rPr>
        <w:t xml:space="preserve"> research should be not just on women, but for women </w:t>
      </w:r>
      <w:r w:rsidRPr="0078129C">
        <w:rPr>
          <w:rFonts w:ascii="Times New Roman" w:eastAsia="Times New Roman" w:hAnsi="Times New Roman"/>
          <w:sz w:val="24"/>
          <w:szCs w:val="24"/>
          <w:lang w:eastAsia="zu-ZA"/>
        </w:rPr>
        <w:t xml:space="preserve">and, where possible, with women. In </w:t>
      </w:r>
      <w:r w:rsidR="00063D25" w:rsidRPr="0078129C">
        <w:rPr>
          <w:rFonts w:ascii="Times New Roman" w:eastAsia="Times New Roman" w:hAnsi="Times New Roman"/>
          <w:sz w:val="24"/>
          <w:szCs w:val="24"/>
          <w:lang w:eastAsia="zu-ZA"/>
        </w:rPr>
        <w:t xml:space="preserve">challenging conventional or mainstream ways of collecting, </w:t>
      </w:r>
      <w:r w:rsidR="006A365C" w:rsidRPr="0078129C">
        <w:rPr>
          <w:rFonts w:ascii="Times New Roman" w:eastAsia="Times New Roman" w:hAnsi="Times New Roman"/>
          <w:sz w:val="24"/>
          <w:szCs w:val="24"/>
          <w:lang w:eastAsia="zu-ZA"/>
        </w:rPr>
        <w:t>analysing</w:t>
      </w:r>
      <w:r w:rsidR="00063D25" w:rsidRPr="0078129C">
        <w:rPr>
          <w:rFonts w:ascii="Times New Roman" w:eastAsia="Times New Roman" w:hAnsi="Times New Roman"/>
          <w:sz w:val="24"/>
          <w:szCs w:val="24"/>
          <w:lang w:eastAsia="zu-ZA"/>
        </w:rPr>
        <w:t>, and</w:t>
      </w:r>
      <w:r w:rsidRPr="0078129C">
        <w:rPr>
          <w:rFonts w:ascii="Times New Roman" w:eastAsia="Times New Roman" w:hAnsi="Times New Roman"/>
          <w:sz w:val="24"/>
          <w:szCs w:val="24"/>
          <w:lang w:eastAsia="zu-ZA"/>
        </w:rPr>
        <w:t xml:space="preserve"> presenting data This, Doucet and Mauthner (2006:40) state involved “</w:t>
      </w:r>
      <w:r w:rsidR="00063D25" w:rsidRPr="0078129C">
        <w:rPr>
          <w:rFonts w:ascii="Times New Roman" w:eastAsia="Times New Roman" w:hAnsi="Times New Roman"/>
          <w:sz w:val="24"/>
          <w:szCs w:val="24"/>
          <w:lang w:eastAsia="zu-ZA"/>
        </w:rPr>
        <w:t xml:space="preserve">challenging positivist frameworks and the dominance of quantitative methods and experimenting with novel ways of documenting and representing women’s experiences or everyday world.” </w:t>
      </w:r>
    </w:p>
    <w:p w:rsidR="001D0DD0" w:rsidRPr="0078129C" w:rsidRDefault="001D0DD0" w:rsidP="0078129C">
      <w:pPr>
        <w:spacing w:after="0" w:line="480" w:lineRule="auto"/>
        <w:jc w:val="both"/>
        <w:rPr>
          <w:rFonts w:ascii="Times New Roman" w:eastAsia="Times New Roman" w:hAnsi="Times New Roman"/>
          <w:sz w:val="24"/>
          <w:szCs w:val="24"/>
          <w:lang w:eastAsia="zu-ZA"/>
        </w:rPr>
      </w:pPr>
    </w:p>
    <w:p w:rsidR="00063D25" w:rsidRPr="0078129C" w:rsidRDefault="001D0DD0"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 xml:space="preserve">Feminist </w:t>
      </w:r>
      <w:r w:rsidR="00495301">
        <w:rPr>
          <w:rFonts w:ascii="Times New Roman" w:eastAsia="Times New Roman" w:hAnsi="Times New Roman"/>
          <w:b/>
          <w:sz w:val="24"/>
          <w:szCs w:val="24"/>
          <w:lang w:eastAsia="zu-ZA"/>
        </w:rPr>
        <w:t>Anthropology</w:t>
      </w:r>
      <w:r w:rsidRPr="0078129C">
        <w:rPr>
          <w:rFonts w:ascii="Times New Roman" w:eastAsia="Times New Roman" w:hAnsi="Times New Roman"/>
          <w:b/>
          <w:sz w:val="24"/>
          <w:szCs w:val="24"/>
          <w:lang w:eastAsia="zu-ZA"/>
        </w:rPr>
        <w:t>?</w:t>
      </w:r>
    </w:p>
    <w:p w:rsidR="00A32AEF"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Feminism</w:t>
      </w:r>
      <w:r w:rsidR="001E5962" w:rsidRPr="0078129C">
        <w:rPr>
          <w:rFonts w:ascii="Times New Roman" w:eastAsia="Times New Roman" w:hAnsi="Times New Roman"/>
          <w:sz w:val="24"/>
          <w:szCs w:val="24"/>
          <w:lang w:eastAsia="zu-ZA"/>
        </w:rPr>
        <w:t>as an ideology, as a movement, zahlukahlukane, zin</w:t>
      </w:r>
      <w:r w:rsidR="002072E5">
        <w:rPr>
          <w:rFonts w:ascii="Times New Roman" w:eastAsia="Times New Roman" w:hAnsi="Times New Roman"/>
          <w:sz w:val="24"/>
          <w:szCs w:val="24"/>
          <w:lang w:eastAsia="zu-ZA"/>
        </w:rPr>
        <w:t xml:space="preserve">ingi izinhlobo zeFeminism zonke </w:t>
      </w:r>
      <w:r w:rsidR="001E5962" w:rsidRPr="0078129C">
        <w:rPr>
          <w:rFonts w:ascii="Times New Roman" w:eastAsia="Times New Roman" w:hAnsi="Times New Roman"/>
          <w:sz w:val="24"/>
          <w:szCs w:val="24"/>
          <w:lang w:eastAsia="zu-ZA"/>
        </w:rPr>
        <w:t>kodwa zinomsuka ofanayo, ogxile emsebenzini wokusiza abantu besimame/besifazane/abafazi to</w:t>
      </w:r>
      <w:r w:rsidRPr="0078129C">
        <w:rPr>
          <w:rFonts w:ascii="Times New Roman" w:eastAsia="Times New Roman" w:hAnsi="Times New Roman"/>
          <w:sz w:val="24"/>
          <w:szCs w:val="24"/>
          <w:lang w:eastAsia="zu-ZA"/>
        </w:rPr>
        <w:t xml:space="preserve"> become selves and subjects rather than objects and men's others.</w:t>
      </w:r>
      <w:r w:rsidR="00E44D5A" w:rsidRPr="0078129C">
        <w:rPr>
          <w:rFonts w:ascii="Times New Roman" w:hAnsi="Times New Roman"/>
          <w:sz w:val="24"/>
          <w:szCs w:val="24"/>
        </w:rPr>
        <w:t xml:space="preserve"> </w:t>
      </w:r>
      <w:r w:rsidR="00E44D5A" w:rsidRPr="0078129C">
        <w:rPr>
          <w:rFonts w:ascii="Times New Roman" w:eastAsia="Times New Roman" w:hAnsi="Times New Roman"/>
          <w:sz w:val="24"/>
          <w:szCs w:val="24"/>
          <w:lang w:eastAsia="zu-ZA"/>
        </w:rPr>
        <w:t>“The feminist movement is not a monolithic activity, but encompasses several divergent schools of thought that are only bound together by their common commitment to the cause of protest against conventional male and female role definitions in society” (</w:t>
      </w:r>
      <w:r w:rsidR="009E3654" w:rsidRPr="0078129C">
        <w:rPr>
          <w:rFonts w:ascii="Times New Roman" w:eastAsia="Times New Roman" w:hAnsi="Times New Roman"/>
          <w:sz w:val="24"/>
          <w:szCs w:val="24"/>
          <w:lang w:eastAsia="zu-ZA"/>
        </w:rPr>
        <w:t xml:space="preserve">Masuku 2005: </w:t>
      </w:r>
      <w:r w:rsidR="00E44D5A" w:rsidRPr="0078129C">
        <w:rPr>
          <w:rFonts w:ascii="Times New Roman" w:eastAsia="Times New Roman" w:hAnsi="Times New Roman"/>
          <w:sz w:val="24"/>
          <w:szCs w:val="24"/>
          <w:lang w:eastAsia="zu-ZA"/>
        </w:rPr>
        <w:t xml:space="preserve">23)  </w:t>
      </w:r>
      <w:r w:rsidRPr="0078129C">
        <w:rPr>
          <w:rFonts w:ascii="Times New Roman" w:eastAsia="Times New Roman" w:hAnsi="Times New Roman"/>
          <w:sz w:val="24"/>
          <w:szCs w:val="24"/>
          <w:lang w:eastAsia="zu-ZA"/>
        </w:rPr>
        <w:t xml:space="preserve"> </w:t>
      </w:r>
      <w:r w:rsidR="00E44D5A" w:rsidRPr="0078129C">
        <w:rPr>
          <w:rFonts w:ascii="Times New Roman" w:eastAsia="Times New Roman" w:hAnsi="Times New Roman"/>
          <w:sz w:val="24"/>
          <w:szCs w:val="24"/>
          <w:lang w:eastAsia="zu-ZA"/>
        </w:rPr>
        <w:t>Kepha, “f</w:t>
      </w:r>
      <w:r w:rsidRPr="0078129C">
        <w:rPr>
          <w:rFonts w:ascii="Times New Roman" w:eastAsia="Times New Roman" w:hAnsi="Times New Roman"/>
          <w:sz w:val="24"/>
          <w:szCs w:val="24"/>
          <w:lang w:eastAsia="zu-ZA"/>
        </w:rPr>
        <w:t>or whom did feminists speak? Within the women's movement, the objections of lesbians, African-American women, and other "women of colo</w:t>
      </w:r>
      <w:r w:rsidR="003E114D" w:rsidRPr="0078129C">
        <w:rPr>
          <w:rFonts w:ascii="Times New Roman" w:eastAsia="Times New Roman" w:hAnsi="Times New Roman"/>
          <w:sz w:val="24"/>
          <w:szCs w:val="24"/>
          <w:lang w:eastAsia="zu-ZA"/>
        </w:rPr>
        <w:t>u</w:t>
      </w:r>
      <w:r w:rsidRPr="0078129C">
        <w:rPr>
          <w:rFonts w:ascii="Times New Roman" w:eastAsia="Times New Roman" w:hAnsi="Times New Roman"/>
          <w:sz w:val="24"/>
          <w:szCs w:val="24"/>
          <w:lang w:eastAsia="zu-ZA"/>
        </w:rPr>
        <w:t>r</w:t>
      </w:r>
      <w:r w:rsidR="00A32AEF"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that their experiences as women were different from those of </w:t>
      </w:r>
      <w:r w:rsidRPr="0078129C">
        <w:rPr>
          <w:rFonts w:ascii="Times New Roman" w:eastAsia="Times New Roman" w:hAnsi="Times New Roman"/>
          <w:sz w:val="24"/>
          <w:szCs w:val="24"/>
          <w:lang w:eastAsia="zu-ZA"/>
        </w:rPr>
        <w:lastRenderedPageBreak/>
        <w:t>white, middleclass, heterosexual women</w:t>
      </w:r>
      <w:r w:rsidR="00A32AEF"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problematized the identity of women as selves</w:t>
      </w:r>
      <w:r w:rsidR="00E44D5A"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(Abu-Lughod 1991: 468).</w:t>
      </w:r>
      <w:r w:rsidR="00E44D5A" w:rsidRPr="0078129C">
        <w:rPr>
          <w:rFonts w:ascii="Times New Roman" w:eastAsia="Times New Roman" w:hAnsi="Times New Roman"/>
          <w:sz w:val="24"/>
          <w:szCs w:val="24"/>
          <w:lang w:eastAsia="zu-ZA"/>
        </w:rPr>
        <w:t xml:space="preserve"> Lokhu aqhubeke akubize ngecrisis of selfhood, a crisis of feminism. Eqhubeka ebhala uAbu-Lughod uthi the experience of this crisis of feminism can be useful for </w:t>
      </w:r>
      <w:r w:rsidR="00495301">
        <w:rPr>
          <w:rFonts w:ascii="Times New Roman" w:eastAsia="Times New Roman" w:hAnsi="Times New Roman"/>
          <w:sz w:val="24"/>
          <w:szCs w:val="24"/>
          <w:lang w:eastAsia="zu-ZA"/>
        </w:rPr>
        <w:t>Anthropology</w:t>
      </w:r>
      <w:r w:rsidR="00E44D5A" w:rsidRPr="0078129C">
        <w:rPr>
          <w:rFonts w:ascii="Times New Roman" w:eastAsia="Times New Roman" w:hAnsi="Times New Roman"/>
          <w:sz w:val="24"/>
          <w:szCs w:val="24"/>
          <w:lang w:eastAsia="zu-ZA"/>
        </w:rPr>
        <w:t xml:space="preserve">. These lessons for </w:t>
      </w:r>
      <w:r w:rsidR="00495301">
        <w:rPr>
          <w:rFonts w:ascii="Times New Roman" w:eastAsia="Times New Roman" w:hAnsi="Times New Roman"/>
          <w:sz w:val="24"/>
          <w:szCs w:val="24"/>
          <w:lang w:eastAsia="zu-ZA"/>
        </w:rPr>
        <w:t>Anthropology</w:t>
      </w:r>
      <w:r w:rsidR="00E44D5A" w:rsidRPr="0078129C">
        <w:rPr>
          <w:rFonts w:ascii="Times New Roman" w:eastAsia="Times New Roman" w:hAnsi="Times New Roman"/>
          <w:sz w:val="24"/>
          <w:szCs w:val="24"/>
          <w:lang w:eastAsia="zu-ZA"/>
        </w:rPr>
        <w:t xml:space="preserve"> she states is that “f</w:t>
      </w:r>
      <w:r w:rsidRPr="0078129C">
        <w:rPr>
          <w:rFonts w:ascii="Times New Roman" w:eastAsia="Times New Roman" w:hAnsi="Times New Roman"/>
          <w:sz w:val="24"/>
          <w:szCs w:val="24"/>
          <w:lang w:eastAsia="zu-ZA"/>
        </w:rPr>
        <w:t>irst, the self is always a construction, never a natural or found entity, even if it has that appearance. Second, the process of creating a self through opposition to another always entails the violence of repressing or ignoring other forms of difference (Abu-Lughod 1991: 468</w:t>
      </w:r>
      <w:r w:rsidR="001D0DD0" w:rsidRPr="0078129C">
        <w:rPr>
          <w:rFonts w:ascii="Times New Roman" w:eastAsia="Times New Roman" w:hAnsi="Times New Roman"/>
          <w:sz w:val="24"/>
          <w:szCs w:val="24"/>
          <w:lang w:eastAsia="zu-ZA"/>
        </w:rPr>
        <w:t>). Aphinde</w:t>
      </w:r>
      <w:r w:rsidR="00E44D5A" w:rsidRPr="0078129C">
        <w:rPr>
          <w:rFonts w:ascii="Times New Roman" w:eastAsia="Times New Roman" w:hAnsi="Times New Roman"/>
          <w:sz w:val="24"/>
          <w:szCs w:val="24"/>
          <w:lang w:eastAsia="zu-ZA"/>
        </w:rPr>
        <w:t xml:space="preserve"> emibhalweni yakhe uAbu-Lughod asikhumbuze ngepositionality, athi “</w:t>
      </w:r>
      <w:r w:rsidRPr="0078129C">
        <w:rPr>
          <w:rFonts w:ascii="Times New Roman" w:eastAsia="Times New Roman" w:hAnsi="Times New Roman"/>
          <w:sz w:val="24"/>
          <w:szCs w:val="24"/>
          <w:lang w:eastAsia="zu-ZA"/>
        </w:rPr>
        <w:t xml:space="preserve">feminist anthropologists are dismissed as presenting only a partial picture of the societies they study because they are assumed to be studying only women (Abu-Lughod 1991: 469).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study of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uses mostly qualitative research where the researcher develops a “complex, holistic picture, </w:t>
      </w:r>
      <w:r w:rsidR="00815005" w:rsidRPr="0078129C">
        <w:rPr>
          <w:rFonts w:ascii="Times New Roman" w:eastAsia="Times New Roman" w:hAnsi="Times New Roman"/>
          <w:sz w:val="24"/>
          <w:szCs w:val="24"/>
          <w:lang w:eastAsia="zu-ZA"/>
        </w:rPr>
        <w:t>analyses</w:t>
      </w:r>
      <w:r w:rsidRPr="0078129C">
        <w:rPr>
          <w:rFonts w:ascii="Times New Roman" w:eastAsia="Times New Roman" w:hAnsi="Times New Roman"/>
          <w:sz w:val="24"/>
          <w:szCs w:val="24"/>
          <w:lang w:eastAsia="zu-ZA"/>
        </w:rPr>
        <w:t xml:space="preserve"> words, reports detailed views of informants, and conducts the study in a natural setting” (Creswell 1998: 15). In qualitative research, data is collected from those immersed in everyday life of the setting in which the study is framed. For the purposes of this study, I undert</w:t>
      </w:r>
      <w:r w:rsidR="00A32AEF" w:rsidRPr="0078129C">
        <w:rPr>
          <w:rFonts w:ascii="Times New Roman" w:eastAsia="Times New Roman" w:hAnsi="Times New Roman"/>
          <w:sz w:val="24"/>
          <w:szCs w:val="24"/>
          <w:lang w:eastAsia="zu-ZA"/>
        </w:rPr>
        <w:t>ook</w:t>
      </w:r>
      <w:r w:rsidRPr="0078129C">
        <w:rPr>
          <w:rFonts w:ascii="Times New Roman" w:eastAsia="Times New Roman" w:hAnsi="Times New Roman"/>
          <w:sz w:val="24"/>
          <w:szCs w:val="24"/>
          <w:lang w:eastAsia="zu-ZA"/>
        </w:rPr>
        <w:t xml:space="preserve"> participant observation. Marshall and Rossman (1989: 79) define participant observation as "the systematic description of events, behaviors, and artefacts in the social setting chosen for study". Erlandson </w:t>
      </w:r>
      <w:r w:rsidRPr="0078129C">
        <w:rPr>
          <w:rFonts w:ascii="Times New Roman" w:eastAsia="Times New Roman" w:hAnsi="Times New Roman"/>
          <w:i/>
          <w:sz w:val="24"/>
          <w:szCs w:val="24"/>
          <w:lang w:eastAsia="zu-ZA"/>
        </w:rPr>
        <w:t>et al</w:t>
      </w:r>
      <w:r w:rsidRPr="0078129C">
        <w:rPr>
          <w:rFonts w:ascii="Times New Roman" w:eastAsia="Times New Roman" w:hAnsi="Times New Roman"/>
          <w:sz w:val="24"/>
          <w:szCs w:val="24"/>
          <w:lang w:eastAsia="zu-ZA"/>
        </w:rPr>
        <w:t xml:space="preserve"> (1993) states that </w:t>
      </w:r>
      <w:r w:rsidR="00A32AEF" w:rsidRPr="0078129C">
        <w:rPr>
          <w:rFonts w:ascii="Times New Roman" w:eastAsia="Times New Roman" w:hAnsi="Times New Roman"/>
          <w:sz w:val="24"/>
          <w:szCs w:val="24"/>
          <w:lang w:eastAsia="zu-ZA"/>
        </w:rPr>
        <w:t>o</w:t>
      </w:r>
      <w:r w:rsidRPr="0078129C">
        <w:rPr>
          <w:rFonts w:ascii="Times New Roman" w:eastAsia="Times New Roman" w:hAnsi="Times New Roman"/>
          <w:sz w:val="24"/>
          <w:szCs w:val="24"/>
          <w:lang w:eastAsia="zu-ZA"/>
        </w:rPr>
        <w:t>bservations enable the researcher to describe existing situations using the five senses, providing a "written photograph" of the situation under study</w:t>
      </w:r>
      <w:r w:rsidR="00A32AEF"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Bernard (1994) states that </w:t>
      </w:r>
    </w:p>
    <w:p w:rsidR="00A32AEF" w:rsidRPr="0078129C" w:rsidRDefault="00A32AEF" w:rsidP="0078129C">
      <w:pPr>
        <w:spacing w:after="0" w:line="480" w:lineRule="auto"/>
        <w:jc w:val="both"/>
        <w:rPr>
          <w:rFonts w:ascii="Times New Roman" w:hAnsi="Times New Roman"/>
          <w:sz w:val="24"/>
          <w:szCs w:val="24"/>
        </w:rPr>
      </w:pPr>
      <w:r w:rsidRPr="0078129C">
        <w:rPr>
          <w:rFonts w:ascii="Times New Roman" w:eastAsia="Times New Roman" w:hAnsi="Times New Roman"/>
          <w:sz w:val="24"/>
          <w:szCs w:val="24"/>
          <w:lang w:eastAsia="zu-ZA"/>
        </w:rPr>
        <w:t>i.</w:t>
      </w:r>
      <w:r w:rsidRPr="0078129C">
        <w:rPr>
          <w:rFonts w:ascii="Times New Roman" w:hAnsi="Times New Roman"/>
          <w:sz w:val="24"/>
          <w:szCs w:val="24"/>
        </w:rPr>
        <w:tab/>
      </w:r>
      <w:r w:rsidR="00063D25" w:rsidRPr="0078129C">
        <w:rPr>
          <w:rFonts w:ascii="Times New Roman" w:hAnsi="Times New Roman"/>
          <w:sz w:val="24"/>
          <w:szCs w:val="24"/>
        </w:rPr>
        <w:t xml:space="preserve">“participant observation is the process of establishing rapport within a community and learning to act in such a way as to blend into the community so that its members will act naturally, then removing oneself from the setting or community to immerse oneself in the data to understand what is going on </w:t>
      </w:r>
      <w:r w:rsidR="00D24993" w:rsidRPr="0078129C">
        <w:rPr>
          <w:rFonts w:ascii="Times New Roman" w:hAnsi="Times New Roman"/>
          <w:sz w:val="24"/>
          <w:szCs w:val="24"/>
        </w:rPr>
        <w:t xml:space="preserve">and be able to write about it. </w:t>
      </w:r>
    </w:p>
    <w:p w:rsidR="00A32AEF"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He includes more than just observation in the process of being a participant observer; he includes observation, natural conversations, </w:t>
      </w:r>
    </w:p>
    <w:p w:rsidR="00A32AEF"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ii.</w:t>
      </w:r>
      <w:r w:rsidRPr="0078129C">
        <w:rPr>
          <w:rFonts w:ascii="Times New Roman" w:eastAsia="Times New Roman" w:hAnsi="Times New Roman"/>
          <w:sz w:val="24"/>
          <w:szCs w:val="24"/>
          <w:lang w:eastAsia="zu-ZA"/>
        </w:rPr>
        <w:tab/>
        <w:t xml:space="preserve">interviews of various sorts (for the purposes of this study In-depth Interviews and Focus Group Discussions described below),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iii.</w:t>
      </w:r>
      <w:r w:rsidRPr="0078129C">
        <w:rPr>
          <w:rFonts w:ascii="Times New Roman" w:eastAsia="Times New Roman" w:hAnsi="Times New Roman"/>
          <w:sz w:val="24"/>
          <w:szCs w:val="24"/>
          <w:lang w:eastAsia="zu-ZA"/>
        </w:rPr>
        <w:tab/>
        <w:t xml:space="preserve">and unobtrusive methods. </w:t>
      </w:r>
    </w:p>
    <w:p w:rsidR="00A32AEF" w:rsidRPr="0078129C" w:rsidRDefault="00A32AEF"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Participant observation is characterized by such actions as having an open, non-judgmental attitude, being interested in learning more about others, being aware of the propensity for feeling culture shock and for making mistakes, most which can be overcome, being a careful observer and a good listener, and being open to the unexpec</w:t>
      </w:r>
      <w:r w:rsidR="002072E5">
        <w:rPr>
          <w:rFonts w:ascii="Times New Roman" w:eastAsia="Times New Roman" w:hAnsi="Times New Roman"/>
          <w:sz w:val="24"/>
          <w:szCs w:val="24"/>
          <w:lang w:eastAsia="zu-ZA"/>
        </w:rPr>
        <w:t>ted in what is learned (DeWalt and DeWalt</w:t>
      </w:r>
      <w:r w:rsidRPr="0078129C">
        <w:rPr>
          <w:rFonts w:ascii="Times New Roman" w:eastAsia="Times New Roman" w:hAnsi="Times New Roman"/>
          <w:sz w:val="24"/>
          <w:szCs w:val="24"/>
          <w:lang w:eastAsia="zu-ZA"/>
        </w:rPr>
        <w:t xml:space="preserve"> 1998).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As part of my participant observation I </w:t>
      </w:r>
      <w:r w:rsidR="00A32AEF" w:rsidRPr="0078129C">
        <w:rPr>
          <w:rFonts w:ascii="Times New Roman" w:eastAsia="Times New Roman" w:hAnsi="Times New Roman"/>
          <w:sz w:val="24"/>
          <w:szCs w:val="24"/>
          <w:lang w:eastAsia="zu-ZA"/>
        </w:rPr>
        <w:t>conducted</w:t>
      </w:r>
      <w:r w:rsidRPr="0078129C">
        <w:rPr>
          <w:rFonts w:ascii="Times New Roman" w:eastAsia="Times New Roman" w:hAnsi="Times New Roman"/>
          <w:sz w:val="24"/>
          <w:szCs w:val="24"/>
          <w:lang w:eastAsia="zu-ZA"/>
        </w:rPr>
        <w:t xml:space="preserve"> In-depth Interview discussions (IDI’s), as well as Focus Group Discussions. (FGD’s) An in−depth interview is an open−ended, discovery−oriented method. An in−depth interview is a conversation with an individual conducted by the researcher. The goal of the interview is to deeply explore the respondent's point of view, </w:t>
      </w:r>
      <w:r w:rsidR="00815005" w:rsidRPr="0078129C">
        <w:rPr>
          <w:rFonts w:ascii="Times New Roman" w:eastAsia="Times New Roman" w:hAnsi="Times New Roman"/>
          <w:sz w:val="24"/>
          <w:szCs w:val="24"/>
          <w:lang w:eastAsia="zu-ZA"/>
        </w:rPr>
        <w:t>feelings,</w:t>
      </w:r>
      <w:r w:rsidRPr="0078129C">
        <w:rPr>
          <w:rFonts w:ascii="Times New Roman" w:eastAsia="Times New Roman" w:hAnsi="Times New Roman"/>
          <w:sz w:val="24"/>
          <w:szCs w:val="24"/>
          <w:lang w:eastAsia="zu-ZA"/>
        </w:rPr>
        <w:t xml:space="preserve"> and perspectives. The in-depth interviews </w:t>
      </w:r>
      <w:r w:rsidR="00A32AEF" w:rsidRPr="0078129C">
        <w:rPr>
          <w:rFonts w:ascii="Times New Roman" w:eastAsia="Times New Roman" w:hAnsi="Times New Roman"/>
          <w:sz w:val="24"/>
          <w:szCs w:val="24"/>
          <w:lang w:eastAsia="zu-ZA"/>
        </w:rPr>
        <w:t>were</w:t>
      </w:r>
      <w:r w:rsidRPr="0078129C">
        <w:rPr>
          <w:rFonts w:ascii="Times New Roman" w:eastAsia="Times New Roman" w:hAnsi="Times New Roman"/>
          <w:sz w:val="24"/>
          <w:szCs w:val="24"/>
          <w:lang w:eastAsia="zu-ZA"/>
        </w:rPr>
        <w:t xml:space="preserve"> conducted with 15:15 participants, a sample of 5 izintombi who practice ukuhlolwa, 5 abahloli, and 5 izangoma; from each of the 3 research sites: Umkhosi Womhlanga endaweni yakwa Nongoma, uNomdende umkhosi kaNomkhubulwana/e endaweni yaseBulwer, imicimbi yokuhlolwa kwezintombi engayihambela eMbali, eMpendle, eEdendale, kanye naseMtshezi.  Kanye neMemulo endaweni yaseMbali, eCaluza, eBulwer kunye naseMlazi. In total, 29 IDI’s were conducted between 2015 and 2016.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Izingxoxo zeniningi FGD’s included 10-20 participants, both kuMkhosi woMhlanga nakuMkhosi kaNomkhubulwana/e. 4 FGD’s were conducted between the year 2015, and 2016. </w:t>
      </w:r>
    </w:p>
    <w:p w:rsidR="00A32AEF" w:rsidRPr="0078129C" w:rsidRDefault="00A32AEF"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Research Question</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How do the discourses of Zulu womxn who participate in ukuhlolwa present a different narrative to our understanding of culture, </w:t>
      </w:r>
      <w:r w:rsidR="00815005" w:rsidRPr="0078129C">
        <w:rPr>
          <w:rFonts w:ascii="Times New Roman" w:eastAsia="Times New Roman" w:hAnsi="Times New Roman"/>
          <w:sz w:val="24"/>
          <w:szCs w:val="24"/>
          <w:lang w:eastAsia="zu-ZA"/>
        </w:rPr>
        <w:t>politics,</w:t>
      </w:r>
      <w:r w:rsidRPr="0078129C">
        <w:rPr>
          <w:rFonts w:ascii="Times New Roman" w:eastAsia="Times New Roman" w:hAnsi="Times New Roman"/>
          <w:sz w:val="24"/>
          <w:szCs w:val="24"/>
          <w:lang w:eastAsia="zu-ZA"/>
        </w:rPr>
        <w:t xml:space="preserve"> and the expression of freedom?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research questions: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This study guided by the following main questions researched:</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What narrative of umkhosi womhlanga, nomkhubulwana/e and ukuhlolwa kwezintombi is provided to us by izintombi nabahloli?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Of interest of this research, is to ask how is “ubuntombi” performed/embodied during these ritual celebrations?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In addition, the following sub-questions </w:t>
      </w:r>
      <w:r w:rsidR="00A32AEF" w:rsidRPr="0078129C">
        <w:rPr>
          <w:rFonts w:ascii="Times New Roman" w:eastAsia="Times New Roman" w:hAnsi="Times New Roman"/>
          <w:sz w:val="24"/>
          <w:szCs w:val="24"/>
          <w:lang w:eastAsia="zu-ZA"/>
        </w:rPr>
        <w:t>were</w:t>
      </w:r>
      <w:r w:rsidRPr="0078129C">
        <w:rPr>
          <w:rFonts w:ascii="Times New Roman" w:eastAsia="Times New Roman" w:hAnsi="Times New Roman"/>
          <w:sz w:val="24"/>
          <w:szCs w:val="24"/>
          <w:lang w:eastAsia="zu-ZA"/>
        </w:rPr>
        <w:t xml:space="preserve"> probed:</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Iliphi ulwazi oninalo malungana nalolusiko. Ngokwazi kwakho lusukaphi lolusiko?</w:t>
      </w:r>
    </w:p>
    <w:p w:rsidR="00063D25" w:rsidRPr="0078129C" w:rsidRDefault="00063D25" w:rsidP="0078129C">
      <w:pPr>
        <w:spacing w:after="0" w:line="480" w:lineRule="auto"/>
        <w:ind w:left="720" w:hanging="720"/>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 xml:space="preserve">Yini into exhuma usiko lukaNomkhubulwane, Umkhosi Womhlanga kanye nokuhlolwa?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 xml:space="preserve">Ngolwazi lenu, yini uNomkhubulwane/ Umkhosi Womhlanga/ Ukuhlolwa?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Ngabe abahloli bagqoka kanjani? Ngobani?</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 xml:space="preserve"> Imvunulo inemibhala enjani? Ngobani?</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 xml:space="preserve">Ubani ukhetha imibhala yemvunulo?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 xml:space="preserve">Ngabe izingoma eziculwayo ziqanjwa ngubani? Kuyini ukubaluleka kwazo? </w:t>
      </w:r>
    </w:p>
    <w:p w:rsidR="00063D25" w:rsidRPr="0078129C" w:rsidRDefault="00063D25" w:rsidP="0078129C">
      <w:pPr>
        <w:spacing w:after="0" w:line="480" w:lineRule="auto"/>
        <w:ind w:left="720" w:hanging="720"/>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ab/>
        <w:t>Ngicela ungichazele ukuthi ngesingawe uma niza kuNomkhubulwane/Umhlanga/</w:t>
      </w:r>
      <w:r w:rsidR="00815005" w:rsidRPr="0078129C">
        <w:rPr>
          <w:rFonts w:ascii="Times New Roman" w:eastAsia="Times New Roman" w:hAnsi="Times New Roman"/>
          <w:sz w:val="24"/>
          <w:szCs w:val="24"/>
          <w:lang w:eastAsia="zu-ZA"/>
        </w:rPr>
        <w:t xml:space="preserve"> imicimbi ehlangene no</w:t>
      </w:r>
      <w:r w:rsidRPr="0078129C">
        <w:rPr>
          <w:rFonts w:ascii="Times New Roman" w:eastAsia="Times New Roman" w:hAnsi="Times New Roman"/>
          <w:sz w:val="24"/>
          <w:szCs w:val="24"/>
          <w:lang w:eastAsia="zu-ZA"/>
        </w:rPr>
        <w:t>kuh</w:t>
      </w:r>
      <w:r w:rsidR="00815005" w:rsidRPr="0078129C">
        <w:rPr>
          <w:rFonts w:ascii="Times New Roman" w:eastAsia="Times New Roman" w:hAnsi="Times New Roman"/>
          <w:sz w:val="24"/>
          <w:szCs w:val="24"/>
          <w:lang w:eastAsia="zu-ZA"/>
        </w:rPr>
        <w:t>l</w:t>
      </w:r>
      <w:r w:rsidRPr="0078129C">
        <w:rPr>
          <w:rFonts w:ascii="Times New Roman" w:eastAsia="Times New Roman" w:hAnsi="Times New Roman"/>
          <w:sz w:val="24"/>
          <w:szCs w:val="24"/>
          <w:lang w:eastAsia="zu-ZA"/>
        </w:rPr>
        <w:t xml:space="preserve">ola yini kanye eyenzekayo. Ngicela ningichazele uqala kumalungiselelo kuze kube usuku?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w:t>
      </w:r>
      <w:r w:rsidRPr="0078129C">
        <w:rPr>
          <w:rFonts w:ascii="Times New Roman" w:eastAsia="Times New Roman" w:hAnsi="Times New Roman"/>
          <w:sz w:val="24"/>
          <w:szCs w:val="24"/>
          <w:lang w:eastAsia="zu-ZA"/>
        </w:rPr>
        <w:tab/>
        <w:t xml:space="preserve">Kungani zonke lezinto zibalulekile ukuthi zenziwe ngalendlela?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Rationale/Significance of the study</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aim of this research project is to investigate the silenced narratives of Nomkhubulwana/e, Umkhosi WoMhlanga, and ukuhlolwa “camps” with a focus on the oral hi/stories of izintombi and abahloli, particularly interested in ritual, performance, and spirituality. To investigate ukuhlolwa not just as an act, but as a rite of passage</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1.</w:t>
      </w:r>
      <w:r w:rsidRPr="0078129C">
        <w:rPr>
          <w:rFonts w:ascii="Times New Roman" w:eastAsia="Times New Roman" w:hAnsi="Times New Roman"/>
          <w:sz w:val="24"/>
          <w:szCs w:val="24"/>
          <w:lang w:eastAsia="zu-ZA"/>
        </w:rPr>
        <w:tab/>
        <w:t>To investigate a revival of these traditions, and the political influence of the time.</w:t>
      </w:r>
    </w:p>
    <w:p w:rsidR="00063D25" w:rsidRPr="0078129C" w:rsidRDefault="00063D25" w:rsidP="0078129C">
      <w:pPr>
        <w:spacing w:after="0" w:line="480" w:lineRule="auto"/>
        <w:ind w:left="720" w:hanging="720"/>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2.</w:t>
      </w:r>
      <w:r w:rsidRPr="0078129C">
        <w:rPr>
          <w:rFonts w:ascii="Times New Roman" w:eastAsia="Times New Roman" w:hAnsi="Times New Roman"/>
          <w:sz w:val="24"/>
          <w:szCs w:val="24"/>
          <w:lang w:eastAsia="zu-ZA"/>
        </w:rPr>
        <w:tab/>
        <w:t>To record oral tradition and oral her/stories, myths, beliefs, song told by black womxn in Kwa-Zulu Natal</w:t>
      </w:r>
      <w:r w:rsidR="00D24993"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 xml:space="preserve">Research Site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sites for this research study </w:t>
      </w:r>
      <w:r w:rsidR="00D24993" w:rsidRPr="0078129C">
        <w:rPr>
          <w:rFonts w:ascii="Times New Roman" w:eastAsia="Times New Roman" w:hAnsi="Times New Roman"/>
          <w:sz w:val="24"/>
          <w:szCs w:val="24"/>
          <w:lang w:eastAsia="zu-ZA"/>
        </w:rPr>
        <w:t>was</w:t>
      </w:r>
      <w:r w:rsidRPr="0078129C">
        <w:rPr>
          <w:rFonts w:ascii="Times New Roman" w:eastAsia="Times New Roman" w:hAnsi="Times New Roman"/>
          <w:sz w:val="24"/>
          <w:szCs w:val="24"/>
          <w:lang w:eastAsia="zu-ZA"/>
        </w:rPr>
        <w:t xml:space="preserve"> located in Kwa-Zulu Natal, South Africa. Umkhosi Womhlanga is an annual event that takes place in KwaNongoma in September (Spring), Umkhosi kaNom</w:t>
      </w:r>
      <w:r w:rsidR="00815005" w:rsidRPr="0078129C">
        <w:rPr>
          <w:rFonts w:ascii="Times New Roman" w:eastAsia="Times New Roman" w:hAnsi="Times New Roman"/>
          <w:sz w:val="24"/>
          <w:szCs w:val="24"/>
          <w:lang w:eastAsia="zu-ZA"/>
        </w:rPr>
        <w:t>k</w:t>
      </w:r>
      <w:r w:rsidRPr="0078129C">
        <w:rPr>
          <w:rFonts w:ascii="Times New Roman" w:eastAsia="Times New Roman" w:hAnsi="Times New Roman"/>
          <w:sz w:val="24"/>
          <w:szCs w:val="24"/>
          <w:lang w:eastAsia="zu-ZA"/>
        </w:rPr>
        <w:t>hubulwana/e is also an annual event held in Spring, although umkhosi is said to have occurred in September. In the 2</w:t>
      </w:r>
      <w:r w:rsidR="00A32AEF"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years that I was in the field, it happened in August.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hAnsi="Times New Roman"/>
          <w:sz w:val="24"/>
          <w:szCs w:val="24"/>
        </w:rPr>
        <w:t xml:space="preserve"> </w:t>
      </w:r>
      <w:r w:rsidRPr="0078129C">
        <w:rPr>
          <w:rFonts w:ascii="Times New Roman" w:eastAsia="Times New Roman" w:hAnsi="Times New Roman"/>
          <w:sz w:val="24"/>
          <w:szCs w:val="24"/>
          <w:lang w:eastAsia="zu-ZA"/>
        </w:rPr>
        <w:t xml:space="preserve">“September corresponds to the Zulu new year which was tied to the agricultural cycle. It coincides generally with the first rains and the beginning of Spring growth. </w:t>
      </w:r>
      <w:r w:rsidR="00EA5095" w:rsidRPr="0078129C">
        <w:rPr>
          <w:rFonts w:ascii="Times New Roman" w:eastAsia="Times New Roman" w:hAnsi="Times New Roman"/>
          <w:sz w:val="24"/>
          <w:szCs w:val="24"/>
          <w:lang w:eastAsia="zu-ZA"/>
        </w:rPr>
        <w:t>Consequently,</w:t>
      </w:r>
      <w:r w:rsidRPr="0078129C">
        <w:rPr>
          <w:rFonts w:ascii="Times New Roman" w:eastAsia="Times New Roman" w:hAnsi="Times New Roman"/>
          <w:sz w:val="24"/>
          <w:szCs w:val="24"/>
          <w:lang w:eastAsia="zu-ZA"/>
        </w:rPr>
        <w:t xml:space="preserve"> it was marked by elaborate communal ceremonies, foremost among which was the royal celebration conducted by the King in person. These ceremonies are no longer performed among modern Zulu, though they have been retained by the neighbouring Swazi. It seems also that the women had their own rites to perform, dedicated to a female spirit, </w:t>
      </w:r>
      <w:r w:rsidR="00815005" w:rsidRPr="0078129C">
        <w:rPr>
          <w:rFonts w:ascii="Times New Roman" w:eastAsia="Times New Roman" w:hAnsi="Times New Roman"/>
          <w:sz w:val="24"/>
          <w:szCs w:val="24"/>
          <w:lang w:eastAsia="zu-ZA"/>
        </w:rPr>
        <w:t>N</w:t>
      </w:r>
      <w:r w:rsidRPr="0078129C">
        <w:rPr>
          <w:rFonts w:ascii="Times New Roman" w:eastAsia="Times New Roman" w:hAnsi="Times New Roman"/>
          <w:sz w:val="24"/>
          <w:szCs w:val="24"/>
          <w:lang w:eastAsia="zu-ZA"/>
        </w:rPr>
        <w:t xml:space="preserve">omkhubulwane (the goddess of rain)” (Kiernan 1992: 21-22).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81399"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I</w:t>
      </w:r>
      <w:r w:rsidR="00063D25" w:rsidRPr="0078129C">
        <w:rPr>
          <w:rFonts w:ascii="Times New Roman" w:eastAsia="Times New Roman" w:hAnsi="Times New Roman"/>
          <w:sz w:val="24"/>
          <w:szCs w:val="24"/>
          <w:lang w:eastAsia="zu-ZA"/>
        </w:rPr>
        <w:t>t must be noted that other Nomkhubulwana/e events take place across South Africa, in Johannesburg as well as in. However, the focus of this study will be the Nomkhubulwana/e in Bulwer</w:t>
      </w:r>
      <w:r w:rsidRPr="0078129C">
        <w:rPr>
          <w:rFonts w:ascii="Times New Roman" w:eastAsia="Times New Roman" w:hAnsi="Times New Roman"/>
          <w:sz w:val="24"/>
          <w:szCs w:val="24"/>
          <w:lang w:eastAsia="zu-ZA"/>
        </w:rPr>
        <w:t>,</w:t>
      </w:r>
      <w:r w:rsidR="00063D25" w:rsidRPr="0078129C">
        <w:rPr>
          <w:rFonts w:ascii="Times New Roman" w:eastAsia="Times New Roman" w:hAnsi="Times New Roman"/>
          <w:sz w:val="24"/>
          <w:szCs w:val="24"/>
          <w:lang w:eastAsia="zu-ZA"/>
        </w:rPr>
        <w:t xml:space="preserve"> which was revived in 1996. </w:t>
      </w:r>
    </w:p>
    <w:p w:rsidR="00081399" w:rsidRPr="0078129C" w:rsidRDefault="00081399"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research sites, as shown above were Umkhosi Womhlanga endaweni yakwa Nongoma, uNomdende umkhosi kaNomkhubulwana/e endaweni yaseBulwer, imicimbi yokuhlolwa kwezintombi engayihambela eMbali, eMpendle, eEdendale, kanye naseMtshezi.  Kanye neMemulo endaweni yaseMbali, eCaluza, eBulwer kunye naseMlazi. The </w:t>
      </w:r>
      <w:r w:rsidR="00815005" w:rsidRPr="0078129C">
        <w:rPr>
          <w:rFonts w:ascii="Times New Roman" w:eastAsia="Times New Roman" w:hAnsi="Times New Roman"/>
          <w:sz w:val="24"/>
          <w:szCs w:val="24"/>
          <w:lang w:eastAsia="zu-ZA"/>
        </w:rPr>
        <w:t>research was</w:t>
      </w:r>
      <w:r w:rsidR="00081399"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conducted between 2015 and 2016.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r w:rsidRPr="0078129C">
        <w:rPr>
          <w:rFonts w:ascii="Times New Roman" w:eastAsia="Times New Roman" w:hAnsi="Times New Roman"/>
          <w:b/>
          <w:sz w:val="24"/>
          <w:szCs w:val="24"/>
          <w:lang w:eastAsia="zu-ZA"/>
        </w:rPr>
        <w:t>Ethical considerations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Linda Smith’s thinking in Decolonising Methodologies (1999) calls for a critical move away from the tendency of the Western Academy to theorise the Other from the outside (both ontologically and epistemologically), and towards a more reflexive approach to the power relationships inherent in the production of knowledge. With this line of thinking, I will seek to research with a community of women, rather than research participants, and to produce knowledge that is embedded within the community, rather than knowledge about and from without the community. I hope that my methodology will go some way towards the production of this kind of knowledge.</w:t>
      </w:r>
    </w:p>
    <w:p w:rsidR="00081399" w:rsidRPr="0078129C" w:rsidRDefault="00081399"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Ethical issues are the concerns and dilemmas that arise over the proper way to execute research, more specifically not to create harmful conditions for the subjects of inquiry, humans, in the research process (Schurink 2005: 43). I am aware of the responsibility to be sensitive, respectful of research participants, their basic human rights, and the Ethical Code of the University of the Witwatersrand.</w:t>
      </w:r>
    </w:p>
    <w:p w:rsidR="00081399" w:rsidRPr="0078129C" w:rsidRDefault="00081399"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Ngiz</w:t>
      </w:r>
      <w:r w:rsidR="008E346C" w:rsidRPr="0078129C">
        <w:rPr>
          <w:rFonts w:ascii="Times New Roman" w:eastAsia="Times New Roman" w:hAnsi="Times New Roman"/>
          <w:sz w:val="24"/>
          <w:szCs w:val="24"/>
          <w:lang w:eastAsia="zu-ZA"/>
        </w:rPr>
        <w:t>ama uku</w:t>
      </w:r>
      <w:r w:rsidRPr="0078129C">
        <w:rPr>
          <w:rFonts w:ascii="Times New Roman" w:eastAsia="Times New Roman" w:hAnsi="Times New Roman"/>
          <w:sz w:val="24"/>
          <w:szCs w:val="24"/>
          <w:lang w:eastAsia="zu-ZA"/>
        </w:rPr>
        <w:t>inisekisa ukuthi lolucwaningo</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(i)</w:t>
      </w:r>
      <w:r w:rsidRPr="0078129C">
        <w:rPr>
          <w:rFonts w:ascii="Times New Roman" w:eastAsia="Times New Roman" w:hAnsi="Times New Roman"/>
          <w:sz w:val="24"/>
          <w:szCs w:val="24"/>
          <w:lang w:eastAsia="zu-ZA"/>
        </w:rPr>
        <w:tab/>
        <w:t xml:space="preserve">Luzokwenza lula inhloso kune nemigomo ekumele ilandelwe nguwe wonke umuntu ozozibandakanya nalulucwaningo, ngolimi lokuzikethela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(ii)</w:t>
      </w:r>
      <w:r w:rsidRPr="0078129C">
        <w:rPr>
          <w:rFonts w:ascii="Times New Roman" w:eastAsia="Times New Roman" w:hAnsi="Times New Roman"/>
          <w:sz w:val="24"/>
          <w:szCs w:val="24"/>
          <w:lang w:eastAsia="zu-ZA"/>
        </w:rPr>
        <w:tab/>
        <w:t xml:space="preserve"> Ukucaciswa kubo bonke abazibandakanya nocwaningo ukuthi ukuzibandakanya kungokuzikethela, ukuvuma ukubamba iqhaza manje akusho ukuthi kumele </w:t>
      </w:r>
      <w:r w:rsidR="00815005" w:rsidRPr="0078129C">
        <w:rPr>
          <w:rFonts w:ascii="Times New Roman" w:eastAsia="Times New Roman" w:hAnsi="Times New Roman"/>
          <w:sz w:val="24"/>
          <w:szCs w:val="24"/>
          <w:lang w:eastAsia="zu-ZA"/>
        </w:rPr>
        <w:t>ubambe iqhaza</w:t>
      </w:r>
      <w:r w:rsidRPr="0078129C">
        <w:rPr>
          <w:rFonts w:ascii="Times New Roman" w:eastAsia="Times New Roman" w:hAnsi="Times New Roman"/>
          <w:sz w:val="24"/>
          <w:szCs w:val="24"/>
          <w:lang w:eastAsia="zu-ZA"/>
        </w:rPr>
        <w:t xml:space="preserve"> ezinhlolweni zesikhathi ezizayo, nokuthi umuntu ngamunye engazikethela ukuyeka ukuba ingxenye yocwaningo nangoma isiphi isikathi, nangoma ingasiphi isizathu or some reason want to withdraw from it, they have the right to voluntary do so at any time;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(iii)</w:t>
      </w:r>
      <w:r w:rsidRPr="0078129C">
        <w:rPr>
          <w:rFonts w:ascii="Times New Roman" w:eastAsia="Times New Roman" w:hAnsi="Times New Roman"/>
          <w:sz w:val="24"/>
          <w:szCs w:val="24"/>
          <w:lang w:eastAsia="zu-ZA"/>
        </w:rPr>
        <w:tab/>
        <w:t>Umuntu ozibandakanya kulolucwaningo kumele agcwalise ifomu lemvomu, noma avume ngokuzisholo, nokuthi ifomu leli libe ngolimi lokuzikhethela</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(iv)</w:t>
      </w:r>
      <w:r w:rsidRPr="0078129C">
        <w:rPr>
          <w:rFonts w:ascii="Times New Roman" w:eastAsia="Times New Roman" w:hAnsi="Times New Roman"/>
          <w:sz w:val="24"/>
          <w:szCs w:val="24"/>
          <w:lang w:eastAsia="zu-ZA"/>
        </w:rPr>
        <w:tab/>
        <w:t xml:space="preserve"> Unelungelo lokubuza imibuzo nganoma yisiphi isikhathi ngenkathi ukuxoxisana kuqhubeka, noma ngemuva kokuthi</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ukuxoxisana sekuphelile.</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(v)</w:t>
      </w:r>
      <w:r w:rsidRPr="0078129C">
        <w:rPr>
          <w:rFonts w:ascii="Times New Roman" w:eastAsia="Times New Roman" w:hAnsi="Times New Roman"/>
          <w:sz w:val="24"/>
          <w:szCs w:val="24"/>
          <w:lang w:eastAsia="zu-ZA"/>
        </w:rPr>
        <w:tab/>
        <w:t>Lonke ulwazi oluqoqwe kulolu cwaningo luzogcinwa luyimfihlo ngokuphelele. Nanoma ulwazi oluqoqiwe luzosetshenziselwa izinhloso zocwaningo, ulwazi oluzokwazisa ukuthi ungubani alusoze lwaziswa emphakathini kunoma yimuphi umbiko wocwaningo noma isishicilelo (incwadi ekhishiwe). Ngaphandle uma ufisa ukuthi igama lakho libhalwe kwimibiko</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(vi)</w:t>
      </w:r>
      <w:r w:rsidRPr="0078129C">
        <w:rPr>
          <w:rFonts w:ascii="Times New Roman" w:eastAsia="Times New Roman" w:hAnsi="Times New Roman"/>
          <w:sz w:val="24"/>
          <w:szCs w:val="24"/>
          <w:lang w:eastAsia="zu-ZA"/>
        </w:rPr>
        <w:tab/>
        <w:t>that the informed consent form, and all documentation provided to them</w:t>
      </w:r>
      <w:r w:rsidR="00081399" w:rsidRPr="0078129C">
        <w:rPr>
          <w:rFonts w:ascii="Times New Roman" w:eastAsia="Times New Roman" w:hAnsi="Times New Roman"/>
          <w:sz w:val="24"/>
          <w:szCs w:val="24"/>
          <w:lang w:eastAsia="zu-ZA"/>
        </w:rPr>
        <w:t xml:space="preserve"> were</w:t>
      </w:r>
      <w:r w:rsidRPr="0078129C">
        <w:rPr>
          <w:rFonts w:ascii="Times New Roman" w:eastAsia="Times New Roman" w:hAnsi="Times New Roman"/>
          <w:sz w:val="24"/>
          <w:szCs w:val="24"/>
          <w:lang w:eastAsia="zu-ZA"/>
        </w:rPr>
        <w:t xml:space="preserve"> in a language of their choice.  </w:t>
      </w:r>
    </w:p>
    <w:p w:rsidR="00081399" w:rsidRPr="0078129C" w:rsidRDefault="00081399"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Research ethics are a</w:t>
      </w:r>
      <w:r w:rsidR="002072E5">
        <w:rPr>
          <w:rFonts w:ascii="Times New Roman" w:eastAsia="Times New Roman" w:hAnsi="Times New Roman"/>
          <w:sz w:val="24"/>
          <w:szCs w:val="24"/>
          <w:lang w:eastAsia="zu-ZA"/>
        </w:rPr>
        <w:t xml:space="preserve"> complex matter to which I have found no clear solution</w:t>
      </w:r>
      <w:r w:rsidRPr="0078129C">
        <w:rPr>
          <w:rFonts w:ascii="Times New Roman" w:eastAsia="Times New Roman" w:hAnsi="Times New Roman"/>
          <w:sz w:val="24"/>
          <w:szCs w:val="24"/>
          <w:lang w:eastAsia="zu-ZA"/>
        </w:rPr>
        <w:t xml:space="preserve">. The researcher needs to be honest about the purpose of his or her research. The study is likely to include not </w:t>
      </w:r>
      <w:r w:rsidRPr="0078129C">
        <w:rPr>
          <w:rFonts w:ascii="Times New Roman" w:eastAsia="Times New Roman" w:hAnsi="Times New Roman"/>
          <w:sz w:val="24"/>
          <w:szCs w:val="24"/>
          <w:lang w:eastAsia="zu-ZA"/>
        </w:rPr>
        <w:lastRenderedPageBreak/>
        <w:t>only the advancement of knowledge or understanding of some aspect of the social world, but also factors involving personal gain such as the achievement of a personal qualification, of a promotion, of some standing in a discipline (amongst colleagues, friends, rivals, relatives, etc.), and/or of some research funding.</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br w:type="page"/>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lastRenderedPageBreak/>
        <w:t>Literature review</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“My choice of writers has been determined as much by the availability of texts (given material conditions of cultural production in third world areas and the struggles of local publishers) as by work that is socially and politically engaged” (Katrak 2006: xvii)</w:t>
      </w:r>
      <w:r w:rsidR="00277EFC" w:rsidRPr="002072E5">
        <w:rPr>
          <w:rFonts w:ascii="Times New Roman" w:eastAsia="Times New Roman" w:hAnsi="Times New Roman"/>
          <w:lang w:eastAsia="zu-ZA"/>
        </w:rPr>
        <w: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work that I seek to do is the work of decolonization. A decolonization of </w:t>
      </w:r>
      <w:r w:rsidR="00495301">
        <w:rPr>
          <w:rFonts w:ascii="Times New Roman" w:eastAsia="Times New Roman" w:hAnsi="Times New Roman"/>
          <w:sz w:val="24"/>
          <w:szCs w:val="24"/>
          <w:lang w:eastAsia="zu-ZA"/>
        </w:rPr>
        <w:t xml:space="preserve">Academia </w:t>
      </w:r>
      <w:r w:rsidRPr="0078129C">
        <w:rPr>
          <w:rFonts w:ascii="Times New Roman" w:eastAsia="Times New Roman" w:hAnsi="Times New Roman"/>
          <w:sz w:val="24"/>
          <w:szCs w:val="24"/>
          <w:lang w:eastAsia="zu-ZA"/>
        </w:rPr>
        <w:t xml:space="preserve">such that </w:t>
      </w:r>
      <w:r w:rsidR="00495301">
        <w:rPr>
          <w:rFonts w:ascii="Times New Roman" w:eastAsia="Times New Roman" w:hAnsi="Times New Roman"/>
          <w:sz w:val="24"/>
          <w:szCs w:val="24"/>
          <w:lang w:eastAsia="zu-ZA"/>
        </w:rPr>
        <w:t xml:space="preserve">Academia </w:t>
      </w:r>
      <w:r w:rsidRPr="0078129C">
        <w:rPr>
          <w:rFonts w:ascii="Times New Roman" w:eastAsia="Times New Roman" w:hAnsi="Times New Roman"/>
          <w:sz w:val="24"/>
          <w:szCs w:val="24"/>
          <w:lang w:eastAsia="zu-ZA"/>
        </w:rPr>
        <w:t xml:space="preserve">in </w:t>
      </w:r>
      <w:r w:rsidR="00EA5095" w:rsidRPr="0078129C">
        <w:rPr>
          <w:rFonts w:ascii="Times New Roman" w:eastAsia="Times New Roman" w:hAnsi="Times New Roman"/>
          <w:sz w:val="24"/>
          <w:szCs w:val="24"/>
          <w:lang w:eastAsia="zu-ZA"/>
        </w:rPr>
        <w:t>Africa</w:t>
      </w:r>
      <w:r w:rsidR="00277EF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That the her/stories</w:t>
      </w:r>
      <w:r w:rsidR="00277EF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I write stories, instead of papers</w:t>
      </w:r>
      <w:r w:rsidR="00277EF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because this seeks to be more than just a paper. This seeks to be a work of questioning form, an addition to the existing culture of storytelling amongst the Zulu womxn I write about. It is purposeful that this paper writes about black poor womxn</w:t>
      </w:r>
      <w:r w:rsidR="00277EFC" w:rsidRPr="0078129C">
        <w:rPr>
          <w:rFonts w:ascii="Times New Roman" w:eastAsia="Times New Roman" w:hAnsi="Times New Roman"/>
          <w:sz w:val="24"/>
          <w:szCs w:val="24"/>
          <w:lang w:eastAsia="zu-ZA"/>
        </w:rPr>
        <w:t>. I</w:t>
      </w:r>
      <w:r w:rsidRPr="0078129C">
        <w:rPr>
          <w:rFonts w:ascii="Times New Roman" w:eastAsia="Times New Roman" w:hAnsi="Times New Roman"/>
          <w:sz w:val="24"/>
          <w:szCs w:val="24"/>
          <w:lang w:eastAsia="zu-ZA"/>
        </w:rPr>
        <w:t xml:space="preserve">t is also the purpose of this papers to tell these stories as close </w:t>
      </w:r>
      <w:r w:rsidR="00277EFC" w:rsidRPr="0078129C">
        <w:rPr>
          <w:rFonts w:ascii="Times New Roman" w:eastAsia="Times New Roman" w:hAnsi="Times New Roman"/>
          <w:sz w:val="24"/>
          <w:szCs w:val="24"/>
          <w:lang w:eastAsia="zu-ZA"/>
        </w:rPr>
        <w:t xml:space="preserve">as possible </w:t>
      </w:r>
      <w:r w:rsidRPr="0078129C">
        <w:rPr>
          <w:rFonts w:ascii="Times New Roman" w:eastAsia="Times New Roman" w:hAnsi="Times New Roman"/>
          <w:sz w:val="24"/>
          <w:szCs w:val="24"/>
          <w:lang w:eastAsia="zu-ZA"/>
        </w:rPr>
        <w:t xml:space="preserve">to “the truth” of the womxn who tell it. </w:t>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With that is the constraining condition of academia</w:t>
      </w:r>
      <w:r w:rsidR="00277EF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which is still obsessed with written form as “knowledge”. Parker and Rathbone (2007: 56)</w:t>
      </w:r>
      <w:r w:rsidR="00277EFC"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engaging the work of written form, ask “what kind of African history would emerge if it was to be based upon documentary record laid down for the most part by visi</w:t>
      </w:r>
      <w:r w:rsidR="009E3654" w:rsidRPr="0078129C">
        <w:rPr>
          <w:rFonts w:ascii="Times New Roman" w:eastAsia="Times New Roman" w:hAnsi="Times New Roman"/>
          <w:sz w:val="24"/>
          <w:szCs w:val="24"/>
          <w:lang w:eastAsia="zu-ZA"/>
        </w:rPr>
        <w:t xml:space="preserve">tors from Europe, and the Ilamic Mediterranean rather than by Africans themselves </w:t>
      </w:r>
      <w:r w:rsidR="001E5962" w:rsidRPr="0078129C">
        <w:rPr>
          <w:rFonts w:ascii="Times New Roman" w:eastAsia="Times New Roman" w:hAnsi="Times New Roman"/>
          <w:sz w:val="24"/>
          <w:szCs w:val="24"/>
          <w:lang w:eastAsia="zu-ZA"/>
        </w:rPr>
        <w:t>colonisation</w:t>
      </w:r>
      <w:r w:rsidRPr="0078129C">
        <w:rPr>
          <w:rFonts w:ascii="Times New Roman" w:eastAsia="Times New Roman" w:hAnsi="Times New Roman"/>
          <w:sz w:val="24"/>
          <w:szCs w:val="24"/>
          <w:lang w:eastAsia="zu-ZA"/>
        </w:rPr>
        <w:t xml:space="preserve">. </w:t>
      </w:r>
      <w:r w:rsidR="00D24993" w:rsidRPr="0078129C">
        <w:rPr>
          <w:rFonts w:ascii="Times New Roman" w:eastAsia="Times New Roman" w:hAnsi="Times New Roman"/>
          <w:sz w:val="24"/>
          <w:szCs w:val="24"/>
          <w:lang w:eastAsia="zu-ZA"/>
        </w:rPr>
        <w:t>“it is possible for a culture to so write its past, its present, its dreams, so that every time it speaks about itself it does so with complete and unappable confidence. I am of course, referring to the hegemonic West, and its peculiar compulsion of textualize everything” (Garcia 2000: 270)</w:t>
      </w:r>
    </w:p>
    <w:p w:rsidR="00277EFC" w:rsidRPr="0078129C" w:rsidRDefault="00277EFC"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Thus, I have made a conscious decision to seek first black womxn’s narrative on Umkhosi Womhlanga, Nomkhubulwana/e, and Ukuhlolwa. Then black men. Then white womxn, and then lastly white men. It was of no surprise to me that my default literature exists mostly in the canon of white men, as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has been most accessible to them. Thus, this literature review is incomplete. The only manner that this literature review would be complete is if it was </w:t>
      </w:r>
      <w:r w:rsidRPr="0078129C">
        <w:rPr>
          <w:rFonts w:ascii="Times New Roman" w:eastAsia="Times New Roman" w:hAnsi="Times New Roman"/>
          <w:sz w:val="24"/>
          <w:szCs w:val="24"/>
          <w:lang w:eastAsia="zu-ZA"/>
        </w:rPr>
        <w:lastRenderedPageBreak/>
        <w:t xml:space="preserve">not JUST a literature review. If it was a review </w:t>
      </w:r>
      <w:r w:rsidR="00815005" w:rsidRPr="0078129C">
        <w:rPr>
          <w:rFonts w:ascii="Times New Roman" w:eastAsia="Times New Roman" w:hAnsi="Times New Roman"/>
          <w:sz w:val="24"/>
          <w:szCs w:val="24"/>
          <w:lang w:eastAsia="zu-ZA"/>
        </w:rPr>
        <w:t>of myths</w:t>
      </w:r>
      <w:r w:rsidRPr="0078129C">
        <w:rPr>
          <w:rFonts w:ascii="Times New Roman" w:eastAsia="Times New Roman" w:hAnsi="Times New Roman"/>
          <w:sz w:val="24"/>
          <w:szCs w:val="24"/>
          <w:lang w:eastAsia="zu-ZA"/>
        </w:rPr>
        <w:t xml:space="preserve">, and tales, and folklore, and paintings, and song, and rituals for it is in those that I believe the “knowledge” about Nomkhubulwana/e, Umkhosi Womhlanga and Ukuhlolwa lie.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But alas, academia. </w:t>
      </w:r>
    </w:p>
    <w:p w:rsidR="00277EFC" w:rsidRPr="0078129C" w:rsidRDefault="00277EFC"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t xml:space="preserve">Ritual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“Ritual is representation, to perform it is to manipulate symbols and reality” (Drewal 1988: 27). Ngengoba, sengivezile ngenhla. Umkhosi Womhlanga, kanye nomkhosi kaNomhubulwana/e. Phecelezi uNomdende, akugxilile kuphela ekuhlolweni kwezintombi.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“Myths and rituals are employed in dramatic performances among the AmaZulu, together with codes like dances, songs, praise-poetry, storytelling conventions and narratives. Modern performers of Zulu origin generously use these codes in their performance” (Adeyemi 2012: 436).  Ngengokusho kukaAdeyemi, nayo lemikhosi emibili are dramatic performances with codes like dance, songs, poetry and story-telling. Kepha yini i-Ritual?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277EFC"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d</w:t>
      </w:r>
      <w:r w:rsidR="00063D25" w:rsidRPr="0078129C">
        <w:rPr>
          <w:rFonts w:ascii="Times New Roman" w:eastAsia="Times New Roman" w:hAnsi="Times New Roman"/>
          <w:sz w:val="24"/>
          <w:szCs w:val="24"/>
          <w:lang w:eastAsia="zu-ZA"/>
        </w:rPr>
        <w:t xml:space="preserve">efinition of "ritual" has long been debated; proposed delimiting features range from biological </w:t>
      </w:r>
      <w:r w:rsidR="00815005" w:rsidRPr="0078129C">
        <w:rPr>
          <w:rFonts w:ascii="Times New Roman" w:eastAsia="Times New Roman" w:hAnsi="Times New Roman"/>
          <w:sz w:val="24"/>
          <w:szCs w:val="24"/>
          <w:lang w:eastAsia="zu-ZA"/>
        </w:rPr>
        <w:t>bases;</w:t>
      </w:r>
      <w:r w:rsidR="00063D25" w:rsidRPr="0078129C">
        <w:rPr>
          <w:rFonts w:ascii="Times New Roman" w:eastAsia="Times New Roman" w:hAnsi="Times New Roman"/>
          <w:sz w:val="24"/>
          <w:szCs w:val="24"/>
          <w:lang w:eastAsia="zu-ZA"/>
        </w:rPr>
        <w:t xml:space="preserve"> to functional values; to linguistic, symbolic, or semiotic forms; to rejection of the category </w:t>
      </w:r>
      <w:r w:rsidR="00815005" w:rsidRPr="0078129C">
        <w:rPr>
          <w:rFonts w:ascii="Times New Roman" w:eastAsia="Times New Roman" w:hAnsi="Times New Roman"/>
          <w:sz w:val="24"/>
          <w:szCs w:val="24"/>
          <w:lang w:eastAsia="zu-ZA"/>
        </w:rPr>
        <w:t>altogether;</w:t>
      </w:r>
      <w:r w:rsidR="00063D25" w:rsidRPr="0078129C">
        <w:rPr>
          <w:rFonts w:ascii="Times New Roman" w:eastAsia="Times New Roman" w:hAnsi="Times New Roman"/>
          <w:sz w:val="24"/>
          <w:szCs w:val="24"/>
          <w:lang w:eastAsia="zu-ZA"/>
        </w:rPr>
        <w:t xml:space="preserve"> to rejection of all general categories, and insistence that the proper starting point is indigenous experience and category (</w:t>
      </w:r>
      <w:r w:rsidR="00B35200" w:rsidRPr="0078129C">
        <w:rPr>
          <w:rFonts w:ascii="Times New Roman" w:eastAsia="Times New Roman" w:hAnsi="Times New Roman"/>
          <w:sz w:val="24"/>
          <w:szCs w:val="24"/>
          <w:lang w:eastAsia="zu-ZA"/>
        </w:rPr>
        <w:t>Kelly and Kaplan 1990: 120)</w:t>
      </w:r>
      <w:r w:rsidR="00063D25" w:rsidRPr="0078129C">
        <w:rPr>
          <w:rFonts w:ascii="Times New Roman" w:eastAsia="Times New Roman" w:hAnsi="Times New Roman"/>
          <w:sz w:val="24"/>
          <w:szCs w:val="24"/>
          <w:lang w:eastAsia="zu-ZA"/>
        </w:rPr>
        <w:t xml:space="preserve">. </w:t>
      </w:r>
    </w:p>
    <w:p w:rsidR="00277EFC" w:rsidRPr="0078129C" w:rsidRDefault="00277EFC" w:rsidP="0078129C">
      <w:pPr>
        <w:spacing w:after="0" w:line="480" w:lineRule="auto"/>
        <w:jc w:val="both"/>
        <w:rPr>
          <w:rFonts w:ascii="Times New Roman" w:eastAsia="Times New Roman" w:hAnsi="Times New Roman"/>
          <w:sz w:val="24"/>
          <w:szCs w:val="24"/>
          <w:lang w:eastAsia="zu-ZA"/>
        </w:rPr>
      </w:pP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w:t>
      </w:r>
      <w:r w:rsidR="00277EFC" w:rsidRPr="002072E5">
        <w:rPr>
          <w:rFonts w:ascii="Times New Roman" w:eastAsia="Times New Roman" w:hAnsi="Times New Roman"/>
          <w:lang w:eastAsia="zu-ZA"/>
        </w:rPr>
        <w:t>T</w:t>
      </w:r>
      <w:r w:rsidRPr="002072E5">
        <w:rPr>
          <w:rFonts w:ascii="Times New Roman" w:eastAsia="Times New Roman" w:hAnsi="Times New Roman"/>
          <w:lang w:eastAsia="zu-ZA"/>
        </w:rPr>
        <w:t xml:space="preserve">he definitions of ritual that have been offered have tended to share a presupposition about their object. In part because many rituals are indigenously represented as "ancient" and </w:t>
      </w:r>
      <w:r w:rsidR="00815005" w:rsidRPr="002072E5">
        <w:rPr>
          <w:rFonts w:ascii="Times New Roman" w:eastAsia="Times New Roman" w:hAnsi="Times New Roman"/>
          <w:lang w:eastAsia="zu-ZA"/>
        </w:rPr>
        <w:t>unchanging</w:t>
      </w:r>
      <w:r w:rsidRPr="002072E5">
        <w:rPr>
          <w:rFonts w:ascii="Times New Roman" w:eastAsia="Times New Roman" w:hAnsi="Times New Roman"/>
          <w:lang w:eastAsia="zu-ZA"/>
        </w:rPr>
        <w:t xml:space="preserve">, rituals unlike riots, for example-carry an albatross of connections to "tradition," the sacred, to structures that have generally been imagined in stasis. Until recently the unique ritual event has been an anomaly, understood only when the function or transformation is </w:t>
      </w:r>
      <w:r w:rsidRPr="002072E5">
        <w:rPr>
          <w:rFonts w:ascii="Times New Roman" w:eastAsia="Times New Roman" w:hAnsi="Times New Roman"/>
          <w:lang w:eastAsia="zu-ZA"/>
        </w:rPr>
        <w:lastRenderedPageBreak/>
        <w:t>discovered that identifies its place in structure. It is the possibility that rituals are historical events that now intrigues many anthropologists. In the turn to history, anthropologists now ask, what is the role of ritual in a terrain of first encounters, missionization, colonized societies, exploitation, and nationalist struggles”</w:t>
      </w: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 (Kelly and Kaplan 1990: 120-21) </w:t>
      </w:r>
    </w:p>
    <w:p w:rsidR="00063D25" w:rsidRPr="002072E5" w:rsidRDefault="00063D25" w:rsidP="002072E5">
      <w:pPr>
        <w:spacing w:after="0" w:line="480" w:lineRule="auto"/>
        <w:ind w:left="720"/>
        <w:jc w:val="both"/>
        <w:rPr>
          <w:rFonts w:ascii="Times New Roman" w:eastAsia="Times New Roman" w:hAnsi="Times New Roman"/>
          <w:lang w:eastAsia="zu-ZA"/>
        </w:rPr>
      </w:pPr>
    </w:p>
    <w:p w:rsidR="00063D25" w:rsidRPr="002072E5" w:rsidRDefault="00063D25" w:rsidP="002072E5">
      <w:pPr>
        <w:spacing w:after="0" w:line="480" w:lineRule="auto"/>
        <w:ind w:left="720"/>
        <w:jc w:val="both"/>
        <w:rPr>
          <w:rFonts w:ascii="Times New Roman" w:eastAsia="Times New Roman" w:hAnsi="Times New Roman"/>
          <w:lang w:eastAsia="zu-ZA"/>
        </w:rPr>
      </w:pPr>
      <w:r w:rsidRPr="002072E5">
        <w:rPr>
          <w:rFonts w:ascii="Times New Roman" w:eastAsia="Times New Roman" w:hAnsi="Times New Roman"/>
          <w:lang w:eastAsia="zu-ZA"/>
        </w:rPr>
        <w:t xml:space="preserve"> “By coming together and performing ritual acts, people become conscious of themselves as a social entity.  Over and above the creation of identity, though, Durkheim emphasises the development around rituals of a sense of moral cohesion amongst the grouping that assembles and thus it becomes a grouping with shared values and obligations. Following Durkheim, that participating in ritual processes creates a sense of moral cohesion, of community, of mutual goodwill and spiritual togetherness.  </w:t>
      </w:r>
      <w:r w:rsidR="00EA5095" w:rsidRPr="002072E5">
        <w:rPr>
          <w:rFonts w:ascii="Times New Roman" w:eastAsia="Times New Roman" w:hAnsi="Times New Roman"/>
          <w:lang w:eastAsia="zu-ZA"/>
        </w:rPr>
        <w:t>Thus,</w:t>
      </w:r>
      <w:r w:rsidRPr="002072E5">
        <w:rPr>
          <w:rFonts w:ascii="Times New Roman" w:eastAsia="Times New Roman" w:hAnsi="Times New Roman"/>
          <w:lang w:eastAsia="zu-ZA"/>
        </w:rPr>
        <w:t xml:space="preserve"> the enactment of rites of passage strengthens the ties within ‘communities’ of kin and neighbours. and contributes to the networks of support are crucial to survival amongst the poor and marginal in South Africa today. Finally, there is a sense in which these rituals perform political functions” (White 1999: 9-12).</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“Issues of ritual’s causal efﬁcacy and political loadedness are difﬁcult to separate from numerous facets of the intimate relation between ritual and history. Many works tell histories of social upheaval through the lens of transformations in a speciﬁc ritual or show how rituals represent practitioners’ historical consciousness” (Smith </w:t>
      </w:r>
      <w:r w:rsidR="00815005" w:rsidRPr="0078129C">
        <w:rPr>
          <w:rFonts w:ascii="Times New Roman" w:hAnsi="Times New Roman"/>
          <w:sz w:val="24"/>
          <w:szCs w:val="24"/>
        </w:rPr>
        <w:t>2004:</w:t>
      </w:r>
      <w:r w:rsidRPr="0078129C">
        <w:rPr>
          <w:rFonts w:ascii="Times New Roman" w:hAnsi="Times New Roman"/>
          <w:sz w:val="24"/>
          <w:szCs w:val="24"/>
        </w:rPr>
        <w:t>). The work of Becke</w:t>
      </w:r>
      <w:r w:rsidR="00815005" w:rsidRPr="0078129C">
        <w:rPr>
          <w:rFonts w:ascii="Times New Roman" w:hAnsi="Times New Roman"/>
          <w:sz w:val="24"/>
          <w:szCs w:val="24"/>
        </w:rPr>
        <w:t>r</w:t>
      </w:r>
      <w:r w:rsidRPr="0078129C">
        <w:rPr>
          <w:rFonts w:ascii="Times New Roman" w:hAnsi="Times New Roman"/>
          <w:sz w:val="24"/>
          <w:szCs w:val="24"/>
        </w:rPr>
        <w:t xml:space="preserve"> (2004), researching Efendula and Tamale researching</w:t>
      </w:r>
      <w:r w:rsidR="001E5962" w:rsidRPr="0078129C">
        <w:rPr>
          <w:rFonts w:ascii="Times New Roman" w:hAnsi="Times New Roman"/>
          <w:sz w:val="24"/>
          <w:szCs w:val="24"/>
        </w:rPr>
        <w:t xml:space="preserve"> female genital mutilation amongst the Baganda</w:t>
      </w:r>
      <w:r w:rsidRPr="0078129C">
        <w:rPr>
          <w:rFonts w:ascii="Times New Roman" w:hAnsi="Times New Roman"/>
          <w:sz w:val="24"/>
          <w:szCs w:val="24"/>
        </w:rPr>
        <w:t xml:space="preserve"> show the links between ritual and history. </w:t>
      </w:r>
    </w:p>
    <w:p w:rsidR="00063D25" w:rsidRPr="0078129C" w:rsidRDefault="00063D25" w:rsidP="0078129C">
      <w:pPr>
        <w:spacing w:line="480" w:lineRule="auto"/>
        <w:jc w:val="both"/>
        <w:rPr>
          <w:rFonts w:ascii="Times New Roman" w:hAnsi="Times New Roman"/>
          <w:color w:val="000000" w:themeColor="text1"/>
          <w:sz w:val="24"/>
          <w:szCs w:val="24"/>
        </w:rPr>
      </w:pPr>
      <w:r w:rsidRPr="0078129C">
        <w:rPr>
          <w:rFonts w:ascii="Times New Roman" w:hAnsi="Times New Roman"/>
          <w:color w:val="000000" w:themeColor="text1"/>
          <w:sz w:val="24"/>
          <w:szCs w:val="24"/>
        </w:rPr>
        <w:t>Thorpe</w:t>
      </w:r>
      <w:r w:rsidR="00EE5F41" w:rsidRPr="0078129C">
        <w:rPr>
          <w:rFonts w:ascii="Times New Roman" w:hAnsi="Times New Roman"/>
          <w:color w:val="000000" w:themeColor="text1"/>
          <w:sz w:val="24"/>
          <w:szCs w:val="24"/>
        </w:rPr>
        <w:t xml:space="preserve"> cited in Adeyemi (2012:440)</w:t>
      </w:r>
      <w:r w:rsidRPr="0078129C">
        <w:rPr>
          <w:rFonts w:ascii="Times New Roman" w:hAnsi="Times New Roman"/>
          <w:color w:val="000000" w:themeColor="text1"/>
          <w:sz w:val="24"/>
          <w:szCs w:val="24"/>
        </w:rPr>
        <w:t xml:space="preserve"> identifies two kinds of rituals: the kinship rituals that relate to family matters and may be performed at the transitional stages in the cycle of life like birth, puberty, marriage, and death; and community rituals that extend beyond the family and requires the participation and attendance of groups of people. These include ceremonies like </w:t>
      </w:r>
      <w:r w:rsidRPr="0078129C">
        <w:rPr>
          <w:rFonts w:ascii="Times New Roman" w:hAnsi="Times New Roman"/>
          <w:color w:val="000000" w:themeColor="text1"/>
          <w:sz w:val="24"/>
          <w:szCs w:val="24"/>
        </w:rPr>
        <w:lastRenderedPageBreak/>
        <w:t>rain rituals, festival of first fruits or harvest, and ritu</w:t>
      </w:r>
      <w:r w:rsidR="00EE5F41" w:rsidRPr="0078129C">
        <w:rPr>
          <w:rFonts w:ascii="Times New Roman" w:hAnsi="Times New Roman"/>
          <w:color w:val="000000" w:themeColor="text1"/>
          <w:sz w:val="24"/>
          <w:szCs w:val="24"/>
        </w:rPr>
        <w:t xml:space="preserve">als to protect ripening </w:t>
      </w:r>
      <w:r w:rsidR="00B35200" w:rsidRPr="0078129C">
        <w:rPr>
          <w:rFonts w:ascii="Times New Roman" w:hAnsi="Times New Roman"/>
          <w:color w:val="000000" w:themeColor="text1"/>
          <w:sz w:val="24"/>
          <w:szCs w:val="24"/>
        </w:rPr>
        <w:t>crops. The</w:t>
      </w:r>
      <w:r w:rsidRPr="0078129C">
        <w:rPr>
          <w:rFonts w:ascii="Times New Roman" w:hAnsi="Times New Roman"/>
          <w:color w:val="000000" w:themeColor="text1"/>
          <w:sz w:val="24"/>
          <w:szCs w:val="24"/>
        </w:rPr>
        <w:t xml:space="preserve"> ritual to Nomkhubulwana/e described below belongs to the second type of rituals, and it highlights the perfor</w:t>
      </w:r>
      <w:r w:rsidR="00EE5F41" w:rsidRPr="0078129C">
        <w:rPr>
          <w:rFonts w:ascii="Times New Roman" w:hAnsi="Times New Roman"/>
          <w:color w:val="000000" w:themeColor="text1"/>
          <w:sz w:val="24"/>
          <w:szCs w:val="24"/>
        </w:rPr>
        <w:t xml:space="preserve">mance aspect of Zulu life”. </w:t>
      </w:r>
      <w:r w:rsidR="003A68B9" w:rsidRPr="0078129C">
        <w:rPr>
          <w:rFonts w:ascii="Times New Roman" w:hAnsi="Times New Roman"/>
          <w:color w:val="000000" w:themeColor="text1"/>
          <w:sz w:val="24"/>
          <w:szCs w:val="24"/>
        </w:rPr>
        <w:t xml:space="preserv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Given the above definitions of ritual, this paper further places Imikhosi </w:t>
      </w:r>
      <w:r w:rsidR="00EA5095" w:rsidRPr="0078129C">
        <w:rPr>
          <w:rFonts w:ascii="Times New Roman" w:hAnsi="Times New Roman"/>
          <w:sz w:val="24"/>
          <w:szCs w:val="24"/>
        </w:rPr>
        <w:t>as ritual</w:t>
      </w:r>
      <w:r w:rsidRPr="0078129C">
        <w:rPr>
          <w:rFonts w:ascii="Times New Roman" w:hAnsi="Times New Roman"/>
          <w:sz w:val="24"/>
          <w:szCs w:val="24"/>
        </w:rPr>
        <w:t xml:space="preserve"> performance that acknowledges both the supernatural and physical and highlights ritual as a transgressive phenomenon of black bodies against ‘‘laws’’ that confine and restrict them. Ritual produces healing powers to be sure. Ritual is a performative action where the body in this case</w:t>
      </w:r>
      <w:r w:rsidR="00BF52BF" w:rsidRPr="0078129C">
        <w:rPr>
          <w:rFonts w:ascii="Times New Roman" w:hAnsi="Times New Roman"/>
          <w:sz w:val="24"/>
          <w:szCs w:val="24"/>
        </w:rPr>
        <w:t xml:space="preserve"> </w:t>
      </w:r>
      <w:r w:rsidRPr="0078129C">
        <w:rPr>
          <w:rFonts w:ascii="Times New Roman" w:hAnsi="Times New Roman"/>
          <w:sz w:val="24"/>
          <w:szCs w:val="24"/>
        </w:rPr>
        <w:t>*the black body*</w:t>
      </w:r>
      <w:r w:rsidR="00BF52BF" w:rsidRPr="0078129C">
        <w:rPr>
          <w:rFonts w:ascii="Times New Roman" w:hAnsi="Times New Roman"/>
          <w:sz w:val="24"/>
          <w:szCs w:val="24"/>
        </w:rPr>
        <w:t xml:space="preserve"> </w:t>
      </w:r>
      <w:r w:rsidRPr="0078129C">
        <w:rPr>
          <w:rFonts w:ascii="Times New Roman" w:hAnsi="Times New Roman"/>
          <w:sz w:val="24"/>
          <w:szCs w:val="24"/>
        </w:rPr>
        <w:t>transgresses the constraining laws as to then better negotiate and liberate them from everyday restrictive forces</w:t>
      </w:r>
      <w:r w:rsidR="00BB2F66" w:rsidRPr="0078129C">
        <w:rPr>
          <w:rFonts w:ascii="Times New Roman" w:hAnsi="Times New Roman"/>
          <w:sz w:val="24"/>
          <w:szCs w:val="24"/>
        </w:rPr>
        <w:t xml:space="preserve">” (Beasley 2008: 439). </w:t>
      </w:r>
    </w:p>
    <w:p w:rsidR="00BF52BF"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Ritual is a contested performance between the supernatural ‘‘spirit world’’ and the physical body and in some instances, it serves ultimately as a ‘‘yardstick by which people measure their state of connection with the hi</w:t>
      </w:r>
      <w:r w:rsidR="00BA4ABF" w:rsidRPr="0078129C">
        <w:rPr>
          <w:rFonts w:ascii="Times New Roman" w:hAnsi="Times New Roman"/>
          <w:sz w:val="24"/>
          <w:szCs w:val="24"/>
        </w:rPr>
        <w:t>dden ancestral world. A</w:t>
      </w:r>
      <w:r w:rsidRPr="0078129C">
        <w:rPr>
          <w:rFonts w:ascii="Times New Roman" w:hAnsi="Times New Roman"/>
          <w:sz w:val="24"/>
          <w:szCs w:val="24"/>
        </w:rPr>
        <w:t xml:space="preserve"> performative action where the body in this case*the black body*transgresses the constraining laws as to then better negotiate and liberate them from ev</w:t>
      </w:r>
      <w:r w:rsidR="00EA5095" w:rsidRPr="0078129C">
        <w:rPr>
          <w:rFonts w:ascii="Times New Roman" w:hAnsi="Times New Roman"/>
          <w:sz w:val="24"/>
          <w:szCs w:val="24"/>
        </w:rPr>
        <w:t>eryday restrictive forces (</w:t>
      </w:r>
      <w:r w:rsidR="00BB2F66" w:rsidRPr="0078129C">
        <w:rPr>
          <w:rFonts w:ascii="Times New Roman" w:hAnsi="Times New Roman"/>
          <w:sz w:val="24"/>
          <w:szCs w:val="24"/>
        </w:rPr>
        <w:t xml:space="preserve">Beasley 2008: </w:t>
      </w:r>
      <w:r w:rsidR="00EA5095" w:rsidRPr="0078129C">
        <w:rPr>
          <w:rFonts w:ascii="Times New Roman" w:hAnsi="Times New Roman"/>
          <w:sz w:val="24"/>
          <w:szCs w:val="24"/>
        </w:rPr>
        <w:t>439)</w:t>
      </w:r>
      <w:r w:rsidRPr="0078129C">
        <w:rPr>
          <w:rFonts w:ascii="Times New Roman" w:hAnsi="Times New Roman"/>
          <w:sz w:val="24"/>
          <w:szCs w:val="24"/>
        </w:rPr>
        <w:t>.</w:t>
      </w:r>
    </w:p>
    <w:p w:rsidR="00063D25" w:rsidRPr="0078129C" w:rsidRDefault="00C961DE" w:rsidP="0078129C">
      <w:pPr>
        <w:spacing w:line="480" w:lineRule="auto"/>
        <w:jc w:val="both"/>
        <w:rPr>
          <w:rFonts w:ascii="Times New Roman" w:hAnsi="Times New Roman"/>
          <w:b/>
          <w:sz w:val="24"/>
          <w:szCs w:val="24"/>
          <w:u w:val="single"/>
        </w:rPr>
      </w:pPr>
      <w:r w:rsidRPr="0078129C">
        <w:rPr>
          <w:rFonts w:ascii="Times New Roman" w:hAnsi="Times New Roman"/>
          <w:b/>
          <w:sz w:val="24"/>
          <w:szCs w:val="24"/>
          <w:u w:val="single"/>
        </w:rPr>
        <w:t>Virginity</w:t>
      </w:r>
      <w:r w:rsidR="00063D25" w:rsidRPr="0078129C">
        <w:rPr>
          <w:rFonts w:ascii="Times New Roman" w:hAnsi="Times New Roman"/>
          <w:b/>
          <w:sz w:val="24"/>
          <w:szCs w:val="24"/>
          <w:u w:val="single"/>
        </w:rPr>
        <w:t xml:space="preserve"> Testing</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G</w:t>
      </w:r>
      <w:r w:rsidR="00EE5F41" w:rsidRPr="0078129C">
        <w:rPr>
          <w:rFonts w:ascii="Times New Roman" w:eastAsia="Times New Roman" w:hAnsi="Times New Roman"/>
          <w:sz w:val="24"/>
          <w:szCs w:val="24"/>
          <w:lang w:eastAsia="zu-ZA"/>
        </w:rPr>
        <w:t>eorge (2008</w:t>
      </w:r>
      <w:r w:rsidR="00815005" w:rsidRPr="0078129C">
        <w:rPr>
          <w:rFonts w:ascii="Times New Roman" w:eastAsia="Times New Roman" w:hAnsi="Times New Roman"/>
          <w:sz w:val="24"/>
          <w:szCs w:val="24"/>
          <w:lang w:eastAsia="zu-ZA"/>
        </w:rPr>
        <w:t>:13</w:t>
      </w:r>
      <w:r w:rsidRPr="0078129C">
        <w:rPr>
          <w:rFonts w:ascii="Times New Roman" w:eastAsia="Times New Roman" w:hAnsi="Times New Roman"/>
          <w:sz w:val="24"/>
          <w:szCs w:val="24"/>
          <w:lang w:eastAsia="zu-ZA"/>
        </w:rPr>
        <w:t>)</w:t>
      </w:r>
      <w:r w:rsidR="00561799" w:rsidRPr="0078129C">
        <w:rPr>
          <w:rFonts w:ascii="Times New Roman" w:eastAsia="Times New Roman" w:hAnsi="Times New Roman"/>
          <w:sz w:val="24"/>
          <w:szCs w:val="24"/>
          <w:lang w:eastAsia="zu-ZA"/>
        </w:rPr>
        <w:t xml:space="preserve"> speculates</w:t>
      </w:r>
      <w:r w:rsidRPr="0078129C">
        <w:rPr>
          <w:rFonts w:ascii="Times New Roman" w:eastAsia="Times New Roman" w:hAnsi="Times New Roman"/>
          <w:sz w:val="24"/>
          <w:szCs w:val="24"/>
          <w:lang w:eastAsia="zu-ZA"/>
        </w:rPr>
        <w:t xml:space="preserve"> that the practice of ukuhlolwa has expanded geographically and into different ethnic groups. The practice </w:t>
      </w:r>
      <w:r w:rsidR="005C0DC4" w:rsidRPr="0078129C">
        <w:rPr>
          <w:rFonts w:ascii="Times New Roman" w:eastAsia="Times New Roman" w:hAnsi="Times New Roman"/>
          <w:sz w:val="24"/>
          <w:szCs w:val="24"/>
          <w:lang w:eastAsia="zu-ZA"/>
        </w:rPr>
        <w:t xml:space="preserve">is </w:t>
      </w:r>
      <w:r w:rsidRPr="0078129C">
        <w:rPr>
          <w:rFonts w:ascii="Times New Roman" w:eastAsia="Times New Roman" w:hAnsi="Times New Roman"/>
          <w:sz w:val="24"/>
          <w:szCs w:val="24"/>
          <w:lang w:eastAsia="zu-ZA"/>
        </w:rPr>
        <w:t>believed to have originated with, and remains most popular among, Zulus in South Africa; communities outside of KwaZulu-Natal are increasingly using virginity testing.  George states that Eastern Cape women's and children's rights organizations report the use of testing among Xhosa communities.</w:t>
      </w:r>
      <w:r w:rsidR="00815005"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Le Roux (2006</w:t>
      </w:r>
      <w:r w:rsidR="00815005" w:rsidRPr="0078129C">
        <w:rPr>
          <w:rFonts w:ascii="Times New Roman" w:eastAsia="Times New Roman" w:hAnsi="Times New Roman"/>
          <w:sz w:val="24"/>
          <w:szCs w:val="24"/>
          <w:lang w:eastAsia="zu-ZA"/>
        </w:rPr>
        <w:t>:14</w:t>
      </w:r>
      <w:r w:rsidRPr="0078129C">
        <w:rPr>
          <w:rFonts w:ascii="Times New Roman" w:eastAsia="Times New Roman" w:hAnsi="Times New Roman"/>
          <w:sz w:val="24"/>
          <w:szCs w:val="24"/>
          <w:lang w:eastAsia="zu-ZA"/>
        </w:rPr>
        <w:t xml:space="preserve">) observes the following procedures in ukuhlolwa in South Africa: “the procedure for testing often involves a gathering of girls. Each girl is called into a tent, where they are told to lie down on a straw mat with their legs spread.   The number of participants </w:t>
      </w:r>
      <w:r w:rsidRPr="0078129C">
        <w:rPr>
          <w:rFonts w:ascii="Times New Roman" w:eastAsia="Times New Roman" w:hAnsi="Times New Roman"/>
          <w:sz w:val="24"/>
          <w:szCs w:val="24"/>
          <w:lang w:eastAsia="zu-ZA"/>
        </w:rPr>
        <w:lastRenderedPageBreak/>
        <w:t>may vary depending on the occasion and could include anything between forty and three hundred girls being tested on a single day</w:t>
      </w:r>
      <w:r w:rsidR="00815005"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“Girls who are found virgins are marked with a white substance on their foreheads, and then awarded with certificates. The girls who have been found to not be virgins are marked with a red substance on their foreheads and given counselling” </w:t>
      </w:r>
      <w:r w:rsidR="00884BB9" w:rsidRPr="0078129C">
        <w:rPr>
          <w:rFonts w:ascii="Times New Roman" w:eastAsia="Times New Roman" w:hAnsi="Times New Roman"/>
          <w:sz w:val="24"/>
          <w:szCs w:val="24"/>
          <w:lang w:eastAsia="zu-ZA"/>
        </w:rPr>
        <w:t>(</w:t>
      </w:r>
      <w:r w:rsidR="00A22528" w:rsidRPr="0078129C">
        <w:rPr>
          <w:rFonts w:ascii="Times New Roman" w:eastAsia="Times New Roman" w:hAnsi="Times New Roman"/>
          <w:sz w:val="24"/>
          <w:szCs w:val="24"/>
          <w:lang w:eastAsia="zu-ZA"/>
        </w:rPr>
        <w:t>Leclerc-Madlala 2001: 539</w:t>
      </w: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In the southern African context, ukuhlolwa refers to a process in which unmarried young women are examined by older women to ascertain whether they remain virgins. The details of ukuhlolwa vary across the region; in some areas, such as KwaZulu and Swaziland, there are large scale ritual occasions at which hundreds of young women are examined communally. In much of the rest of the region, including Xhosa land, ukuhlolwa is usually performed in more private contexts, carried out by family members of the young women (Thornberry 2015: 131).</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In the early twentieth century, the testing of all girls of an area would be carried out at the behest of the local chief, who would call them to his homestead and appoint a local elderly woman to perform the testing (Scorgie 2002). Alongside this, the girls would also be tested by their mothers and grandmothers in their own homes. Among isiZulu and isiXhosa speaking populations in the nineteenth and early twentieth century, the verification of a girl’s virginity enabled her family to demand a slightly larger than normal bride wealth at marriage (one additional cow to be given to the girl’s mother) </w:t>
      </w:r>
      <w:r w:rsidR="00BB2F66" w:rsidRPr="0078129C">
        <w:rPr>
          <w:rFonts w:ascii="Times New Roman" w:eastAsia="Times New Roman" w:hAnsi="Times New Roman"/>
          <w:sz w:val="24"/>
          <w:szCs w:val="24"/>
          <w:lang w:eastAsia="zu-ZA"/>
        </w:rPr>
        <w:t>(Scorgie</w:t>
      </w:r>
      <w:r w:rsidRPr="0078129C">
        <w:rPr>
          <w:rFonts w:ascii="Times New Roman" w:eastAsia="Times New Roman" w:hAnsi="Times New Roman"/>
          <w:sz w:val="24"/>
          <w:szCs w:val="24"/>
          <w:lang w:eastAsia="zu-ZA"/>
        </w:rPr>
        <w:t xml:space="preserve"> 2003:61).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Traditional virginity "testers" examine South African children at community festivals to ensure that they have remained virgins; many believe virginity is one of the "country's greatest defences" against the spread of HIV/AIDS.   South Africa being among the world’s worst </w:t>
      </w:r>
      <w:r w:rsidRPr="0078129C">
        <w:rPr>
          <w:rFonts w:ascii="Times New Roman" w:eastAsia="Times New Roman" w:hAnsi="Times New Roman"/>
          <w:sz w:val="24"/>
          <w:szCs w:val="24"/>
          <w:lang w:eastAsia="zu-ZA"/>
        </w:rPr>
        <w:lastRenderedPageBreak/>
        <w:t xml:space="preserve">affected countries, many communities celebrate virgins as "small victory" in the country's </w:t>
      </w:r>
      <w:r w:rsidR="00EE5F41" w:rsidRPr="0078129C">
        <w:rPr>
          <w:rFonts w:ascii="Times New Roman" w:eastAsia="Times New Roman" w:hAnsi="Times New Roman"/>
          <w:sz w:val="24"/>
          <w:szCs w:val="24"/>
          <w:lang w:eastAsia="zu-ZA"/>
        </w:rPr>
        <w:t>battle with a virus (George 2008</w:t>
      </w:r>
      <w:r w:rsidRPr="0078129C">
        <w:rPr>
          <w:rFonts w:ascii="Times New Roman" w:eastAsia="Times New Roman" w:hAnsi="Times New Roman"/>
          <w:sz w:val="24"/>
          <w:szCs w:val="24"/>
          <w:lang w:eastAsia="zu-ZA"/>
        </w:rPr>
        <w:t xml:space="preserve">). </w:t>
      </w:r>
    </w:p>
    <w:p w:rsidR="005C0DC4" w:rsidRPr="0078129C" w:rsidRDefault="005C0DC4"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Leclerc-Madlala (2001) states that “for an extended period, the South African government appeared unwilling or unable to meet the challenges presented by the HIV/AIDS epidemic”. She further expands by suggesting that ukuhlolwa was revived or “re-emerged” due to this context. Further, suggesting that ukuhlolwa was “advanced by its proponents as both a return to African tradition and an HIV/AIDS prevention strategy” (George 2007). </w:t>
      </w:r>
    </w:p>
    <w:p w:rsidR="005C0DC4" w:rsidRPr="0078129C" w:rsidRDefault="005C0DC4"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Suzanne Leclerc-Madlala (2001) has interpreted the movement as an effort to handle the AIDS epidemic by exerting greater control over women and their sexuality. Proponents of the practice emphasize total abstinence from sexual intercourse to prevent HIV/AIDS. Virginity testing, essentially, serves as an abstinence only enforcement mechanism.</w:t>
      </w:r>
    </w:p>
    <w:p w:rsidR="005C0DC4" w:rsidRPr="0078129C" w:rsidRDefault="005C0DC4"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As is shown in this literature review, there have been numerous academic works on virginity testing. This literature review has shown discourse on the origins of virginity testing, it has shown the Human Rights approach to ukuhlolwa by the United Nations, it has shown the legislation surrounding ukuhlolwa in South Africa. Finally, it has shown the linkage between HIV/Aids, as Leclerc-Madlala suggests as many have suggested (Committee on the S</w:t>
      </w:r>
      <w:r w:rsidR="00EE5F41" w:rsidRPr="0078129C">
        <w:rPr>
          <w:rFonts w:ascii="Times New Roman" w:eastAsia="Times New Roman" w:hAnsi="Times New Roman"/>
          <w:sz w:val="24"/>
          <w:szCs w:val="24"/>
          <w:lang w:eastAsia="zu-ZA"/>
        </w:rPr>
        <w:t>tatus of Women 2007, George 2008</w:t>
      </w:r>
      <w:r w:rsidRPr="0078129C">
        <w:rPr>
          <w:rFonts w:ascii="Times New Roman" w:eastAsia="Times New Roman" w:hAnsi="Times New Roman"/>
          <w:sz w:val="24"/>
          <w:szCs w:val="24"/>
          <w:lang w:eastAsia="zu-ZA"/>
        </w:rPr>
        <w:t xml:space="preserve">, Scorgie 2003) that the revival of ukuhlolwa is linked to HIV/Aids. </w:t>
      </w:r>
    </w:p>
    <w:p w:rsidR="005C0DC4" w:rsidRPr="0078129C" w:rsidRDefault="005C0DC4"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Thus, </w:t>
      </w:r>
      <w:r w:rsidR="005C0DC4" w:rsidRPr="0078129C">
        <w:rPr>
          <w:rFonts w:ascii="Times New Roman" w:eastAsia="Times New Roman" w:hAnsi="Times New Roman"/>
          <w:sz w:val="24"/>
          <w:szCs w:val="24"/>
          <w:lang w:eastAsia="zu-ZA"/>
        </w:rPr>
        <w:t xml:space="preserve">virginity testing is construed as </w:t>
      </w:r>
      <w:r w:rsidRPr="0078129C">
        <w:rPr>
          <w:rFonts w:ascii="Times New Roman" w:eastAsia="Times New Roman" w:hAnsi="Times New Roman"/>
          <w:sz w:val="24"/>
          <w:szCs w:val="24"/>
          <w:lang w:eastAsia="zu-ZA"/>
        </w:rPr>
        <w:t xml:space="preserve">a response to the socio-economic </w:t>
      </w:r>
      <w:r w:rsidR="005C0DC4" w:rsidRPr="0078129C">
        <w:rPr>
          <w:rFonts w:ascii="Times New Roman" w:eastAsia="Times New Roman" w:hAnsi="Times New Roman"/>
          <w:sz w:val="24"/>
          <w:szCs w:val="24"/>
          <w:lang w:eastAsia="zu-ZA"/>
        </w:rPr>
        <w:t xml:space="preserve">conditions </w:t>
      </w:r>
      <w:r w:rsidRPr="0078129C">
        <w:rPr>
          <w:rFonts w:ascii="Times New Roman" w:eastAsia="Times New Roman" w:hAnsi="Times New Roman"/>
          <w:sz w:val="24"/>
          <w:szCs w:val="24"/>
          <w:lang w:eastAsia="zu-ZA"/>
        </w:rPr>
        <w:t xml:space="preserve">of </w:t>
      </w:r>
      <w:r w:rsidR="005C0DC4" w:rsidRPr="0078129C">
        <w:rPr>
          <w:rFonts w:ascii="Times New Roman" w:eastAsia="Times New Roman" w:hAnsi="Times New Roman"/>
          <w:sz w:val="24"/>
          <w:szCs w:val="24"/>
          <w:lang w:eastAsia="zu-ZA"/>
        </w:rPr>
        <w:t xml:space="preserve">the </w:t>
      </w:r>
      <w:r w:rsidRPr="0078129C">
        <w:rPr>
          <w:rFonts w:ascii="Times New Roman" w:eastAsia="Times New Roman" w:hAnsi="Times New Roman"/>
          <w:sz w:val="24"/>
          <w:szCs w:val="24"/>
          <w:lang w:eastAsia="zu-ZA"/>
        </w:rPr>
        <w:t xml:space="preserve">time, suggesting that it is not static in nature; rather, like </w:t>
      </w:r>
      <w:r w:rsidR="008F421C" w:rsidRPr="0078129C">
        <w:rPr>
          <w:rFonts w:ascii="Times New Roman" w:eastAsia="Times New Roman" w:hAnsi="Times New Roman"/>
          <w:sz w:val="24"/>
          <w:szCs w:val="24"/>
          <w:lang w:eastAsia="zu-ZA"/>
        </w:rPr>
        <w:t xml:space="preserve">all </w:t>
      </w:r>
      <w:r w:rsidRPr="0078129C">
        <w:rPr>
          <w:rFonts w:ascii="Times New Roman" w:eastAsia="Times New Roman" w:hAnsi="Times New Roman"/>
          <w:sz w:val="24"/>
          <w:szCs w:val="24"/>
          <w:lang w:eastAsia="zu-ZA"/>
        </w:rPr>
        <w:t>culture</w:t>
      </w:r>
      <w:r w:rsidR="008F421C" w:rsidRPr="0078129C">
        <w:rPr>
          <w:rFonts w:ascii="Times New Roman" w:eastAsia="Times New Roman" w:hAnsi="Times New Roman"/>
          <w:sz w:val="24"/>
          <w:szCs w:val="24"/>
          <w:lang w:eastAsia="zu-ZA"/>
        </w:rPr>
        <w:t>, it</w:t>
      </w:r>
      <w:r w:rsidRPr="0078129C">
        <w:rPr>
          <w:rFonts w:ascii="Times New Roman" w:eastAsia="Times New Roman" w:hAnsi="Times New Roman"/>
          <w:sz w:val="24"/>
          <w:szCs w:val="24"/>
          <w:lang w:eastAsia="zu-ZA"/>
        </w:rPr>
        <w:t xml:space="preserve"> evolves to meet the current times. A similar suggestion is made by Scorgie, as she links the revival of Umkhosi </w:t>
      </w:r>
      <w:r w:rsidRPr="0078129C">
        <w:rPr>
          <w:rFonts w:ascii="Times New Roman" w:eastAsia="Times New Roman" w:hAnsi="Times New Roman"/>
          <w:sz w:val="24"/>
          <w:szCs w:val="24"/>
          <w:lang w:eastAsia="zu-ZA"/>
        </w:rPr>
        <w:lastRenderedPageBreak/>
        <w:t>WoMhlanga</w:t>
      </w:r>
      <w:r w:rsidRPr="0078129C">
        <w:rPr>
          <w:rFonts w:ascii="Times New Roman" w:eastAsia="Times New Roman" w:hAnsi="Times New Roman"/>
          <w:i/>
          <w:sz w:val="24"/>
          <w:szCs w:val="24"/>
          <w:lang w:eastAsia="zu-ZA"/>
        </w:rPr>
        <w:t xml:space="preserve"> </w:t>
      </w:r>
      <w:r w:rsidRPr="0078129C">
        <w:rPr>
          <w:rFonts w:ascii="Times New Roman" w:eastAsia="Times New Roman" w:hAnsi="Times New Roman"/>
          <w:sz w:val="24"/>
          <w:szCs w:val="24"/>
          <w:lang w:eastAsia="zu-ZA"/>
        </w:rPr>
        <w:t>to the reconstruction of the Zulu National Identity, and nationalism by the Inkatha Freedom Party (IFP) (Scorgie 2003).</w:t>
      </w:r>
    </w:p>
    <w:p w:rsidR="008F421C" w:rsidRPr="0078129C" w:rsidRDefault="008F421C"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However, there is little literature that differentiates and/or draws connections between Umkhosi WoMhlanga, Nomkhubulwana/e, and the ukuhlolwa </w:t>
      </w:r>
      <w:r w:rsidR="00C961DE" w:rsidRPr="0078129C">
        <w:rPr>
          <w:rFonts w:ascii="Times New Roman" w:eastAsia="Times New Roman" w:hAnsi="Times New Roman"/>
          <w:sz w:val="24"/>
          <w:szCs w:val="24"/>
          <w:lang w:eastAsia="zu-ZA"/>
        </w:rPr>
        <w:t>kwezintombi.</w:t>
      </w:r>
      <w:r w:rsidRPr="0078129C">
        <w:rPr>
          <w:rFonts w:ascii="Times New Roman" w:eastAsia="Times New Roman" w:hAnsi="Times New Roman"/>
          <w:sz w:val="24"/>
          <w:szCs w:val="24"/>
          <w:lang w:eastAsia="zu-ZA"/>
        </w:rPr>
        <w:t xml:space="preserve"> Lesser still, is work that relates to the performance aspect of these celebratory rituals. More so, how this performance itself is not isolated, influenced by the socio-economic-political state</w:t>
      </w:r>
      <w:r w:rsidR="008F421C"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sometimes </w:t>
      </w:r>
      <w:r w:rsidR="008F421C" w:rsidRPr="0078129C">
        <w:rPr>
          <w:rFonts w:ascii="Times New Roman" w:eastAsia="Times New Roman" w:hAnsi="Times New Roman"/>
          <w:sz w:val="24"/>
          <w:szCs w:val="24"/>
          <w:lang w:eastAsia="zu-ZA"/>
        </w:rPr>
        <w:t xml:space="preserve">as </w:t>
      </w:r>
      <w:r w:rsidRPr="0078129C">
        <w:rPr>
          <w:rFonts w:ascii="Times New Roman" w:eastAsia="Times New Roman" w:hAnsi="Times New Roman"/>
          <w:sz w:val="24"/>
          <w:szCs w:val="24"/>
          <w:lang w:eastAsia="zu-ZA"/>
        </w:rPr>
        <w:t xml:space="preserve">a means of response. As suggested above, not fixed in time but adapting with time and context.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legal documentation that exists regulating ukuhlolwa kwezintombi itself is void of a nuanced understanding of the rituals. Existing legal regulations are the within the United Nations, where in November 2014 the Committee on the Elimination of Discrimination against Women (CEDAW) and the Committee on the Rights of the Child (CRC) released a Joint General Recommendation/General Comment, which highlights harmful practices such as virginity testing, binding, widowhood practices, infanticide, and body modifications including fattening, neck elongation and breast ironing. Nationally, in June 2005, the South African Parliament banned ukuhlolwa for girls under the age of 16 (Children’s Act 2005) (Le Roux 2006; Scorgie 2002).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The Joint General Recommendation/General Comment provides comprehensive interpretation of the obligations of States to prevent and eliminate harmful practices inflicted on women and girls, such as female genital mutilation, crimes committed in the name of so-called honour, forced and child marriage, and polygamy. The committee stated that “Children have a right to be protected from practices that have absolutely no health or medical benefits but which can </w:t>
      </w:r>
      <w:r w:rsidRPr="0078129C">
        <w:rPr>
          <w:rFonts w:ascii="Times New Roman" w:eastAsia="Times New Roman" w:hAnsi="Times New Roman"/>
          <w:sz w:val="24"/>
          <w:szCs w:val="24"/>
          <w:lang w:eastAsia="zu-ZA"/>
        </w:rPr>
        <w:lastRenderedPageBreak/>
        <w:t xml:space="preserve">have long-term negative effects on their physical or mental well-being,” an example of this is virginity testing.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The Children’s Act 2005</w:t>
      </w:r>
      <w:r w:rsidR="008F421C"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Section 12 (4) of the Act prohibits ukuhlolwa of children under the age of 16. Section 12 (5) allows ukuhlolwa provided the following conditions are met, namely:</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(a) if the child has given consent to the testing in the prescribed manner;</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 after proper counselling of the child; and</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(a) in the manner prescribed.</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Section 12 (6) emphasize that disclosure of the results of ukuhlolwa may not be made known without the consent of the affected child while section 12 (7) outlaws marking of the body of the child who has undergone such testing. Despite the existence of this legislation, the practice has persisted. During the public hearing of the Children’s Bill in 2005, some of the traditional leaders and women who are responsible for ukuhlolwa attested publicly that they would not comply with the legislation and they would continue with the practice as it is a tradition (Le Roux 2006; Scorgie 2002)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Critiquing CEDAW and international human rights, Ndashe states that although “the CEDAW convention was widely welcomed. However, the human rights of African women were not addressed in a way that took account of the conditions under which their struggles for gender equality were taking place (cited in van der Westhuizen 2005: 78).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p>
    <w:p w:rsidR="00584394" w:rsidRPr="0078129C" w:rsidRDefault="00584394" w:rsidP="0078129C">
      <w:pPr>
        <w:spacing w:after="0" w:line="480" w:lineRule="auto"/>
        <w:jc w:val="both"/>
        <w:rPr>
          <w:rFonts w:ascii="Times New Roman" w:eastAsia="Times New Roman" w:hAnsi="Times New Roman"/>
          <w:b/>
          <w:sz w:val="24"/>
          <w:szCs w:val="24"/>
          <w:lang w:eastAsia="zu-ZA"/>
        </w:rPr>
      </w:pPr>
    </w:p>
    <w:p w:rsidR="00584394" w:rsidRPr="00103CD0" w:rsidRDefault="00561799" w:rsidP="00103CD0">
      <w:pPr>
        <w:spacing w:after="0" w:line="480" w:lineRule="auto"/>
        <w:ind w:left="720"/>
        <w:jc w:val="both"/>
        <w:rPr>
          <w:rFonts w:ascii="Times New Roman" w:eastAsia="Times New Roman" w:hAnsi="Times New Roman"/>
          <w:lang w:eastAsia="zu-ZA"/>
        </w:rPr>
      </w:pPr>
      <w:r w:rsidRPr="00103CD0">
        <w:rPr>
          <w:rFonts w:ascii="Times New Roman" w:eastAsia="Times New Roman" w:hAnsi="Times New Roman"/>
          <w:lang w:eastAsia="zu-ZA"/>
        </w:rPr>
        <w:lastRenderedPageBreak/>
        <w:t>I</w:t>
      </w:r>
      <w:r w:rsidR="00584394" w:rsidRPr="00103CD0">
        <w:rPr>
          <w:rFonts w:ascii="Times New Roman" w:eastAsia="Times New Roman" w:hAnsi="Times New Roman"/>
          <w:lang w:eastAsia="zu-ZA"/>
        </w:rPr>
        <w:t xml:space="preserve"> knew in my heart that the goddess would come and play with the children in my village. My heart told me that she would teach happy new songs or even bring us little gifts. I closed my eyes and tried so hard to imagine what she looked like. But I could not.</w:t>
      </w:r>
      <w:r w:rsidR="00607835" w:rsidRPr="00103CD0">
        <w:rPr>
          <w:rFonts w:ascii="Times New Roman" w:eastAsia="Times New Roman" w:hAnsi="Times New Roman"/>
          <w:lang w:eastAsia="zu-ZA"/>
        </w:rPr>
        <w:t xml:space="preserve"> – Gcina Mhlope “An African Mother Christmas” </w:t>
      </w:r>
    </w:p>
    <w:p w:rsidR="00561799" w:rsidRPr="0078129C" w:rsidRDefault="00561799"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lang w:eastAsia="zu-ZA"/>
        </w:rPr>
      </w:pPr>
      <w:bookmarkStart w:id="1" w:name="_Hlk484175940"/>
      <w:r w:rsidRPr="0078129C">
        <w:rPr>
          <w:rFonts w:ascii="Times New Roman" w:eastAsia="Times New Roman" w:hAnsi="Times New Roman"/>
          <w:b/>
          <w:sz w:val="24"/>
          <w:szCs w:val="24"/>
          <w:lang w:eastAsia="zu-ZA"/>
        </w:rPr>
        <w:t>“This thing is sacred to us”: Ubuntombi, spiritual (?)</w:t>
      </w:r>
    </w:p>
    <w:bookmarkEnd w:id="1"/>
    <w:p w:rsidR="00063D25" w:rsidRPr="0078129C" w:rsidRDefault="00063D25" w:rsidP="0078129C">
      <w:pPr>
        <w:spacing w:after="0" w:line="480" w:lineRule="auto"/>
        <w:jc w:val="both"/>
        <w:rPr>
          <w:rFonts w:ascii="Times New Roman" w:eastAsia="Times New Roman" w:hAnsi="Times New Roman"/>
          <w:b/>
          <w:sz w:val="24"/>
          <w:szCs w:val="24"/>
          <w:lang w:eastAsia="zu-ZA"/>
        </w:rPr>
      </w:pPr>
    </w:p>
    <w:p w:rsidR="00063D25" w:rsidRPr="00103CD0" w:rsidRDefault="00063D25" w:rsidP="00103CD0">
      <w:pPr>
        <w:spacing w:line="480" w:lineRule="auto"/>
        <w:ind w:left="720"/>
        <w:jc w:val="both"/>
        <w:rPr>
          <w:rFonts w:ascii="Times New Roman" w:hAnsi="Times New Roman"/>
        </w:rPr>
      </w:pPr>
      <w:r w:rsidRPr="00103CD0">
        <w:rPr>
          <w:rFonts w:ascii="Times New Roman" w:hAnsi="Times New Roman"/>
        </w:rPr>
        <w:t xml:space="preserve">“In </w:t>
      </w:r>
      <w:r w:rsidR="00495301">
        <w:rPr>
          <w:rFonts w:ascii="Times New Roman" w:hAnsi="Times New Roman"/>
        </w:rPr>
        <w:t>Anthropology</w:t>
      </w:r>
      <w:r w:rsidRPr="00103CD0">
        <w:rPr>
          <w:rFonts w:ascii="Times New Roman" w:hAnsi="Times New Roman"/>
        </w:rPr>
        <w:t xml:space="preserve">, it is always the other woman, the native woman somewhere elsewhere, the woman who </w:t>
      </w:r>
      <w:r w:rsidR="00495301">
        <w:rPr>
          <w:rFonts w:ascii="Times New Roman" w:hAnsi="Times New Roman"/>
        </w:rPr>
        <w:t xml:space="preserve">does not </w:t>
      </w:r>
      <w:r w:rsidRPr="00103CD0">
        <w:rPr>
          <w:rFonts w:ascii="Times New Roman" w:hAnsi="Times New Roman"/>
        </w:rPr>
        <w:t xml:space="preserve"> write, the !kung woman, the Balinese woman, the national Geographic’s woman, who have breasts. Breasts that can be seen, exposed. Pictured, brought home. And put into books. The woman </w:t>
      </w:r>
      <w:r w:rsidR="00C961DE" w:rsidRPr="00103CD0">
        <w:rPr>
          <w:rFonts w:ascii="Times New Roman" w:hAnsi="Times New Roman"/>
        </w:rPr>
        <w:t>anthropologist,</w:t>
      </w:r>
      <w:r w:rsidRPr="00103CD0">
        <w:rPr>
          <w:rFonts w:ascii="Times New Roman" w:hAnsi="Times New Roman"/>
        </w:rPr>
        <w:t xml:space="preserve"> the woman who writes culture, also has breasts, but she is given permission to conceal them behind her pencil and pad of paper” (Behar 1995: 1).</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It was on my first day in the “field” when I could not conceal my naked breasts behind pads of paper. Had I forgotten, that I was not just ‘anthropologist’? </w:t>
      </w:r>
      <w:r w:rsidR="0048446E" w:rsidRPr="0078129C">
        <w:rPr>
          <w:rFonts w:ascii="Times New Roman" w:hAnsi="Times New Roman"/>
          <w:sz w:val="24"/>
          <w:szCs w:val="24"/>
        </w:rPr>
        <w:t>U</w:t>
      </w:r>
      <w:r w:rsidRPr="0078129C">
        <w:rPr>
          <w:rFonts w:ascii="Times New Roman" w:hAnsi="Times New Roman"/>
          <w:sz w:val="24"/>
          <w:szCs w:val="24"/>
        </w:rPr>
        <w:t>kuthi ngingumZulu, that I was umuntu wasifazane wakwaZulu oneThonga before entering the ground of the Enyokeni Royal Palace. Although not the original palaces, indawo yase</w:t>
      </w:r>
      <w:r w:rsidR="008E346C" w:rsidRPr="0078129C">
        <w:rPr>
          <w:rFonts w:ascii="Times New Roman" w:hAnsi="Times New Roman"/>
          <w:sz w:val="24"/>
          <w:szCs w:val="24"/>
        </w:rPr>
        <w:t>N</w:t>
      </w:r>
      <w:r w:rsidRPr="0078129C">
        <w:rPr>
          <w:rFonts w:ascii="Times New Roman" w:hAnsi="Times New Roman"/>
          <w:sz w:val="24"/>
          <w:szCs w:val="24"/>
        </w:rPr>
        <w:t>koyeni remains deeply historical, and spiritual to the construction of the Zulu identity; I too needed ukugeza emfuleni, naked with other izangoma, and abanye abantu abenethonga nabathwasayo. With no pads of paper to hide behind. The danger of a single story</w:t>
      </w:r>
      <w:r w:rsidR="0048446E" w:rsidRPr="0078129C">
        <w:rPr>
          <w:rFonts w:ascii="Times New Roman" w:hAnsi="Times New Roman"/>
          <w:sz w:val="24"/>
          <w:szCs w:val="24"/>
        </w:rPr>
        <w:t>,</w:t>
      </w:r>
      <w:r w:rsidRPr="0078129C">
        <w:rPr>
          <w:rFonts w:ascii="Times New Roman" w:hAnsi="Times New Roman"/>
          <w:sz w:val="24"/>
          <w:szCs w:val="24"/>
        </w:rPr>
        <w:t xml:space="preserve"> Adichie (2009) states</w:t>
      </w:r>
      <w:r w:rsidR="0048446E" w:rsidRPr="0078129C">
        <w:rPr>
          <w:rFonts w:ascii="Times New Roman" w:hAnsi="Times New Roman"/>
          <w:sz w:val="24"/>
          <w:szCs w:val="24"/>
        </w:rPr>
        <w:t>,</w:t>
      </w:r>
      <w:r w:rsidRPr="0078129C">
        <w:rPr>
          <w:rFonts w:ascii="Times New Roman" w:hAnsi="Times New Roman"/>
          <w:sz w:val="24"/>
          <w:szCs w:val="24"/>
        </w:rPr>
        <w:t xml:space="preserve"> is not that the stereotypes are untrue, rather that they are incomplete. As I do not live a </w:t>
      </w:r>
      <w:r w:rsidR="00815005" w:rsidRPr="0078129C">
        <w:rPr>
          <w:rFonts w:ascii="Times New Roman" w:hAnsi="Times New Roman"/>
          <w:sz w:val="24"/>
          <w:szCs w:val="24"/>
        </w:rPr>
        <w:t>single-story</w:t>
      </w:r>
      <w:r w:rsidRPr="0078129C">
        <w:rPr>
          <w:rFonts w:ascii="Times New Roman" w:hAnsi="Times New Roman"/>
          <w:sz w:val="24"/>
          <w:szCs w:val="24"/>
        </w:rPr>
        <w:t xml:space="preserve"> life, as I am not just </w:t>
      </w:r>
      <w:r w:rsidR="00815005" w:rsidRPr="0078129C">
        <w:rPr>
          <w:rFonts w:ascii="Times New Roman" w:hAnsi="Times New Roman"/>
          <w:sz w:val="24"/>
          <w:szCs w:val="24"/>
        </w:rPr>
        <w:t>a</w:t>
      </w:r>
      <w:r w:rsidRPr="0078129C">
        <w:rPr>
          <w:rFonts w:ascii="Times New Roman" w:hAnsi="Times New Roman"/>
          <w:sz w:val="24"/>
          <w:szCs w:val="24"/>
        </w:rPr>
        <w:t xml:space="preserve"> failing anthropologist.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Unable to conceal my breasts, feeling somewhat to</w:t>
      </w:r>
      <w:r w:rsidR="00BA4ABF" w:rsidRPr="0078129C">
        <w:rPr>
          <w:rFonts w:ascii="Times New Roman" w:hAnsi="Times New Roman"/>
          <w:sz w:val="24"/>
          <w:szCs w:val="24"/>
        </w:rPr>
        <w:t>o</w:t>
      </w:r>
      <w:r w:rsidRPr="0078129C">
        <w:rPr>
          <w:rFonts w:ascii="Times New Roman" w:hAnsi="Times New Roman"/>
          <w:sz w:val="24"/>
          <w:szCs w:val="24"/>
        </w:rPr>
        <w:t xml:space="preserve"> embarrassed to ask why I needed to do this. I was here as an ‘observer’, at the time still unsure what my feminist politics stance is on the space that is Enyokeni.  I honestly just wanted to observe. Say little, do little, fade into the background. Observe. Especially here.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Ekubeni ngiyile emhlangeni okokuqala, angizange </w:t>
      </w:r>
      <w:r w:rsidR="007E54D6" w:rsidRPr="0078129C">
        <w:rPr>
          <w:rFonts w:ascii="Times New Roman" w:hAnsi="Times New Roman"/>
          <w:sz w:val="24"/>
          <w:szCs w:val="24"/>
        </w:rPr>
        <w:t xml:space="preserve">ngigule ngesikathi ngikhona. Kukhona </w:t>
      </w:r>
      <w:r w:rsidRPr="0078129C">
        <w:rPr>
          <w:rFonts w:ascii="Times New Roman" w:hAnsi="Times New Roman"/>
          <w:sz w:val="24"/>
          <w:szCs w:val="24"/>
        </w:rPr>
        <w:t xml:space="preserve">ukusindwa lapha nalaphaya, kodwa cha ukugula. I have been conflicted in inserting this contribution of the sacred, of my personal connections, and experiences within the sacred into this final research report.  “Let this knowledge stay away from colonial spaces” ngimane ngiziduduza. As I write this, attempt to put it to words; my heart is beating heavier. How do I say it, phrase it?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 remember Anzaldúa whom I quoted above, so I must try at the very least. To throw away the abstraction and the academic learning, the rules, the map, and compass. Feel my way without blinders. </w:t>
      </w:r>
      <w:r w:rsidR="00815005" w:rsidRPr="0078129C">
        <w:rPr>
          <w:rFonts w:ascii="Times New Roman" w:hAnsi="Times New Roman"/>
          <w:sz w:val="24"/>
          <w:szCs w:val="24"/>
        </w:rPr>
        <w:t>Try to</w:t>
      </w:r>
      <w:r w:rsidRPr="0078129C">
        <w:rPr>
          <w:rFonts w:ascii="Times New Roman" w:hAnsi="Times New Roman"/>
          <w:sz w:val="24"/>
          <w:szCs w:val="24"/>
        </w:rPr>
        <w:t xml:space="preserve"> touch more people, the personal realities and the social must be evoked-not through rhetoric but through blood and pus and sweat.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My fieldnotes from my first time at “the field, 2015”. At the time, I was registered as a Rhodes University student, for the same MA. Remember how I introduced this paper, the struggle to finish this MA, which many complete easily in just a year? Just the memory of how many times I have come close to deregistering, going home, disappearing in my house for days and without even the strength to eat. Eventually I found myself shrinking</w:t>
      </w:r>
      <w:r w:rsidR="0048446E" w:rsidRPr="0078129C">
        <w:rPr>
          <w:rFonts w:ascii="Times New Roman" w:hAnsi="Times New Roman"/>
          <w:sz w:val="24"/>
          <w:szCs w:val="24"/>
        </w:rPr>
        <w:t>:</w:t>
      </w:r>
      <w:r w:rsidRPr="0078129C">
        <w:rPr>
          <w:rFonts w:ascii="Times New Roman" w:hAnsi="Times New Roman"/>
          <w:sz w:val="24"/>
          <w:szCs w:val="24"/>
        </w:rPr>
        <w:t xml:space="preserve"> “the woman in my family are shrinking” a line from a poem by Lily Myers. I recently remembered, and posted on </w:t>
      </w:r>
      <w:r w:rsidRPr="00495301">
        <w:rPr>
          <w:rFonts w:ascii="Times New Roman" w:hAnsi="Times New Roman"/>
          <w:sz w:val="24"/>
          <w:szCs w:val="24"/>
        </w:rPr>
        <w:t xml:space="preserve">Facebook </w:t>
      </w:r>
      <w:r w:rsidRPr="0078129C">
        <w:rPr>
          <w:rFonts w:ascii="Times New Roman" w:hAnsi="Times New Roman"/>
          <w:sz w:val="24"/>
          <w:szCs w:val="24"/>
        </w:rPr>
        <w:t xml:space="preserve">that I was raised not to shrink. My father raised me to expand, I wrote.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academy taught me to shrink. I think I almost died trying to get this degree, but here I am. Somewhere close to done. The date is the 16th of February. Less than a month away from the due date. I am crying at my desk.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It </w:t>
      </w:r>
      <w:r w:rsidR="00495301">
        <w:rPr>
          <w:rFonts w:ascii="Times New Roman" w:hAnsi="Times New Roman"/>
          <w:sz w:val="24"/>
          <w:szCs w:val="24"/>
        </w:rPr>
        <w:t xml:space="preserve">should not </w:t>
      </w:r>
      <w:r w:rsidR="00495301" w:rsidRPr="0078129C">
        <w:rPr>
          <w:rFonts w:ascii="Times New Roman" w:hAnsi="Times New Roman"/>
          <w:sz w:val="24"/>
          <w:szCs w:val="24"/>
        </w:rPr>
        <w:t>matter</w:t>
      </w:r>
      <w:r w:rsidRPr="0078129C">
        <w:rPr>
          <w:rFonts w:ascii="Times New Roman" w:hAnsi="Times New Roman"/>
          <w:sz w:val="24"/>
          <w:szCs w:val="24"/>
        </w:rPr>
        <w:t xml:space="preserve">, I think.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This </w:t>
      </w:r>
      <w:r w:rsidR="00495301">
        <w:rPr>
          <w:rFonts w:ascii="Times New Roman" w:hAnsi="Times New Roman"/>
          <w:sz w:val="24"/>
          <w:szCs w:val="24"/>
        </w:rPr>
        <w:t xml:space="preserve">does not </w:t>
      </w:r>
      <w:r w:rsidR="00495301" w:rsidRPr="0078129C">
        <w:rPr>
          <w:rFonts w:ascii="Times New Roman" w:hAnsi="Times New Roman"/>
          <w:sz w:val="24"/>
          <w:szCs w:val="24"/>
        </w:rPr>
        <w:t>belong</w:t>
      </w:r>
      <w:r w:rsidRPr="0078129C">
        <w:rPr>
          <w:rFonts w:ascii="Times New Roman" w:hAnsi="Times New Roman"/>
          <w:sz w:val="24"/>
          <w:szCs w:val="24"/>
        </w:rPr>
        <w:t xml:space="preserve"> to the academy, I console myself. This work is not for the academy</w:t>
      </w:r>
      <w:r w:rsidR="0048446E" w:rsidRPr="0078129C">
        <w:rPr>
          <w:rFonts w:ascii="Times New Roman" w:hAnsi="Times New Roman"/>
          <w:sz w:val="24"/>
          <w:szCs w:val="24"/>
        </w:rPr>
        <w:t>,</w:t>
      </w:r>
      <w:r w:rsidRPr="0078129C">
        <w:rPr>
          <w:rFonts w:ascii="Times New Roman" w:hAnsi="Times New Roman"/>
          <w:sz w:val="24"/>
          <w:szCs w:val="24"/>
        </w:rPr>
        <w:t xml:space="preserve"> Thenjiwe, this, what I have been preaching to myself for the past 2 years, yet not believing it. </w:t>
      </w:r>
      <w:r w:rsidRPr="0078129C">
        <w:rPr>
          <w:rFonts w:ascii="Times New Roman" w:hAnsi="Times New Roman"/>
          <w:sz w:val="24"/>
          <w:szCs w:val="24"/>
        </w:rPr>
        <w:lastRenderedPageBreak/>
        <w:t xml:space="preserve">I </w:t>
      </w:r>
      <w:r w:rsidR="00495301">
        <w:rPr>
          <w:rFonts w:ascii="Times New Roman" w:hAnsi="Times New Roman"/>
          <w:sz w:val="24"/>
          <w:szCs w:val="24"/>
        </w:rPr>
        <w:t xml:space="preserve">could not </w:t>
      </w:r>
      <w:r w:rsidRPr="0078129C">
        <w:rPr>
          <w:rFonts w:ascii="Times New Roman" w:hAnsi="Times New Roman"/>
          <w:sz w:val="24"/>
          <w:szCs w:val="24"/>
        </w:rPr>
        <w:t xml:space="preserve">breathe. I am about to breathe for the first time. Insert my voice into this work. Insert songs, by izintombi and abahloli. Insert their voices, from in-depth interviews, and participant observation. Here also, I will insert the songs that have carried me through the process of my writing.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 am about to make my work as close a reflection to ‘truth’ as I can” I think as I type this.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words I have been typing for months, I am beginning to believe them. That the black womxn voice matters. That my voice matters.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“Thenjiwe, I know your voice. I am not hearing it here</w:t>
      </w:r>
      <w:r w:rsidR="0048446E" w:rsidRPr="0078129C">
        <w:rPr>
          <w:rFonts w:ascii="Times New Roman" w:hAnsi="Times New Roman"/>
          <w:sz w:val="24"/>
          <w:szCs w:val="24"/>
        </w:rPr>
        <w:t>,</w:t>
      </w:r>
      <w:r w:rsidRPr="0078129C">
        <w:rPr>
          <w:rFonts w:ascii="Times New Roman" w:hAnsi="Times New Roman"/>
          <w:sz w:val="24"/>
          <w:szCs w:val="24"/>
        </w:rPr>
        <w:t>” Danai Mupotsa commented on reading parts of my work. I cried that day too, as I am now.</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My fieldnotes read: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I have a deep desire for the academy (academia) to acknowledge African religion. Not just as a module in </w:t>
      </w:r>
      <w:r w:rsidR="00495301">
        <w:rPr>
          <w:rFonts w:ascii="Times New Roman" w:hAnsi="Times New Roman"/>
          <w:sz w:val="24"/>
          <w:szCs w:val="24"/>
        </w:rPr>
        <w:t>Anthropology</w:t>
      </w:r>
      <w:r w:rsidRPr="0078129C">
        <w:rPr>
          <w:rFonts w:ascii="Times New Roman" w:hAnsi="Times New Roman"/>
          <w:sz w:val="24"/>
          <w:szCs w:val="24"/>
        </w:rPr>
        <w:t xml:space="preserve"> or Sociology, but as a recognised lived experience. To exist in a space where there are churches, mosques, and synagogues on campuses but where people cannot at the very least burn </w:t>
      </w:r>
      <w:r w:rsidRPr="0078129C">
        <w:rPr>
          <w:rFonts w:ascii="Times New Roman" w:hAnsi="Times New Roman"/>
          <w:i/>
          <w:sz w:val="24"/>
          <w:szCs w:val="24"/>
        </w:rPr>
        <w:t>impepho</w:t>
      </w:r>
      <w:r w:rsidRPr="0078129C">
        <w:rPr>
          <w:rFonts w:ascii="Times New Roman" w:hAnsi="Times New Roman"/>
          <w:sz w:val="24"/>
          <w:szCs w:val="24"/>
        </w:rPr>
        <w:t xml:space="preserve"> in their residence rooms is a disheartening experience. To exist in spaces where one cannot consult </w:t>
      </w:r>
      <w:r w:rsidRPr="0078129C">
        <w:rPr>
          <w:rFonts w:ascii="Times New Roman" w:hAnsi="Times New Roman"/>
          <w:i/>
          <w:sz w:val="24"/>
          <w:szCs w:val="24"/>
        </w:rPr>
        <w:t>isangoma</w:t>
      </w:r>
      <w:r w:rsidRPr="0078129C">
        <w:rPr>
          <w:rFonts w:ascii="Times New Roman" w:hAnsi="Times New Roman"/>
          <w:sz w:val="24"/>
          <w:szCs w:val="24"/>
        </w:rPr>
        <w:t>, (on campus) for healing, and for clarity on their lived experiences; especially for new students, those who practice Christianity, and Islam have spaces for their “spiritual” home where those who practice African religion do not. This is a constant reminder that the space within which we currently exist is not a fully decolonised space; even conversations about spiritual wellbeing, seldom consider the spiritual wellbeing of those who practice inkolo yesintu.  To write, as I am about to, about the lived experiences of living with</w:t>
      </w:r>
      <w:r w:rsidRPr="0078129C">
        <w:rPr>
          <w:rFonts w:ascii="Times New Roman" w:hAnsi="Times New Roman"/>
          <w:i/>
          <w:sz w:val="24"/>
          <w:szCs w:val="24"/>
        </w:rPr>
        <w:t xml:space="preserve"> ithonga ubungoma, abantu abadala </w:t>
      </w:r>
      <w:r w:rsidRPr="0078129C">
        <w:rPr>
          <w:rFonts w:ascii="Times New Roman" w:hAnsi="Times New Roman"/>
          <w:sz w:val="24"/>
          <w:szCs w:val="24"/>
        </w:rPr>
        <w:t xml:space="preserve">in a space that does not cater for such experiences is a hurdle. To put to writing spiritual experiences (and only </w:t>
      </w:r>
      <w:r w:rsidRPr="0078129C">
        <w:rPr>
          <w:rFonts w:ascii="Times New Roman" w:hAnsi="Times New Roman"/>
          <w:sz w:val="24"/>
          <w:szCs w:val="24"/>
        </w:rPr>
        <w:lastRenderedPageBreak/>
        <w:t xml:space="preserve">within certain department, and faculties; not the </w:t>
      </w:r>
      <w:r w:rsidR="00FE2056" w:rsidRPr="0078129C">
        <w:rPr>
          <w:rFonts w:ascii="Times New Roman" w:hAnsi="Times New Roman"/>
          <w:sz w:val="24"/>
          <w:szCs w:val="24"/>
        </w:rPr>
        <w:t>academy)</w:t>
      </w:r>
      <w:r w:rsidRPr="0078129C">
        <w:rPr>
          <w:rFonts w:ascii="Times New Roman" w:hAnsi="Times New Roman"/>
          <w:sz w:val="24"/>
          <w:szCs w:val="24"/>
        </w:rPr>
        <w:t xml:space="preserve">, in a space where such representation does not exist, is a challenge.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As I write this ethnography. I am writing it for the 2</w:t>
      </w:r>
      <w:r w:rsidRPr="0078129C">
        <w:rPr>
          <w:rFonts w:ascii="Times New Roman" w:hAnsi="Times New Roman"/>
          <w:sz w:val="24"/>
          <w:szCs w:val="24"/>
          <w:vertAlign w:val="superscript"/>
        </w:rPr>
        <w:t>nd</w:t>
      </w:r>
      <w:r w:rsidRPr="0078129C">
        <w:rPr>
          <w:rFonts w:ascii="Times New Roman" w:hAnsi="Times New Roman"/>
          <w:sz w:val="24"/>
          <w:szCs w:val="24"/>
        </w:rPr>
        <w:t xml:space="preserve"> time. I was told twice, by two different individuals that I should not do this aspect of </w:t>
      </w:r>
      <w:r w:rsidRPr="0078129C">
        <w:rPr>
          <w:rFonts w:ascii="Times New Roman" w:hAnsi="Times New Roman"/>
          <w:i/>
          <w:sz w:val="24"/>
          <w:szCs w:val="24"/>
        </w:rPr>
        <w:t>Umhlanga</w:t>
      </w:r>
      <w:r w:rsidRPr="0078129C">
        <w:rPr>
          <w:rFonts w:ascii="Times New Roman" w:hAnsi="Times New Roman"/>
          <w:sz w:val="24"/>
          <w:szCs w:val="24"/>
        </w:rPr>
        <w:t xml:space="preserve"> (particularly spirituality, and </w:t>
      </w:r>
      <w:r w:rsidRPr="0078129C">
        <w:rPr>
          <w:rFonts w:ascii="Times New Roman" w:hAnsi="Times New Roman"/>
          <w:i/>
          <w:sz w:val="24"/>
          <w:szCs w:val="24"/>
        </w:rPr>
        <w:t>Nomkhubulwane</w:t>
      </w:r>
      <w:r w:rsidRPr="0078129C">
        <w:rPr>
          <w:rFonts w:ascii="Times New Roman" w:hAnsi="Times New Roman"/>
          <w:sz w:val="24"/>
          <w:szCs w:val="24"/>
        </w:rPr>
        <w:t>). The last person, who told me this is a student at Wits University doing her fieldwork in Grahamstown. We are not friends, but we have seen each other around campus a few times. She said to me “Thenjiwe, have you had any problems with your school work lately”. I laughed and said, on the day that I started writing up my field notes, I lost my book with all my field notes. She asked if I have ever considered the depths of the work I am doing, especially as someone who has a calling; “understanding that I do not only exist in the physical domain, but exist with abantu abadala”. I stubbornly said, “then perhaps they (abantu abadala) need to consider that I have been trying to get this damn qualification for a while, and they should work with me in getting it. She replied saying, “Abantu abadala laba Thenjiwe, ukuqinisa ikhanda kwakho ngeke kukusize”. The day today is the 22</w:t>
      </w:r>
      <w:r w:rsidRPr="0078129C">
        <w:rPr>
          <w:rFonts w:ascii="Times New Roman" w:hAnsi="Times New Roman"/>
          <w:sz w:val="24"/>
          <w:szCs w:val="24"/>
          <w:vertAlign w:val="superscript"/>
        </w:rPr>
        <w:t>nd</w:t>
      </w:r>
      <w:r w:rsidRPr="0078129C">
        <w:rPr>
          <w:rFonts w:ascii="Times New Roman" w:hAnsi="Times New Roman"/>
          <w:sz w:val="24"/>
          <w:szCs w:val="24"/>
        </w:rPr>
        <w:t xml:space="preserve"> of September 2015. Last night, on the2 1</w:t>
      </w:r>
      <w:r w:rsidRPr="0078129C">
        <w:rPr>
          <w:rFonts w:ascii="Times New Roman" w:hAnsi="Times New Roman"/>
          <w:sz w:val="24"/>
          <w:szCs w:val="24"/>
          <w:vertAlign w:val="superscript"/>
        </w:rPr>
        <w:t>st</w:t>
      </w:r>
      <w:r w:rsidRPr="0078129C">
        <w:rPr>
          <w:rFonts w:ascii="Times New Roman" w:hAnsi="Times New Roman"/>
          <w:sz w:val="24"/>
          <w:szCs w:val="24"/>
        </w:rPr>
        <w:t xml:space="preserve"> of September 2015. My laptop crashed, and I lost all my work. I was nowhere close to completing. There are things that I had documented that I cannot re-write or re-remember that mattered and continue to matter, although they have been lost to memory, to passing time.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 So, as an individual who has been constantly speaking about the decolonization of the academy. I speak of an academy in </w:t>
      </w:r>
      <w:r w:rsidR="00EA5095" w:rsidRPr="0078129C">
        <w:rPr>
          <w:rFonts w:ascii="Times New Roman" w:hAnsi="Times New Roman"/>
          <w:sz w:val="24"/>
          <w:szCs w:val="24"/>
        </w:rPr>
        <w:t>Africa</w:t>
      </w:r>
      <w:r w:rsidRPr="0078129C">
        <w:rPr>
          <w:rFonts w:ascii="Times New Roman" w:hAnsi="Times New Roman"/>
          <w:sz w:val="24"/>
          <w:szCs w:val="24"/>
        </w:rPr>
        <w:t xml:space="preserve">, that had an understanding of </w:t>
      </w:r>
      <w:r w:rsidR="00EA5095" w:rsidRPr="0078129C">
        <w:rPr>
          <w:rFonts w:ascii="Times New Roman" w:hAnsi="Times New Roman"/>
          <w:sz w:val="24"/>
          <w:szCs w:val="24"/>
        </w:rPr>
        <w:t>Africa</w:t>
      </w:r>
      <w:r w:rsidRPr="0078129C">
        <w:rPr>
          <w:rFonts w:ascii="Times New Roman" w:hAnsi="Times New Roman"/>
          <w:sz w:val="24"/>
          <w:szCs w:val="24"/>
        </w:rPr>
        <w:t xml:space="preserve">n Spirituality. An understanding of spiritualties such as mine, and those of many other students. An understanding that there are beings within me who may cause illness (if necessary), if they are unhappy. I am still uncertain what about my fieldwork must not be written. However, I am very stubbornly deciding to re-write. </w:t>
      </w: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Ha, I used the words “disheartening experience”. Even I </w:t>
      </w:r>
      <w:r w:rsidR="00495301">
        <w:rPr>
          <w:rFonts w:ascii="Times New Roman" w:hAnsi="Times New Roman"/>
          <w:sz w:val="24"/>
          <w:szCs w:val="24"/>
        </w:rPr>
        <w:t xml:space="preserve">do not </w:t>
      </w:r>
      <w:r w:rsidRPr="0078129C">
        <w:rPr>
          <w:rFonts w:ascii="Times New Roman" w:hAnsi="Times New Roman"/>
          <w:sz w:val="24"/>
          <w:szCs w:val="24"/>
        </w:rPr>
        <w:t xml:space="preserve"> believe how much my voice had drowned.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Before those fieldnotes found their way into this research report</w:t>
      </w:r>
      <w:r w:rsidR="0068666F" w:rsidRPr="0078129C">
        <w:rPr>
          <w:rFonts w:ascii="Times New Roman" w:hAnsi="Times New Roman"/>
          <w:sz w:val="24"/>
          <w:szCs w:val="24"/>
        </w:rPr>
        <w:t>,</w:t>
      </w:r>
      <w:r w:rsidRPr="0078129C">
        <w:rPr>
          <w:rFonts w:ascii="Times New Roman" w:hAnsi="Times New Roman"/>
          <w:sz w:val="24"/>
          <w:szCs w:val="24"/>
        </w:rPr>
        <w:t xml:space="preserve"> </w:t>
      </w:r>
      <w:r w:rsidR="0068666F" w:rsidRPr="0078129C">
        <w:rPr>
          <w:rFonts w:ascii="Times New Roman" w:hAnsi="Times New Roman"/>
          <w:sz w:val="24"/>
          <w:szCs w:val="24"/>
        </w:rPr>
        <w:t>a</w:t>
      </w:r>
      <w:r w:rsidRPr="0078129C">
        <w:rPr>
          <w:rFonts w:ascii="Times New Roman" w:hAnsi="Times New Roman"/>
          <w:sz w:val="24"/>
          <w:szCs w:val="24"/>
        </w:rPr>
        <w:t xml:space="preserve"> Sunday afternoon in mid-</w:t>
      </w:r>
      <w:r w:rsidR="00EA5095" w:rsidRPr="0078129C">
        <w:rPr>
          <w:rFonts w:ascii="Times New Roman" w:hAnsi="Times New Roman"/>
          <w:sz w:val="24"/>
          <w:szCs w:val="24"/>
        </w:rPr>
        <w:t>December</w:t>
      </w:r>
      <w:r w:rsidRPr="0078129C">
        <w:rPr>
          <w:rFonts w:ascii="Times New Roman" w:hAnsi="Times New Roman"/>
          <w:sz w:val="24"/>
          <w:szCs w:val="24"/>
        </w:rPr>
        <w:t xml:space="preserve"> 2016, drinking and discussing literature with a friend and poet</w:t>
      </w:r>
      <w:r w:rsidR="0068666F" w:rsidRPr="0078129C">
        <w:rPr>
          <w:rFonts w:ascii="Times New Roman" w:hAnsi="Times New Roman"/>
          <w:sz w:val="24"/>
          <w:szCs w:val="24"/>
        </w:rPr>
        <w:t>,</w:t>
      </w:r>
      <w:r w:rsidRPr="0078129C">
        <w:rPr>
          <w:rFonts w:ascii="Times New Roman" w:hAnsi="Times New Roman"/>
          <w:sz w:val="24"/>
          <w:szCs w:val="24"/>
        </w:rPr>
        <w:t xml:space="preserve"> Mak Manaka. Me</w:t>
      </w:r>
      <w:r w:rsidR="0068666F" w:rsidRPr="0078129C">
        <w:rPr>
          <w:rFonts w:ascii="Times New Roman" w:hAnsi="Times New Roman"/>
          <w:sz w:val="24"/>
          <w:szCs w:val="24"/>
        </w:rPr>
        <w:t>,</w:t>
      </w:r>
      <w:r w:rsidRPr="0078129C">
        <w:rPr>
          <w:rFonts w:ascii="Times New Roman" w:hAnsi="Times New Roman"/>
          <w:sz w:val="24"/>
          <w:szCs w:val="24"/>
        </w:rPr>
        <w:t xml:space="preserve"> explaining to him how the words had stopped coming at some point. How they were beginning to return. </w:t>
      </w:r>
    </w:p>
    <w:p w:rsidR="00241BF6" w:rsidRPr="0078129C" w:rsidRDefault="00241BF6"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words will find you my sister” he said, “literature will find you”. And they had, there I was excitedly explaining how I wanted to do an audio-ethnography. Everyone I have told about the idea of an audio-ethnography had said I glow when I said it. Black Girl Magic maybe? For the first time in a very long time, I </w:t>
      </w:r>
      <w:r w:rsidR="00495301">
        <w:rPr>
          <w:rFonts w:ascii="Times New Roman" w:hAnsi="Times New Roman"/>
          <w:sz w:val="24"/>
          <w:szCs w:val="24"/>
        </w:rPr>
        <w:t>did not</w:t>
      </w:r>
      <w:r w:rsidRPr="0078129C">
        <w:rPr>
          <w:rFonts w:ascii="Times New Roman" w:hAnsi="Times New Roman"/>
          <w:sz w:val="24"/>
          <w:szCs w:val="24"/>
        </w:rPr>
        <w:t xml:space="preserve"> speak about this thesis- the writing of this thesis as </w:t>
      </w:r>
      <w:r w:rsidR="00241BF6" w:rsidRPr="0078129C">
        <w:rPr>
          <w:rFonts w:ascii="Times New Roman" w:hAnsi="Times New Roman"/>
          <w:sz w:val="24"/>
          <w:szCs w:val="24"/>
        </w:rPr>
        <w:t xml:space="preserve">the bane </w:t>
      </w:r>
      <w:r w:rsidRPr="0078129C">
        <w:rPr>
          <w:rFonts w:ascii="Times New Roman" w:hAnsi="Times New Roman"/>
          <w:sz w:val="24"/>
          <w:szCs w:val="24"/>
        </w:rPr>
        <w:t xml:space="preserve">of my existence.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words had returned. The words allowed to exist here as they are; in voices, in their original language. On the day, my supervisor sent me an email about the universities bi-lingual policy - In the above extract, every Zulu word used had an italicised translation. deleted it when inserting it here. It had felt wrong (?), I had attempted to explain the word abadala. I remember a time, when we would try translate our names, to accommodate the white man who had stolen our tongues.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“Ingane kaMalume, ithi ayikwazi ukukhuluma. Ikhuluma isilungu kuphela”, the song that played in my head every time I translated a Zulu word - the politics of memory, a later chap</w:t>
      </w:r>
      <w:r w:rsidR="0068666F" w:rsidRPr="0078129C">
        <w:rPr>
          <w:rFonts w:ascii="Times New Roman" w:hAnsi="Times New Roman"/>
          <w:sz w:val="24"/>
          <w:szCs w:val="24"/>
        </w:rPr>
        <w:t>t</w:t>
      </w:r>
      <w:r w:rsidRPr="0078129C">
        <w:rPr>
          <w:rFonts w:ascii="Times New Roman" w:hAnsi="Times New Roman"/>
          <w:sz w:val="24"/>
          <w:szCs w:val="24"/>
        </w:rPr>
        <w:t xml:space="preserve">er.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words had found me. The words were breathing “as outsiders within academia, Black women scholars confront Eurocentric masculinist political and epistemological constraints. </w:t>
      </w:r>
      <w:r w:rsidRPr="0078129C">
        <w:rPr>
          <w:rFonts w:ascii="Times New Roman" w:hAnsi="Times New Roman"/>
          <w:sz w:val="24"/>
          <w:szCs w:val="24"/>
        </w:rPr>
        <w:lastRenderedPageBreak/>
        <w:t xml:space="preserve">Those whose work engages in Black feminist epistemology face the challenge of having their knowledge claims validated or invalidated by a system predicated upon a Eurocentric masculinist framework. As agents of knowledge, Black women draw from their lived experiences, placed within a particular set of material, historical, and epistemological conditions, to anchor specific knowledge </w:t>
      </w:r>
      <w:r w:rsidR="00884BB9" w:rsidRPr="0078129C">
        <w:rPr>
          <w:rFonts w:ascii="Times New Roman" w:hAnsi="Times New Roman"/>
          <w:sz w:val="24"/>
          <w:szCs w:val="24"/>
        </w:rPr>
        <w:t>claims” Brown</w:t>
      </w:r>
      <w:r w:rsidRPr="0078129C">
        <w:rPr>
          <w:rFonts w:ascii="Times New Roman" w:hAnsi="Times New Roman"/>
          <w:sz w:val="24"/>
          <w:szCs w:val="24"/>
        </w:rPr>
        <w:t xml:space="preserve"> (2012: 21). Before</w:t>
      </w:r>
      <w:r w:rsidR="0068666F" w:rsidRPr="0078129C">
        <w:rPr>
          <w:rFonts w:ascii="Times New Roman" w:hAnsi="Times New Roman"/>
          <w:sz w:val="24"/>
          <w:szCs w:val="24"/>
        </w:rPr>
        <w:t>,</w:t>
      </w:r>
      <w:r w:rsidRPr="0078129C">
        <w:rPr>
          <w:rFonts w:ascii="Times New Roman" w:hAnsi="Times New Roman"/>
          <w:sz w:val="24"/>
          <w:szCs w:val="24"/>
        </w:rPr>
        <w:t xml:space="preserve"> the words - they felt performed. Now, now that I </w:t>
      </w:r>
      <w:r w:rsidR="0068666F" w:rsidRPr="0078129C">
        <w:rPr>
          <w:rFonts w:ascii="Times New Roman" w:hAnsi="Times New Roman"/>
          <w:sz w:val="24"/>
          <w:szCs w:val="24"/>
        </w:rPr>
        <w:t xml:space="preserve">am </w:t>
      </w:r>
      <w:r w:rsidRPr="0078129C">
        <w:rPr>
          <w:rFonts w:ascii="Times New Roman" w:hAnsi="Times New Roman"/>
          <w:sz w:val="24"/>
          <w:szCs w:val="24"/>
        </w:rPr>
        <w:t xml:space="preserve">able to tell the words as they are. As honestly as they can be. When I </w:t>
      </w:r>
      <w:r w:rsidR="00495301">
        <w:rPr>
          <w:rFonts w:ascii="Times New Roman" w:hAnsi="Times New Roman"/>
          <w:sz w:val="24"/>
          <w:szCs w:val="24"/>
        </w:rPr>
        <w:t xml:space="preserve">do not </w:t>
      </w:r>
      <w:r w:rsidRPr="0078129C">
        <w:rPr>
          <w:rFonts w:ascii="Times New Roman" w:hAnsi="Times New Roman"/>
          <w:sz w:val="24"/>
          <w:szCs w:val="24"/>
        </w:rPr>
        <w:t xml:space="preserve"> need to translate isiZulu for the colonial gaze. It is here that I have been able to begin to exhale. Whatever I would have written in 2015, whatever the ‘final product’ would have been a watered-down version for the white gaze. Here, it exists for the white gaze; yes. But it is also an investment, an investment I am more willing to call mine, into speaking, and making audible the voices of the black womxn. Is it a complete work, no. Will it ever be? Perhaps, post the post-colonial apartheid state. What matters most, to me is that in the here and now. This work has imagined itself as far as the confines (mostly of finance, and time, and just general struggle of being a black womxn in </w:t>
      </w:r>
      <w:r w:rsidR="00495301">
        <w:rPr>
          <w:rFonts w:ascii="Times New Roman" w:hAnsi="Times New Roman"/>
          <w:sz w:val="24"/>
          <w:szCs w:val="24"/>
        </w:rPr>
        <w:t xml:space="preserve">Academia </w:t>
      </w:r>
      <w:r w:rsidRPr="0078129C">
        <w:rPr>
          <w:rFonts w:ascii="Times New Roman" w:hAnsi="Times New Roman"/>
          <w:sz w:val="24"/>
          <w:szCs w:val="24"/>
        </w:rPr>
        <w:t xml:space="preserve">confines). I will continue to work on it, perhaps for the next 10 years, as I’d said when I was leaving the field in 2016. This work is becoming as true as I know. For now.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second time I entered the ‘holy(?)/sacred(?),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[angifuni ukuthi ungcwele, what holy would translate into in English, but it’s spiritual ground without declaring to the ansisters, announcing myself not just as an anthropologist but as “umuntu onethonga”. Just like I cannot walk away from funerals without a ukugeza izandla or ngizo gula, or how I have an exceptionally antagonistic relationship with the sea, or how I cannot enter amathuna asekhaya having not covered my shoulders. Not holy, perhaps spiritual(?) is the word].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So, as it was this time.  I got severely sick. I found myself taking a cow to amakhosi and izangoma that I </w:t>
      </w:r>
      <w:r w:rsidR="00495301">
        <w:rPr>
          <w:rFonts w:ascii="Times New Roman" w:hAnsi="Times New Roman"/>
          <w:sz w:val="24"/>
          <w:szCs w:val="24"/>
        </w:rPr>
        <w:t>did not</w:t>
      </w:r>
      <w:r w:rsidRPr="0078129C">
        <w:rPr>
          <w:rFonts w:ascii="Times New Roman" w:hAnsi="Times New Roman"/>
          <w:sz w:val="24"/>
          <w:szCs w:val="24"/>
        </w:rPr>
        <w:t xml:space="preserve"> even consider that useful to my research, but there I was</w:t>
      </w:r>
      <w:r w:rsidR="00987F36" w:rsidRPr="0078129C">
        <w:rPr>
          <w:rFonts w:ascii="Times New Roman" w:hAnsi="Times New Roman"/>
          <w:sz w:val="24"/>
          <w:szCs w:val="24"/>
        </w:rPr>
        <w:t>,</w:t>
      </w:r>
      <w:r w:rsidRPr="0078129C">
        <w:rPr>
          <w:rFonts w:ascii="Times New Roman" w:hAnsi="Times New Roman"/>
          <w:sz w:val="24"/>
          <w:szCs w:val="24"/>
        </w:rPr>
        <w:t xml:space="preserve"> my physical body reminding me that I do not live a single-story life. Least of all in this field. </w:t>
      </w:r>
      <w:r w:rsidR="008E346C" w:rsidRPr="0078129C">
        <w:rPr>
          <w:rFonts w:ascii="Times New Roman" w:hAnsi="Times New Roman"/>
          <w:sz w:val="24"/>
          <w:szCs w:val="24"/>
        </w:rPr>
        <w:t>“</w:t>
      </w:r>
      <w:r w:rsidRPr="0078129C">
        <w:rPr>
          <w:rFonts w:ascii="Times New Roman" w:hAnsi="Times New Roman"/>
          <w:sz w:val="24"/>
          <w:szCs w:val="24"/>
        </w:rPr>
        <w:t xml:space="preserve">That Black women have an epistemic privilege of functioning within the academy both as credentialed insiders and as outsiders who are decentred in the academic context as women and Blacks. Black women who enter organizations under White men’s control, such as the academy, are not afforded the full rights and privileges in hierarchical and cultural structures controlled by this insider group” (Brown 2012: 20).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These spiritual experiences which I found myself drawn to writing about were not the first experience of a spiritual(?) within the space of abahloli nezintombi. My first two were in the bus driving to </w:t>
      </w:r>
      <w:r w:rsidR="008E346C" w:rsidRPr="0078129C">
        <w:rPr>
          <w:rFonts w:ascii="Times New Roman" w:hAnsi="Times New Roman"/>
          <w:sz w:val="24"/>
          <w:szCs w:val="24"/>
        </w:rPr>
        <w:t>E</w:t>
      </w:r>
      <w:r w:rsidRPr="0078129C">
        <w:rPr>
          <w:rFonts w:ascii="Times New Roman" w:hAnsi="Times New Roman"/>
          <w:sz w:val="24"/>
          <w:szCs w:val="24"/>
        </w:rPr>
        <w:t xml:space="preserve">nyokeni in 2015. These experiences too were in my fieldnotes, seldom finding themselves in my thinking towards a final research report. They felt displaced, but they kept replaying in my mind. The words were returning.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 “The bus driver plays a gospel CD. The music played by the driver changes the mood of the bus. The </w:t>
      </w:r>
      <w:r w:rsidRPr="0078129C">
        <w:rPr>
          <w:rFonts w:ascii="Times New Roman" w:hAnsi="Times New Roman"/>
          <w:i/>
          <w:sz w:val="24"/>
          <w:szCs w:val="24"/>
        </w:rPr>
        <w:t>izintombi</w:t>
      </w:r>
      <w:r w:rsidRPr="0078129C">
        <w:rPr>
          <w:rFonts w:ascii="Times New Roman" w:hAnsi="Times New Roman"/>
          <w:sz w:val="24"/>
          <w:szCs w:val="24"/>
        </w:rPr>
        <w:t xml:space="preserve"> are now singing with the music, but the space is beginning to feel heavily spiritual. Mrs Ngobese even stands up, and starts dancing (as is seen in the Zion church) it is a form of worship dance, where the people gather in a circle and start slowly moving in this circular manner, often getting faster with the pace of the song. For this song, though, it was a slow rhythm. The singing is not just words, but also percussions. Nantsi inkazimulo, ibonakaliswa. Woza masingene ebukhoneni beNkosi. There is a heavy spirituality in the song, the background of the song. The way the izintombi respond to the song. There is dancing in the bus, not in the same manner that they have been dancing. It almost feels trance like, the song is completely a</w:t>
      </w:r>
      <w:r w:rsidR="00987F36" w:rsidRPr="0078129C">
        <w:rPr>
          <w:rFonts w:ascii="Times New Roman" w:hAnsi="Times New Roman"/>
          <w:sz w:val="24"/>
          <w:szCs w:val="24"/>
        </w:rPr>
        <w:t xml:space="preserve"> </w:t>
      </w:r>
      <w:r w:rsidRPr="0078129C">
        <w:rPr>
          <w:rFonts w:ascii="Times New Roman" w:hAnsi="Times New Roman"/>
          <w:sz w:val="24"/>
          <w:szCs w:val="24"/>
        </w:rPr>
        <w:t xml:space="preserve">capella. Most of the people in the bus are standing, many with their hands up. Others imitating the way of worship within the Zion church. The movement is slow, but felt (present). </w:t>
      </w:r>
      <w:r w:rsidRPr="0078129C">
        <w:rPr>
          <w:rFonts w:ascii="Times New Roman" w:hAnsi="Times New Roman"/>
          <w:sz w:val="24"/>
          <w:szCs w:val="24"/>
        </w:rPr>
        <w:lastRenderedPageBreak/>
        <w:t xml:space="preserve">It’s an embodiment of not just the lyrics of the songs but the background. The imagined dance of the artist/singer. One girl keeps shouting “Thank you Jesus”. Mrs Ngobese is moving from the back of the bus to the front of the bus. Also, singing along to the song that is currently playing. Her eyes are closed, but her movement is perfect. She </w:t>
      </w:r>
      <w:r w:rsidR="00495301">
        <w:rPr>
          <w:rFonts w:ascii="Times New Roman" w:hAnsi="Times New Roman"/>
          <w:sz w:val="24"/>
          <w:szCs w:val="24"/>
        </w:rPr>
        <w:t xml:space="preserve">does not </w:t>
      </w:r>
      <w:r w:rsidRPr="0078129C">
        <w:rPr>
          <w:rFonts w:ascii="Times New Roman" w:hAnsi="Times New Roman"/>
          <w:sz w:val="24"/>
          <w:szCs w:val="24"/>
        </w:rPr>
        <w:t xml:space="preserve"> just walk up and down the aisle, she (dance is not the appropriate word to use). There is a sense of worship, a heavy feeling for me. The people in the bus also look like they are heavy, their body movement, and their style of singing. The “heaviness” is not burden heaviness however; it feels like a transcending heaviness. I am unable to continue writing at this point, and stop and watch. The faces of the </w:t>
      </w:r>
      <w:r w:rsidRPr="0078129C">
        <w:rPr>
          <w:rFonts w:ascii="Times New Roman" w:hAnsi="Times New Roman"/>
          <w:i/>
          <w:sz w:val="24"/>
          <w:szCs w:val="24"/>
        </w:rPr>
        <w:t>izintombi</w:t>
      </w:r>
      <w:r w:rsidRPr="0078129C">
        <w:rPr>
          <w:rFonts w:ascii="Times New Roman" w:hAnsi="Times New Roman"/>
          <w:sz w:val="24"/>
          <w:szCs w:val="24"/>
        </w:rPr>
        <w:t xml:space="preserve"> who I had been sitting with look older, experienced. Almost like old womyn in the church, as if they have experienced something heavier than their young faces suggest. The faces look familiar; it’s the face I have seen on a lot of black womyn in churches. The faces, of being burdened and being able to leave your burden in a place/space, often a church; here I am confused. The song ends, the izintombi shout to the driver asking him to “Phinda driver, sicela usiphinde”. Mrs Ngobese shouts saying “ahhh awavuleke amazulu. Asingeneni kuwe wena Mvelinqange. Inzima lendlela esiyihambayo. The song is played again, the space is heavier, the movements heavier. More felt. There are more people saying “Jesus”, I hear one of the abahloli in some sort of prayer. Mam’Ngobese requests the song one last time. It feels like we are came down from a spiritual high. The song ends.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She had a presence. As I sat thinking about her presence again the next morning. </w:t>
      </w: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Behar says we go to find the stories we are looking for. Perhaps I was looking for </w:t>
      </w:r>
      <w:r w:rsidR="00884BB9" w:rsidRPr="0078129C">
        <w:rPr>
          <w:rFonts w:ascii="Times New Roman" w:hAnsi="Times New Roman"/>
          <w:sz w:val="24"/>
          <w:szCs w:val="24"/>
        </w:rPr>
        <w:t>an</w:t>
      </w:r>
      <w:r w:rsidRPr="0078129C">
        <w:rPr>
          <w:rFonts w:ascii="Times New Roman" w:hAnsi="Times New Roman"/>
          <w:sz w:val="24"/>
          <w:szCs w:val="24"/>
        </w:rPr>
        <w:t xml:space="preserve"> African spirituality removed from colonization, from the “white gaze”. Constantly burdened to think </w:t>
      </w:r>
      <w:r w:rsidRPr="0078129C">
        <w:rPr>
          <w:rFonts w:ascii="Times New Roman" w:hAnsi="Times New Roman"/>
          <w:sz w:val="24"/>
          <w:szCs w:val="24"/>
        </w:rPr>
        <w:lastRenderedPageBreak/>
        <w:t xml:space="preserve">against it, but I remembered as I began to allow my work to stay as true to itself as possible. That I found parts of myself in the work of izangoma, particularly kuMkhosi kaNomkhubulwana/e as most ‘authority’ rests on izangoma kumkhosi kaNomkhubulwana/e. Perhaps it was the site of black womxn owning authority outside of the male gaze, perhaps that it was the fact that it was mostly black rural </w:t>
      </w:r>
      <w:r w:rsidR="00884BB9" w:rsidRPr="0078129C">
        <w:rPr>
          <w:rFonts w:ascii="Times New Roman" w:hAnsi="Times New Roman"/>
          <w:sz w:val="24"/>
          <w:szCs w:val="24"/>
        </w:rPr>
        <w:t>Zulu</w:t>
      </w:r>
      <w:r w:rsidRPr="0078129C">
        <w:rPr>
          <w:rFonts w:ascii="Times New Roman" w:hAnsi="Times New Roman"/>
          <w:sz w:val="24"/>
          <w:szCs w:val="24"/>
        </w:rPr>
        <w:t xml:space="preserve"> womxn outside of so many city gazes.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My fieldnotes from uNomdende 2016 read</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“There was a very strong smell of impepho from the time I stepped out of the car into one of the tents with abahloli. Itende lezintombi also smelt like impepho. It was the night before uNomdende. Izintombi would not sleep, “umlindelo” I was told by one of abahloli. Silindela uNokhubulwana/e. Ukulinda lokhu kwenziwa izintombi ubusuku bonke. Izintombi would </w:t>
      </w:r>
      <w:r w:rsidR="00206104" w:rsidRPr="0078129C">
        <w:rPr>
          <w:rFonts w:ascii="Times New Roman" w:hAnsi="Times New Roman"/>
          <w:sz w:val="24"/>
          <w:szCs w:val="24"/>
        </w:rPr>
        <w:t>take turns becula, besina, begi</w:t>
      </w:r>
      <w:r w:rsidRPr="0078129C">
        <w:rPr>
          <w:rFonts w:ascii="Times New Roman" w:hAnsi="Times New Roman"/>
          <w:sz w:val="24"/>
          <w:szCs w:val="24"/>
        </w:rPr>
        <w:t xml:space="preserve">da. Abanye babahloli occasionally disappearing to get a few hours of sleep. Others bebukela izintombi kukukizwa. Izangoma zona, most in their full ubungoma wear sitting together, at 4am. When the mood and energy of izintombi was beginning to deplete.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 group of izangoma once again burned impepho, kwancengwa uNomkhubulwana/e kwancengwa isizwe sakwaZulu ukuthi lolosuku luhambe kahle kwaqalwa ukugida, more izangoma who had gone to sleep, or rest came in kwagidwa kwaze kwasa. When izintombi had eventually woken up, those who had slept taking turns to go bath emfuleni. Returning to abahloli, and izangoma. Izintombi were separated into groups. The older izintombi leading the procession as they asked Nomkhubulwana/e to bless them, and other izintombi, asking also for the blessings of rain.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“Akuhlekwa kusiko likaNomdende,” umhloli shouted at the younger izintombi who were talking and laughing. Kuyazothwa kuNomdende, sincengana neNkosazana lapha. Idinga ukuhlonishwa.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lastRenderedPageBreak/>
        <w:t xml:space="preserve">Unlike uMkhosi Womhlanga, kuMkhosi kaNomdende zonke izintombi zazigqoke ubuhlalo obumhlophe. Zonke ziphethe amahawu, kanye nemikhonto emincane. Zonke ziveze amabele, zonke zihamba ngezinyawo.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Imithetho kaNomkhubulwana/e, akuwona nje umkhosi lo. Lolu usiko lokuncenga, usiko lokuphinda sihlangane noNomkhubulwna/e.”</w:t>
      </w: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Msimang (1975:353) explains that the Zulu nation communicate with the Heavenly Princess through virgins because she too is a maiden. The Zulu believe that the Heavenly Princess can only shower her gifts of fertility and prosperity upon the nation if the latter still promotes the values of moral behaviour in society. During traditional times, there were no formal schools of education where children could attend classes to develop knowledge they had acquired from home about different aspects of life. Thus, during formative years of those days, the youth of both sexes were grouped into regiments under an orientation programme, which also included courtship directives (</w:t>
      </w:r>
      <w:r w:rsidR="00241BF6" w:rsidRPr="0078129C">
        <w:rPr>
          <w:rFonts w:ascii="Times New Roman" w:hAnsi="Times New Roman"/>
          <w:sz w:val="24"/>
          <w:szCs w:val="24"/>
        </w:rPr>
        <w:t xml:space="preserve">Biyela 2013: </w:t>
      </w:r>
      <w:r w:rsidRPr="0078129C">
        <w:rPr>
          <w:rFonts w:ascii="Times New Roman" w:hAnsi="Times New Roman"/>
          <w:sz w:val="24"/>
          <w:szCs w:val="24"/>
        </w:rPr>
        <w:t>37).</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Upon seeing the overlapping roles of abahloli, abayiZangoma. Kwacaca ukuthi angikwazi ukukhuluma ngemikhosi, kakhulukazi ngomkhosi kaNomkhubulwana/e ngaphandle kokukhuluma about spirituality, and ritual. Another ‘forgotten’ narrative in the work of many contemporary works by feminist scholars, women’s rights’ groups, and children’s rights’ groups. Should it matter? Akuyona inhloso yalomsebenzi ukuthi it should matter or not in that discourse. Kepha inhloso was to find the voices zabahloli nezintombi ngosiko lokuhlola, nemiKhosi ehambelana nosiko lokuhlola. That voice led me to the voices of Izangoma. The danger of a single story is that this narrative has been removed from the discourse; which is not to say that the stereotypical conversations have been untrue, just that they have been incomplete. Comaroff and Comaroff (1993) bathi there are innovations or recontextualization</w:t>
      </w:r>
      <w:r w:rsidR="004E411D" w:rsidRPr="0078129C">
        <w:rPr>
          <w:rFonts w:ascii="Times New Roman" w:hAnsi="Times New Roman"/>
          <w:sz w:val="24"/>
          <w:szCs w:val="24"/>
        </w:rPr>
        <w:t>s</w:t>
      </w:r>
      <w:r w:rsidRPr="0078129C">
        <w:rPr>
          <w:rFonts w:ascii="Times New Roman" w:hAnsi="Times New Roman"/>
          <w:sz w:val="24"/>
          <w:szCs w:val="24"/>
        </w:rPr>
        <w:t xml:space="preserve"> </w:t>
      </w:r>
      <w:r w:rsidRPr="0078129C">
        <w:rPr>
          <w:rFonts w:ascii="Times New Roman" w:hAnsi="Times New Roman"/>
          <w:sz w:val="24"/>
          <w:szCs w:val="24"/>
        </w:rPr>
        <w:lastRenderedPageBreak/>
        <w:t>of ritual forms in sociocultural modernity, not only under conditions of postcolonial economic or political distress but also in bourgeois, industrialized, or settler-colonist dominated social locations. This was visible in kwiyona womibili imikhosi.</w:t>
      </w:r>
    </w:p>
    <w:p w:rsidR="008267EE" w:rsidRPr="0078129C" w:rsidRDefault="008267EE"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Investigating the status of women in the twentieth century, Harriet Ngubane cited in Hanretta (1998: 392) has argued that women’s ‘outside’ origins, together with their association with the birth and death processes – encoded in Zulu thought as transitional or liminal experiences between the material and spiritual worlds – served to construct women as the transcendental ‘other’ in Zulu society (at least from the perspective of men). This ‘otherness’ was not restricted to wives, but was transferred by association to all women. The connection with the natural world and thereby with the spirit world enabled some women to become powerful diviners and opened roles for wives as chief mourners and potential practitioners </w:t>
      </w:r>
      <w:r w:rsidR="00405296" w:rsidRPr="0078129C">
        <w:rPr>
          <w:rFonts w:ascii="Times New Roman" w:hAnsi="Times New Roman"/>
          <w:sz w:val="24"/>
          <w:szCs w:val="24"/>
        </w:rPr>
        <w:t xml:space="preserve">of sorcery within the homestead”.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Ngenhla, I have provided two narratives of what I understood as spiritual in the field, or perhaps of what I was willing to accept as spiritual.  </w:t>
      </w:r>
      <w:r w:rsidR="004E411D" w:rsidRPr="0078129C">
        <w:rPr>
          <w:rFonts w:ascii="Times New Roman" w:hAnsi="Times New Roman"/>
          <w:sz w:val="24"/>
          <w:szCs w:val="24"/>
        </w:rPr>
        <w:t>I j</w:t>
      </w:r>
      <w:r w:rsidRPr="0078129C">
        <w:rPr>
          <w:rFonts w:ascii="Times New Roman" w:hAnsi="Times New Roman"/>
          <w:sz w:val="24"/>
          <w:szCs w:val="24"/>
        </w:rPr>
        <w:t>uxtapos</w:t>
      </w:r>
      <w:r w:rsidR="004E411D" w:rsidRPr="0078129C">
        <w:rPr>
          <w:rFonts w:ascii="Times New Roman" w:hAnsi="Times New Roman"/>
          <w:sz w:val="24"/>
          <w:szCs w:val="24"/>
        </w:rPr>
        <w:t>e</w:t>
      </w:r>
      <w:r w:rsidRPr="0078129C">
        <w:rPr>
          <w:rFonts w:ascii="Times New Roman" w:hAnsi="Times New Roman"/>
          <w:sz w:val="24"/>
          <w:szCs w:val="24"/>
        </w:rPr>
        <w:t xml:space="preserve"> these two fieldnotes extracts</w:t>
      </w:r>
      <w:r w:rsidR="004E411D" w:rsidRPr="0078129C">
        <w:rPr>
          <w:rFonts w:ascii="Times New Roman" w:hAnsi="Times New Roman"/>
          <w:sz w:val="24"/>
          <w:szCs w:val="24"/>
        </w:rPr>
        <w:t>,</w:t>
      </w:r>
      <w:r w:rsidRPr="0078129C">
        <w:rPr>
          <w:rFonts w:ascii="Times New Roman" w:hAnsi="Times New Roman"/>
          <w:sz w:val="24"/>
          <w:szCs w:val="24"/>
        </w:rPr>
        <w:t xml:space="preserve"> in the process of allowing my work to stay as true to itself as possible. I saw my resistance to Christianity almost endangering this work, telling an incomplete story. A single story. The way in which I wrote the experience of the bus, in comparison to writing the experiences kuNomkhubulwana/e. In the bus, had I felt uncomfortable, disoriented not due to my unfamiliarity with Christianity, no. It was that I had expected Christianity to not find place here. Perhaps, I was looking for culture that does not have the debris of colonialism even after centuries of its existence. Looking to ﬁnd a culture which is rigid in the extreme, or rather what we ﬁnd are the dregs of culture, its mineral strata ngengokusho kukaFanon.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Choosing to forget.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I had lived the previous few years of my life consciously rejecting Christianity, refusing to see it based on my encounter with it as a black lesbian woman.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Memory is political.  A theme in this research report.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 remembered however, that Rosaldo</w:t>
      </w:r>
      <w:r w:rsidR="004E411D" w:rsidRPr="0078129C">
        <w:rPr>
          <w:rFonts w:ascii="Times New Roman" w:hAnsi="Times New Roman"/>
          <w:sz w:val="24"/>
          <w:szCs w:val="24"/>
        </w:rPr>
        <w:t>,</w:t>
      </w:r>
      <w:r w:rsidRPr="0078129C">
        <w:rPr>
          <w:rFonts w:ascii="Times New Roman" w:hAnsi="Times New Roman"/>
          <w:sz w:val="24"/>
          <w:szCs w:val="24"/>
        </w:rPr>
        <w:t xml:space="preserve"> cited in Behar</w:t>
      </w:r>
      <w:r w:rsidR="004E411D" w:rsidRPr="0078129C">
        <w:rPr>
          <w:rFonts w:ascii="Times New Roman" w:hAnsi="Times New Roman"/>
          <w:sz w:val="24"/>
          <w:szCs w:val="24"/>
        </w:rPr>
        <w:t>,</w:t>
      </w:r>
      <w:r w:rsidRPr="0078129C">
        <w:rPr>
          <w:rFonts w:ascii="Times New Roman" w:hAnsi="Times New Roman"/>
          <w:sz w:val="24"/>
          <w:szCs w:val="24"/>
        </w:rPr>
        <w:t xml:space="preserve"> warns us about ‘imperialist nostalgia’; the work of “engaging in a language of loss, of preventing loss, of mourning loss, of arriving there just in time to save the old books of culture from total and permanent loss. Bringing the lost books to ‘civilisation’, to the central library of western culture for preservation, ethnographers have classically tried to stem the tide of social transformation in which they themselves have been implicated. Ironically, they have engaged in the act of bringing about the further loss, being complicit with loss” (Rosaldo 1993 cited in Behar 2003:20). I remembered my task in </w:t>
      </w:r>
      <w:r w:rsidR="00495301">
        <w:rPr>
          <w:rFonts w:ascii="Times New Roman" w:hAnsi="Times New Roman"/>
          <w:sz w:val="24"/>
          <w:szCs w:val="24"/>
        </w:rPr>
        <w:t>Anthropology</w:t>
      </w:r>
      <w:r w:rsidRPr="0078129C">
        <w:rPr>
          <w:rFonts w:ascii="Times New Roman" w:hAnsi="Times New Roman"/>
          <w:sz w:val="24"/>
          <w:szCs w:val="24"/>
        </w:rPr>
        <w:t>, my commitment in writing this research report. To tell of the voices, and fillers of the silences; performance, coded beads, songs by izintombi nabahloli. As ethnographers, we are expected to travel somewhere, even if that somewhere is a return trip to a lost home, but always with a commitment to bring back a story” (Behar 2003: 21). I too had made my commitment. Their voice led me to the complex relationship of navigating Christian influence, and African spirituality. Even prior to the Christian song experience,</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At 4:45PM, all the buses have arrived and all the </w:t>
      </w:r>
      <w:r w:rsidRPr="0078129C">
        <w:rPr>
          <w:rFonts w:ascii="Times New Roman" w:hAnsi="Times New Roman"/>
          <w:i/>
          <w:sz w:val="24"/>
          <w:szCs w:val="24"/>
        </w:rPr>
        <w:t>izintombi</w:t>
      </w:r>
      <w:r w:rsidRPr="0078129C">
        <w:rPr>
          <w:rFonts w:ascii="Times New Roman" w:hAnsi="Times New Roman"/>
          <w:sz w:val="24"/>
          <w:szCs w:val="24"/>
        </w:rPr>
        <w:t xml:space="preserve"> and </w:t>
      </w:r>
      <w:r w:rsidRPr="0078129C">
        <w:rPr>
          <w:rFonts w:ascii="Times New Roman" w:hAnsi="Times New Roman"/>
          <w:i/>
          <w:sz w:val="24"/>
          <w:szCs w:val="24"/>
        </w:rPr>
        <w:t>abahloli</w:t>
      </w:r>
      <w:r w:rsidRPr="0078129C">
        <w:rPr>
          <w:rFonts w:ascii="Times New Roman" w:hAnsi="Times New Roman"/>
          <w:sz w:val="24"/>
          <w:szCs w:val="24"/>
        </w:rPr>
        <w:t xml:space="preserve"> are in the bus. Nomagugu comes into the bus and asks the </w:t>
      </w:r>
      <w:r w:rsidRPr="0078129C">
        <w:rPr>
          <w:rFonts w:ascii="Times New Roman" w:hAnsi="Times New Roman"/>
          <w:i/>
          <w:sz w:val="24"/>
          <w:szCs w:val="24"/>
        </w:rPr>
        <w:t xml:space="preserve">izintombi </w:t>
      </w:r>
      <w:r w:rsidRPr="0078129C">
        <w:rPr>
          <w:rFonts w:ascii="Times New Roman" w:hAnsi="Times New Roman"/>
          <w:sz w:val="24"/>
          <w:szCs w:val="24"/>
        </w:rPr>
        <w:t xml:space="preserve">to sing, and pray. Her demeanour is still very authoritative and she seems very irritable. One of the </w:t>
      </w:r>
      <w:r w:rsidRPr="0078129C">
        <w:rPr>
          <w:rFonts w:ascii="Times New Roman" w:hAnsi="Times New Roman"/>
          <w:i/>
          <w:sz w:val="24"/>
          <w:szCs w:val="24"/>
        </w:rPr>
        <w:t>abahloli</w:t>
      </w:r>
      <w:r w:rsidRPr="0078129C">
        <w:rPr>
          <w:rFonts w:ascii="Times New Roman" w:hAnsi="Times New Roman"/>
          <w:sz w:val="24"/>
          <w:szCs w:val="24"/>
        </w:rPr>
        <w:t xml:space="preserve"> starts a song which the </w:t>
      </w:r>
      <w:r w:rsidRPr="0078129C">
        <w:rPr>
          <w:rFonts w:ascii="Times New Roman" w:hAnsi="Times New Roman"/>
          <w:i/>
          <w:sz w:val="24"/>
          <w:szCs w:val="24"/>
        </w:rPr>
        <w:t>izintomb</w:t>
      </w:r>
      <w:r w:rsidRPr="0078129C">
        <w:rPr>
          <w:rFonts w:ascii="Times New Roman" w:hAnsi="Times New Roman"/>
          <w:sz w:val="24"/>
          <w:szCs w:val="24"/>
        </w:rPr>
        <w:t xml:space="preserve">i do not join. Nomagugu then asks “anisasonti nina manje, anisakholwa? Kwaqala ihubo nathula. Ngithe CULANI!!”. One of the </w:t>
      </w:r>
      <w:r w:rsidRPr="0078129C">
        <w:rPr>
          <w:rFonts w:ascii="Times New Roman" w:hAnsi="Times New Roman"/>
          <w:i/>
          <w:sz w:val="24"/>
          <w:szCs w:val="24"/>
        </w:rPr>
        <w:t>izintombi</w:t>
      </w:r>
      <w:r w:rsidRPr="0078129C">
        <w:rPr>
          <w:rFonts w:ascii="Times New Roman" w:hAnsi="Times New Roman"/>
          <w:sz w:val="24"/>
          <w:szCs w:val="24"/>
        </w:rPr>
        <w:t xml:space="preserve"> sitting at the back starts singing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lastRenderedPageBreak/>
        <w:t xml:space="preserve">“akekho ofana nawe, akhekho ofana nawe, akhekho ofana nawe. Nkosi yamakhosi, ezulwini kulawula wena, emhbaleni kulawla wena, emhlangeni kulawula wena. Nkosi yamakhosi.”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which the </w:t>
      </w:r>
      <w:r w:rsidRPr="0078129C">
        <w:rPr>
          <w:rFonts w:ascii="Times New Roman" w:hAnsi="Times New Roman"/>
          <w:i/>
          <w:sz w:val="24"/>
          <w:szCs w:val="24"/>
        </w:rPr>
        <w:t>izintombi</w:t>
      </w:r>
      <w:r w:rsidRPr="0078129C">
        <w:rPr>
          <w:rFonts w:ascii="Times New Roman" w:hAnsi="Times New Roman"/>
          <w:sz w:val="24"/>
          <w:szCs w:val="24"/>
        </w:rPr>
        <w:t xml:space="preserve"> join. The way this song is sung is different to how the izintombi have been singing. The song feels forced, knowing the words of the song, I also join in song. Still, it feels uncomfortable, and forced. Nomagugu begins to walk inside the bus, </w:t>
      </w:r>
      <w:r w:rsidRPr="0078129C">
        <w:rPr>
          <w:rFonts w:ascii="Times New Roman" w:hAnsi="Times New Roman"/>
          <w:i/>
          <w:sz w:val="24"/>
          <w:szCs w:val="24"/>
        </w:rPr>
        <w:t>echela</w:t>
      </w:r>
      <w:r w:rsidRPr="0078129C">
        <w:rPr>
          <w:rFonts w:ascii="Times New Roman" w:hAnsi="Times New Roman"/>
          <w:sz w:val="24"/>
          <w:szCs w:val="24"/>
        </w:rPr>
        <w:t xml:space="preserve">. She leaves the bus, saying nothing, and continues </w:t>
      </w:r>
      <w:r w:rsidRPr="0078129C">
        <w:rPr>
          <w:rFonts w:ascii="Times New Roman" w:hAnsi="Times New Roman"/>
          <w:i/>
          <w:sz w:val="24"/>
          <w:szCs w:val="24"/>
        </w:rPr>
        <w:t>ukuchela</w:t>
      </w:r>
      <w:r w:rsidRPr="0078129C">
        <w:rPr>
          <w:rFonts w:ascii="Times New Roman" w:hAnsi="Times New Roman"/>
          <w:sz w:val="24"/>
          <w:szCs w:val="24"/>
        </w:rPr>
        <w:t xml:space="preserve"> outside of the bus. She does this in all the buses. At 5:07, the bus starts and the journey begins. The </w:t>
      </w:r>
      <w:r w:rsidRPr="0078129C">
        <w:rPr>
          <w:rFonts w:ascii="Times New Roman" w:hAnsi="Times New Roman"/>
          <w:i/>
          <w:sz w:val="24"/>
          <w:szCs w:val="24"/>
        </w:rPr>
        <w:t>izintombi</w:t>
      </w:r>
      <w:r w:rsidRPr="0078129C">
        <w:rPr>
          <w:rFonts w:ascii="Times New Roman" w:hAnsi="Times New Roman"/>
          <w:sz w:val="24"/>
          <w:szCs w:val="24"/>
        </w:rPr>
        <w:t xml:space="preserve"> are still singing “siyakudumisa”, however the song is no longer sang in a solemn tone, the </w:t>
      </w:r>
      <w:r w:rsidRPr="0078129C">
        <w:rPr>
          <w:rFonts w:ascii="Times New Roman" w:hAnsi="Times New Roman"/>
          <w:i/>
          <w:sz w:val="24"/>
          <w:szCs w:val="24"/>
        </w:rPr>
        <w:t>izintombi</w:t>
      </w:r>
      <w:r w:rsidRPr="0078129C">
        <w:rPr>
          <w:rFonts w:ascii="Times New Roman" w:hAnsi="Times New Roman"/>
          <w:sz w:val="24"/>
          <w:szCs w:val="24"/>
        </w:rPr>
        <w:t xml:space="preserve"> begin to clap and tap their feet as the bus leaves. As this is happening, you can feel the bus move. Move because it is now in transit also, the vibrations of the izintombi as they stomp and dance as we depart. You can feel the excitement of </w:t>
      </w:r>
      <w:r w:rsidRPr="0078129C">
        <w:rPr>
          <w:rFonts w:ascii="Times New Roman" w:hAnsi="Times New Roman"/>
          <w:i/>
          <w:sz w:val="24"/>
          <w:szCs w:val="24"/>
        </w:rPr>
        <w:t xml:space="preserve">izintombi </w:t>
      </w:r>
      <w:r w:rsidRPr="0078129C">
        <w:rPr>
          <w:rFonts w:ascii="Times New Roman" w:hAnsi="Times New Roman"/>
          <w:sz w:val="24"/>
          <w:szCs w:val="24"/>
        </w:rPr>
        <w:t>in the bus. The</w:t>
      </w:r>
      <w:r w:rsidRPr="0078129C">
        <w:rPr>
          <w:rFonts w:ascii="Times New Roman" w:hAnsi="Times New Roman"/>
          <w:i/>
          <w:sz w:val="24"/>
          <w:szCs w:val="24"/>
        </w:rPr>
        <w:t xml:space="preserve"> izintombi</w:t>
      </w:r>
      <w:r w:rsidRPr="0078129C">
        <w:rPr>
          <w:rFonts w:ascii="Times New Roman" w:hAnsi="Times New Roman"/>
          <w:sz w:val="24"/>
          <w:szCs w:val="24"/>
        </w:rPr>
        <w:t xml:space="preserve"> sitting next to me, and around me a quiet. There is one who walks around towards the back where most of the singing is happening, but still the energy in the front of the bus is very different from the back of the bus. As we are travelling, there is singing that is often disrupted by conversation. The izintombi sing, in between the song conversations will occur, and then someone will once again start a song. This happens till we pass the Durban Toll gate, just past the toll gate opposite the pavilion. There is traffic. The conversation moves from ordinary conversation, to being about traffic. We are almost still for close to 30mins, especially as we reach the intersection the Durban/Port Shepstone/Stanger intersection. At this point, my body eventually decides it is tired and I fall asleep.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I wake up because the bus has seemingly stopped. I check my phone for time, it is 21:52. We have stopped at a shell ultra-city petrol station. The </w:t>
      </w:r>
      <w:r w:rsidRPr="0078129C">
        <w:rPr>
          <w:rFonts w:ascii="Times New Roman" w:hAnsi="Times New Roman"/>
          <w:i/>
          <w:sz w:val="24"/>
          <w:szCs w:val="24"/>
        </w:rPr>
        <w:t>izintombi</w:t>
      </w:r>
      <w:r w:rsidRPr="0078129C">
        <w:rPr>
          <w:rFonts w:ascii="Times New Roman" w:hAnsi="Times New Roman"/>
          <w:sz w:val="24"/>
          <w:szCs w:val="24"/>
        </w:rPr>
        <w:t xml:space="preserve"> are told that they can go to the bathroom. I decide not to step out, because I am tired but also because </w:t>
      </w:r>
      <w:r w:rsidRPr="0078129C">
        <w:rPr>
          <w:rFonts w:ascii="Times New Roman" w:hAnsi="Times New Roman"/>
          <w:sz w:val="24"/>
          <w:szCs w:val="24"/>
        </w:rPr>
        <w:lastRenderedPageBreak/>
        <w:t>I imagine that there will be long queues in the bathroom as there are other 4 buses (over and above our 5) that are parked there. Outside the bus, the</w:t>
      </w:r>
      <w:r w:rsidRPr="0078129C">
        <w:rPr>
          <w:rFonts w:ascii="Times New Roman" w:hAnsi="Times New Roman"/>
          <w:i/>
          <w:sz w:val="24"/>
          <w:szCs w:val="24"/>
        </w:rPr>
        <w:t xml:space="preserve"> izintombi</w:t>
      </w:r>
      <w:r w:rsidRPr="0078129C">
        <w:rPr>
          <w:rFonts w:ascii="Times New Roman" w:hAnsi="Times New Roman"/>
          <w:sz w:val="24"/>
          <w:szCs w:val="24"/>
        </w:rPr>
        <w:t xml:space="preserve"> are meeting and laughing with other </w:t>
      </w:r>
      <w:r w:rsidRPr="0078129C">
        <w:rPr>
          <w:rFonts w:ascii="Times New Roman" w:hAnsi="Times New Roman"/>
          <w:i/>
          <w:sz w:val="24"/>
          <w:szCs w:val="24"/>
        </w:rPr>
        <w:t>izintombi</w:t>
      </w:r>
      <w:r w:rsidRPr="0078129C">
        <w:rPr>
          <w:rFonts w:ascii="Times New Roman" w:hAnsi="Times New Roman"/>
          <w:sz w:val="24"/>
          <w:szCs w:val="24"/>
        </w:rPr>
        <w:t xml:space="preserve"> from other regions. A few </w:t>
      </w:r>
      <w:r w:rsidRPr="0078129C">
        <w:rPr>
          <w:rFonts w:ascii="Times New Roman" w:hAnsi="Times New Roman"/>
          <w:i/>
          <w:sz w:val="24"/>
          <w:szCs w:val="24"/>
        </w:rPr>
        <w:t>izintombi</w:t>
      </w:r>
      <w:r w:rsidRPr="0078129C">
        <w:rPr>
          <w:rFonts w:ascii="Times New Roman" w:hAnsi="Times New Roman"/>
          <w:sz w:val="24"/>
          <w:szCs w:val="24"/>
        </w:rPr>
        <w:t xml:space="preserve"> come back into the bus asking for toilet paper, as I had thought the toilets are full. As they are asking this a few older </w:t>
      </w:r>
      <w:r w:rsidRPr="0078129C">
        <w:rPr>
          <w:rFonts w:ascii="Times New Roman" w:hAnsi="Times New Roman"/>
          <w:i/>
          <w:sz w:val="24"/>
          <w:szCs w:val="24"/>
        </w:rPr>
        <w:t>izintomb</w:t>
      </w:r>
      <w:r w:rsidRPr="0078129C">
        <w:rPr>
          <w:rFonts w:ascii="Times New Roman" w:hAnsi="Times New Roman"/>
          <w:sz w:val="24"/>
          <w:szCs w:val="24"/>
        </w:rPr>
        <w:t xml:space="preserve">i come in saying “uAuntie uthi zonke izintombi azingene” One of the </w:t>
      </w:r>
      <w:r w:rsidRPr="0078129C">
        <w:rPr>
          <w:rFonts w:ascii="Times New Roman" w:hAnsi="Times New Roman"/>
          <w:i/>
          <w:sz w:val="24"/>
          <w:szCs w:val="24"/>
        </w:rPr>
        <w:t>izintombi</w:t>
      </w:r>
      <w:r w:rsidRPr="0078129C">
        <w:rPr>
          <w:rFonts w:ascii="Times New Roman" w:hAnsi="Times New Roman"/>
          <w:sz w:val="24"/>
          <w:szCs w:val="24"/>
        </w:rPr>
        <w:t xml:space="preserve"> that comes in, is a girl whom I grew up with uZa. She is shocked at seeing me, and says “Thenjiwe, nawe ula. Uhlaleleni ebus-ini yengane, I’m sure akubhori ukuhlala la”. I greet her back, and say this is the bus I was put in, and I am comfortable. She is then disrupted as uNomagugu comes into the bus. At this point, one of the izintombi is sitting on top of the other </w:t>
      </w:r>
      <w:r w:rsidRPr="0078129C">
        <w:rPr>
          <w:rFonts w:ascii="Times New Roman" w:hAnsi="Times New Roman"/>
          <w:i/>
          <w:sz w:val="24"/>
          <w:szCs w:val="24"/>
        </w:rPr>
        <w:t>intombi</w:t>
      </w:r>
      <w:r w:rsidRPr="0078129C">
        <w:rPr>
          <w:rFonts w:ascii="Times New Roman" w:hAnsi="Times New Roman"/>
          <w:sz w:val="24"/>
          <w:szCs w:val="24"/>
        </w:rPr>
        <w:t xml:space="preserve"> (as she was about to go out before they were told to come in, thus sits on another </w:t>
      </w:r>
      <w:r w:rsidRPr="0078129C">
        <w:rPr>
          <w:rFonts w:ascii="Times New Roman" w:hAnsi="Times New Roman"/>
          <w:i/>
          <w:sz w:val="24"/>
          <w:szCs w:val="24"/>
        </w:rPr>
        <w:t>intombi</w:t>
      </w:r>
      <w:r w:rsidRPr="0078129C">
        <w:rPr>
          <w:rFonts w:ascii="Times New Roman" w:hAnsi="Times New Roman"/>
          <w:sz w:val="24"/>
          <w:szCs w:val="24"/>
        </w:rPr>
        <w:t xml:space="preserve"> instead of moving to the back of the bus). Nomagugu says “sinedimoni lobutabane yini la, niyamalesbian nina manje”?]. The </w:t>
      </w:r>
      <w:r w:rsidRPr="0078129C">
        <w:rPr>
          <w:rFonts w:ascii="Times New Roman" w:hAnsi="Times New Roman"/>
          <w:i/>
          <w:sz w:val="24"/>
          <w:szCs w:val="24"/>
        </w:rPr>
        <w:t>intombi</w:t>
      </w:r>
      <w:r w:rsidRPr="0078129C">
        <w:rPr>
          <w:rFonts w:ascii="Times New Roman" w:hAnsi="Times New Roman"/>
          <w:sz w:val="24"/>
          <w:szCs w:val="24"/>
        </w:rPr>
        <w:t xml:space="preserve"> asks for forgiveness, and decides to stand instead. Nomagugu then asks one of the older </w:t>
      </w:r>
      <w:r w:rsidRPr="0078129C">
        <w:rPr>
          <w:rFonts w:ascii="Times New Roman" w:hAnsi="Times New Roman"/>
          <w:i/>
          <w:sz w:val="24"/>
          <w:szCs w:val="24"/>
        </w:rPr>
        <w:t>izintombi, amaqhikiza</w:t>
      </w:r>
      <w:r w:rsidRPr="0078129C">
        <w:rPr>
          <w:rFonts w:ascii="Times New Roman" w:hAnsi="Times New Roman"/>
          <w:sz w:val="24"/>
          <w:szCs w:val="24"/>
        </w:rPr>
        <w:t xml:space="preserve"> to say why they have come into the bus. </w:t>
      </w:r>
      <w:r w:rsidRPr="0078129C">
        <w:rPr>
          <w:rFonts w:ascii="Times New Roman" w:hAnsi="Times New Roman"/>
          <w:i/>
          <w:sz w:val="24"/>
          <w:szCs w:val="24"/>
        </w:rPr>
        <w:t>Petro</w:t>
      </w:r>
      <w:r w:rsidRPr="0078129C">
        <w:rPr>
          <w:rFonts w:ascii="Times New Roman" w:hAnsi="Times New Roman"/>
          <w:sz w:val="24"/>
          <w:szCs w:val="24"/>
        </w:rPr>
        <w:t xml:space="preserve"> starts somewhat of a monologue saying:</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“Sithi asize sizothi asithandaze kuwona amabus ngoba mining imoya esiyizwayo njengoba sihamba. Futhi siyazi ukuthi njengoba sihamba noNomagugu nje, baningi abangamfuni. Siyazi ukuthi baningi abantu abangalufuni lolusiko lukaNomkhubulwane. Futhi siyazi ukuthi abapheli nje ekutheni bengamfuni. Miningi imisebenzi abayenzayo. Abafuni kona lokhu ukuthi siqoke uwhite, kanti njengoba sigqoka uwhite nje. Uwhite lo ombhala wePurity. Siyazi ngisho ujesu uqgobo wayegqoka uwhite. So njengoba silana nje sithi umuntu nomuntu akazithandazele, akumele silokhu sithemba ukuthi sizothandazelwa omama kuphela. Kumele umuntu nomuntu azithandazela. Okukhuluke futhi ukuthi njengoba siya nje omhlangeni. </w:t>
      </w:r>
      <w:r w:rsidRPr="0078129C">
        <w:rPr>
          <w:rFonts w:ascii="Times New Roman" w:hAnsi="Times New Roman"/>
          <w:sz w:val="24"/>
          <w:szCs w:val="24"/>
        </w:rPr>
        <w:lastRenderedPageBreak/>
        <w:t xml:space="preserve">Ngisho umuntu engathi umthanda kangakanani unomagugu akunike into ethi unike yena, uze usize ungathathi lutho ngoba siyazi akathandwa.”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Nomagugu then joins in at this point. She looks calmer, but still very authoritative. The mood in the bus, almost automatically changes when she walked in and the way in which the izintombi respond to her is very different from the manner in which they respond with the other abahloli. She says “size sifika lana nje, akulula kuthina ziningi izinto ezisemoyeni futhi siyazizwa. Akungoba sihlakaniphile size sibe lana. Sezwa ngengane ezaginqika, sezwa futhi ngamademoni aziveze namhlanje. Sizothi sihamba sonke, sihleli kanjena nje kanti sihamba namademoni. Asazi. Kubalulekileke ukuthi wonke umuntu athandaze.  She then ends this with </w:t>
      </w:r>
      <w:r w:rsidRPr="0078129C">
        <w:rPr>
          <w:rFonts w:ascii="Times New Roman" w:hAnsi="Times New Roman"/>
          <w:i/>
          <w:sz w:val="24"/>
          <w:szCs w:val="24"/>
        </w:rPr>
        <w:t>ukuchela</w:t>
      </w:r>
      <w:r w:rsidRPr="0078129C">
        <w:rPr>
          <w:rFonts w:ascii="Times New Roman" w:hAnsi="Times New Roman"/>
          <w:sz w:val="24"/>
          <w:szCs w:val="24"/>
        </w:rPr>
        <w:t xml:space="preserve"> once again. And they go to the other buses. The </w:t>
      </w:r>
      <w:r w:rsidRPr="0078129C">
        <w:rPr>
          <w:rFonts w:ascii="Times New Roman" w:hAnsi="Times New Roman"/>
          <w:i/>
          <w:sz w:val="24"/>
          <w:szCs w:val="24"/>
        </w:rPr>
        <w:t>izintombi</w:t>
      </w:r>
      <w:r w:rsidRPr="0078129C">
        <w:rPr>
          <w:rFonts w:ascii="Times New Roman" w:hAnsi="Times New Roman"/>
          <w:sz w:val="24"/>
          <w:szCs w:val="24"/>
        </w:rPr>
        <w:t xml:space="preserve"> seem unmoved by these two speeches, as soon as Nomagugu and the older </w:t>
      </w:r>
      <w:r w:rsidRPr="0078129C">
        <w:rPr>
          <w:rFonts w:ascii="Times New Roman" w:hAnsi="Times New Roman"/>
          <w:i/>
          <w:sz w:val="24"/>
          <w:szCs w:val="24"/>
        </w:rPr>
        <w:t>izintombi</w:t>
      </w:r>
      <w:r w:rsidRPr="0078129C">
        <w:rPr>
          <w:rFonts w:ascii="Times New Roman" w:hAnsi="Times New Roman"/>
          <w:sz w:val="24"/>
          <w:szCs w:val="24"/>
        </w:rPr>
        <w:t xml:space="preserve"> get out. The </w:t>
      </w:r>
      <w:r w:rsidRPr="0078129C">
        <w:rPr>
          <w:rFonts w:ascii="Times New Roman" w:hAnsi="Times New Roman"/>
          <w:i/>
          <w:sz w:val="24"/>
          <w:szCs w:val="24"/>
        </w:rPr>
        <w:t>izintombi</w:t>
      </w:r>
      <w:r w:rsidRPr="0078129C">
        <w:rPr>
          <w:rFonts w:ascii="Times New Roman" w:hAnsi="Times New Roman"/>
          <w:sz w:val="24"/>
          <w:szCs w:val="24"/>
        </w:rPr>
        <w:t xml:space="preserve"> walk out to go to the bathroom. uZa who was talking to me before Nomagugu comes in stops by the door to say, “sizobonana phambilike weGirl” and asks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“ubuhamba kuphi”.</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 “embali”, I respond</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 “kodwa hayi kamam’Ngobese?”</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 I am confused by her question, and Mam’ Mkhize realising that I have misunderstood says “baningi phela abantu abahlolayo embali”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Again, I was unable to place this experience. What to do of it. What to say of it?</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KuNomndende, my black feminist eye saw the authority that izangoma (all womxn) carried, praying to a Zulu goddess. A little like my utopia. I wanted to bask in that, almost overlooking the numerous references to jesus.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Well, some of us are Christian I thought. The Christianity still felt misplaced. </w:t>
      </w:r>
    </w:p>
    <w:p w:rsidR="00063D25" w:rsidRPr="0078129C" w:rsidRDefault="00E528D1" w:rsidP="0078129C">
      <w:pPr>
        <w:spacing w:line="480" w:lineRule="auto"/>
        <w:jc w:val="both"/>
        <w:rPr>
          <w:rFonts w:ascii="Times New Roman" w:hAnsi="Times New Roman"/>
          <w:sz w:val="24"/>
          <w:szCs w:val="24"/>
        </w:rPr>
      </w:pPr>
      <w:r w:rsidRPr="0078129C">
        <w:rPr>
          <w:rFonts w:ascii="Times New Roman" w:hAnsi="Times New Roman"/>
          <w:sz w:val="24"/>
          <w:szCs w:val="24"/>
        </w:rPr>
        <w:t>K</w:t>
      </w:r>
      <w:r w:rsidR="00063D25" w:rsidRPr="0078129C">
        <w:rPr>
          <w:rFonts w:ascii="Times New Roman" w:hAnsi="Times New Roman"/>
          <w:sz w:val="24"/>
          <w:szCs w:val="24"/>
        </w:rPr>
        <w:t xml:space="preserve">uMkhosi womhlanga the authority and power was ‘visibly’ with the men - the men with the big cars, the men who sat on the stage, the men who addressed izintombi from behind a podium, the men who took pictures, the policemen, the security </w:t>
      </w:r>
      <w:r w:rsidR="00C961DE" w:rsidRPr="0078129C">
        <w:rPr>
          <w:rFonts w:ascii="Times New Roman" w:hAnsi="Times New Roman"/>
          <w:sz w:val="24"/>
          <w:szCs w:val="24"/>
        </w:rPr>
        <w:t>guards</w:t>
      </w:r>
      <w:r w:rsidR="00063D25" w:rsidRPr="0078129C">
        <w:rPr>
          <w:rFonts w:ascii="Times New Roman" w:hAnsi="Times New Roman"/>
          <w:sz w:val="24"/>
          <w:szCs w:val="24"/>
        </w:rPr>
        <w:t xml:space="preserve"> - All the men are black.  kuMkhosi kaNomkhubulwane it was izangoma, most of whom were also abahloli who addressed izintombi</w:t>
      </w:r>
      <w:r w:rsidRPr="0078129C">
        <w:rPr>
          <w:rFonts w:ascii="Times New Roman" w:hAnsi="Times New Roman"/>
          <w:sz w:val="24"/>
          <w:szCs w:val="24"/>
        </w:rPr>
        <w:t>, t</w:t>
      </w:r>
      <w:r w:rsidR="00063D25" w:rsidRPr="0078129C">
        <w:rPr>
          <w:rFonts w:ascii="Times New Roman" w:hAnsi="Times New Roman"/>
          <w:sz w:val="24"/>
          <w:szCs w:val="24"/>
        </w:rPr>
        <w:t>he roles of umhloli nobungoma overlapping.  The men were far removed from where izintombi were, most men coming to observe in the early afternoon. About Nomkhubulwana/e and maybe at an attempt to gender, and show gender fluidity uGluckman uthi “while the girls clearly do not carry real shields and assegais, as they once might have done in the springtime ritual addressed to the Zulu 'goddess', Nomkhubulwane, when young girls temporarily behaved like their male counterparts</w:t>
      </w:r>
      <w:r w:rsidR="008E346C" w:rsidRPr="0078129C">
        <w:rPr>
          <w:rFonts w:ascii="Times New Roman" w:hAnsi="Times New Roman"/>
          <w:sz w:val="24"/>
          <w:szCs w:val="24"/>
        </w:rPr>
        <w:t>”</w:t>
      </w:r>
      <w:r w:rsidR="00063D25" w:rsidRPr="0078129C">
        <w:rPr>
          <w:rFonts w:ascii="Times New Roman" w:hAnsi="Times New Roman"/>
          <w:sz w:val="24"/>
          <w:szCs w:val="24"/>
        </w:rPr>
        <w:t xml:space="preserve"> (cf. Gluckman, 1954), the token shield and the pointed umbrella which they do brandish seem to evoke the weaponry of the same role reversal. I had seen the shield and Umkhonto; the shields made from cardboard, Umkhonto made from a piece of straight stick that was carved in the front. Only izintombi zikaNomkhubulwana/e carried these during umkhosi womhlanga. Gluckman argu</w:t>
      </w:r>
      <w:r w:rsidR="0029007A" w:rsidRPr="0078129C">
        <w:rPr>
          <w:rFonts w:ascii="Times New Roman" w:hAnsi="Times New Roman"/>
          <w:sz w:val="24"/>
          <w:szCs w:val="24"/>
        </w:rPr>
        <w:t>ed</w:t>
      </w:r>
      <w:r w:rsidR="00063D25" w:rsidRPr="0078129C">
        <w:rPr>
          <w:rFonts w:ascii="Times New Roman" w:hAnsi="Times New Roman"/>
          <w:sz w:val="24"/>
          <w:szCs w:val="24"/>
        </w:rPr>
        <w:t xml:space="preserve"> that Zulu women, by acting out certain rites surrounding the Heavenly Princes</w:t>
      </w:r>
      <w:r w:rsidR="0029007A" w:rsidRPr="0078129C">
        <w:rPr>
          <w:rFonts w:ascii="Times New Roman" w:hAnsi="Times New Roman"/>
          <w:sz w:val="24"/>
          <w:szCs w:val="24"/>
        </w:rPr>
        <w:t>s</w:t>
      </w:r>
      <w:r w:rsidR="00063D25" w:rsidRPr="0078129C">
        <w:rPr>
          <w:rFonts w:ascii="Times New Roman" w:hAnsi="Times New Roman"/>
          <w:sz w:val="24"/>
          <w:szCs w:val="24"/>
        </w:rPr>
        <w:t xml:space="preserve"> Cult, could reverse tempo</w:t>
      </w:r>
      <w:r w:rsidR="00C961DE" w:rsidRPr="0078129C">
        <w:rPr>
          <w:rFonts w:ascii="Times New Roman" w:hAnsi="Times New Roman"/>
          <w:sz w:val="24"/>
          <w:szCs w:val="24"/>
        </w:rPr>
        <w:t>rar</w:t>
      </w:r>
      <w:r w:rsidR="0029007A" w:rsidRPr="0078129C">
        <w:rPr>
          <w:rFonts w:ascii="Times New Roman" w:hAnsi="Times New Roman"/>
          <w:sz w:val="24"/>
          <w:szCs w:val="24"/>
        </w:rPr>
        <w:t>i</w:t>
      </w:r>
      <w:r w:rsidR="00C961DE" w:rsidRPr="0078129C">
        <w:rPr>
          <w:rFonts w:ascii="Times New Roman" w:hAnsi="Times New Roman"/>
          <w:sz w:val="24"/>
          <w:szCs w:val="24"/>
        </w:rPr>
        <w:t>ly</w:t>
      </w:r>
      <w:r w:rsidR="00063D25" w:rsidRPr="0078129C">
        <w:rPr>
          <w:rFonts w:ascii="Times New Roman" w:hAnsi="Times New Roman"/>
          <w:sz w:val="24"/>
          <w:szCs w:val="24"/>
        </w:rPr>
        <w:t xml:space="preserve"> the gender status quo thus allowing them to become men's equals, if not superiors. During such rites </w:t>
      </w:r>
      <w:r w:rsidR="0029007A" w:rsidRPr="0078129C">
        <w:rPr>
          <w:rFonts w:ascii="Times New Roman" w:hAnsi="Times New Roman"/>
          <w:sz w:val="24"/>
          <w:szCs w:val="24"/>
        </w:rPr>
        <w:t>“</w:t>
      </w:r>
      <w:r w:rsidR="00063D25" w:rsidRPr="0078129C">
        <w:rPr>
          <w:rFonts w:ascii="Times New Roman" w:hAnsi="Times New Roman"/>
          <w:sz w:val="24"/>
          <w:szCs w:val="24"/>
        </w:rPr>
        <w:t>a dominant role was ascribed to the women, and a subordinate role to the men</w:t>
      </w:r>
      <w:r w:rsidR="0029007A" w:rsidRPr="0078129C">
        <w:rPr>
          <w:rFonts w:ascii="Times New Roman" w:hAnsi="Times New Roman"/>
          <w:sz w:val="24"/>
          <w:szCs w:val="24"/>
        </w:rPr>
        <w:t>”</w:t>
      </w:r>
      <w:r w:rsidR="00063D25" w:rsidRPr="0078129C">
        <w:rPr>
          <w:rFonts w:ascii="Times New Roman" w:hAnsi="Times New Roman"/>
          <w:sz w:val="24"/>
          <w:szCs w:val="24"/>
        </w:rPr>
        <w:t xml:space="preserve"> (Gluckman 1963: 114).</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There was little ‘spirituality’ emkhosini womhlanga I was tempted to think after the experience of uNomdende. </w:t>
      </w:r>
    </w:p>
    <w:p w:rsidR="00063D25" w:rsidRPr="0078129C" w:rsidRDefault="0029007A"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Of m</w:t>
      </w:r>
      <w:r w:rsidR="00063D25" w:rsidRPr="0078129C">
        <w:rPr>
          <w:rFonts w:ascii="Times New Roman" w:eastAsia="Times New Roman" w:hAnsi="Times New Roman"/>
          <w:sz w:val="24"/>
          <w:szCs w:val="24"/>
          <w:lang w:eastAsia="zu-ZA"/>
        </w:rPr>
        <w:t>y first experience of uNomkhubulwana/e in Bulwer, 2016</w:t>
      </w:r>
      <w:r w:rsidRPr="0078129C">
        <w:rPr>
          <w:rFonts w:ascii="Times New Roman" w:eastAsia="Times New Roman" w:hAnsi="Times New Roman"/>
          <w:sz w:val="24"/>
          <w:szCs w:val="24"/>
          <w:lang w:eastAsia="zu-ZA"/>
        </w:rPr>
        <w:t>,</w:t>
      </w:r>
      <w:r w:rsidR="00063D25" w:rsidRPr="0078129C">
        <w:rPr>
          <w:rFonts w:ascii="Times New Roman" w:eastAsia="Times New Roman" w:hAnsi="Times New Roman"/>
          <w:sz w:val="24"/>
          <w:szCs w:val="24"/>
          <w:lang w:eastAsia="zu-ZA"/>
        </w:rPr>
        <w:t xml:space="preserve"> I wrote</w:t>
      </w:r>
      <w:r w:rsidR="001F7418" w:rsidRPr="0078129C">
        <w:rPr>
          <w:rFonts w:ascii="Times New Roman" w:eastAsia="Times New Roman" w:hAnsi="Times New Roman"/>
          <w:sz w:val="24"/>
          <w:szCs w:val="24"/>
          <w:lang w:eastAsia="zu-ZA"/>
        </w:rPr>
        <w:t>:</w:t>
      </w:r>
      <w:r w:rsidR="00063D25"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ind w:left="720"/>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“Izangoma were more visible here, performing very different roles to abahloli. Although some overlapped in roles. </w:t>
      </w:r>
      <w:r w:rsidR="008E346C" w:rsidRPr="0078129C">
        <w:rPr>
          <w:rFonts w:ascii="Times New Roman" w:eastAsia="Times New Roman" w:hAnsi="Times New Roman"/>
          <w:sz w:val="24"/>
          <w:szCs w:val="24"/>
          <w:lang w:eastAsia="zu-ZA"/>
        </w:rPr>
        <w:t>However,</w:t>
      </w:r>
      <w:r w:rsidRPr="0078129C">
        <w:rPr>
          <w:rFonts w:ascii="Times New Roman" w:eastAsia="Times New Roman" w:hAnsi="Times New Roman"/>
          <w:sz w:val="24"/>
          <w:szCs w:val="24"/>
          <w:lang w:eastAsia="zu-ZA"/>
        </w:rPr>
        <w:t xml:space="preserve"> the groups of womxn were distinct in </w:t>
      </w:r>
      <w:r w:rsidRPr="0078129C">
        <w:rPr>
          <w:rFonts w:ascii="Times New Roman" w:eastAsia="Times New Roman" w:hAnsi="Times New Roman"/>
          <w:sz w:val="24"/>
          <w:szCs w:val="24"/>
          <w:lang w:eastAsia="zu-ZA"/>
        </w:rPr>
        <w:lastRenderedPageBreak/>
        <w:t>duties, and roles performed. There were [insert the two groups of izintombi, and the three groups of womxn]”</w:t>
      </w:r>
    </w:p>
    <w:p w:rsidR="0029007A" w:rsidRPr="0078129C" w:rsidRDefault="0029007A" w:rsidP="0078129C">
      <w:pPr>
        <w:spacing w:after="0" w:line="480" w:lineRule="auto"/>
        <w:ind w:left="720"/>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Kendall (1999</w:t>
      </w:r>
      <w:r w:rsidR="00884BB9" w:rsidRPr="0078129C">
        <w:rPr>
          <w:rFonts w:ascii="Times New Roman" w:eastAsia="Times New Roman" w:hAnsi="Times New Roman"/>
          <w:sz w:val="24"/>
          <w:szCs w:val="24"/>
          <w:lang w:eastAsia="zu-ZA"/>
        </w:rPr>
        <w:t>:94</w:t>
      </w:r>
      <w:r w:rsidRPr="0078129C">
        <w:rPr>
          <w:rFonts w:ascii="Times New Roman" w:eastAsia="Times New Roman" w:hAnsi="Times New Roman"/>
          <w:sz w:val="24"/>
          <w:szCs w:val="24"/>
          <w:lang w:eastAsia="zu-ZA"/>
        </w:rPr>
        <w:t>)</w:t>
      </w:r>
      <w:r w:rsidR="001F7418"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also researching Nomkhubulwana/e</w:t>
      </w:r>
      <w:r w:rsidR="001F7418"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states that “several izangoma near the town of Bulwer, in southern KwaZulu-Natal, South Africa, have been involved from 1995 through I998 as directors and performers of rituals designed to bring back the Zulu goddess</w:t>
      </w:r>
      <w:r w:rsidR="00FE2056"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Harriet Ngubane </w:t>
      </w:r>
      <w:r w:rsidR="00FE2056" w:rsidRPr="0078129C">
        <w:rPr>
          <w:rFonts w:ascii="Times New Roman" w:eastAsia="Times New Roman" w:hAnsi="Times New Roman"/>
          <w:sz w:val="24"/>
          <w:szCs w:val="24"/>
          <w:lang w:eastAsia="zu-ZA"/>
        </w:rPr>
        <w:t>cited in (Hanretta 1998: 392) argued</w:t>
      </w:r>
      <w:r w:rsidRPr="0078129C">
        <w:rPr>
          <w:rFonts w:ascii="Times New Roman" w:eastAsia="Times New Roman" w:hAnsi="Times New Roman"/>
          <w:sz w:val="24"/>
          <w:szCs w:val="24"/>
          <w:lang w:eastAsia="zu-ZA"/>
        </w:rPr>
        <w:t xml:space="preserve"> that women’s ‘outside’ origins, that is their association with the birth and death processes – encoded in Zulu thought as transitional or liminal experiences between the material and spiritual worlds – served to construct women as the transcendental ‘other’ in Zulu society. “Izangoma (plural form of isangoma, Zulu traditional healer) are appreciated and trained as performers whose primary function is healing. The illnesses treated by izangoma may be individual, such as headaches and stomach ailments, or communal, such as the separation of a community from the approval, guidance, and protection of its ancestors and gods” (Kendall</w:t>
      </w:r>
      <w:r w:rsidR="00FE2056"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1999: 94). </w:t>
      </w:r>
    </w:p>
    <w:p w:rsidR="001F7418" w:rsidRPr="0078129C" w:rsidRDefault="001F7418"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Izangoma in this paper </w:t>
      </w:r>
      <w:r w:rsidR="001F7418" w:rsidRPr="0078129C">
        <w:rPr>
          <w:rFonts w:ascii="Times New Roman" w:eastAsia="Times New Roman" w:hAnsi="Times New Roman"/>
          <w:sz w:val="24"/>
          <w:szCs w:val="24"/>
          <w:lang w:eastAsia="zu-ZA"/>
        </w:rPr>
        <w:t xml:space="preserve">are </w:t>
      </w:r>
      <w:r w:rsidRPr="0078129C">
        <w:rPr>
          <w:rFonts w:ascii="Times New Roman" w:eastAsia="Times New Roman" w:hAnsi="Times New Roman"/>
          <w:sz w:val="24"/>
          <w:szCs w:val="24"/>
          <w:lang w:eastAsia="zu-ZA"/>
        </w:rPr>
        <w:t xml:space="preserve">all </w:t>
      </w:r>
      <w:r w:rsidR="00C961DE" w:rsidRPr="0078129C">
        <w:rPr>
          <w:rFonts w:ascii="Times New Roman" w:eastAsia="Times New Roman" w:hAnsi="Times New Roman"/>
          <w:sz w:val="24"/>
          <w:szCs w:val="24"/>
          <w:lang w:eastAsia="zu-ZA"/>
        </w:rPr>
        <w:t>of course</w:t>
      </w:r>
      <w:r w:rsidRPr="0078129C">
        <w:rPr>
          <w:rFonts w:ascii="Times New Roman" w:eastAsia="Times New Roman" w:hAnsi="Times New Roman"/>
          <w:sz w:val="24"/>
          <w:szCs w:val="24"/>
          <w:lang w:eastAsia="zu-ZA"/>
        </w:rPr>
        <w:t xml:space="preserve"> womxn entering the space as powerful diviners, offering guidance and protection. Healing the communal. </w:t>
      </w:r>
    </w:p>
    <w:p w:rsidR="001F7418" w:rsidRPr="0078129C" w:rsidRDefault="001F7418"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eastAsia="Times New Roman" w:hAnsi="Times New Roman"/>
          <w:sz w:val="24"/>
          <w:szCs w:val="24"/>
          <w:lang w:eastAsia="zu-ZA"/>
        </w:rPr>
        <w:t xml:space="preserve">Yet, their connection no longer ended with the ansisters, but with the Christian faith – a hybridity of religions.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izintombi zikaNomkhubulwana/e referring to the colour white, being the colour of Jesus, purity, noNomkhubulwana/e. </w:t>
      </w:r>
      <w:r w:rsidR="00FD06C4" w:rsidRPr="0078129C">
        <w:rPr>
          <w:rFonts w:ascii="Times New Roman" w:eastAsia="Times New Roman" w:hAnsi="Times New Roman"/>
          <w:sz w:val="24"/>
          <w:szCs w:val="24"/>
          <w:lang w:eastAsia="zu-ZA"/>
        </w:rPr>
        <w:t xml:space="preserve">“ </w:t>
      </w:r>
      <w:r w:rsidRPr="0078129C">
        <w:rPr>
          <w:rFonts w:ascii="Times New Roman" w:eastAsia="Times New Roman" w:hAnsi="Times New Roman"/>
          <w:sz w:val="24"/>
          <w:szCs w:val="24"/>
          <w:lang w:eastAsia="zu-ZA"/>
        </w:rPr>
        <w:t xml:space="preserve">White also being a symbol that is also with the Princess of Heaven whom the Zulu call Nomkhubulwane. She is regarded as a powerful female intercessor during times of catastrophe such as drought. The Zulu believe that before Nomkhubulwane </w:t>
      </w:r>
      <w:r w:rsidRPr="0078129C">
        <w:rPr>
          <w:rFonts w:ascii="Times New Roman" w:eastAsia="Times New Roman" w:hAnsi="Times New Roman"/>
          <w:sz w:val="24"/>
          <w:szCs w:val="24"/>
          <w:lang w:eastAsia="zu-ZA"/>
        </w:rPr>
        <w:lastRenderedPageBreak/>
        <w:t>implores with God for rain, she goes to the mountain where she must be surrounded by other girls marked with strings of white b</w:t>
      </w:r>
      <w:r w:rsidR="00FD06C4" w:rsidRPr="0078129C">
        <w:rPr>
          <w:rFonts w:ascii="Times New Roman" w:eastAsia="Times New Roman" w:hAnsi="Times New Roman"/>
          <w:sz w:val="24"/>
          <w:szCs w:val="24"/>
          <w:lang w:eastAsia="zu-ZA"/>
        </w:rPr>
        <w:t>eads around their lower waists.”</w:t>
      </w:r>
    </w:p>
    <w:p w:rsidR="00FD06C4" w:rsidRPr="0078129C" w:rsidRDefault="00FD06C4" w:rsidP="0078129C">
      <w:pPr>
        <w:spacing w:after="0" w:line="480" w:lineRule="auto"/>
        <w:jc w:val="both"/>
        <w:rPr>
          <w:rFonts w:ascii="Times New Roman" w:eastAsia="Times New Roman" w:hAnsi="Times New Roman"/>
          <w:sz w:val="24"/>
          <w:szCs w:val="24"/>
          <w:lang w:eastAsia="zu-ZA"/>
        </w:rPr>
      </w:pPr>
    </w:p>
    <w:p w:rsidR="00063D25" w:rsidRPr="0078129C" w:rsidRDefault="002B27B0"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Or perhaps it was t</w:t>
      </w:r>
      <w:r w:rsidR="00063D25" w:rsidRPr="0078129C">
        <w:rPr>
          <w:rFonts w:ascii="Times New Roman" w:eastAsia="Times New Roman" w:hAnsi="Times New Roman"/>
          <w:sz w:val="24"/>
          <w:szCs w:val="24"/>
          <w:lang w:eastAsia="zu-ZA"/>
        </w:rPr>
        <w:t>he address made by the isilo in 2015 about amademoni</w:t>
      </w:r>
      <w:r w:rsidRPr="0078129C">
        <w:rPr>
          <w:rFonts w:ascii="Times New Roman" w:eastAsia="Times New Roman" w:hAnsi="Times New Roman"/>
          <w:sz w:val="24"/>
          <w:szCs w:val="24"/>
          <w:lang w:eastAsia="zu-ZA"/>
        </w:rPr>
        <w:t>, which provided for this</w:t>
      </w:r>
      <w:r w:rsidR="00375E4B">
        <w:rPr>
          <w:rFonts w:ascii="Times New Roman" w:eastAsia="Times New Roman" w:hAnsi="Times New Roman"/>
          <w:sz w:val="24"/>
          <w:szCs w:val="24"/>
          <w:lang w:eastAsia="zu-ZA"/>
        </w:rPr>
        <w:t xml:space="preserve"> discomfort</w:t>
      </w:r>
      <w:r w:rsidR="00063D25" w:rsidRPr="0078129C">
        <w:rPr>
          <w:rFonts w:ascii="Times New Roman" w:eastAsia="Times New Roman" w:hAnsi="Times New Roman"/>
          <w:sz w:val="24"/>
          <w:szCs w:val="24"/>
          <w:lang w:eastAsia="zu-ZA"/>
        </w:rPr>
        <w:t xml:space="preserve">. It was later that evening, again in the bus that a conversation about amademoni would surface.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“Nisho ukuthini uma nithi bebephethwe amademoni?” I asked. MakaPetro responded by describing a type of a possession.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“Bavele barhayize, bathi babona izinyoka. Babe namandla bangabambeki”.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“Izinyoka?” I asked.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“Hayi, asiyeke ukukhuluma ngezinyoka” Mam’Ngobese said. “Azikhulunywa izinto zobumnyama ngalesis’skathi”.</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It was upon this confusion, having thought and reflected on Nomagugu’s question in the bus, anisasonti yini? That I decided to ask the question in my interviews, ngabe uyak</w:t>
      </w:r>
      <w:r w:rsidR="001F7418" w:rsidRPr="0078129C">
        <w:rPr>
          <w:rFonts w:ascii="Times New Roman" w:eastAsia="Times New Roman" w:hAnsi="Times New Roman"/>
          <w:sz w:val="24"/>
          <w:szCs w:val="24"/>
          <w:lang w:eastAsia="zu-ZA"/>
        </w:rPr>
        <w:t>h</w:t>
      </w:r>
      <w:r w:rsidRPr="0078129C">
        <w:rPr>
          <w:rFonts w:ascii="Times New Roman" w:eastAsia="Times New Roman" w:hAnsi="Times New Roman"/>
          <w:sz w:val="24"/>
          <w:szCs w:val="24"/>
          <w:lang w:eastAsia="zu-ZA"/>
        </w:rPr>
        <w:t xml:space="preserve">olwa na? Purposefully trying to not ask the question ‘uyasonta?’.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Zonke izintombi, nabahloli that I asked about ukukholwa said bayakholwa. Amakholwa, historically the westernised and converted Zulus</w:t>
      </w:r>
      <w:r w:rsidR="001F7418" w:rsidRPr="0078129C">
        <w:rPr>
          <w:rFonts w:ascii="Times New Roman" w:eastAsia="Times New Roman" w:hAnsi="Times New Roman"/>
          <w:sz w:val="24"/>
          <w:szCs w:val="24"/>
          <w:lang w:eastAsia="zu-ZA"/>
        </w:rPr>
        <w:t>,</w:t>
      </w:r>
      <w:r w:rsidR="00AA3993" w:rsidRPr="0078129C">
        <w:rPr>
          <w:rFonts w:ascii="Times New Roman" w:eastAsia="Times New Roman" w:hAnsi="Times New Roman"/>
          <w:sz w:val="24"/>
          <w:szCs w:val="24"/>
          <w:lang w:eastAsia="zu-ZA"/>
        </w:rPr>
        <w:t xml:space="preserve"> Berglund (1976</w:t>
      </w:r>
      <w:r w:rsidRPr="0078129C">
        <w:rPr>
          <w:rFonts w:ascii="Times New Roman" w:eastAsia="Times New Roman" w:hAnsi="Times New Roman"/>
          <w:sz w:val="24"/>
          <w:szCs w:val="24"/>
          <w:lang w:eastAsia="zu-ZA"/>
        </w:rPr>
        <w:t>:54) writes</w:t>
      </w:r>
      <w:r w:rsidR="001F7418" w:rsidRPr="0078129C">
        <w:rPr>
          <w:rFonts w:ascii="Times New Roman" w:eastAsia="Times New Roman" w:hAnsi="Times New Roman"/>
          <w:sz w:val="24"/>
          <w:szCs w:val="24"/>
          <w:lang w:eastAsia="zu-ZA"/>
        </w:rPr>
        <w:t>,</w:t>
      </w:r>
      <w:r w:rsidRPr="0078129C">
        <w:rPr>
          <w:rFonts w:ascii="Times New Roman" w:eastAsia="Times New Roman" w:hAnsi="Times New Roman"/>
          <w:sz w:val="24"/>
          <w:szCs w:val="24"/>
          <w:lang w:eastAsia="zu-ZA"/>
        </w:rPr>
        <w:t xml:space="preserve"> “consider themselves as superior, having better knowledge and hence greater ability than the traditionalists.” Sounding a lot like Anthropologists, and missionaries. They had a higher status and power. In her explanation of power, Sue Russel (1999:2) wrote that power is acquired through the possession of a special knowledge or material resources in which some people are interested.</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What could not be denied though, showing itself in all my fieldnotes was that “Zulu socio-cultural life systems and conventions have varied and changed since as a result of colonisation, Christianity and urbanization brought new education regulations, family lifestyles, ‘single parenthood’ situations, gender policies and working conditions to southern Africa” (Biyela 2013: 36</w:t>
      </w:r>
      <w:r w:rsidR="007346AD" w:rsidRPr="0078129C">
        <w:rPr>
          <w:rFonts w:ascii="Times New Roman" w:eastAsia="Times New Roman" w:hAnsi="Times New Roman"/>
          <w:sz w:val="24"/>
          <w:szCs w:val="24"/>
          <w:lang w:eastAsia="zu-ZA"/>
        </w:rPr>
        <w:t>)</w:t>
      </w:r>
    </w:p>
    <w:p w:rsidR="00063D25" w:rsidRPr="0078129C" w:rsidRDefault="00063D25" w:rsidP="0078129C">
      <w:pPr>
        <w:spacing w:after="0" w:line="480" w:lineRule="auto"/>
        <w:ind w:left="720"/>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This paper suggests that abahloli, izintombi nazo izangoma have re-evaluated traditional ritual practice to meet their Christian terms</w:t>
      </w:r>
      <w:r w:rsidR="001F7418" w:rsidRPr="0078129C">
        <w:rPr>
          <w:rFonts w:ascii="Times New Roman" w:eastAsia="Times New Roman" w:hAnsi="Times New Roman"/>
          <w:sz w:val="24"/>
          <w:szCs w:val="24"/>
          <w:lang w:eastAsia="zu-ZA"/>
        </w:rPr>
        <w:t>, t</w:t>
      </w:r>
      <w:r w:rsidRPr="0078129C">
        <w:rPr>
          <w:rFonts w:ascii="Times New Roman" w:eastAsia="Times New Roman" w:hAnsi="Times New Roman"/>
          <w:sz w:val="24"/>
          <w:szCs w:val="24"/>
          <w:lang w:eastAsia="zu-ZA"/>
        </w:rPr>
        <w:t xml:space="preserve">he predominant amasonto that came up being the Roman Catholic Church. There were a few who ababekhonza kaShembe who expressed difficult with ukulithanda lolusiko, and the fact that imikhosi nemicimbi yezintombi angeSabatha. Other names that were few were mentioned were iWeseli, iZion, and many other izintombi simply saying ‘siyakholwa kodwa asisonti ekhaya’. Amongst the groups of izangoma on the other hand, most izangoma who were also amakholwa attended iZion. Many had been called to train through the Zion Church, others trained with little Christian influence. It was clear however, that neither of imikhosi could completely remove themselves from Christian influence.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br w:type="page"/>
      </w:r>
    </w:p>
    <w:p w:rsidR="00063D25" w:rsidRPr="0078129C" w:rsidRDefault="00063D25" w:rsidP="0078129C">
      <w:pPr>
        <w:spacing w:line="480" w:lineRule="auto"/>
        <w:jc w:val="both"/>
        <w:rPr>
          <w:rFonts w:ascii="Times New Roman" w:hAnsi="Times New Roman"/>
          <w:b/>
          <w:sz w:val="24"/>
          <w:szCs w:val="24"/>
        </w:rPr>
      </w:pPr>
      <w:bookmarkStart w:id="2" w:name="_Hlk484176019"/>
      <w:r w:rsidRPr="0078129C">
        <w:rPr>
          <w:rFonts w:ascii="Times New Roman" w:hAnsi="Times New Roman"/>
          <w:b/>
          <w:sz w:val="24"/>
          <w:szCs w:val="24"/>
        </w:rPr>
        <w:lastRenderedPageBreak/>
        <w:t xml:space="preserve">“Breasts everywhere”, “I </w:t>
      </w:r>
      <w:r w:rsidR="00495301">
        <w:rPr>
          <w:rFonts w:ascii="Times New Roman" w:hAnsi="Times New Roman"/>
          <w:b/>
          <w:sz w:val="24"/>
          <w:szCs w:val="24"/>
        </w:rPr>
        <w:t xml:space="preserve">do not </w:t>
      </w:r>
      <w:r w:rsidRPr="0078129C">
        <w:rPr>
          <w:rFonts w:ascii="Times New Roman" w:hAnsi="Times New Roman"/>
          <w:b/>
          <w:sz w:val="24"/>
          <w:szCs w:val="24"/>
        </w:rPr>
        <w:t xml:space="preserve"> want to write about Nudity” </w:t>
      </w:r>
    </w:p>
    <w:bookmarkEnd w:id="2"/>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As it had been the year before, in 2016</w:t>
      </w:r>
      <w:r w:rsidR="00195275" w:rsidRPr="0078129C">
        <w:rPr>
          <w:rFonts w:ascii="Times New Roman" w:hAnsi="Times New Roman"/>
          <w:sz w:val="24"/>
          <w:szCs w:val="24"/>
        </w:rPr>
        <w:t>,</w:t>
      </w:r>
      <w:r w:rsidRPr="0078129C">
        <w:rPr>
          <w:rFonts w:ascii="Times New Roman" w:hAnsi="Times New Roman"/>
          <w:sz w:val="24"/>
          <w:szCs w:val="24"/>
        </w:rPr>
        <w:t xml:space="preserve"> with a different group of izintombi</w:t>
      </w:r>
      <w:r w:rsidR="00195275" w:rsidRPr="0078129C">
        <w:rPr>
          <w:rFonts w:ascii="Times New Roman" w:hAnsi="Times New Roman"/>
          <w:sz w:val="24"/>
          <w:szCs w:val="24"/>
        </w:rPr>
        <w:t>,</w:t>
      </w:r>
      <w:r w:rsidRPr="0078129C">
        <w:rPr>
          <w:rFonts w:ascii="Times New Roman" w:hAnsi="Times New Roman"/>
          <w:sz w:val="24"/>
          <w:szCs w:val="24"/>
        </w:rPr>
        <w:t xml:space="preserve"> we arrived Enyokeni too late in the night/early morning, just after 3am. The abahloli I had travelled with offer</w:t>
      </w:r>
      <w:r w:rsidR="00195275" w:rsidRPr="0078129C">
        <w:rPr>
          <w:rFonts w:ascii="Times New Roman" w:hAnsi="Times New Roman"/>
          <w:sz w:val="24"/>
          <w:szCs w:val="24"/>
        </w:rPr>
        <w:t>ed</w:t>
      </w:r>
      <w:r w:rsidRPr="0078129C">
        <w:rPr>
          <w:rFonts w:ascii="Times New Roman" w:hAnsi="Times New Roman"/>
          <w:sz w:val="24"/>
          <w:szCs w:val="24"/>
        </w:rPr>
        <w:t xml:space="preserve"> me a place to sleep with them in the buses, having driven for over 5 hours</w:t>
      </w:r>
      <w:r w:rsidR="00195275" w:rsidRPr="0078129C">
        <w:rPr>
          <w:rFonts w:ascii="Times New Roman" w:hAnsi="Times New Roman"/>
          <w:sz w:val="24"/>
          <w:szCs w:val="24"/>
        </w:rPr>
        <w:t xml:space="preserve"> </w:t>
      </w:r>
      <w:r w:rsidRPr="0078129C">
        <w:rPr>
          <w:rFonts w:ascii="Times New Roman" w:hAnsi="Times New Roman"/>
          <w:sz w:val="24"/>
          <w:szCs w:val="24"/>
        </w:rPr>
        <w:t>(we had somehow managed to get lost. The abahloli and izintombi I was with</w:t>
      </w:r>
      <w:r w:rsidR="00195275" w:rsidRPr="0078129C">
        <w:rPr>
          <w:rFonts w:ascii="Times New Roman" w:hAnsi="Times New Roman"/>
          <w:sz w:val="24"/>
          <w:szCs w:val="24"/>
        </w:rPr>
        <w:t>,</w:t>
      </w:r>
      <w:r w:rsidRPr="0078129C">
        <w:rPr>
          <w:rFonts w:ascii="Times New Roman" w:hAnsi="Times New Roman"/>
          <w:sz w:val="24"/>
          <w:szCs w:val="24"/>
        </w:rPr>
        <w:t xml:space="preserve"> although</w:t>
      </w:r>
      <w:r w:rsidR="00195275" w:rsidRPr="0078129C">
        <w:rPr>
          <w:rFonts w:ascii="Times New Roman" w:hAnsi="Times New Roman"/>
          <w:sz w:val="24"/>
          <w:szCs w:val="24"/>
        </w:rPr>
        <w:t>,</w:t>
      </w:r>
      <w:r w:rsidRPr="0078129C">
        <w:rPr>
          <w:rFonts w:ascii="Times New Roman" w:hAnsi="Times New Roman"/>
          <w:sz w:val="24"/>
          <w:szCs w:val="24"/>
        </w:rPr>
        <w:t xml:space="preserve"> had travelled to </w:t>
      </w:r>
      <w:r w:rsidR="00195275" w:rsidRPr="0078129C">
        <w:rPr>
          <w:rFonts w:ascii="Times New Roman" w:hAnsi="Times New Roman"/>
          <w:sz w:val="24"/>
          <w:szCs w:val="24"/>
        </w:rPr>
        <w:t>E</w:t>
      </w:r>
      <w:r w:rsidRPr="0078129C">
        <w:rPr>
          <w:rFonts w:ascii="Times New Roman" w:hAnsi="Times New Roman"/>
          <w:sz w:val="24"/>
          <w:szCs w:val="24"/>
        </w:rPr>
        <w:t xml:space="preserve">nyokeni for numerous imikhosi, had always been passengers on a bus and had no need to know directions. Salahleka, that and the as the experience of sleeping on a cold bus floor the year before; I declined. I wanted to get as much sleep as I could get, so as to wake up early and see the ‘pilgrimage’ to the river as it started.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At my first umhlanga, in 2015</w:t>
      </w:r>
      <w:r w:rsidR="00195275" w:rsidRPr="0078129C">
        <w:rPr>
          <w:rFonts w:ascii="Times New Roman" w:hAnsi="Times New Roman"/>
          <w:sz w:val="24"/>
          <w:szCs w:val="24"/>
        </w:rPr>
        <w:t>,</w:t>
      </w:r>
      <w:r w:rsidRPr="0078129C">
        <w:rPr>
          <w:rFonts w:ascii="Times New Roman" w:hAnsi="Times New Roman"/>
          <w:sz w:val="24"/>
          <w:szCs w:val="24"/>
        </w:rPr>
        <w:t xml:space="preserve"> I remember waking up suddenly; perhaps the pain of having slept on the floor of a bus, or the general noise in and outside the bus, or perhaps it was the beam of light that was hurting my eyes.  I checked the time; it was before 6am. I woke up to see the izintombi </w:t>
      </w:r>
      <w:r w:rsidR="00C961DE" w:rsidRPr="0078129C">
        <w:rPr>
          <w:rFonts w:ascii="Times New Roman" w:hAnsi="Times New Roman"/>
          <w:sz w:val="24"/>
          <w:szCs w:val="24"/>
        </w:rPr>
        <w:t>half-naked</w:t>
      </w:r>
      <w:r w:rsidRPr="0078129C">
        <w:rPr>
          <w:rFonts w:ascii="Times New Roman" w:hAnsi="Times New Roman"/>
          <w:sz w:val="24"/>
          <w:szCs w:val="24"/>
        </w:rPr>
        <w:t xml:space="preserve"> around me. In my </w:t>
      </w:r>
      <w:r w:rsidR="00C961DE" w:rsidRPr="0078129C">
        <w:rPr>
          <w:rFonts w:ascii="Times New Roman" w:hAnsi="Times New Roman"/>
          <w:sz w:val="24"/>
          <w:szCs w:val="24"/>
        </w:rPr>
        <w:t>half,</w:t>
      </w:r>
      <w:r w:rsidRPr="0078129C">
        <w:rPr>
          <w:rFonts w:ascii="Times New Roman" w:hAnsi="Times New Roman"/>
          <w:sz w:val="24"/>
          <w:szCs w:val="24"/>
        </w:rPr>
        <w:t xml:space="preserve"> asleep state</w:t>
      </w:r>
      <w:r w:rsidR="00195275" w:rsidRPr="0078129C">
        <w:rPr>
          <w:rFonts w:ascii="Times New Roman" w:hAnsi="Times New Roman"/>
          <w:sz w:val="24"/>
          <w:szCs w:val="24"/>
        </w:rPr>
        <w:t>,</w:t>
      </w:r>
      <w:r w:rsidRPr="0078129C">
        <w:rPr>
          <w:rFonts w:ascii="Times New Roman" w:hAnsi="Times New Roman"/>
          <w:sz w:val="24"/>
          <w:szCs w:val="24"/>
        </w:rPr>
        <w:t xml:space="preserve"> standing around me, were a group of girls completely naked, and seemingly comfortable in their nudity.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general mood of the day was excitement, jubilant, lively; the air was filled with anticipation. There was now song not only in our bus, but at a distance. There was clashing of song, people singing over each other. There was the sound of isigubhu at a distance. A very fast, but deep beat. I could also hear the sound of cows, and the chuckling of chickens from at a distance. These sounds together with the sounds of words, laughter, </w:t>
      </w:r>
      <w:r w:rsidR="00C961DE" w:rsidRPr="0078129C">
        <w:rPr>
          <w:rFonts w:ascii="Times New Roman" w:hAnsi="Times New Roman"/>
          <w:sz w:val="24"/>
          <w:szCs w:val="24"/>
        </w:rPr>
        <w:t>whistles,</w:t>
      </w:r>
      <w:r w:rsidRPr="0078129C">
        <w:rPr>
          <w:rFonts w:ascii="Times New Roman" w:hAnsi="Times New Roman"/>
          <w:sz w:val="24"/>
          <w:szCs w:val="24"/>
        </w:rPr>
        <w:t xml:space="preserve"> and cars suggested that today as a day was special. The way it feels when you wake up on the morning of umcimbi, a wedding, umemulo. The general atmosphere feeling to me very much like the day of u</w:t>
      </w:r>
      <w:r w:rsidR="002C0F79" w:rsidRPr="0078129C">
        <w:rPr>
          <w:rFonts w:ascii="Times New Roman" w:hAnsi="Times New Roman"/>
          <w:sz w:val="24"/>
          <w:szCs w:val="24"/>
        </w:rPr>
        <w:t>msebenz</w:t>
      </w:r>
      <w:r w:rsidRPr="0078129C">
        <w:rPr>
          <w:rFonts w:ascii="Times New Roman" w:hAnsi="Times New Roman"/>
          <w:sz w:val="24"/>
          <w:szCs w:val="24"/>
        </w:rPr>
        <w:t xml:space="preserve">i, </w:t>
      </w:r>
      <w:r w:rsidR="00C961DE" w:rsidRPr="0078129C">
        <w:rPr>
          <w:rFonts w:ascii="Times New Roman" w:hAnsi="Times New Roman"/>
          <w:sz w:val="24"/>
          <w:szCs w:val="24"/>
        </w:rPr>
        <w:t>of course</w:t>
      </w:r>
      <w:r w:rsidRPr="0078129C">
        <w:rPr>
          <w:rFonts w:ascii="Times New Roman" w:hAnsi="Times New Roman"/>
          <w:sz w:val="24"/>
          <w:szCs w:val="24"/>
        </w:rPr>
        <w:t xml:space="preserve"> on a bigger scale. Not only to the izintombi, but to abahloli, the many ‘tourists’ I would see, the </w:t>
      </w:r>
      <w:r w:rsidR="00C961DE" w:rsidRPr="0078129C">
        <w:rPr>
          <w:rFonts w:ascii="Times New Roman" w:hAnsi="Times New Roman"/>
          <w:sz w:val="24"/>
          <w:szCs w:val="24"/>
        </w:rPr>
        <w:t>number</w:t>
      </w:r>
      <w:r w:rsidRPr="0078129C">
        <w:rPr>
          <w:rFonts w:ascii="Times New Roman" w:hAnsi="Times New Roman"/>
          <w:sz w:val="24"/>
          <w:szCs w:val="24"/>
        </w:rPr>
        <w:t xml:space="preserve"> of media houses, the general busy state everywhere around me. There were selling stalls; umbila, inyama yangaphakathi, izingingila, inyama </w:t>
      </w:r>
      <w:r w:rsidRPr="0078129C">
        <w:rPr>
          <w:rFonts w:ascii="Times New Roman" w:hAnsi="Times New Roman"/>
          <w:sz w:val="24"/>
          <w:szCs w:val="24"/>
        </w:rPr>
        <w:lastRenderedPageBreak/>
        <w:t xml:space="preserve">yokosa, potato chips. There was even a Rastafari stall, which I was </w:t>
      </w:r>
      <w:r w:rsidR="00C961DE" w:rsidRPr="0078129C">
        <w:rPr>
          <w:rFonts w:ascii="Times New Roman" w:hAnsi="Times New Roman"/>
          <w:sz w:val="24"/>
          <w:szCs w:val="24"/>
        </w:rPr>
        <w:t>surprised</w:t>
      </w:r>
      <w:r w:rsidRPr="0078129C">
        <w:rPr>
          <w:rFonts w:ascii="Times New Roman" w:hAnsi="Times New Roman"/>
          <w:sz w:val="24"/>
          <w:szCs w:val="24"/>
        </w:rPr>
        <w:t xml:space="preserve"> to see. There were fleets, and fleets of cars. And what looked like floods of people.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Constant movement. Purposeful movement. Everyone busy in anticipation of the big event, izintombi zinyusa umhlanga; and the King’s Speech after. Everyone, and everything was in motion.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Mam’ Ngobese (Thabile), one of the more ‘vibrant</w:t>
      </w:r>
      <w:r w:rsidR="00C961DE" w:rsidRPr="0078129C">
        <w:rPr>
          <w:rFonts w:ascii="Times New Roman" w:hAnsi="Times New Roman"/>
          <w:sz w:val="24"/>
          <w:szCs w:val="24"/>
        </w:rPr>
        <w:t>’ abahloli</w:t>
      </w:r>
      <w:r w:rsidRPr="0078129C">
        <w:rPr>
          <w:rFonts w:ascii="Times New Roman" w:hAnsi="Times New Roman"/>
          <w:sz w:val="24"/>
          <w:szCs w:val="24"/>
        </w:rPr>
        <w:t xml:space="preserve">, eliliza(sp) ehalalisela osingabo; gleaming with pride. The other abahloli ululating ngesikathi ehla enyuka ebusini echela. There was movement all around me, izintombi from other buses coming to talk to their friends. People move past each other in the bus, while others are getting dressed, while others are eating, while some of abahloli were bathing inside the bus. There was indishi. There was something somewhat capturing about the manner in which these young womxn were fine walking around naked in a space with perpetual movement of ‘strangers’, and men. Almost all the bus drivers were men, during the day they would stand </w:t>
      </w:r>
      <w:r w:rsidR="002C0F79" w:rsidRPr="0078129C">
        <w:rPr>
          <w:rFonts w:ascii="Times New Roman" w:hAnsi="Times New Roman"/>
          <w:sz w:val="24"/>
          <w:szCs w:val="24"/>
        </w:rPr>
        <w:t>in between</w:t>
      </w:r>
      <w:r w:rsidRPr="0078129C">
        <w:rPr>
          <w:rFonts w:ascii="Times New Roman" w:hAnsi="Times New Roman"/>
          <w:sz w:val="24"/>
          <w:szCs w:val="24"/>
        </w:rPr>
        <w:t xml:space="preserve"> the buses in groups of 4 and 5. Smoking, drinking, often just watching and commenting on izintombi. I spent over 30</w:t>
      </w:r>
      <w:r w:rsidR="00195275" w:rsidRPr="0078129C">
        <w:rPr>
          <w:rFonts w:ascii="Times New Roman" w:hAnsi="Times New Roman"/>
          <w:sz w:val="24"/>
          <w:szCs w:val="24"/>
        </w:rPr>
        <w:t xml:space="preserve"> </w:t>
      </w:r>
      <w:r w:rsidR="00C961DE" w:rsidRPr="0078129C">
        <w:rPr>
          <w:rFonts w:ascii="Times New Roman" w:hAnsi="Times New Roman"/>
          <w:sz w:val="24"/>
          <w:szCs w:val="24"/>
        </w:rPr>
        <w:t>mins, observing</w:t>
      </w:r>
      <w:r w:rsidRPr="0078129C">
        <w:rPr>
          <w:rFonts w:ascii="Times New Roman" w:hAnsi="Times New Roman"/>
          <w:sz w:val="24"/>
          <w:szCs w:val="24"/>
        </w:rPr>
        <w:t xml:space="preserve">. She disturbed my train of </w:t>
      </w:r>
      <w:r w:rsidR="00C961DE" w:rsidRPr="0078129C">
        <w:rPr>
          <w:rFonts w:ascii="Times New Roman" w:hAnsi="Times New Roman"/>
          <w:sz w:val="24"/>
          <w:szCs w:val="24"/>
        </w:rPr>
        <w:t>thought</w:t>
      </w:r>
      <w:r w:rsidRPr="0078129C">
        <w:rPr>
          <w:rFonts w:ascii="Times New Roman" w:hAnsi="Times New Roman"/>
          <w:sz w:val="24"/>
          <w:szCs w:val="24"/>
        </w:rPr>
        <w:t xml:space="preserve"> saying “uyawabona amtsitsi aNomkhulwane weThenjiwe, </w:t>
      </w:r>
      <w:r w:rsidR="00195275" w:rsidRPr="0078129C">
        <w:rPr>
          <w:rFonts w:ascii="Times New Roman" w:hAnsi="Times New Roman"/>
          <w:sz w:val="24"/>
          <w:szCs w:val="24"/>
        </w:rPr>
        <w:t>z</w:t>
      </w:r>
      <w:r w:rsidRPr="0078129C">
        <w:rPr>
          <w:rFonts w:ascii="Times New Roman" w:hAnsi="Times New Roman"/>
          <w:sz w:val="24"/>
          <w:szCs w:val="24"/>
        </w:rPr>
        <w:t>ikhethiwe lezingane. Azikho ezifana nazo. Thula wena.</w:t>
      </w:r>
      <w:r w:rsidR="00195275" w:rsidRPr="0078129C">
        <w:rPr>
          <w:rFonts w:ascii="Times New Roman" w:hAnsi="Times New Roman"/>
          <w:sz w:val="24"/>
          <w:szCs w:val="24"/>
        </w:rPr>
        <w:t>”</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My initial thoughts, as I tried to lay on the ground for a few more minutes. Just a few more minutes was disturbed by a thought of “breasts everywhere”. When I did get eventually roll myself off the ground, complain</w:t>
      </w:r>
      <w:r w:rsidR="00195275" w:rsidRPr="0078129C">
        <w:rPr>
          <w:rFonts w:ascii="Times New Roman" w:hAnsi="Times New Roman"/>
          <w:sz w:val="24"/>
          <w:szCs w:val="24"/>
        </w:rPr>
        <w:t>ing,</w:t>
      </w:r>
      <w:r w:rsidRPr="0078129C">
        <w:rPr>
          <w:rFonts w:ascii="Times New Roman" w:hAnsi="Times New Roman"/>
          <w:sz w:val="24"/>
          <w:szCs w:val="24"/>
        </w:rPr>
        <w:t xml:space="preserve"> abou</w:t>
      </w:r>
      <w:r w:rsidR="00C961DE" w:rsidRPr="0078129C">
        <w:rPr>
          <w:rFonts w:ascii="Times New Roman" w:hAnsi="Times New Roman"/>
          <w:sz w:val="24"/>
          <w:szCs w:val="24"/>
        </w:rPr>
        <w:t xml:space="preserve">t how early it is. MakaPetro, </w:t>
      </w:r>
      <w:r w:rsidRPr="0078129C">
        <w:rPr>
          <w:rFonts w:ascii="Times New Roman" w:hAnsi="Times New Roman"/>
          <w:sz w:val="24"/>
          <w:szCs w:val="24"/>
        </w:rPr>
        <w:t>one of the other abahloli, the only one who was being referred to as uMaka Sbani bani, perhaps because her daughter was one of amaqhikiza who led izintombi</w:t>
      </w:r>
      <w:r w:rsidR="00195275" w:rsidRPr="0078129C">
        <w:rPr>
          <w:rFonts w:ascii="Times New Roman" w:hAnsi="Times New Roman"/>
          <w:sz w:val="24"/>
          <w:szCs w:val="24"/>
        </w:rPr>
        <w:t>,</w:t>
      </w:r>
      <w:r w:rsidRPr="0078129C">
        <w:rPr>
          <w:rFonts w:ascii="Times New Roman" w:hAnsi="Times New Roman"/>
          <w:sz w:val="24"/>
          <w:szCs w:val="24"/>
        </w:rPr>
        <w:t xml:space="preserve"> said, “ukufunda kuvele kunenze amavila. Intombazane ayithi isekuseni sekuphume nelanga</w:t>
      </w:r>
      <w:r w:rsidR="00195275" w:rsidRPr="0078129C">
        <w:rPr>
          <w:rFonts w:ascii="Times New Roman" w:hAnsi="Times New Roman"/>
          <w:sz w:val="24"/>
          <w:szCs w:val="24"/>
        </w:rPr>
        <w:t>.</w:t>
      </w:r>
      <w:r w:rsidRPr="0078129C">
        <w:rPr>
          <w:rFonts w:ascii="Times New Roman" w:hAnsi="Times New Roman"/>
          <w:sz w:val="24"/>
          <w:szCs w:val="24"/>
        </w:rPr>
        <w:t xml:space="preserve">” </w:t>
      </w:r>
      <w:r w:rsidR="00195275" w:rsidRPr="0078129C">
        <w:rPr>
          <w:rFonts w:ascii="Times New Roman" w:hAnsi="Times New Roman"/>
          <w:sz w:val="24"/>
          <w:szCs w:val="24"/>
        </w:rPr>
        <w:t>A</w:t>
      </w:r>
      <w:r w:rsidRPr="0078129C">
        <w:rPr>
          <w:rFonts w:ascii="Times New Roman" w:hAnsi="Times New Roman"/>
          <w:sz w:val="24"/>
          <w:szCs w:val="24"/>
        </w:rPr>
        <w:t xml:space="preserve">ll around the bus </w:t>
      </w:r>
      <w:r w:rsidR="00195275" w:rsidRPr="0078129C">
        <w:rPr>
          <w:rFonts w:ascii="Times New Roman" w:hAnsi="Times New Roman"/>
          <w:sz w:val="24"/>
          <w:szCs w:val="24"/>
        </w:rPr>
        <w:t xml:space="preserve">were </w:t>
      </w:r>
      <w:r w:rsidRPr="0078129C">
        <w:rPr>
          <w:rFonts w:ascii="Times New Roman" w:hAnsi="Times New Roman"/>
          <w:sz w:val="24"/>
          <w:szCs w:val="24"/>
        </w:rPr>
        <w:t xml:space="preserve">groups and groups of melanin bodies walking in the direction of the river, most of them completely naked.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I took out my phone, trying to capture this moment. “Boobs, everywhere” I typed. I would later feel conflicted about having written those words.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Ngingene kulolucwaningo ngingenanhloso yokubhala ngamabele. ‘Surely, usiko lokuhlolwa kwezintombi is not just about amabele’, I thought. My fieldnotes reflected</w:t>
      </w:r>
      <w:r w:rsidR="00222E0E" w:rsidRPr="0078129C">
        <w:rPr>
          <w:rFonts w:ascii="Times New Roman" w:hAnsi="Times New Roman"/>
          <w:sz w:val="24"/>
          <w:szCs w:val="24"/>
        </w:rPr>
        <w:t xml:space="preserve"> this. </w:t>
      </w:r>
      <w:r w:rsidR="006A713D" w:rsidRPr="0078129C">
        <w:rPr>
          <w:rFonts w:ascii="Times New Roman" w:hAnsi="Times New Roman"/>
          <w:sz w:val="24"/>
          <w:szCs w:val="24"/>
        </w:rPr>
        <w:t>Often,</w:t>
      </w:r>
      <w:r w:rsidRPr="0078129C">
        <w:rPr>
          <w:rFonts w:ascii="Times New Roman" w:hAnsi="Times New Roman"/>
          <w:sz w:val="24"/>
          <w:szCs w:val="24"/>
        </w:rPr>
        <w:t xml:space="preserve"> I would write breasts, boobs, scratch it out. Write about the ‘spirituality’ of the space. That felt more necessary a conversation to have.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There is something about the black female body, namabele ebingavumi ukuthi ngibhale ngay</w:t>
      </w:r>
      <w:r w:rsidR="00A0502E" w:rsidRPr="0078129C">
        <w:rPr>
          <w:rFonts w:ascii="Times New Roman" w:hAnsi="Times New Roman"/>
          <w:sz w:val="24"/>
          <w:szCs w:val="24"/>
        </w:rPr>
        <w:t>o</w:t>
      </w:r>
      <w:r w:rsidRPr="0078129C">
        <w:rPr>
          <w:rFonts w:ascii="Times New Roman" w:hAnsi="Times New Roman"/>
          <w:sz w:val="24"/>
          <w:szCs w:val="24"/>
        </w:rPr>
        <w:t xml:space="preserve">. Ngikhula, ngivakashela uGogo “emakhaya”, I would hear rumours about ogogo ababebhula amabhele abazukulu bamantombazane, such that they do not grow too big. I remember hearing uMam’ncane, naye owayehlala kwisigodi sangakaGogo suggesting that uma amabhele engabhulwanga uzoshesha nokuthanda abafana. I think I convinced myself that it was a joke. It </w:t>
      </w:r>
      <w:r w:rsidR="00495301">
        <w:rPr>
          <w:rFonts w:ascii="Times New Roman" w:hAnsi="Times New Roman"/>
          <w:sz w:val="24"/>
          <w:szCs w:val="24"/>
        </w:rPr>
        <w:t xml:space="preserve">could not </w:t>
      </w:r>
      <w:r w:rsidRPr="0078129C">
        <w:rPr>
          <w:rFonts w:ascii="Times New Roman" w:hAnsi="Times New Roman"/>
          <w:sz w:val="24"/>
          <w:szCs w:val="24"/>
        </w:rPr>
        <w:t xml:space="preserve"> be true. The policing of the black girl’s body, asserting upon her the burden of celibacy, of attracting boys, and it </w:t>
      </w:r>
      <w:r w:rsidR="00495301">
        <w:rPr>
          <w:rFonts w:ascii="Times New Roman" w:hAnsi="Times New Roman"/>
          <w:sz w:val="24"/>
          <w:szCs w:val="24"/>
        </w:rPr>
        <w:t xml:space="preserve">was not </w:t>
      </w:r>
      <w:r w:rsidRPr="0078129C">
        <w:rPr>
          <w:rFonts w:ascii="Times New Roman" w:hAnsi="Times New Roman"/>
          <w:sz w:val="24"/>
          <w:szCs w:val="24"/>
        </w:rPr>
        <w:t xml:space="preserve"> a good thing. The existence of my breasts could not be policed because of abafana, I thought- perhaps with less of that frame, just a strong feeling of “it </w:t>
      </w:r>
      <w:r w:rsidR="00495301">
        <w:rPr>
          <w:rFonts w:ascii="Times New Roman" w:hAnsi="Times New Roman"/>
          <w:sz w:val="24"/>
          <w:szCs w:val="24"/>
        </w:rPr>
        <w:t>can not</w:t>
      </w:r>
      <w:r w:rsidRPr="0078129C">
        <w:rPr>
          <w:rFonts w:ascii="Times New Roman" w:hAnsi="Times New Roman"/>
          <w:sz w:val="24"/>
          <w:szCs w:val="24"/>
        </w:rPr>
        <w:t xml:space="preserve"> be true, they </w:t>
      </w:r>
      <w:r w:rsidR="00495301">
        <w:rPr>
          <w:rFonts w:ascii="Times New Roman" w:hAnsi="Times New Roman"/>
          <w:sz w:val="24"/>
          <w:szCs w:val="24"/>
        </w:rPr>
        <w:t>can not</w:t>
      </w:r>
      <w:r w:rsidRPr="0078129C">
        <w:rPr>
          <w:rFonts w:ascii="Times New Roman" w:hAnsi="Times New Roman"/>
          <w:sz w:val="24"/>
          <w:szCs w:val="24"/>
        </w:rPr>
        <w:t xml:space="preserve"> be serious”.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Years later</w:t>
      </w:r>
      <w:r w:rsidR="00457F74" w:rsidRPr="0078129C">
        <w:rPr>
          <w:rFonts w:ascii="Times New Roman" w:hAnsi="Times New Roman"/>
          <w:sz w:val="24"/>
          <w:szCs w:val="24"/>
        </w:rPr>
        <w:t>, I was</w:t>
      </w:r>
      <w:r w:rsidRPr="0078129C">
        <w:rPr>
          <w:rFonts w:ascii="Times New Roman" w:hAnsi="Times New Roman"/>
          <w:sz w:val="24"/>
          <w:szCs w:val="24"/>
        </w:rPr>
        <w:t xml:space="preserve"> a learner in grade 6, in a primary school endaweni yase-Richmond. My teacher, a white womxn</w:t>
      </w:r>
      <w:r w:rsidR="00457F74" w:rsidRPr="0078129C">
        <w:rPr>
          <w:rFonts w:ascii="Times New Roman" w:hAnsi="Times New Roman"/>
          <w:sz w:val="24"/>
          <w:szCs w:val="24"/>
        </w:rPr>
        <w:t>,</w:t>
      </w:r>
      <w:r w:rsidRPr="0078129C">
        <w:rPr>
          <w:rFonts w:ascii="Times New Roman" w:hAnsi="Times New Roman"/>
          <w:sz w:val="24"/>
          <w:szCs w:val="24"/>
        </w:rPr>
        <w:t xml:space="preserve"> would make a comment in Life Orientation about how “cultures are ‘different’, and that in black culture, bras are not worn. She constantly has to ask black girls with big breast to ask their parents to buy them bras. Sometimes, when the child would return still without a bra</w:t>
      </w:r>
      <w:r w:rsidR="00457F74" w:rsidRPr="0078129C">
        <w:rPr>
          <w:rFonts w:ascii="Times New Roman" w:hAnsi="Times New Roman"/>
          <w:sz w:val="24"/>
          <w:szCs w:val="24"/>
        </w:rPr>
        <w:t>, s</w:t>
      </w:r>
      <w:r w:rsidRPr="0078129C">
        <w:rPr>
          <w:rFonts w:ascii="Times New Roman" w:hAnsi="Times New Roman"/>
          <w:sz w:val="24"/>
          <w:szCs w:val="24"/>
        </w:rPr>
        <w:t xml:space="preserve">he would have to end up buying bras herself. I do not remember the context in which this story was told, either something about diversity or something about the stages of puberty. Or both.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 remember being angered</w:t>
      </w:r>
      <w:r w:rsidR="00457F74" w:rsidRPr="0078129C">
        <w:rPr>
          <w:rFonts w:ascii="Times New Roman" w:hAnsi="Times New Roman"/>
          <w:sz w:val="24"/>
          <w:szCs w:val="24"/>
        </w:rPr>
        <w:t>;</w:t>
      </w:r>
      <w:r w:rsidRPr="0078129C">
        <w:rPr>
          <w:rFonts w:ascii="Times New Roman" w:hAnsi="Times New Roman"/>
          <w:sz w:val="24"/>
          <w:szCs w:val="24"/>
        </w:rPr>
        <w:t xml:space="preserve"> I do not remember being able to place these feelings. Or perhaps, I placed them and</w:t>
      </w:r>
      <w:r w:rsidR="00457F74" w:rsidRPr="0078129C">
        <w:rPr>
          <w:rFonts w:ascii="Times New Roman" w:hAnsi="Times New Roman"/>
          <w:sz w:val="24"/>
          <w:szCs w:val="24"/>
        </w:rPr>
        <w:t>,</w:t>
      </w:r>
      <w:r w:rsidRPr="0078129C">
        <w:rPr>
          <w:rFonts w:ascii="Times New Roman" w:hAnsi="Times New Roman"/>
          <w:sz w:val="24"/>
          <w:szCs w:val="24"/>
        </w:rPr>
        <w:t xml:space="preserve"> in their placing</w:t>
      </w:r>
      <w:r w:rsidR="00457F74" w:rsidRPr="0078129C">
        <w:rPr>
          <w:rFonts w:ascii="Times New Roman" w:hAnsi="Times New Roman"/>
          <w:sz w:val="24"/>
          <w:szCs w:val="24"/>
        </w:rPr>
        <w:t>,</w:t>
      </w:r>
      <w:r w:rsidRPr="0078129C">
        <w:rPr>
          <w:rFonts w:ascii="Times New Roman" w:hAnsi="Times New Roman"/>
          <w:sz w:val="24"/>
          <w:szCs w:val="24"/>
        </w:rPr>
        <w:t xml:space="preserve"> they felt displaced. I was angry about things it seemed I </w:t>
      </w:r>
      <w:r w:rsidR="00495301">
        <w:rPr>
          <w:rFonts w:ascii="Times New Roman" w:hAnsi="Times New Roman"/>
          <w:sz w:val="24"/>
          <w:szCs w:val="24"/>
        </w:rPr>
        <w:lastRenderedPageBreak/>
        <w:t xml:space="preserve">should not </w:t>
      </w:r>
      <w:r w:rsidRPr="0078129C">
        <w:rPr>
          <w:rFonts w:ascii="Times New Roman" w:hAnsi="Times New Roman"/>
          <w:sz w:val="24"/>
          <w:szCs w:val="24"/>
        </w:rPr>
        <w:t xml:space="preserve"> have been angry about. Both these things</w:t>
      </w:r>
      <w:r w:rsidR="00457F74" w:rsidRPr="0078129C">
        <w:rPr>
          <w:rFonts w:ascii="Times New Roman" w:hAnsi="Times New Roman"/>
          <w:sz w:val="24"/>
          <w:szCs w:val="24"/>
        </w:rPr>
        <w:t>--</w:t>
      </w:r>
      <w:r w:rsidRPr="0078129C">
        <w:rPr>
          <w:rFonts w:ascii="Times New Roman" w:hAnsi="Times New Roman"/>
          <w:sz w:val="24"/>
          <w:szCs w:val="24"/>
        </w:rPr>
        <w:t>the statements of my teachers, and ukutshelwa ukuthi ubhulwa khona ungeke uthande abafana</w:t>
      </w:r>
      <w:r w:rsidR="00457F74" w:rsidRPr="0078129C">
        <w:rPr>
          <w:rFonts w:ascii="Times New Roman" w:hAnsi="Times New Roman"/>
          <w:sz w:val="24"/>
          <w:szCs w:val="24"/>
        </w:rPr>
        <w:t>—</w:t>
      </w:r>
      <w:r w:rsidRPr="0078129C">
        <w:rPr>
          <w:rFonts w:ascii="Times New Roman" w:hAnsi="Times New Roman"/>
          <w:sz w:val="24"/>
          <w:szCs w:val="24"/>
        </w:rPr>
        <w:t xml:space="preserve">seemed okay to say to little black girls.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Bras are expensive, Bras are uncomfortable, sometimes bras are</w:t>
      </w:r>
      <w:r w:rsidR="00495301">
        <w:rPr>
          <w:rFonts w:ascii="Times New Roman" w:hAnsi="Times New Roman"/>
          <w:sz w:val="24"/>
          <w:szCs w:val="24"/>
        </w:rPr>
        <w:t xml:space="preserve"> not</w:t>
      </w:r>
      <w:r w:rsidRPr="0078129C">
        <w:rPr>
          <w:rFonts w:ascii="Times New Roman" w:hAnsi="Times New Roman"/>
          <w:sz w:val="24"/>
          <w:szCs w:val="24"/>
        </w:rPr>
        <w:t xml:space="preserve"> even necessary. However, the choice (whether motivated by socio-economic </w:t>
      </w:r>
      <w:r w:rsidR="00C961DE" w:rsidRPr="0078129C">
        <w:rPr>
          <w:rFonts w:ascii="Times New Roman" w:hAnsi="Times New Roman"/>
          <w:sz w:val="24"/>
          <w:szCs w:val="24"/>
        </w:rPr>
        <w:t>conditions</w:t>
      </w:r>
      <w:r w:rsidRPr="0078129C">
        <w:rPr>
          <w:rFonts w:ascii="Times New Roman" w:hAnsi="Times New Roman"/>
          <w:sz w:val="24"/>
          <w:szCs w:val="24"/>
        </w:rPr>
        <w:t xml:space="preserve"> or not) was made to seem backwards, some were made to feel ashamed. Those who could afford made it known it was</w:t>
      </w:r>
      <w:r w:rsidR="00495301">
        <w:rPr>
          <w:rFonts w:ascii="Times New Roman" w:hAnsi="Times New Roman"/>
          <w:sz w:val="24"/>
          <w:szCs w:val="24"/>
        </w:rPr>
        <w:t xml:space="preserve"> not</w:t>
      </w:r>
      <w:r w:rsidRPr="0078129C">
        <w:rPr>
          <w:rFonts w:ascii="Times New Roman" w:hAnsi="Times New Roman"/>
          <w:sz w:val="24"/>
          <w:szCs w:val="24"/>
        </w:rPr>
        <w:t xml:space="preserve"> the case with them. I still had</w:t>
      </w:r>
      <w:r w:rsidR="00495301">
        <w:rPr>
          <w:rFonts w:ascii="Times New Roman" w:hAnsi="Times New Roman"/>
          <w:sz w:val="24"/>
          <w:szCs w:val="24"/>
        </w:rPr>
        <w:t xml:space="preserve"> not</w:t>
      </w:r>
      <w:r w:rsidRPr="0078129C">
        <w:rPr>
          <w:rFonts w:ascii="Times New Roman" w:hAnsi="Times New Roman"/>
          <w:sz w:val="24"/>
          <w:szCs w:val="24"/>
        </w:rPr>
        <w:t xml:space="preserve"> quite reached puberty, and did</w:t>
      </w:r>
      <w:r w:rsidR="00495301">
        <w:rPr>
          <w:rFonts w:ascii="Times New Roman" w:hAnsi="Times New Roman"/>
          <w:sz w:val="24"/>
          <w:szCs w:val="24"/>
        </w:rPr>
        <w:t xml:space="preserve"> not</w:t>
      </w:r>
      <w:r w:rsidRPr="0078129C">
        <w:rPr>
          <w:rFonts w:ascii="Times New Roman" w:hAnsi="Times New Roman"/>
          <w:sz w:val="24"/>
          <w:szCs w:val="24"/>
        </w:rPr>
        <w:t xml:space="preserve"> wear bras generally. It was</w:t>
      </w:r>
      <w:r w:rsidR="00495301">
        <w:rPr>
          <w:rFonts w:ascii="Times New Roman" w:hAnsi="Times New Roman"/>
          <w:sz w:val="24"/>
          <w:szCs w:val="24"/>
        </w:rPr>
        <w:t xml:space="preserve"> not</w:t>
      </w:r>
      <w:r w:rsidRPr="0078129C">
        <w:rPr>
          <w:rFonts w:ascii="Times New Roman" w:hAnsi="Times New Roman"/>
          <w:sz w:val="24"/>
          <w:szCs w:val="24"/>
        </w:rPr>
        <w:t xml:space="preserve"> the personal experience of the bra that connected me to it, it was that it was a flat statement that was a-historical, and racist to say the least. It hurt because she was talking about my people, about my grandmother and cousins, and aunts who really do walk around without a bra</w:t>
      </w:r>
      <w:r w:rsidR="00457F74" w:rsidRPr="0078129C">
        <w:rPr>
          <w:rFonts w:ascii="Times New Roman" w:hAnsi="Times New Roman"/>
          <w:sz w:val="24"/>
          <w:szCs w:val="24"/>
        </w:rPr>
        <w:t>,</w:t>
      </w:r>
      <w:r w:rsidRPr="0078129C">
        <w:rPr>
          <w:rFonts w:ascii="Times New Roman" w:hAnsi="Times New Roman"/>
          <w:sz w:val="24"/>
          <w:szCs w:val="24"/>
        </w:rPr>
        <w:t xml:space="preserve"> whom for the first time, in that class I was made to feel like they were having breasts wrong. She failed to connect race, and class, and the history of this country; simplified our layered experiences. She, she white-feminism-ed.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 did</w:t>
      </w:r>
      <w:r w:rsidR="00495301">
        <w:rPr>
          <w:rFonts w:ascii="Times New Roman" w:hAnsi="Times New Roman"/>
          <w:sz w:val="24"/>
          <w:szCs w:val="24"/>
        </w:rPr>
        <w:t xml:space="preserve"> not</w:t>
      </w:r>
      <w:r w:rsidRPr="0078129C">
        <w:rPr>
          <w:rFonts w:ascii="Times New Roman" w:hAnsi="Times New Roman"/>
          <w:sz w:val="24"/>
          <w:szCs w:val="24"/>
        </w:rPr>
        <w:t xml:space="preserve"> want to write about breasts.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But I was confronted with them. Many of them; amakhulu, amancane, anezingono ezimunyama suce, anezingono ezingabonakali, alele, amile, awabancane, awabadala, angakahlosi, aseshwabene. I remember looking at one womxn in the izintombi I had come with, she was part of izintombi zikaNomkhubulwana/e. An </w:t>
      </w:r>
      <w:r w:rsidR="002C0F79" w:rsidRPr="0078129C">
        <w:rPr>
          <w:rFonts w:ascii="Times New Roman" w:hAnsi="Times New Roman"/>
          <w:sz w:val="24"/>
          <w:szCs w:val="24"/>
        </w:rPr>
        <w:t>84-year-old</w:t>
      </w:r>
      <w:r w:rsidRPr="0078129C">
        <w:rPr>
          <w:rFonts w:ascii="Times New Roman" w:hAnsi="Times New Roman"/>
          <w:sz w:val="24"/>
          <w:szCs w:val="24"/>
        </w:rPr>
        <w:t xml:space="preserve"> virgin womxn. I remember thinking, when last did I see old womxn breasts. I had seen my mother</w:t>
      </w:r>
      <w:r w:rsidR="00BD32BB" w:rsidRPr="0078129C">
        <w:rPr>
          <w:rFonts w:ascii="Times New Roman" w:hAnsi="Times New Roman"/>
          <w:sz w:val="24"/>
          <w:szCs w:val="24"/>
        </w:rPr>
        <w:t>’</w:t>
      </w:r>
      <w:r w:rsidRPr="0078129C">
        <w:rPr>
          <w:rFonts w:ascii="Times New Roman" w:hAnsi="Times New Roman"/>
          <w:sz w:val="24"/>
          <w:szCs w:val="24"/>
        </w:rPr>
        <w:t>s, and my grandmother</w:t>
      </w:r>
      <w:r w:rsidR="00BD32BB" w:rsidRPr="0078129C">
        <w:rPr>
          <w:rFonts w:ascii="Times New Roman" w:hAnsi="Times New Roman"/>
          <w:sz w:val="24"/>
          <w:szCs w:val="24"/>
        </w:rPr>
        <w:t>’</w:t>
      </w:r>
      <w:r w:rsidRPr="0078129C">
        <w:rPr>
          <w:rFonts w:ascii="Times New Roman" w:hAnsi="Times New Roman"/>
          <w:sz w:val="24"/>
          <w:szCs w:val="24"/>
        </w:rPr>
        <w:t>s as a child. My mother was</w:t>
      </w:r>
      <w:r w:rsidR="00495301">
        <w:rPr>
          <w:rFonts w:ascii="Times New Roman" w:hAnsi="Times New Roman"/>
          <w:sz w:val="24"/>
          <w:szCs w:val="24"/>
        </w:rPr>
        <w:t xml:space="preserve"> not</w:t>
      </w:r>
      <w:r w:rsidRPr="0078129C">
        <w:rPr>
          <w:rFonts w:ascii="Times New Roman" w:hAnsi="Times New Roman"/>
          <w:sz w:val="24"/>
          <w:szCs w:val="24"/>
        </w:rPr>
        <w:t xml:space="preserve"> 84, and my grandmother died before I could embed that image in my head. Representation, I thought.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 remembered all the ‘myths’ I had ‘</w:t>
      </w:r>
      <w:r w:rsidR="002C0F79" w:rsidRPr="0078129C">
        <w:rPr>
          <w:rFonts w:ascii="Times New Roman" w:hAnsi="Times New Roman"/>
          <w:sz w:val="24"/>
          <w:szCs w:val="24"/>
        </w:rPr>
        <w:t>learnt</w:t>
      </w:r>
      <w:r w:rsidRPr="0078129C">
        <w:rPr>
          <w:rFonts w:ascii="Times New Roman" w:hAnsi="Times New Roman"/>
          <w:sz w:val="24"/>
          <w:szCs w:val="24"/>
        </w:rPr>
        <w:t xml:space="preserve">’ in white schools about breasts. The only conversation I have ever had with my cousins </w:t>
      </w:r>
      <w:r w:rsidR="002C0F79" w:rsidRPr="0078129C">
        <w:rPr>
          <w:rFonts w:ascii="Times New Roman" w:hAnsi="Times New Roman"/>
          <w:sz w:val="24"/>
          <w:szCs w:val="24"/>
        </w:rPr>
        <w:t>regarding</w:t>
      </w:r>
      <w:r w:rsidRPr="0078129C">
        <w:rPr>
          <w:rFonts w:ascii="Times New Roman" w:hAnsi="Times New Roman"/>
          <w:sz w:val="24"/>
          <w:szCs w:val="24"/>
        </w:rPr>
        <w:t xml:space="preserve"> amabele, and perhaps grandmother and aunts was how older womxn could tell by looking at your breasts whether you were a </w:t>
      </w:r>
      <w:r w:rsidRPr="0078129C">
        <w:rPr>
          <w:rFonts w:ascii="Times New Roman" w:hAnsi="Times New Roman"/>
          <w:sz w:val="24"/>
          <w:szCs w:val="24"/>
        </w:rPr>
        <w:lastRenderedPageBreak/>
        <w:t xml:space="preserve">virgin. It terrified me, that was all. In the </w:t>
      </w:r>
      <w:r w:rsidR="00C961DE" w:rsidRPr="0078129C">
        <w:rPr>
          <w:rFonts w:ascii="Times New Roman" w:hAnsi="Times New Roman"/>
          <w:sz w:val="24"/>
          <w:szCs w:val="24"/>
        </w:rPr>
        <w:t>schools,</w:t>
      </w:r>
      <w:r w:rsidRPr="0078129C">
        <w:rPr>
          <w:rFonts w:ascii="Times New Roman" w:hAnsi="Times New Roman"/>
          <w:sz w:val="24"/>
          <w:szCs w:val="24"/>
        </w:rPr>
        <w:t xml:space="preserve"> I attended, I saw numerous </w:t>
      </w:r>
      <w:r w:rsidR="00C961DE" w:rsidRPr="0078129C">
        <w:rPr>
          <w:rFonts w:ascii="Times New Roman" w:hAnsi="Times New Roman"/>
          <w:sz w:val="24"/>
          <w:szCs w:val="24"/>
        </w:rPr>
        <w:t>pictures of</w:t>
      </w:r>
      <w:r w:rsidRPr="0078129C">
        <w:rPr>
          <w:rFonts w:ascii="Times New Roman" w:hAnsi="Times New Roman"/>
          <w:sz w:val="24"/>
          <w:szCs w:val="24"/>
        </w:rPr>
        <w:t xml:space="preserve"> breasts</w:t>
      </w:r>
      <w:r w:rsidR="00BD32BB" w:rsidRPr="0078129C">
        <w:rPr>
          <w:rFonts w:ascii="Times New Roman" w:hAnsi="Times New Roman"/>
          <w:sz w:val="24"/>
          <w:szCs w:val="24"/>
        </w:rPr>
        <w:t>:</w:t>
      </w:r>
      <w:r w:rsidRPr="0078129C">
        <w:rPr>
          <w:rFonts w:ascii="Times New Roman" w:hAnsi="Times New Roman"/>
          <w:sz w:val="24"/>
          <w:szCs w:val="24"/>
        </w:rPr>
        <w:t xml:space="preserve"> in biology class, in friends</w:t>
      </w:r>
      <w:r w:rsidR="00BD32BB" w:rsidRPr="0078129C">
        <w:rPr>
          <w:rFonts w:ascii="Times New Roman" w:hAnsi="Times New Roman"/>
          <w:sz w:val="24"/>
          <w:szCs w:val="24"/>
        </w:rPr>
        <w:t>’</w:t>
      </w:r>
      <w:r w:rsidRPr="0078129C">
        <w:rPr>
          <w:rFonts w:ascii="Times New Roman" w:hAnsi="Times New Roman"/>
          <w:sz w:val="24"/>
          <w:szCs w:val="24"/>
        </w:rPr>
        <w:t xml:space="preserve"> magazines, on the internet. All </w:t>
      </w:r>
      <w:r w:rsidR="00C961DE" w:rsidRPr="0078129C">
        <w:rPr>
          <w:rFonts w:ascii="Times New Roman" w:hAnsi="Times New Roman"/>
          <w:sz w:val="24"/>
          <w:szCs w:val="24"/>
        </w:rPr>
        <w:t>Caucasian</w:t>
      </w:r>
      <w:r w:rsidRPr="0078129C">
        <w:rPr>
          <w:rFonts w:ascii="Times New Roman" w:hAnsi="Times New Roman"/>
          <w:sz w:val="24"/>
          <w:szCs w:val="24"/>
        </w:rPr>
        <w:t xml:space="preserve">, all perky, all not too big but also not too small. Enough to fill average size hands, and </w:t>
      </w:r>
      <w:r w:rsidR="00C961DE" w:rsidRPr="0078129C">
        <w:rPr>
          <w:rFonts w:ascii="Times New Roman" w:hAnsi="Times New Roman"/>
          <w:sz w:val="24"/>
          <w:szCs w:val="24"/>
        </w:rPr>
        <w:t>slightly</w:t>
      </w:r>
      <w:r w:rsidRPr="0078129C">
        <w:rPr>
          <w:rFonts w:ascii="Times New Roman" w:hAnsi="Times New Roman"/>
          <w:sz w:val="24"/>
          <w:szCs w:val="24"/>
        </w:rPr>
        <w:t xml:space="preserve"> overflow (just a little). Representation.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When I did eventually buy bras, which was in </w:t>
      </w:r>
      <w:r w:rsidR="00C961DE" w:rsidRPr="0078129C">
        <w:rPr>
          <w:rFonts w:ascii="Times New Roman" w:hAnsi="Times New Roman"/>
          <w:sz w:val="24"/>
          <w:szCs w:val="24"/>
        </w:rPr>
        <w:t>high school</w:t>
      </w:r>
      <w:r w:rsidRPr="0078129C">
        <w:rPr>
          <w:rFonts w:ascii="Times New Roman" w:hAnsi="Times New Roman"/>
          <w:sz w:val="24"/>
          <w:szCs w:val="24"/>
        </w:rPr>
        <w:t xml:space="preserve"> and having to sometimes save my own pocket money for the fancier </w:t>
      </w:r>
      <w:r w:rsidRPr="0078129C">
        <w:rPr>
          <w:rFonts w:ascii="Times New Roman" w:hAnsi="Times New Roman"/>
          <w:i/>
          <w:sz w:val="24"/>
          <w:szCs w:val="24"/>
        </w:rPr>
        <w:t xml:space="preserve">EDGARS </w:t>
      </w:r>
      <w:r w:rsidRPr="0078129C">
        <w:rPr>
          <w:rFonts w:ascii="Times New Roman" w:hAnsi="Times New Roman"/>
          <w:sz w:val="24"/>
          <w:szCs w:val="24"/>
        </w:rPr>
        <w:t>ones</w:t>
      </w:r>
      <w:r w:rsidR="00BD32BB" w:rsidRPr="0078129C">
        <w:rPr>
          <w:rFonts w:ascii="Times New Roman" w:hAnsi="Times New Roman"/>
          <w:sz w:val="24"/>
          <w:szCs w:val="24"/>
        </w:rPr>
        <w:t xml:space="preserve">, </w:t>
      </w:r>
      <w:r w:rsidRPr="0078129C">
        <w:rPr>
          <w:rFonts w:ascii="Times New Roman" w:hAnsi="Times New Roman"/>
          <w:sz w:val="24"/>
          <w:szCs w:val="24"/>
        </w:rPr>
        <w:t xml:space="preserve">I </w:t>
      </w:r>
      <w:r w:rsidR="00C961DE" w:rsidRPr="0078129C">
        <w:rPr>
          <w:rFonts w:ascii="Times New Roman" w:hAnsi="Times New Roman"/>
          <w:sz w:val="24"/>
          <w:szCs w:val="24"/>
        </w:rPr>
        <w:t>learnt</w:t>
      </w:r>
      <w:r w:rsidRPr="0078129C">
        <w:rPr>
          <w:rFonts w:ascii="Times New Roman" w:hAnsi="Times New Roman"/>
          <w:sz w:val="24"/>
          <w:szCs w:val="24"/>
        </w:rPr>
        <w:t xml:space="preserve"> that </w:t>
      </w:r>
      <w:r w:rsidR="00C961DE" w:rsidRPr="0078129C">
        <w:rPr>
          <w:rFonts w:ascii="Times New Roman" w:hAnsi="Times New Roman"/>
          <w:sz w:val="24"/>
          <w:szCs w:val="24"/>
        </w:rPr>
        <w:t>bras</w:t>
      </w:r>
      <w:r w:rsidRPr="0078129C">
        <w:rPr>
          <w:rFonts w:ascii="Times New Roman" w:hAnsi="Times New Roman"/>
          <w:sz w:val="24"/>
          <w:szCs w:val="24"/>
        </w:rPr>
        <w:t xml:space="preserve"> were expensive. I would hear my cousins joke about how they wished uGogo wayebabhulile, so they did</w:t>
      </w:r>
      <w:r w:rsidR="00495301">
        <w:rPr>
          <w:rFonts w:ascii="Times New Roman" w:hAnsi="Times New Roman"/>
          <w:sz w:val="24"/>
          <w:szCs w:val="24"/>
        </w:rPr>
        <w:t xml:space="preserve"> not</w:t>
      </w:r>
      <w:r w:rsidRPr="0078129C">
        <w:rPr>
          <w:rFonts w:ascii="Times New Roman" w:hAnsi="Times New Roman"/>
          <w:sz w:val="24"/>
          <w:szCs w:val="24"/>
        </w:rPr>
        <w:t xml:space="preserve"> need the expensive support bras or complain about back pain. Amongst other things. </w:t>
      </w:r>
    </w:p>
    <w:p w:rsidR="0003205D" w:rsidRPr="0078129C" w:rsidRDefault="0003205D"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Ukubhula, and the socio-economic construction of the black rural womxn/ the economic policing of the black female body? What even is the black female body?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They are teaching us to hate and forget ourselves. These words have been on my mind as I have been investing in the work of writing this. Inserting voices, literal voices. The best music libraries in this country are in colonial universities; ILAM, I think. We have no access to our voices. And when we have been heard, and/or seen ourselves</w:t>
      </w:r>
      <w:r w:rsidR="00BD32BB" w:rsidRPr="0078129C">
        <w:rPr>
          <w:rFonts w:ascii="Times New Roman" w:hAnsi="Times New Roman"/>
          <w:sz w:val="24"/>
          <w:szCs w:val="24"/>
        </w:rPr>
        <w:t>, w</w:t>
      </w:r>
      <w:r w:rsidRPr="0078129C">
        <w:rPr>
          <w:rFonts w:ascii="Times New Roman" w:hAnsi="Times New Roman"/>
          <w:sz w:val="24"/>
          <w:szCs w:val="24"/>
        </w:rPr>
        <w:t>e have been paraded as barbaric, even our bodies. A physical anatomical body that just develops, because of puberty perhaps? If the black was not even human (Magubane 2001), did we reach puberty in th</w:t>
      </w:r>
      <w:r w:rsidR="00BD32BB" w:rsidRPr="0078129C">
        <w:rPr>
          <w:rFonts w:ascii="Times New Roman" w:hAnsi="Times New Roman"/>
          <w:sz w:val="24"/>
          <w:szCs w:val="24"/>
        </w:rPr>
        <w:t>e</w:t>
      </w:r>
      <w:r w:rsidRPr="0078129C">
        <w:rPr>
          <w:rFonts w:ascii="Times New Roman" w:hAnsi="Times New Roman"/>
          <w:sz w:val="24"/>
          <w:szCs w:val="24"/>
        </w:rPr>
        <w:t xml:space="preserve"> white eye</w:t>
      </w:r>
      <w:r w:rsidR="00BD32BB" w:rsidRPr="0078129C">
        <w:rPr>
          <w:rFonts w:ascii="Times New Roman" w:hAnsi="Times New Roman"/>
          <w:sz w:val="24"/>
          <w:szCs w:val="24"/>
        </w:rPr>
        <w:t>?</w:t>
      </w:r>
      <w:r w:rsidRPr="0078129C">
        <w:rPr>
          <w:rFonts w:ascii="Times New Roman" w:hAnsi="Times New Roman"/>
          <w:sz w:val="24"/>
          <w:szCs w:val="24"/>
        </w:rPr>
        <w:t xml:space="preserve"> What of puberty rites of passage? </w:t>
      </w:r>
      <w:r w:rsidR="002C0F79" w:rsidRPr="0078129C">
        <w:rPr>
          <w:rFonts w:ascii="Times New Roman" w:hAnsi="Times New Roman"/>
          <w:sz w:val="24"/>
          <w:szCs w:val="24"/>
        </w:rPr>
        <w:t>Of course,</w:t>
      </w:r>
      <w:r w:rsidRPr="0078129C">
        <w:rPr>
          <w:rFonts w:ascii="Times New Roman" w:hAnsi="Times New Roman"/>
          <w:sz w:val="24"/>
          <w:szCs w:val="24"/>
        </w:rPr>
        <w:t xml:space="preserve"> they were barbaric acts of cutting, hurting, and modifying our bodies, and each other for absolutely no purpose. Not for fashion, could the black womxn even conceive fashion, what of ritual, cultural memory perhaps?</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We have been taught to hate that. Sarah Baartman(?).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 construction of the black womxn body: Amabele, Everywhere. Scorgie (2003</w:t>
      </w:r>
      <w:r w:rsidR="00884BB9" w:rsidRPr="0078129C">
        <w:rPr>
          <w:rFonts w:ascii="Times New Roman" w:hAnsi="Times New Roman"/>
          <w:sz w:val="24"/>
          <w:szCs w:val="24"/>
        </w:rPr>
        <w:t>:56</w:t>
      </w:r>
      <w:r w:rsidRPr="0078129C">
        <w:rPr>
          <w:rFonts w:ascii="Times New Roman" w:hAnsi="Times New Roman"/>
          <w:sz w:val="24"/>
          <w:szCs w:val="24"/>
        </w:rPr>
        <w:t xml:space="preserve">), </w:t>
      </w:r>
      <w:r w:rsidR="00C961DE" w:rsidRPr="0078129C">
        <w:rPr>
          <w:rFonts w:ascii="Times New Roman" w:hAnsi="Times New Roman"/>
          <w:sz w:val="24"/>
          <w:szCs w:val="24"/>
        </w:rPr>
        <w:t>quoted</w:t>
      </w:r>
      <w:r w:rsidRPr="0078129C">
        <w:rPr>
          <w:rFonts w:ascii="Times New Roman" w:hAnsi="Times New Roman"/>
          <w:sz w:val="24"/>
          <w:szCs w:val="24"/>
        </w:rPr>
        <w:t xml:space="preserve"> above</w:t>
      </w:r>
      <w:r w:rsidR="00BD32BB" w:rsidRPr="0078129C">
        <w:rPr>
          <w:rFonts w:ascii="Times New Roman" w:hAnsi="Times New Roman"/>
          <w:sz w:val="24"/>
          <w:szCs w:val="24"/>
        </w:rPr>
        <w:t>,</w:t>
      </w:r>
      <w:r w:rsidRPr="0078129C">
        <w:rPr>
          <w:rFonts w:ascii="Times New Roman" w:hAnsi="Times New Roman"/>
          <w:sz w:val="24"/>
          <w:szCs w:val="24"/>
        </w:rPr>
        <w:t xml:space="preserve"> states that the media framing around ukuhlolwa kwezintombi has defined most of the </w:t>
      </w:r>
      <w:r w:rsidRPr="0078129C">
        <w:rPr>
          <w:rFonts w:ascii="Times New Roman" w:hAnsi="Times New Roman"/>
          <w:sz w:val="24"/>
          <w:szCs w:val="24"/>
        </w:rPr>
        <w:lastRenderedPageBreak/>
        <w:t>reporting: “the focus on the semi-naked bodies and traditional attire of the girls, the apparently irrational and flawed dimensions of testing, the element of sacrifice and dance”</w:t>
      </w:r>
      <w:r w:rsidR="00884BB9" w:rsidRPr="0078129C">
        <w:rPr>
          <w:rFonts w:ascii="Times New Roman" w:hAnsi="Times New Roman"/>
          <w:sz w:val="24"/>
          <w:szCs w:val="24"/>
        </w:rPr>
        <w:t>.</w:t>
      </w:r>
      <w:r w:rsidRPr="0078129C">
        <w:rPr>
          <w:rFonts w:ascii="Times New Roman" w:hAnsi="Times New Roman"/>
          <w:sz w:val="24"/>
          <w:szCs w:val="24"/>
        </w:rPr>
        <w:t xml:space="preserve"> Uchaza kahle uTamale</w:t>
      </w:r>
      <w:r w:rsidR="006A713D" w:rsidRPr="0078129C">
        <w:rPr>
          <w:rFonts w:ascii="Times New Roman" w:hAnsi="Times New Roman"/>
          <w:sz w:val="24"/>
          <w:szCs w:val="24"/>
        </w:rPr>
        <w:t xml:space="preserve"> (2011</w:t>
      </w:r>
      <w:r w:rsidR="007346AD" w:rsidRPr="0078129C">
        <w:rPr>
          <w:rFonts w:ascii="Times New Roman" w:hAnsi="Times New Roman"/>
          <w:sz w:val="24"/>
          <w:szCs w:val="24"/>
        </w:rPr>
        <w:t>:</w:t>
      </w:r>
      <w:r w:rsidR="006A713D" w:rsidRPr="0078129C">
        <w:rPr>
          <w:rFonts w:ascii="Times New Roman" w:hAnsi="Times New Roman"/>
          <w:sz w:val="24"/>
          <w:szCs w:val="24"/>
        </w:rPr>
        <w:t>11-12)</w:t>
      </w:r>
      <w:r w:rsidRPr="0078129C">
        <w:rPr>
          <w:rFonts w:ascii="Times New Roman" w:hAnsi="Times New Roman"/>
          <w:sz w:val="24"/>
          <w:szCs w:val="24"/>
        </w:rPr>
        <w:t xml:space="preserve"> uma ethi “through proselytising, Africans were encouraged to reject their previous beliefs and values and to adopt the “civilised ways” of the colonial masters. New scripts, reflecting these moralistic and anti-sexual edicts, were inscribed (and continue to be inscribed) on the bodies of African women, along with elaborate systems of control.</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There were thousands of izintombi casually singing, as they bathed in a river next to a public road.</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“Nobody cares about stretch marks lana” said Zandile in a conversation we would have later in the bus that evening. I’d asked something about how as working, academic, and modern black womxn whom I had known, and grown up with resolved themselves with lolusiko, given the constant bashing in the media, the academy and, nje abantu.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“Akukho muntu ozolokhu ebhekana nomkhaba wakho, ne-kiwi yakho” she continued to say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It was true, it was true. Even I had been naked differently here. I did</w:t>
      </w:r>
      <w:r w:rsidR="00495301">
        <w:rPr>
          <w:rFonts w:ascii="Times New Roman" w:hAnsi="Times New Roman"/>
          <w:sz w:val="24"/>
          <w:szCs w:val="24"/>
        </w:rPr>
        <w:t xml:space="preserve"> not</w:t>
      </w:r>
      <w:r w:rsidRPr="0078129C">
        <w:rPr>
          <w:rFonts w:ascii="Times New Roman" w:hAnsi="Times New Roman"/>
          <w:sz w:val="24"/>
          <w:szCs w:val="24"/>
        </w:rPr>
        <w:t xml:space="preserve"> think about amabele ami, I did</w:t>
      </w:r>
      <w:r w:rsidR="00495301">
        <w:rPr>
          <w:rFonts w:ascii="Times New Roman" w:hAnsi="Times New Roman"/>
          <w:sz w:val="24"/>
          <w:szCs w:val="24"/>
        </w:rPr>
        <w:t xml:space="preserve"> not</w:t>
      </w:r>
      <w:r w:rsidRPr="0078129C">
        <w:rPr>
          <w:rFonts w:ascii="Times New Roman" w:hAnsi="Times New Roman"/>
          <w:sz w:val="24"/>
          <w:szCs w:val="24"/>
        </w:rPr>
        <w:t xml:space="preserve"> compare mine to anyone else’s, I did</w:t>
      </w:r>
      <w:r w:rsidR="00495301">
        <w:rPr>
          <w:rFonts w:ascii="Times New Roman" w:hAnsi="Times New Roman"/>
          <w:sz w:val="24"/>
          <w:szCs w:val="24"/>
        </w:rPr>
        <w:t xml:space="preserve"> not</w:t>
      </w:r>
      <w:r w:rsidRPr="0078129C">
        <w:rPr>
          <w:rFonts w:ascii="Times New Roman" w:hAnsi="Times New Roman"/>
          <w:sz w:val="24"/>
          <w:szCs w:val="24"/>
        </w:rPr>
        <w:t xml:space="preserve"> even think about weight, in my most naked.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It was not until the point when the statement “abekho nqunu, bambathiswe uNomkhubulwana/e</w:t>
      </w:r>
      <w:r w:rsidR="00BD32BB" w:rsidRPr="0078129C">
        <w:rPr>
          <w:rFonts w:ascii="Times New Roman" w:hAnsi="Times New Roman"/>
          <w:sz w:val="24"/>
          <w:szCs w:val="24"/>
        </w:rPr>
        <w:t>,</w:t>
      </w:r>
      <w:r w:rsidRPr="0078129C">
        <w:rPr>
          <w:rFonts w:ascii="Times New Roman" w:hAnsi="Times New Roman"/>
          <w:sz w:val="24"/>
          <w:szCs w:val="24"/>
        </w:rPr>
        <w:t xml:space="preserve">” </w:t>
      </w:r>
      <w:r w:rsidR="00BD32BB" w:rsidRPr="0078129C">
        <w:rPr>
          <w:rFonts w:ascii="Times New Roman" w:hAnsi="Times New Roman"/>
          <w:sz w:val="24"/>
          <w:szCs w:val="24"/>
        </w:rPr>
        <w:t xml:space="preserve">which </w:t>
      </w:r>
      <w:r w:rsidRPr="0078129C">
        <w:rPr>
          <w:rFonts w:ascii="Times New Roman" w:hAnsi="Times New Roman"/>
          <w:sz w:val="24"/>
          <w:szCs w:val="24"/>
        </w:rPr>
        <w:t>Mam’Mbatha, Ngobese and many izangoma would say to me kumkhosi kaNomkhubulwane</w:t>
      </w:r>
      <w:r w:rsidR="00BD32BB" w:rsidRPr="0078129C">
        <w:rPr>
          <w:rFonts w:ascii="Times New Roman" w:hAnsi="Times New Roman"/>
          <w:sz w:val="24"/>
          <w:szCs w:val="24"/>
        </w:rPr>
        <w:t>,</w:t>
      </w:r>
      <w:r w:rsidRPr="0078129C">
        <w:rPr>
          <w:rFonts w:ascii="Times New Roman" w:hAnsi="Times New Roman"/>
          <w:sz w:val="24"/>
          <w:szCs w:val="24"/>
        </w:rPr>
        <w:t xml:space="preserve"> that I realised, it was me. It was my western trained eye, it was that I was trying to write against whiteness, the white gaze. I had seen breasts, and thought of the construction of the black female body. “A politics of the female body must include the constructions and controls of female sexuality, its acceptable and censored expressions, its location </w:t>
      </w:r>
      <w:r w:rsidR="00C961DE" w:rsidRPr="0078129C">
        <w:rPr>
          <w:rFonts w:ascii="Times New Roman" w:hAnsi="Times New Roman"/>
          <w:sz w:val="24"/>
          <w:szCs w:val="24"/>
        </w:rPr>
        <w:t>sociocultural</w:t>
      </w:r>
      <w:r w:rsidR="00092EC6" w:rsidRPr="0078129C">
        <w:rPr>
          <w:rFonts w:ascii="Times New Roman" w:hAnsi="Times New Roman"/>
          <w:sz w:val="24"/>
          <w:szCs w:val="24"/>
        </w:rPr>
        <w:t>ly</w:t>
      </w:r>
      <w:r w:rsidRPr="0078129C">
        <w:rPr>
          <w:rFonts w:ascii="Times New Roman" w:hAnsi="Times New Roman"/>
          <w:sz w:val="24"/>
          <w:szCs w:val="24"/>
        </w:rPr>
        <w:t xml:space="preserve">, even materially, in postcolonial regions” (Katrak 2006: xi). I was </w:t>
      </w:r>
      <w:r w:rsidRPr="0078129C">
        <w:rPr>
          <w:rFonts w:ascii="Times New Roman" w:hAnsi="Times New Roman"/>
          <w:sz w:val="24"/>
          <w:szCs w:val="24"/>
        </w:rPr>
        <w:lastRenderedPageBreak/>
        <w:t>attempting to speak to the constructs of the female physical body, to construct its expression. Except, the ‘nudity’ was not an expression. Or was it? “Scholars of gender and colonial state formation in southern Africa have argued that ‘African women’ emerged from the often obscured gendered and gendering process of colonial state formation as objects of rule in a specific way. Studies from South Africa and Namibia have shown how state policy and practices constructed ‘women’ by reproducing and reshaping meanings of gender and culture” (cf. Manicom 1992; Hayes 1998b). I was looking at the construction of these womxn, as I understood how they were constructed. As I had read in media stateme</w:t>
      </w:r>
      <w:r w:rsidR="00375E4B">
        <w:rPr>
          <w:rFonts w:ascii="Times New Roman" w:hAnsi="Times New Roman"/>
          <w:sz w:val="24"/>
          <w:szCs w:val="24"/>
        </w:rPr>
        <w:t>nts, in papers by Human Rights a</w:t>
      </w:r>
      <w:r w:rsidRPr="0078129C">
        <w:rPr>
          <w:rFonts w:ascii="Times New Roman" w:hAnsi="Times New Roman"/>
          <w:sz w:val="24"/>
          <w:szCs w:val="24"/>
        </w:rPr>
        <w:t xml:space="preserve">ctivists, in the conversation I had seen about the Maiden Bursary. I was thinking against a white gaze. </w:t>
      </w:r>
    </w:p>
    <w:p w:rsidR="000A30F2"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 had read, about the Sarah Baartman</w:t>
      </w:r>
      <w:r w:rsidR="00BD32BB" w:rsidRPr="0078129C">
        <w:rPr>
          <w:rFonts w:ascii="Times New Roman" w:hAnsi="Times New Roman"/>
          <w:sz w:val="24"/>
          <w:szCs w:val="24"/>
        </w:rPr>
        <w:t xml:space="preserve"> story</w:t>
      </w:r>
      <w:r w:rsidRPr="0078129C">
        <w:rPr>
          <w:rFonts w:ascii="Times New Roman" w:hAnsi="Times New Roman"/>
          <w:sz w:val="24"/>
          <w:szCs w:val="24"/>
        </w:rPr>
        <w:t>. Magubane (2001)</w:t>
      </w:r>
      <w:r w:rsidR="00C961DE" w:rsidRPr="0078129C">
        <w:rPr>
          <w:rFonts w:ascii="Times New Roman" w:hAnsi="Times New Roman"/>
          <w:sz w:val="24"/>
          <w:szCs w:val="24"/>
        </w:rPr>
        <w:t xml:space="preserve"> argues that </w:t>
      </w:r>
      <w:r w:rsidRPr="0078129C">
        <w:rPr>
          <w:rFonts w:ascii="Times New Roman" w:hAnsi="Times New Roman"/>
          <w:sz w:val="24"/>
          <w:szCs w:val="24"/>
        </w:rPr>
        <w:t xml:space="preserve">the </w:t>
      </w:r>
      <w:r w:rsidR="00884BB9" w:rsidRPr="0078129C">
        <w:rPr>
          <w:rFonts w:ascii="Times New Roman" w:hAnsi="Times New Roman"/>
          <w:sz w:val="24"/>
          <w:szCs w:val="24"/>
        </w:rPr>
        <w:t>arguement</w:t>
      </w:r>
      <w:r w:rsidRPr="0078129C">
        <w:rPr>
          <w:rFonts w:ascii="Times New Roman" w:hAnsi="Times New Roman"/>
          <w:sz w:val="24"/>
          <w:szCs w:val="24"/>
        </w:rPr>
        <w:t xml:space="preserve"> that Sarah was the construction of the overtly sexualised African womxn body is </w:t>
      </w:r>
      <w:r w:rsidR="00884BB9" w:rsidRPr="0078129C">
        <w:rPr>
          <w:rFonts w:ascii="Times New Roman" w:hAnsi="Times New Roman"/>
          <w:sz w:val="24"/>
          <w:szCs w:val="24"/>
        </w:rPr>
        <w:t>flawed</w:t>
      </w:r>
      <w:r w:rsidR="00C961DE" w:rsidRPr="0078129C">
        <w:rPr>
          <w:rFonts w:ascii="Times New Roman" w:hAnsi="Times New Roman"/>
          <w:sz w:val="24"/>
          <w:szCs w:val="24"/>
        </w:rPr>
        <w:t xml:space="preserve">. </w:t>
      </w:r>
      <w:r w:rsidR="00980323" w:rsidRPr="0078129C">
        <w:rPr>
          <w:rFonts w:ascii="Times New Roman" w:hAnsi="Times New Roman"/>
          <w:sz w:val="24"/>
          <w:szCs w:val="24"/>
        </w:rPr>
        <w:t xml:space="preserve">Arguing that </w:t>
      </w:r>
      <w:r w:rsidR="000A30F2" w:rsidRPr="0078129C">
        <w:rPr>
          <w:rFonts w:ascii="Times New Roman" w:hAnsi="Times New Roman"/>
          <w:sz w:val="24"/>
          <w:szCs w:val="24"/>
        </w:rPr>
        <w:t xml:space="preserve">most theorists, </w:t>
      </w:r>
    </w:p>
    <w:p w:rsidR="000A30F2" w:rsidRPr="0078129C" w:rsidRDefault="000A30F2"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“following Gilman's theoretical lead, focused obsessively on </w:t>
      </w:r>
      <w:r w:rsidR="00092EC6" w:rsidRPr="0078129C">
        <w:rPr>
          <w:rFonts w:ascii="Times New Roman" w:hAnsi="Times New Roman"/>
          <w:sz w:val="24"/>
          <w:szCs w:val="24"/>
        </w:rPr>
        <w:t>Baartmann's body and its differ</w:t>
      </w:r>
      <w:r w:rsidRPr="0078129C">
        <w:rPr>
          <w:rFonts w:ascii="Times New Roman" w:hAnsi="Times New Roman"/>
          <w:sz w:val="24"/>
          <w:szCs w:val="24"/>
        </w:rPr>
        <w:t>ence. As a result, they have accepted, without question, his core assertion that "by the eighteenth century, the sexuality of the Black, both male and female, becomes an icon for deviant sexuality in general" (Gilman 1985, 228). They have not, how ever, asked what social relations determined which people counted as Black, and for which people did Blacks become icons of sexual difference and why? Neither have they investigated the important differences that marked how social actors in different structural locations saw and experienced Baartmann-in particular h</w:t>
      </w:r>
      <w:r w:rsidR="0040296C" w:rsidRPr="0078129C">
        <w:rPr>
          <w:rFonts w:ascii="Times New Roman" w:hAnsi="Times New Roman"/>
          <w:sz w:val="24"/>
          <w:szCs w:val="24"/>
        </w:rPr>
        <w:t>er very different interpretations</w:t>
      </w:r>
      <w:r w:rsidRPr="0078129C">
        <w:rPr>
          <w:rFonts w:ascii="Times New Roman" w:hAnsi="Times New Roman"/>
          <w:sz w:val="24"/>
          <w:szCs w:val="24"/>
        </w:rPr>
        <w:t xml:space="preserve"> into French versus British medicine and science. As a result, their work has actually placed Baartmann outside</w:t>
      </w:r>
      <w:r w:rsidR="00092EC6" w:rsidRPr="0078129C">
        <w:rPr>
          <w:rFonts w:ascii="Times New Roman" w:hAnsi="Times New Roman"/>
          <w:sz w:val="24"/>
          <w:szCs w:val="24"/>
        </w:rPr>
        <w:t xml:space="preserve"> history</w:t>
      </w:r>
      <w:r w:rsidRPr="0078129C">
        <w:rPr>
          <w:rFonts w:ascii="Times New Roman" w:hAnsi="Times New Roman"/>
          <w:sz w:val="24"/>
          <w:szCs w:val="24"/>
        </w:rPr>
        <w:t xml:space="preserve">” Magubane (2001:817-818). </w:t>
      </w:r>
    </w:p>
    <w:p w:rsidR="00063D25" w:rsidRPr="0078129C" w:rsidRDefault="000A30F2"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I </w:t>
      </w:r>
      <w:r w:rsidR="00063D25" w:rsidRPr="0078129C">
        <w:rPr>
          <w:rFonts w:ascii="Times New Roman" w:hAnsi="Times New Roman"/>
          <w:sz w:val="24"/>
          <w:szCs w:val="24"/>
        </w:rPr>
        <w:t>had asked colleagues, friends, feminists to share with me work on the black womxn body, and its construction</w:t>
      </w:r>
      <w:r w:rsidR="00BD32BB" w:rsidRPr="0078129C">
        <w:rPr>
          <w:rFonts w:ascii="Times New Roman" w:hAnsi="Times New Roman"/>
          <w:sz w:val="24"/>
          <w:szCs w:val="24"/>
        </w:rPr>
        <w:t>,</w:t>
      </w:r>
      <w:r w:rsidR="00063D25" w:rsidRPr="0078129C">
        <w:rPr>
          <w:rFonts w:ascii="Times New Roman" w:hAnsi="Times New Roman"/>
          <w:sz w:val="24"/>
          <w:szCs w:val="24"/>
        </w:rPr>
        <w:t xml:space="preserve"> that WAS</w:t>
      </w:r>
      <w:r w:rsidR="00495301">
        <w:rPr>
          <w:rFonts w:ascii="Times New Roman" w:hAnsi="Times New Roman"/>
          <w:sz w:val="24"/>
          <w:szCs w:val="24"/>
        </w:rPr>
        <w:t xml:space="preserve"> NOT</w:t>
      </w:r>
      <w:r w:rsidR="00063D25" w:rsidRPr="0078129C">
        <w:rPr>
          <w:rFonts w:ascii="Times New Roman" w:hAnsi="Times New Roman"/>
          <w:sz w:val="24"/>
          <w:szCs w:val="24"/>
        </w:rPr>
        <w:t xml:space="preserve"> about Sarah Baartman, not because I </w:t>
      </w:r>
      <w:r w:rsidR="00495301">
        <w:rPr>
          <w:rFonts w:ascii="Times New Roman" w:hAnsi="Times New Roman"/>
          <w:sz w:val="24"/>
          <w:szCs w:val="24"/>
        </w:rPr>
        <w:t xml:space="preserve">do not </w:t>
      </w:r>
      <w:r w:rsidR="00063D25" w:rsidRPr="0078129C">
        <w:rPr>
          <w:rFonts w:ascii="Times New Roman" w:hAnsi="Times New Roman"/>
          <w:sz w:val="24"/>
          <w:szCs w:val="24"/>
        </w:rPr>
        <w:t xml:space="preserve"> believe that the legacy must be written about, engaged, analysed over and over again. Lest we forget. Memory. It was that Magubane’s work had found </w:t>
      </w:r>
      <w:r w:rsidRPr="0078129C">
        <w:rPr>
          <w:rFonts w:ascii="Times New Roman" w:hAnsi="Times New Roman"/>
          <w:sz w:val="24"/>
          <w:szCs w:val="24"/>
        </w:rPr>
        <w:t>resonance, I did</w:t>
      </w:r>
      <w:r w:rsidR="00495301">
        <w:rPr>
          <w:rFonts w:ascii="Times New Roman" w:hAnsi="Times New Roman"/>
          <w:sz w:val="24"/>
          <w:szCs w:val="24"/>
        </w:rPr>
        <w:t xml:space="preserve"> not</w:t>
      </w:r>
      <w:r w:rsidRPr="0078129C">
        <w:rPr>
          <w:rFonts w:ascii="Times New Roman" w:hAnsi="Times New Roman"/>
          <w:sz w:val="24"/>
          <w:szCs w:val="24"/>
        </w:rPr>
        <w:t xml:space="preserve"> want to continue to contribute towards placing Baartman </w:t>
      </w:r>
      <w:r w:rsidRPr="0078129C">
        <w:rPr>
          <w:rFonts w:ascii="Times New Roman" w:hAnsi="Times New Roman"/>
          <w:i/>
          <w:sz w:val="24"/>
          <w:szCs w:val="24"/>
        </w:rPr>
        <w:t>outside</w:t>
      </w:r>
      <w:r w:rsidRPr="0078129C">
        <w:rPr>
          <w:rFonts w:ascii="Times New Roman" w:hAnsi="Times New Roman"/>
          <w:sz w:val="24"/>
          <w:szCs w:val="24"/>
        </w:rPr>
        <w:t xml:space="preserve"> history. </w:t>
      </w:r>
      <w:r w:rsidR="00063D25" w:rsidRPr="0078129C">
        <w:rPr>
          <w:rFonts w:ascii="Times New Roman" w:hAnsi="Times New Roman"/>
          <w:sz w:val="24"/>
          <w:szCs w:val="24"/>
        </w:rPr>
        <w:t xml:space="preserve"> I needed something else; and I looked. Listen to audio over, and over again attempting to find what izintombi nabahloli were saying about their naked womxn bodies.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Kwangikhanyela, kwacaca. It eventually clicked. I remember saying to a friend and colleague Kwezilomso Mbandazayo, a black feminist whose contribution mattered to provide re-assurance. “Yazi Kwezi maan, I realised akhomntu omane ethatha ngeNudity pha. I </w:t>
      </w:r>
      <w:r w:rsidR="00495301">
        <w:rPr>
          <w:rFonts w:ascii="Times New Roman" w:hAnsi="Times New Roman"/>
          <w:sz w:val="24"/>
          <w:szCs w:val="24"/>
        </w:rPr>
        <w:t xml:space="preserve">do not </w:t>
      </w:r>
      <w:r w:rsidRPr="0078129C">
        <w:rPr>
          <w:rFonts w:ascii="Times New Roman" w:hAnsi="Times New Roman"/>
          <w:sz w:val="24"/>
          <w:szCs w:val="24"/>
        </w:rPr>
        <w:t xml:space="preserve"> know what to do with that. That I realise that I have been probing abo</w:t>
      </w:r>
      <w:r w:rsidR="0040296C" w:rsidRPr="0078129C">
        <w:rPr>
          <w:rFonts w:ascii="Times New Roman" w:hAnsi="Times New Roman"/>
          <w:sz w:val="24"/>
          <w:szCs w:val="24"/>
        </w:rPr>
        <w:t>ut the naked black female body, no one else speaking about it unless probed</w:t>
      </w:r>
      <w:r w:rsidRPr="0078129C">
        <w:rPr>
          <w:rFonts w:ascii="Times New Roman" w:hAnsi="Times New Roman"/>
          <w:sz w:val="24"/>
          <w:szCs w:val="24"/>
        </w:rPr>
        <w:t>”</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Perhaps, they were</w:t>
      </w:r>
      <w:r w:rsidR="00495301">
        <w:rPr>
          <w:rFonts w:ascii="Times New Roman" w:hAnsi="Times New Roman"/>
          <w:sz w:val="24"/>
          <w:szCs w:val="24"/>
        </w:rPr>
        <w:t xml:space="preserve"> not</w:t>
      </w:r>
      <w:r w:rsidRPr="0078129C">
        <w:rPr>
          <w:rFonts w:ascii="Times New Roman" w:hAnsi="Times New Roman"/>
          <w:sz w:val="24"/>
          <w:szCs w:val="24"/>
        </w:rPr>
        <w:t xml:space="preserve"> naked. They were clothed; in beads, bambathiswe uNomkhubulwana/e. They were adorned with numerous materials, from the shiny decorations on their arms, to panties which many izintombi were wearing under their beads. It was my western eye that saw nudity. That I saw breasts, and thought nudity. I had conflated breasts, to mean nudity. The izintombi themselves seemed to be saying they were dressed.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“Dress is a powerful means of communication that makes statements about the gender role of an individual from birth. The concept of clothing as a principal vehicle of social and personal information presupposes a common level of understanding among the audience to whom the communication is intended. It makes dramatic statements about social categories and changes from one social category to another as regulated by place, </w:t>
      </w:r>
      <w:r w:rsidR="00C961DE" w:rsidRPr="0078129C">
        <w:rPr>
          <w:rFonts w:ascii="Times New Roman" w:hAnsi="Times New Roman"/>
          <w:sz w:val="24"/>
          <w:szCs w:val="24"/>
        </w:rPr>
        <w:t>occasion</w:t>
      </w:r>
      <w:r w:rsidRPr="0078129C">
        <w:rPr>
          <w:rFonts w:ascii="Times New Roman" w:hAnsi="Times New Roman"/>
          <w:sz w:val="24"/>
          <w:szCs w:val="24"/>
        </w:rPr>
        <w:t xml:space="preserve">, age, status, as well as values that reflect the social hierarchy of a community (Magwaza </w:t>
      </w:r>
      <w:r w:rsidR="0040296C" w:rsidRPr="0078129C">
        <w:rPr>
          <w:rFonts w:ascii="Times New Roman" w:hAnsi="Times New Roman"/>
          <w:sz w:val="24"/>
          <w:szCs w:val="24"/>
        </w:rPr>
        <w:t xml:space="preserve">2001: </w:t>
      </w:r>
      <w:r w:rsidRPr="0078129C">
        <w:rPr>
          <w:rFonts w:ascii="Times New Roman" w:hAnsi="Times New Roman"/>
          <w:sz w:val="24"/>
          <w:szCs w:val="24"/>
        </w:rPr>
        <w:t xml:space="preserve">193). The womxn I </w:t>
      </w:r>
      <w:r w:rsidRPr="0078129C">
        <w:rPr>
          <w:rFonts w:ascii="Times New Roman" w:hAnsi="Times New Roman"/>
          <w:sz w:val="24"/>
          <w:szCs w:val="24"/>
        </w:rPr>
        <w:lastRenderedPageBreak/>
        <w:t xml:space="preserve">was researching were dressed, in beads; as a form of communication. The communication of the beads were filling the silence.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Zulu women use beads to express themselves to their lovers and husbands (Morris and Preston cited in</w:t>
      </w:r>
      <w:r w:rsidR="00241BF6" w:rsidRPr="0078129C">
        <w:rPr>
          <w:rFonts w:ascii="Times New Roman" w:hAnsi="Times New Roman"/>
          <w:sz w:val="24"/>
          <w:szCs w:val="24"/>
        </w:rPr>
        <w:t xml:space="preserve"> Mthethwa 1988:</w:t>
      </w:r>
      <w:r w:rsidRPr="0078129C">
        <w:rPr>
          <w:rFonts w:ascii="Times New Roman" w:hAnsi="Times New Roman"/>
          <w:sz w:val="24"/>
          <w:szCs w:val="24"/>
        </w:rPr>
        <w:t xml:space="preserve"> 23). Zulu beadwork is done in the same way as understanding language, that is through mastering grammar and vocabulary. Beads talk, through imagery, proverbs, artistic and linguistic logic. (Mthethwa 1988:24).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Mthethwa, writing on the transformed meaning of women's beadwork and their colo</w:t>
      </w:r>
      <w:r w:rsidR="00884BB9" w:rsidRPr="0078129C">
        <w:rPr>
          <w:rFonts w:ascii="Times New Roman" w:hAnsi="Times New Roman"/>
          <w:sz w:val="24"/>
          <w:szCs w:val="24"/>
        </w:rPr>
        <w:t>u</w:t>
      </w:r>
      <w:r w:rsidRPr="0078129C">
        <w:rPr>
          <w:rFonts w:ascii="Times New Roman" w:hAnsi="Times New Roman"/>
          <w:sz w:val="24"/>
          <w:szCs w:val="24"/>
        </w:rPr>
        <w:t>rs in the newer contex</w:t>
      </w:r>
      <w:r w:rsidR="00241BF6" w:rsidRPr="0078129C">
        <w:rPr>
          <w:rFonts w:ascii="Times New Roman" w:hAnsi="Times New Roman"/>
          <w:sz w:val="24"/>
          <w:szCs w:val="24"/>
        </w:rPr>
        <w:t>t of Nazarite religious belief "Decoding Zulu Beadwork"</w:t>
      </w:r>
      <w:r w:rsidRPr="0078129C">
        <w:rPr>
          <w:rFonts w:ascii="Times New Roman" w:hAnsi="Times New Roman"/>
          <w:sz w:val="24"/>
          <w:szCs w:val="24"/>
        </w:rPr>
        <w:t xml:space="preserve">, suggests that the </w:t>
      </w:r>
      <w:r w:rsidR="002C0F79" w:rsidRPr="0078129C">
        <w:rPr>
          <w:rFonts w:ascii="Times New Roman" w:hAnsi="Times New Roman"/>
          <w:sz w:val="24"/>
          <w:szCs w:val="24"/>
        </w:rPr>
        <w:t>“</w:t>
      </w:r>
      <w:r w:rsidRPr="0078129C">
        <w:rPr>
          <w:rFonts w:ascii="Times New Roman" w:hAnsi="Times New Roman"/>
          <w:sz w:val="24"/>
          <w:szCs w:val="24"/>
        </w:rPr>
        <w:t xml:space="preserve">beadwork has come to communicate a woman's religious </w:t>
      </w:r>
      <w:r w:rsidR="002C0F79" w:rsidRPr="0078129C">
        <w:rPr>
          <w:rFonts w:ascii="Times New Roman" w:hAnsi="Times New Roman"/>
          <w:sz w:val="24"/>
          <w:szCs w:val="24"/>
        </w:rPr>
        <w:t>fervour</w:t>
      </w:r>
      <w:r w:rsidRPr="0078129C">
        <w:rPr>
          <w:rFonts w:ascii="Times New Roman" w:hAnsi="Times New Roman"/>
          <w:sz w:val="24"/>
          <w:szCs w:val="24"/>
        </w:rPr>
        <w:t xml:space="preserve"> rather than her romantic love for a man. This suggestion points to the significance of beadwork as an expressive medium, a kind of "writing," and not merely a reified </w:t>
      </w:r>
      <w:r w:rsidR="00884BB9" w:rsidRPr="0078129C">
        <w:rPr>
          <w:rFonts w:ascii="Times New Roman" w:hAnsi="Times New Roman"/>
          <w:sz w:val="24"/>
          <w:szCs w:val="24"/>
        </w:rPr>
        <w:t>artefact</w:t>
      </w:r>
      <w:r w:rsidR="004171ED" w:rsidRPr="0078129C">
        <w:rPr>
          <w:rFonts w:ascii="Times New Roman" w:hAnsi="Times New Roman"/>
          <w:sz w:val="24"/>
          <w:szCs w:val="24"/>
        </w:rPr>
        <w:t xml:space="preserve"> of beauty” (Mthethwa 1988</w:t>
      </w:r>
      <w:r w:rsidRPr="0078129C">
        <w:rPr>
          <w:rFonts w:ascii="Times New Roman" w:hAnsi="Times New Roman"/>
          <w:sz w:val="24"/>
          <w:szCs w:val="24"/>
        </w:rPr>
        <w:t xml:space="preserv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Izintombi zikaNomkhubulwane communicating their connection to Nomkhubulwana/e and her representation of purity emhlangeni</w:t>
      </w:r>
      <w:r w:rsidR="00BD32BB" w:rsidRPr="0078129C">
        <w:rPr>
          <w:rFonts w:ascii="Times New Roman" w:hAnsi="Times New Roman"/>
          <w:sz w:val="24"/>
          <w:szCs w:val="24"/>
        </w:rPr>
        <w:t>: t</w:t>
      </w:r>
      <w:r w:rsidRPr="0078129C">
        <w:rPr>
          <w:rFonts w:ascii="Times New Roman" w:hAnsi="Times New Roman"/>
          <w:sz w:val="24"/>
          <w:szCs w:val="24"/>
        </w:rPr>
        <w:t>he same izinto</w:t>
      </w:r>
      <w:r w:rsidR="00C961DE" w:rsidRPr="0078129C">
        <w:rPr>
          <w:rFonts w:ascii="Times New Roman" w:hAnsi="Times New Roman"/>
          <w:sz w:val="24"/>
          <w:szCs w:val="24"/>
        </w:rPr>
        <w:t>m</w:t>
      </w:r>
      <w:r w:rsidRPr="0078129C">
        <w:rPr>
          <w:rFonts w:ascii="Times New Roman" w:hAnsi="Times New Roman"/>
          <w:sz w:val="24"/>
          <w:szCs w:val="24"/>
        </w:rPr>
        <w:t>bi dressed in the white beads in observance of umkhosi kaNomdende. For had Nomagugu not said that she had seen this in a dream. “In Zulu culture, moral values and purity are symbolised by the white colour (</w:t>
      </w:r>
      <w:r w:rsidR="00AA3993" w:rsidRPr="0078129C">
        <w:rPr>
          <w:rFonts w:ascii="Times New Roman" w:hAnsi="Times New Roman"/>
          <w:sz w:val="24"/>
          <w:szCs w:val="24"/>
        </w:rPr>
        <w:t>Biyela 2013: 37). Berglund (1976</w:t>
      </w:r>
      <w:r w:rsidRPr="0078129C">
        <w:rPr>
          <w:rFonts w:ascii="Times New Roman" w:hAnsi="Times New Roman"/>
          <w:sz w:val="24"/>
          <w:szCs w:val="24"/>
        </w:rPr>
        <w:t>) says that for the Zulu white is associated with good (p. 364) and the divinity (p. 371), while medicines classified as white medicines, although they may not necessarily be white, serve as purifying protectors” (Hutchings 2007: 197).</w:t>
      </w:r>
    </w:p>
    <w:p w:rsidR="00BD32BB"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Schoeman points out that a white centred diamond </w:t>
      </w:r>
      <w:r w:rsidR="00C961DE" w:rsidRPr="0078129C">
        <w:rPr>
          <w:rFonts w:ascii="Times New Roman" w:hAnsi="Times New Roman"/>
          <w:sz w:val="24"/>
          <w:szCs w:val="24"/>
        </w:rPr>
        <w:t>on a type of belt worn by amatsits</w:t>
      </w:r>
      <w:r w:rsidRPr="0078129C">
        <w:rPr>
          <w:rFonts w:ascii="Times New Roman" w:hAnsi="Times New Roman"/>
          <w:sz w:val="24"/>
          <w:szCs w:val="24"/>
        </w:rPr>
        <w:t xml:space="preserve">i (uncommitted girls of marriageable age) 'is a conventional symbol for a young girl in search of a husband (Mertens &amp; Schoeman 1975, cited in 58). All beads have both positive and negative connotations, excepting white which is always positive (62). Asking the izintombi in interviews about their dress, the colours of their beads. Izintombi zaseMpendle explained that colours they wear are chosen by undlunkulu. Representing ‘her’ region, and district.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Probing about beads</w:t>
      </w:r>
      <w:r w:rsidR="00BD32BB" w:rsidRPr="0078129C">
        <w:rPr>
          <w:rFonts w:ascii="Times New Roman" w:hAnsi="Times New Roman"/>
          <w:sz w:val="24"/>
          <w:szCs w:val="24"/>
        </w:rPr>
        <w:t>:</w:t>
      </w:r>
      <w:r w:rsidRPr="0078129C">
        <w:rPr>
          <w:rFonts w:ascii="Times New Roman" w:hAnsi="Times New Roman"/>
          <w:sz w:val="24"/>
          <w:szCs w:val="24"/>
        </w:rPr>
        <w:t xml:space="preserve"> </w:t>
      </w:r>
    </w:p>
    <w:p w:rsidR="00BD32BB"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“ubuhlalo iyona into eyayigqokwa emanduli. Intombi yayigqoka isigege sayo esihlotsiswe ngobuhlalo. Ngenxa yokuthi ke abasekho baningi abantu abakwazi ukwenza ubuhlalo kahle. Siyayifake nje nendwangu/ Kodwa okubalulekile ukuthi le ndwangu ifane nalemibhala” responded uMamsi, iqhikiza. What was evident in the focus group discussions, and numerous interviews is that many izintombi did not know the symbolism of their colours.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Asking abahloli the same question.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“imibhala yayivele ibalulekile kwantu. Phambi kokuthi kube khona ngisho</w:t>
      </w:r>
      <w:r w:rsidR="00EC2BF9" w:rsidRPr="0078129C">
        <w:rPr>
          <w:rFonts w:ascii="Times New Roman" w:hAnsi="Times New Roman"/>
          <w:sz w:val="24"/>
          <w:szCs w:val="24"/>
        </w:rPr>
        <w:t xml:space="preserve"> ubuhlalo. Kwakusetshenziswa inhlabathi. Inhlabathi omhlophe, nen</w:t>
      </w:r>
      <w:r w:rsidRPr="0078129C">
        <w:rPr>
          <w:rFonts w:ascii="Times New Roman" w:hAnsi="Times New Roman"/>
          <w:sz w:val="24"/>
          <w:szCs w:val="24"/>
        </w:rPr>
        <w:t>hlabathi obomvu. Umyama wona wa</w:t>
      </w:r>
      <w:r w:rsidR="00EC2BF9" w:rsidRPr="0078129C">
        <w:rPr>
          <w:rFonts w:ascii="Times New Roman" w:hAnsi="Times New Roman"/>
          <w:sz w:val="24"/>
          <w:szCs w:val="24"/>
        </w:rPr>
        <w:t>w</w:t>
      </w:r>
      <w:r w:rsidRPr="0078129C">
        <w:rPr>
          <w:rFonts w:ascii="Times New Roman" w:hAnsi="Times New Roman"/>
          <w:sz w:val="24"/>
          <w:szCs w:val="24"/>
        </w:rPr>
        <w:t xml:space="preserve">ungayona into egqokwayo, njengoba namanje kungayona into egqokwayo. Ngisho kubugoma umbhala omnyama uwona uba mncane, ubobheka ngisho amaHiya. Imibhala yakwaZulu mithathu. Ubomvu, umhlophe, nomnyama. Eminye imibhala le seku eyokwahlukanisa izintombi zondlunkulu. Kuyafana nje njengento yamakhandlela emsamu. Uma uzibuza kahle, amakhandlela a-yellow, nahlaza ayekhona yini endulo. Kodwa ikhandlela, nekhandlela uma selisemsamu linengxenye eliyidlalayo. Kunjalo nje nala kwimibhala yezintombi”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But there were numerous conversations about the body, perhaps not nudity; but the body. </w:t>
      </w:r>
    </w:p>
    <w:p w:rsidR="00103CD0" w:rsidRPr="00103CD0" w:rsidRDefault="00063D25" w:rsidP="00103CD0">
      <w:pPr>
        <w:spacing w:line="480" w:lineRule="auto"/>
        <w:ind w:left="720"/>
        <w:jc w:val="both"/>
        <w:rPr>
          <w:rFonts w:ascii="Times New Roman" w:hAnsi="Times New Roman"/>
        </w:rPr>
      </w:pPr>
      <w:r w:rsidRPr="00103CD0">
        <w:rPr>
          <w:rFonts w:ascii="Times New Roman" w:hAnsi="Times New Roman"/>
        </w:rPr>
        <w:t xml:space="preserve">“Intombi lapha ayesabi ngomzimba wayo ihamba ishaye ize idadlaze ingazenyezi ndawo. Lokhu kukhombisa ukuthi baziqhenya ngoba beyihloniphile imizimba yabo benza lokho abakutshelwayo ethe mpo nezinqe zakhona zithe du zingahambi zinyakaza. Ithanga lakhona liginqika amanzi ligcwele licwebezela. Yilapho sibona ubuhle bentombi ngempela intombi eziphethe kahle ewuthandayo umzimba </w:t>
      </w:r>
      <w:r w:rsidR="00C961DE" w:rsidRPr="00103CD0">
        <w:rPr>
          <w:rFonts w:ascii="Times New Roman" w:hAnsi="Times New Roman"/>
        </w:rPr>
        <w:t>wayo” kusho</w:t>
      </w:r>
      <w:r w:rsidRPr="00103CD0">
        <w:rPr>
          <w:rFonts w:ascii="Times New Roman" w:hAnsi="Times New Roman"/>
        </w:rPr>
        <w:t xml:space="preserve"> uKubeka-Ngobese (2004: 46-47),</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lapho ebhala khona ngoMkhosi Womhlanga. I too had heard similar sentiments. Yes, </w:t>
      </w:r>
      <w:r w:rsidR="00EF083A" w:rsidRPr="0078129C">
        <w:rPr>
          <w:rFonts w:ascii="Times New Roman" w:hAnsi="Times New Roman"/>
          <w:sz w:val="24"/>
          <w:szCs w:val="24"/>
        </w:rPr>
        <w:t>no-</w:t>
      </w:r>
      <w:r w:rsidRPr="0078129C">
        <w:rPr>
          <w:rFonts w:ascii="Times New Roman" w:hAnsi="Times New Roman"/>
          <w:sz w:val="24"/>
          <w:szCs w:val="24"/>
        </w:rPr>
        <w:t xml:space="preserve">one speaks of stretch marks, nomkhaba wakho, ne-kiwi yakho. Kodwa zazikhona izinkulumo, </w:t>
      </w:r>
      <w:r w:rsidRPr="0078129C">
        <w:rPr>
          <w:rFonts w:ascii="Times New Roman" w:hAnsi="Times New Roman"/>
          <w:sz w:val="24"/>
          <w:szCs w:val="24"/>
        </w:rPr>
        <w:lastRenderedPageBreak/>
        <w:t xml:space="preserve">ngomzimba wentombi. Ukwakhiwa kwawo, ukuthi yini eyenza intombi. Perhaps not a conversation about bras, but a conversation about the </w:t>
      </w:r>
      <w:r w:rsidR="006A713D" w:rsidRPr="0078129C">
        <w:rPr>
          <w:rFonts w:ascii="Times New Roman" w:hAnsi="Times New Roman"/>
          <w:sz w:val="24"/>
          <w:szCs w:val="24"/>
        </w:rPr>
        <w:t>makeup</w:t>
      </w:r>
      <w:r w:rsidRPr="0078129C">
        <w:rPr>
          <w:rFonts w:ascii="Times New Roman" w:hAnsi="Times New Roman"/>
          <w:sz w:val="24"/>
          <w:szCs w:val="24"/>
        </w:rPr>
        <w:t xml:space="preserve"> of the physical womxn body. “Body politics” for African women also hold an empowering subtext, reflected through resistance, negotiation, identity, self-desire, pleasure and silence (Tamale </w:t>
      </w:r>
      <w:r w:rsidR="007346AD" w:rsidRPr="0078129C">
        <w:rPr>
          <w:rFonts w:ascii="Times New Roman" w:hAnsi="Times New Roman"/>
          <w:sz w:val="24"/>
          <w:szCs w:val="24"/>
        </w:rPr>
        <w:t xml:space="preserve">2008: </w:t>
      </w:r>
      <w:r w:rsidRPr="0078129C">
        <w:rPr>
          <w:rFonts w:ascii="Times New Roman" w:hAnsi="Times New Roman"/>
          <w:sz w:val="24"/>
          <w:szCs w:val="24"/>
        </w:rPr>
        <w:t xml:space="preserve">30).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“Khumula izicathulo!”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“Susa lento esemlonyeni! Susa lento esengalweni!</w:t>
      </w:r>
      <w:r w:rsidR="00EF083A" w:rsidRPr="0078129C">
        <w:rPr>
          <w:rFonts w:ascii="Times New Roman" w:hAnsi="Times New Roman"/>
          <w:sz w:val="24"/>
          <w:szCs w:val="24"/>
        </w:rPr>
        <w:t>”</w:t>
      </w:r>
      <w:r w:rsidRPr="0078129C">
        <w:rPr>
          <w:rFonts w:ascii="Times New Roman" w:hAnsi="Times New Roman"/>
          <w:sz w:val="24"/>
          <w:szCs w:val="24"/>
        </w:rPr>
        <w:t xml:space="preserve"> S</w:t>
      </w:r>
      <w:r w:rsidR="0070083A" w:rsidRPr="0078129C">
        <w:rPr>
          <w:rFonts w:ascii="Times New Roman" w:hAnsi="Times New Roman"/>
          <w:sz w:val="24"/>
          <w:szCs w:val="24"/>
        </w:rPr>
        <w:t>aid an older womxn who seemed to hace</w:t>
      </w:r>
      <w:r w:rsidRPr="0078129C">
        <w:rPr>
          <w:rFonts w:ascii="Times New Roman" w:hAnsi="Times New Roman"/>
          <w:sz w:val="24"/>
          <w:szCs w:val="24"/>
        </w:rPr>
        <w:t xml:space="preserve"> come out</w:t>
      </w:r>
      <w:r w:rsidR="0070083A" w:rsidRPr="0078129C">
        <w:rPr>
          <w:rFonts w:ascii="Times New Roman" w:hAnsi="Times New Roman"/>
          <w:sz w:val="24"/>
          <w:szCs w:val="24"/>
        </w:rPr>
        <w:t xml:space="preserve"> of no-where</w:t>
      </w:r>
      <w:r w:rsidRPr="0078129C">
        <w:rPr>
          <w:rFonts w:ascii="Times New Roman" w:hAnsi="Times New Roman"/>
          <w:sz w:val="24"/>
          <w:szCs w:val="24"/>
        </w:rPr>
        <w:t xml:space="preserve"> to shout at Izintombi for being too decorated. </w:t>
      </w:r>
      <w:r w:rsidR="00EF083A" w:rsidRPr="0078129C">
        <w:rPr>
          <w:rFonts w:ascii="Times New Roman" w:hAnsi="Times New Roman"/>
          <w:sz w:val="24"/>
          <w:szCs w:val="24"/>
        </w:rPr>
        <w:t>“</w:t>
      </w:r>
      <w:r w:rsidRPr="0078129C">
        <w:rPr>
          <w:rFonts w:ascii="Times New Roman" w:hAnsi="Times New Roman"/>
          <w:sz w:val="24"/>
          <w:szCs w:val="24"/>
        </w:rPr>
        <w:t>Buka, buka yini le esebusweni. Sula, akukhona kaXhosa la.”</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She walked towards me, took a break to breathe and started explaining that “ayisaziwa imvelaphi. Ayenziwa lento. iSilo samabandla siphatheke kabi kabi. Yizini zonke lezizinto ezifakwayo, asifuni ngisho kudayiswe zonke lezinto ezifakwa engalweni”. This old womxn, who at the time seemed to me again like a traditionalist old womxn kept complaining. It was</w:t>
      </w:r>
      <w:r w:rsidR="00495301">
        <w:rPr>
          <w:rFonts w:ascii="Times New Roman" w:hAnsi="Times New Roman"/>
          <w:sz w:val="24"/>
          <w:szCs w:val="24"/>
        </w:rPr>
        <w:t xml:space="preserve"> not</w:t>
      </w:r>
      <w:r w:rsidRPr="0078129C">
        <w:rPr>
          <w:rFonts w:ascii="Times New Roman" w:hAnsi="Times New Roman"/>
          <w:sz w:val="24"/>
          <w:szCs w:val="24"/>
        </w:rPr>
        <w:t xml:space="preserve"> long after that an older man, possibly in his 30’s came up saying “siyabakhuza kunzima”. They clearly knew each other, and continued to talk about how there must be a clear message told to abahloli to not allow their izintombi to wear weaves, make up, to paint their faces in decoration (even, ukucokoza </w:t>
      </w:r>
      <w:r w:rsidR="00EF083A" w:rsidRPr="0078129C">
        <w:rPr>
          <w:rFonts w:ascii="Times New Roman" w:hAnsi="Times New Roman"/>
          <w:sz w:val="24"/>
          <w:szCs w:val="24"/>
        </w:rPr>
        <w:t>– i</w:t>
      </w:r>
      <w:r w:rsidRPr="0078129C">
        <w:rPr>
          <w:rFonts w:ascii="Times New Roman" w:hAnsi="Times New Roman"/>
          <w:sz w:val="24"/>
          <w:szCs w:val="24"/>
        </w:rPr>
        <w:t>gama lesiXhosa for the dots).</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“Asiwona amaxhosa thina, ezani lezizinto ezisebusweni.”</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 stood and watched as they continued to try chasing izintombi back. Telling them to </w:t>
      </w:r>
      <w:r w:rsidR="002C0F79" w:rsidRPr="0078129C">
        <w:rPr>
          <w:rFonts w:ascii="Times New Roman" w:hAnsi="Times New Roman"/>
          <w:sz w:val="24"/>
          <w:szCs w:val="24"/>
        </w:rPr>
        <w:t>take t</w:t>
      </w:r>
      <w:r w:rsidRPr="0078129C">
        <w:rPr>
          <w:rFonts w:ascii="Times New Roman" w:hAnsi="Times New Roman"/>
          <w:sz w:val="24"/>
          <w:szCs w:val="24"/>
        </w:rPr>
        <w:t xml:space="preserve">hings off. There were two of them, and many izintombi. Many </w:t>
      </w:r>
      <w:r w:rsidR="00087A33" w:rsidRPr="0078129C">
        <w:rPr>
          <w:rFonts w:ascii="Times New Roman" w:hAnsi="Times New Roman"/>
          <w:sz w:val="24"/>
          <w:szCs w:val="24"/>
        </w:rPr>
        <w:t>walked past;</w:t>
      </w:r>
      <w:r w:rsidRPr="0078129C">
        <w:rPr>
          <w:rFonts w:ascii="Times New Roman" w:hAnsi="Times New Roman"/>
          <w:sz w:val="24"/>
          <w:szCs w:val="24"/>
        </w:rPr>
        <w:t xml:space="preserve"> if you w</w:t>
      </w:r>
      <w:r w:rsidR="00087A33" w:rsidRPr="0078129C">
        <w:rPr>
          <w:rFonts w:ascii="Times New Roman" w:hAnsi="Times New Roman"/>
          <w:sz w:val="24"/>
          <w:szCs w:val="24"/>
        </w:rPr>
        <w:t>ere the unlucky one on the side, y</w:t>
      </w:r>
      <w:r w:rsidRPr="0078129C">
        <w:rPr>
          <w:rFonts w:ascii="Times New Roman" w:hAnsi="Times New Roman"/>
          <w:sz w:val="24"/>
          <w:szCs w:val="24"/>
        </w:rPr>
        <w:t xml:space="preserve">ou would get stopped, and because it was getting late and raining. Eventually she started shouting saying “isilo samabandla asiyithandi lento. Hamba, ungabuyi unje ngonyaka ozayo”. Still I stood there. Just. Confused mostly. She came back, stood by me. </w:t>
      </w:r>
      <w:r w:rsidRPr="0078129C">
        <w:rPr>
          <w:rFonts w:ascii="Times New Roman" w:hAnsi="Times New Roman"/>
          <w:sz w:val="24"/>
          <w:szCs w:val="24"/>
        </w:rPr>
        <w:lastRenderedPageBreak/>
        <w:t xml:space="preserve">Again, huffing and puffing from the shouting. She started telling me a story about izintombi ezalimala nemoto ngokungahloniphi imithetho yesilo, nemiyalo yaso.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 story went, there was a group yezintombi who had a car crash the year before coming from umk</w:t>
      </w:r>
      <w:r w:rsidR="00C961DE" w:rsidRPr="0078129C">
        <w:rPr>
          <w:rFonts w:ascii="Times New Roman" w:hAnsi="Times New Roman"/>
          <w:sz w:val="24"/>
          <w:szCs w:val="24"/>
        </w:rPr>
        <w:t>h</w:t>
      </w:r>
      <w:r w:rsidRPr="0078129C">
        <w:rPr>
          <w:rFonts w:ascii="Times New Roman" w:hAnsi="Times New Roman"/>
          <w:sz w:val="24"/>
          <w:szCs w:val="24"/>
        </w:rPr>
        <w:t xml:space="preserve">osi.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Her </w:t>
      </w:r>
      <w:r w:rsidR="00C961DE" w:rsidRPr="0078129C">
        <w:rPr>
          <w:rFonts w:ascii="Times New Roman" w:hAnsi="Times New Roman"/>
          <w:sz w:val="24"/>
          <w:szCs w:val="24"/>
        </w:rPr>
        <w:t>explanation</w:t>
      </w:r>
      <w:r w:rsidR="00EF083A" w:rsidRPr="0078129C">
        <w:rPr>
          <w:rFonts w:ascii="Times New Roman" w:hAnsi="Times New Roman"/>
          <w:sz w:val="24"/>
          <w:szCs w:val="24"/>
        </w:rPr>
        <w:t>:</w:t>
      </w:r>
      <w:r w:rsidRPr="0078129C">
        <w:rPr>
          <w:rFonts w:ascii="Times New Roman" w:hAnsi="Times New Roman"/>
          <w:sz w:val="24"/>
          <w:szCs w:val="24"/>
        </w:rPr>
        <w:t xml:space="preserve"> “</w:t>
      </w:r>
      <w:r w:rsidR="00EF083A" w:rsidRPr="0078129C">
        <w:rPr>
          <w:rFonts w:ascii="Times New Roman" w:hAnsi="Times New Roman"/>
          <w:sz w:val="24"/>
          <w:szCs w:val="24"/>
        </w:rPr>
        <w:t>S</w:t>
      </w:r>
      <w:r w:rsidRPr="0078129C">
        <w:rPr>
          <w:rFonts w:ascii="Times New Roman" w:hAnsi="Times New Roman"/>
          <w:sz w:val="24"/>
          <w:szCs w:val="24"/>
        </w:rPr>
        <w:t xml:space="preserve">akhala isilo ngonyaka udlule ngezinto ezazenzeka. Izinyembezi zenkosi akuyona into encane. Lemibhala le, lemibhala abayenza nje ikhishwa oNdlunkulu. Benza yonke into le. Bayazigcoba, bayaphuza. Akukhona ukuhlonipha isiko lokho.” Who was this womxn, and why was she telling me this?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 never did find out who that womxn was. She simply walke</w:t>
      </w:r>
      <w:r w:rsidR="00C961DE" w:rsidRPr="0078129C">
        <w:rPr>
          <w:rFonts w:ascii="Times New Roman" w:hAnsi="Times New Roman"/>
          <w:sz w:val="24"/>
          <w:szCs w:val="24"/>
        </w:rPr>
        <w:t xml:space="preserve">d back into the Palace compound </w:t>
      </w:r>
      <w:r w:rsidRPr="0078129C">
        <w:rPr>
          <w:rFonts w:ascii="Times New Roman" w:hAnsi="Times New Roman"/>
          <w:sz w:val="24"/>
          <w:szCs w:val="24"/>
        </w:rPr>
        <w:t xml:space="preserve">after about an hour of shouting, huffing, and puffing. Ekubuzeni izintombi ukuthi kusho ukuthini ubuntombi nakhu okwavela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w:t>
      </w:r>
      <w:r w:rsidR="00EF083A" w:rsidRPr="0078129C">
        <w:rPr>
          <w:rFonts w:ascii="Times New Roman" w:hAnsi="Times New Roman"/>
          <w:sz w:val="24"/>
          <w:szCs w:val="24"/>
        </w:rPr>
        <w:t>I</w:t>
      </w:r>
      <w:r w:rsidRPr="0078129C">
        <w:rPr>
          <w:rFonts w:ascii="Times New Roman" w:hAnsi="Times New Roman"/>
          <w:sz w:val="24"/>
          <w:szCs w:val="24"/>
        </w:rPr>
        <w:t xml:space="preserve">ngane yentombazane kumele vele izigcine. Ingane yentombazane iyisipho emndenini. Ngisho kufika abantu abadala emndenini, bajwayele ukungena ingane yentombazane. Ubuntombi ke kusho ukuthi umzimba wakho uyawazi ukuthi akusiwo owakho. Umzimba wentombi akumele ufane nanoma iyiphi intombazane le. Ubuntombi kuyisipho sokuzigcina” kusho uGabisile.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uZanele yena “ubuntombi isis</w:t>
      </w:r>
      <w:r w:rsidR="00EF083A" w:rsidRPr="0078129C">
        <w:rPr>
          <w:rFonts w:ascii="Times New Roman" w:hAnsi="Times New Roman"/>
          <w:sz w:val="24"/>
          <w:szCs w:val="24"/>
        </w:rPr>
        <w:t>i</w:t>
      </w:r>
      <w:r w:rsidRPr="0078129C">
        <w:rPr>
          <w:rFonts w:ascii="Times New Roman" w:hAnsi="Times New Roman"/>
          <w:sz w:val="24"/>
          <w:szCs w:val="24"/>
        </w:rPr>
        <w:t>pho esisiphiwa uNomkhubulwane, uyena osigcinayo. Maningi amantombazane akufisayo ukuthi abe intombi kodwa alahla isipho sazo”</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black womxn body as burdened with a gift to keep a virgin.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Akukona nje ukubheka iso mtanami, isangoma who had overheard a conversation I was having with uMakhosi uDlamini kuNomkhubulwana/e. Kufana nje nomtwana udlwenguliwe liyabonakala iliso, uyabonakala umzimba. Uyawubona umzimba wentombazane elale nomfana Kanye, nentombazane elale nomfana kaningi. Kuyenzeka izinkathi eziningi ukuthi fike kuthi </w:t>
      </w:r>
      <w:r w:rsidRPr="0078129C">
        <w:rPr>
          <w:rFonts w:ascii="Times New Roman" w:hAnsi="Times New Roman"/>
          <w:sz w:val="24"/>
          <w:szCs w:val="24"/>
        </w:rPr>
        <w:lastRenderedPageBreak/>
        <w:t>ingane ichaze ukuthi idlwenguliwe. Laphoke ibe isya kadokotela ngoba phela usho umthetho. Nabo odokotela njengoba bebona nje, nathi siyabona. Intombi umuntu ongazinikeli ngokuthanda emuntwini wesilisa. Umuntu wesilisa uma elala nawe, wena uya uya uphela. Yena uya eya etshala. Sidalwe kanjalo. Uyaphela, kwa ukukwazi ukuthi uzwe imiyalelo awuyizwa kahle uma usuye ocansini. Kuyafana nje nobungoma. Awuthi uma uthwasa uzenzele umathanda. Uyakuvuma ngaleso sikathi ukuthi uzinikele wena, nomzimba wakho ekubeni usebenzele uNomkhubulwana/e. Kuyafana nje namasistela. Ukuzinikela. Scorgie (2002)</w:t>
      </w:r>
      <w:r w:rsidR="00CA2CF0" w:rsidRPr="0078129C">
        <w:rPr>
          <w:rFonts w:ascii="Times New Roman" w:hAnsi="Times New Roman"/>
          <w:sz w:val="24"/>
          <w:szCs w:val="24"/>
        </w:rPr>
        <w:t xml:space="preserve"> is cited in Mhlongo (2009:12</w:t>
      </w:r>
      <w:r w:rsidR="009E3654" w:rsidRPr="0078129C">
        <w:rPr>
          <w:rFonts w:ascii="Times New Roman" w:hAnsi="Times New Roman"/>
          <w:sz w:val="24"/>
          <w:szCs w:val="24"/>
        </w:rPr>
        <w:t>) “</w:t>
      </w:r>
      <w:r w:rsidRPr="0078129C">
        <w:rPr>
          <w:rFonts w:ascii="Times New Roman" w:hAnsi="Times New Roman"/>
          <w:sz w:val="24"/>
          <w:szCs w:val="24"/>
        </w:rPr>
        <w:t>there are other strategies applied to find out whether a</w:t>
      </w:r>
      <w:r w:rsidR="00C961DE" w:rsidRPr="0078129C">
        <w:rPr>
          <w:rFonts w:ascii="Times New Roman" w:hAnsi="Times New Roman"/>
          <w:sz w:val="24"/>
          <w:szCs w:val="24"/>
        </w:rPr>
        <w:t xml:space="preserve"> </w:t>
      </w:r>
      <w:r w:rsidRPr="0078129C">
        <w:rPr>
          <w:rFonts w:ascii="Times New Roman" w:hAnsi="Times New Roman"/>
          <w:sz w:val="24"/>
          <w:szCs w:val="24"/>
        </w:rPr>
        <w:t>woman is still a virgin. She observed that traditionalist</w:t>
      </w:r>
      <w:r w:rsidR="00EF083A" w:rsidRPr="0078129C">
        <w:rPr>
          <w:rFonts w:ascii="Times New Roman" w:hAnsi="Times New Roman"/>
          <w:sz w:val="24"/>
          <w:szCs w:val="24"/>
        </w:rPr>
        <w:t>s</w:t>
      </w:r>
      <w:r w:rsidRPr="0078129C">
        <w:rPr>
          <w:rFonts w:ascii="Times New Roman" w:hAnsi="Times New Roman"/>
          <w:sz w:val="24"/>
          <w:szCs w:val="24"/>
        </w:rPr>
        <w:t xml:space="preserve"> claim virginity can be determined by whether muscle tone is physically strong (not flabby), buttocks and breast firm, and abdomen flat and strong. The Izangoma (diviners) further claim they can even determine virginity by looking at the way a girl walks”.</w:t>
      </w:r>
    </w:p>
    <w:p w:rsidR="00063D25" w:rsidRPr="0078129C" w:rsidRDefault="00CA2CF0" w:rsidP="0078129C">
      <w:pPr>
        <w:spacing w:line="480" w:lineRule="auto"/>
        <w:jc w:val="both"/>
        <w:rPr>
          <w:rFonts w:ascii="Times New Roman" w:hAnsi="Times New Roman"/>
          <w:sz w:val="24"/>
          <w:szCs w:val="24"/>
        </w:rPr>
      </w:pPr>
      <w:r w:rsidRPr="0078129C">
        <w:rPr>
          <w:rFonts w:ascii="Times New Roman" w:hAnsi="Times New Roman"/>
          <w:sz w:val="24"/>
          <w:szCs w:val="24"/>
        </w:rPr>
        <w:t>Does the idea of virginity, and chastity as is viewed towards amasistela the same as izintombi ezihlolwayo,</w:t>
      </w:r>
      <w:r w:rsidR="00063D25" w:rsidRPr="0078129C">
        <w:rPr>
          <w:rFonts w:ascii="Times New Roman" w:hAnsi="Times New Roman"/>
          <w:sz w:val="24"/>
          <w:szCs w:val="24"/>
        </w:rPr>
        <w:t xml:space="preserve"> I </w:t>
      </w:r>
      <w:r w:rsidR="009E3654" w:rsidRPr="0078129C">
        <w:rPr>
          <w:rFonts w:ascii="Times New Roman" w:hAnsi="Times New Roman"/>
          <w:sz w:val="24"/>
          <w:szCs w:val="24"/>
        </w:rPr>
        <w:t>wondered?</w:t>
      </w:r>
      <w:r w:rsidR="00063D25" w:rsidRPr="0078129C">
        <w:rPr>
          <w:rFonts w:ascii="Times New Roman" w:hAnsi="Times New Roman"/>
          <w:sz w:val="24"/>
          <w:szCs w:val="24"/>
        </w:rPr>
        <w:t xml:space="preserve"> Perhaps not, for the</w:t>
      </w:r>
      <w:r w:rsidR="00EF083A" w:rsidRPr="0078129C">
        <w:rPr>
          <w:rFonts w:ascii="Times New Roman" w:hAnsi="Times New Roman"/>
          <w:sz w:val="24"/>
          <w:szCs w:val="24"/>
        </w:rPr>
        <w:t>re</w:t>
      </w:r>
      <w:r w:rsidR="00063D25" w:rsidRPr="0078129C">
        <w:rPr>
          <w:rFonts w:ascii="Times New Roman" w:hAnsi="Times New Roman"/>
          <w:sz w:val="24"/>
          <w:szCs w:val="24"/>
        </w:rPr>
        <w:t xml:space="preserve"> is no physical test. And ubuntombi can easily transform into ukuba ngumakoti womuzi, or to opt out of ubuntombi, or to lose one’s “physical” virginity as per the hymen to non-consensual sex. Amasistel</w:t>
      </w:r>
      <w:r w:rsidR="00C961DE" w:rsidRPr="0078129C">
        <w:rPr>
          <w:rFonts w:ascii="Times New Roman" w:hAnsi="Times New Roman"/>
          <w:sz w:val="24"/>
          <w:szCs w:val="24"/>
        </w:rPr>
        <w:t>a</w:t>
      </w:r>
      <w:r w:rsidRPr="0078129C">
        <w:rPr>
          <w:rFonts w:ascii="Times New Roman" w:hAnsi="Times New Roman"/>
          <w:sz w:val="24"/>
          <w:szCs w:val="24"/>
        </w:rPr>
        <w:t xml:space="preserve"> however, take eternal vows. Ec</w:t>
      </w:r>
      <w:r w:rsidR="00063D25" w:rsidRPr="0078129C">
        <w:rPr>
          <w:rFonts w:ascii="Times New Roman" w:hAnsi="Times New Roman"/>
          <w:sz w:val="24"/>
          <w:szCs w:val="24"/>
        </w:rPr>
        <w:t xml:space="preserve">haza ukuzigcina kwamasistela, uthi u Casteras (1981:157). “The often-vacuous stereotypes of nuns found in paintings, art journals, keepsake annuals, and popular magazines all reinforced partly sensational, partly sentimental attitudes towards this topic. There was considerable repetition with little ingenuity or variation of the basic forms of this quasi-religious imagery from the 184os through the end of the century. As provocative icons and as documents of opinion about contemporary religion and religious practitioners, this semisacred, semiprofane imagery reveals a great deal about the Victorian psyche. It is no surprise, of course, that the nun might qualify as a perfect embodiment of the Victorian idealization of womanhood, particularly with her qualities of virginity, docility, dedication, spirituality, and modesty.”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Ngingahlosile ukuthi ngigxile kulengxogxo yamasistela, angikuveze kodwa how womxn in Africa who chose to stay virgins are seldom recorded as provative icons, as documents of opinion. The qualities of virginity, spirituality, and modesty</w:t>
      </w:r>
      <w:r w:rsidR="005434A7" w:rsidRPr="0078129C">
        <w:rPr>
          <w:rFonts w:ascii="Times New Roman" w:hAnsi="Times New Roman"/>
          <w:sz w:val="24"/>
          <w:szCs w:val="24"/>
        </w:rPr>
        <w:t xml:space="preserve"> do not apply the same to them.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“Intombi is simple, ubuhle bendalo. Awudingi ukuzideba wenze izinto eziningi uma uyintombi. Ubuhle bakho bukwisiqu sakho” said Ntokozo Dlamini, 24 iqhikiza lase</w:t>
      </w:r>
      <w:r w:rsidR="00EF083A" w:rsidRPr="0078129C">
        <w:rPr>
          <w:rFonts w:ascii="Times New Roman" w:hAnsi="Times New Roman"/>
          <w:sz w:val="24"/>
          <w:szCs w:val="24"/>
        </w:rPr>
        <w:t>B</w:t>
      </w:r>
      <w:r w:rsidRPr="0078129C">
        <w:rPr>
          <w:rFonts w:ascii="Times New Roman" w:hAnsi="Times New Roman"/>
          <w:sz w:val="24"/>
          <w:szCs w:val="24"/>
        </w:rPr>
        <w:t xml:space="preserve">ulwa.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colonising agent either unduly romanticised the colonised subject by virginising her/him through a powerful process of de-agentialisation and by objectification (fossilisation in the Euroerotic imaginary) or by hypersexualising her/him, employing tropes of excess, unrestrained </w:t>
      </w:r>
      <w:r w:rsidR="00C961DE" w:rsidRPr="0078129C">
        <w:rPr>
          <w:rFonts w:ascii="Times New Roman" w:hAnsi="Times New Roman"/>
          <w:sz w:val="24"/>
          <w:szCs w:val="24"/>
        </w:rPr>
        <w:t>calamity</w:t>
      </w:r>
      <w:r w:rsidRPr="0078129C">
        <w:rPr>
          <w:rFonts w:ascii="Times New Roman" w:hAnsi="Times New Roman"/>
          <w:sz w:val="24"/>
          <w:szCs w:val="24"/>
        </w:rPr>
        <w:t>, irrationality and violence. Either way, this amounts to sexual stigmatisation” uyasitshela uOsha (2004: 92)</w:t>
      </w:r>
    </w:p>
    <w:p w:rsidR="00063D25" w:rsidRPr="0078129C" w:rsidRDefault="00063D25" w:rsidP="0078129C">
      <w:pPr>
        <w:spacing w:line="480" w:lineRule="auto"/>
        <w:jc w:val="both"/>
        <w:rPr>
          <w:rFonts w:ascii="Times New Roman" w:hAnsi="Times New Roman"/>
          <w:sz w:val="24"/>
          <w:szCs w:val="24"/>
          <w:u w:val="single"/>
        </w:rPr>
      </w:pPr>
      <w:r w:rsidRPr="0078129C">
        <w:rPr>
          <w:rFonts w:ascii="Times New Roman" w:hAnsi="Times New Roman"/>
          <w:sz w:val="24"/>
          <w:szCs w:val="24"/>
          <w:u w:val="single"/>
        </w:rPr>
        <w:br w:type="page"/>
      </w:r>
    </w:p>
    <w:p w:rsidR="00063D25" w:rsidRPr="0078129C" w:rsidRDefault="00063D25" w:rsidP="0078129C">
      <w:pPr>
        <w:spacing w:line="480" w:lineRule="auto"/>
        <w:jc w:val="both"/>
        <w:rPr>
          <w:rFonts w:ascii="Times New Roman" w:hAnsi="Times New Roman"/>
          <w:b/>
          <w:sz w:val="24"/>
          <w:szCs w:val="24"/>
        </w:rPr>
      </w:pPr>
      <w:r w:rsidRPr="0078129C">
        <w:rPr>
          <w:rFonts w:ascii="Times New Roman" w:hAnsi="Times New Roman"/>
          <w:b/>
          <w:sz w:val="24"/>
          <w:szCs w:val="24"/>
        </w:rPr>
        <w:lastRenderedPageBreak/>
        <w:t>“And, all the Kings’ men”</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What then of the hostility towards bureaucratic processes of the ‘state’ that </w:t>
      </w:r>
      <w:r w:rsidR="00EF083A" w:rsidRPr="0078129C">
        <w:rPr>
          <w:rFonts w:ascii="Times New Roman" w:hAnsi="Times New Roman"/>
          <w:sz w:val="24"/>
          <w:szCs w:val="24"/>
        </w:rPr>
        <w:t xml:space="preserve">was </w:t>
      </w:r>
      <w:r w:rsidRPr="0078129C">
        <w:rPr>
          <w:rFonts w:ascii="Times New Roman" w:hAnsi="Times New Roman"/>
          <w:sz w:val="24"/>
          <w:szCs w:val="24"/>
        </w:rPr>
        <w:t xml:space="preserve">very visible from my very first day on that morning in 2015. The hostility differed too, I would learn after my second umkhosi.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Abahloli bakaNomkhubulwana/e both emikhosini womhlanga, noka Nomkhubulwana/e shared the following sentiments</w:t>
      </w:r>
      <w:r w:rsidR="00EF083A" w:rsidRPr="0078129C">
        <w:rPr>
          <w:rFonts w:ascii="Times New Roman" w:hAnsi="Times New Roman"/>
          <w:sz w:val="24"/>
          <w:szCs w:val="24"/>
        </w:rPr>
        <w:t xml:space="preserve">: </w:t>
      </w:r>
      <w:r w:rsidRPr="0078129C">
        <w:rPr>
          <w:rFonts w:ascii="Times New Roman" w:hAnsi="Times New Roman"/>
          <w:sz w:val="24"/>
          <w:szCs w:val="24"/>
        </w:rPr>
        <w:t>“</w:t>
      </w:r>
      <w:r w:rsidR="00EF083A" w:rsidRPr="0078129C">
        <w:rPr>
          <w:rFonts w:ascii="Times New Roman" w:hAnsi="Times New Roman"/>
          <w:sz w:val="24"/>
          <w:szCs w:val="24"/>
        </w:rPr>
        <w:t>O</w:t>
      </w:r>
      <w:r w:rsidRPr="0078129C">
        <w:rPr>
          <w:rFonts w:ascii="Times New Roman" w:hAnsi="Times New Roman"/>
          <w:sz w:val="24"/>
          <w:szCs w:val="24"/>
        </w:rPr>
        <w:t>lwezintombi lolusiko, sekuvele kwaba ilento eliyiyona ngoba lenziwa elikahulumeni” Maka Petro had said after I had shared my experience walking back from the bus. “</w:t>
      </w:r>
      <w:r w:rsidR="00EF083A" w:rsidRPr="0078129C">
        <w:rPr>
          <w:rFonts w:ascii="Times New Roman" w:hAnsi="Times New Roman"/>
          <w:sz w:val="24"/>
          <w:szCs w:val="24"/>
        </w:rPr>
        <w:t>K</w:t>
      </w:r>
      <w:r w:rsidRPr="0078129C">
        <w:rPr>
          <w:rFonts w:ascii="Times New Roman" w:hAnsi="Times New Roman"/>
          <w:sz w:val="24"/>
          <w:szCs w:val="24"/>
        </w:rPr>
        <w:t>wakungangeni ngisho utswala la Thenjiwe, yeka nje wena ngengoba yonke into isinzima. Kunzima ukuthola amabus, kunzima ukuthola amatende. Kumele sihlezi siyoncenga lapha kaArts and Culture njalo uma siding</w:t>
      </w:r>
      <w:r w:rsidR="008002F5" w:rsidRPr="0078129C">
        <w:rPr>
          <w:rFonts w:ascii="Times New Roman" w:hAnsi="Times New Roman"/>
          <w:sz w:val="24"/>
          <w:szCs w:val="24"/>
        </w:rPr>
        <w:t>a</w:t>
      </w:r>
      <w:r w:rsidRPr="0078129C">
        <w:rPr>
          <w:rFonts w:ascii="Times New Roman" w:hAnsi="Times New Roman"/>
          <w:sz w:val="24"/>
          <w:szCs w:val="24"/>
        </w:rPr>
        <w:t xml:space="preserve"> into ehla</w:t>
      </w:r>
      <w:r w:rsidR="00551B28" w:rsidRPr="0078129C">
        <w:rPr>
          <w:rFonts w:ascii="Times New Roman" w:hAnsi="Times New Roman"/>
          <w:sz w:val="24"/>
          <w:szCs w:val="24"/>
        </w:rPr>
        <w:t>ngene nentombi nomkhosi. Kanti o</w:t>
      </w:r>
      <w:r w:rsidRPr="0078129C">
        <w:rPr>
          <w:rFonts w:ascii="Times New Roman" w:hAnsi="Times New Roman"/>
          <w:sz w:val="24"/>
          <w:szCs w:val="24"/>
        </w:rPr>
        <w:t xml:space="preserve">bani usingaye kulomkhosi? Ubungeke ube khona lomkhosi bengekho omama nezintombi”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Nomagugu also shared a great dissatisfaction with the </w:t>
      </w:r>
      <w:r w:rsidR="00C961DE" w:rsidRPr="0078129C">
        <w:rPr>
          <w:rFonts w:ascii="Times New Roman" w:hAnsi="Times New Roman"/>
          <w:sz w:val="24"/>
          <w:szCs w:val="24"/>
        </w:rPr>
        <w:t>bureaucracy</w:t>
      </w:r>
      <w:r w:rsidRPr="0078129C">
        <w:rPr>
          <w:rFonts w:ascii="Times New Roman" w:hAnsi="Times New Roman"/>
          <w:sz w:val="24"/>
          <w:szCs w:val="24"/>
        </w:rPr>
        <w:t xml:space="preserv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“idelela usiko into eningi eyenzeka la. Minyaka yonke sizwa kuthiwa ku</w:t>
      </w:r>
      <w:r w:rsidR="00551B28" w:rsidRPr="0078129C">
        <w:rPr>
          <w:rFonts w:ascii="Times New Roman" w:hAnsi="Times New Roman"/>
          <w:sz w:val="24"/>
          <w:szCs w:val="24"/>
        </w:rPr>
        <w:t>d</w:t>
      </w:r>
      <w:r w:rsidRPr="0078129C">
        <w:rPr>
          <w:rFonts w:ascii="Times New Roman" w:hAnsi="Times New Roman"/>
          <w:sz w:val="24"/>
          <w:szCs w:val="24"/>
        </w:rPr>
        <w:t xml:space="preserve">lwengulwa izingane, zizothini ukungadlwengulwa njengoba usiko lwazo lidelelwa kangaka”. She was consistently reminding me that izintombi zikaNomkhubulwana/e are the only group that does things right. Baningi abamane bayenza, bayenza nje kanti lolusiko is spiritual. Isipho ukukwazi ukuhlola, kodwa ke ngoba nanku uhulumeni uthi akwenziwe amapregnancy test nani, umhloli olaziyo usiko. Oyibhizelwe lento uyakwazi ukuhlola. Isukaphi into yamapregnancy test? Ilezinto ezisidelelisayo njengabahloli. Ingakho uzwa kuthiwa izingane zimithi ziphuma emhlangeni. Alusahlonishwa lolusiko”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It was after all, emhlangeni that I ran into umshana wami. Indodakazi yamzala esakhula naye sikhuliswa umaButhelezi. Siphosethu was the eldest of my grandmother’s grandchildren. I had </w:t>
      </w:r>
      <w:r w:rsidRPr="0078129C">
        <w:rPr>
          <w:rFonts w:ascii="Times New Roman" w:hAnsi="Times New Roman"/>
          <w:sz w:val="24"/>
          <w:szCs w:val="24"/>
        </w:rPr>
        <w:lastRenderedPageBreak/>
        <w:t xml:space="preserve">not seen her in months, I had stopped going emakhaya after ukushona kwagogo. She was being raised by her paternal grandmother. There I was, possibly taking pictures when I heard “Ma, Ma”. I paid no attention to it, until angiqwebe. Sethu?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We were both surprised to see each other,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Her friends were leaving her. I asked how I’d get hold of her, she said her phone was dead. I offered to charge it for her in my car. She had it on her and gave it to me. I did</w:t>
      </w:r>
      <w:r w:rsidR="00495301">
        <w:rPr>
          <w:rFonts w:ascii="Times New Roman" w:hAnsi="Times New Roman"/>
          <w:sz w:val="24"/>
          <w:szCs w:val="24"/>
        </w:rPr>
        <w:t xml:space="preserve"> not</w:t>
      </w:r>
      <w:r w:rsidRPr="0078129C">
        <w:rPr>
          <w:rFonts w:ascii="Times New Roman" w:hAnsi="Times New Roman"/>
          <w:sz w:val="24"/>
          <w:szCs w:val="24"/>
        </w:rPr>
        <w:t xml:space="preserve"> see her after that. I had to drive past Estcourt, Hlatikulu completely out of my way to drop it off at her grandmother</w:t>
      </w:r>
      <w:r w:rsidR="00507EA6" w:rsidRPr="0078129C">
        <w:rPr>
          <w:rFonts w:ascii="Times New Roman" w:hAnsi="Times New Roman"/>
          <w:sz w:val="24"/>
          <w:szCs w:val="24"/>
        </w:rPr>
        <w:t>’</w:t>
      </w:r>
      <w:r w:rsidRPr="0078129C">
        <w:rPr>
          <w:rFonts w:ascii="Times New Roman" w:hAnsi="Times New Roman"/>
          <w:sz w:val="24"/>
          <w:szCs w:val="24"/>
        </w:rPr>
        <w:t xml:space="preserve">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Asking her grandmother why uSethu attended umhlanga. Nganinomzala owayehlolwa ngikhula, she was my age. The only one in my family who cared for it. She did</w:t>
      </w:r>
      <w:r w:rsidR="00495301">
        <w:rPr>
          <w:rFonts w:ascii="Times New Roman" w:hAnsi="Times New Roman"/>
          <w:sz w:val="24"/>
          <w:szCs w:val="24"/>
        </w:rPr>
        <w:t xml:space="preserve"> not</w:t>
      </w:r>
      <w:r w:rsidRPr="0078129C">
        <w:rPr>
          <w:rFonts w:ascii="Times New Roman" w:hAnsi="Times New Roman"/>
          <w:sz w:val="24"/>
          <w:szCs w:val="24"/>
        </w:rPr>
        <w:t xml:space="preserve"> last long.</w:t>
      </w:r>
      <w:r w:rsidR="00507EA6" w:rsidRPr="0078129C">
        <w:rPr>
          <w:rFonts w:ascii="Times New Roman" w:hAnsi="Times New Roman"/>
          <w:sz w:val="24"/>
          <w:szCs w:val="24"/>
        </w:rPr>
        <w:t xml:space="preserve"> </w:t>
      </w:r>
      <w:r w:rsidRPr="0078129C">
        <w:rPr>
          <w:rFonts w:ascii="Times New Roman" w:hAnsi="Times New Roman"/>
          <w:sz w:val="24"/>
          <w:szCs w:val="24"/>
        </w:rPr>
        <w:t>“</w:t>
      </w:r>
      <w:r w:rsidR="00507EA6" w:rsidRPr="0078129C">
        <w:rPr>
          <w:rFonts w:ascii="Times New Roman" w:hAnsi="Times New Roman"/>
          <w:sz w:val="24"/>
          <w:szCs w:val="24"/>
        </w:rPr>
        <w:t>H</w:t>
      </w:r>
      <w:r w:rsidRPr="0078129C">
        <w:rPr>
          <w:rFonts w:ascii="Times New Roman" w:hAnsi="Times New Roman"/>
          <w:sz w:val="24"/>
          <w:szCs w:val="24"/>
        </w:rPr>
        <w:t>ayi into abuya nayo esikoleni wema wakhe, angazi nami kodwake kuyancomeka ngoba phela nangu useyahlosa. K’sasa lokhu okusayo amabele azobe egcwele isifuba.” What of the narrative of choice, even from a non-consenting legal age</w:t>
      </w:r>
      <w:r w:rsidR="00507EA6" w:rsidRPr="0078129C">
        <w:rPr>
          <w:rFonts w:ascii="Times New Roman" w:hAnsi="Times New Roman"/>
          <w:sz w:val="24"/>
          <w:szCs w:val="24"/>
        </w:rPr>
        <w:t>? W</w:t>
      </w:r>
      <w:r w:rsidRPr="0078129C">
        <w:rPr>
          <w:rFonts w:ascii="Times New Roman" w:hAnsi="Times New Roman"/>
          <w:sz w:val="24"/>
          <w:szCs w:val="24"/>
        </w:rPr>
        <w:t xml:space="preserve">hat of agency, of peer pressure, of cultural pressure? Sethu, like my cousin before her had not been exposed to ukuhlolwa within the home space. Like umzala, it had been the school environment, the communal environment, friends. Speaking to Sethu about it months later, in December she explained how there was also not much to do. Zonke izintombi zendawo ziyahlolwa, ukuphela kwenyanga siyazi sise-campini. It was true, the rural black womxn experience does not allow for a lot of extra-mural activity. There is no basketball away matches on Saturday mornings, or scouts Sunday mornings. The routine is almost unchanged from the brief few years that I was in, and out. Pupils would come back from school after 3PM, after the house chores, often split across numerous womxn. Young girls would gather in choirs, kwindlamu, nezintombi ezihlolwayo. These were the extra-murals. The schools where Matty (her nickname), and umzala went to had “ama-culture” as an extra mural activity. There would be isicathamiya, umbaqanga, </w:t>
      </w:r>
      <w:r w:rsidRPr="0078129C">
        <w:rPr>
          <w:rFonts w:ascii="Times New Roman" w:hAnsi="Times New Roman"/>
          <w:sz w:val="24"/>
          <w:szCs w:val="24"/>
        </w:rPr>
        <w:lastRenderedPageBreak/>
        <w:t xml:space="preserve">izimbongi, abasinayo, abagidayo, abendlamu, abama-sketch. The privilege of options, of many choices. Choice too is political, historical, gendered, and economical. As is the choice to wear a bra.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bureaucratic schooling system which Nomagugu, and numerous other abahloli had worked in was in rural settings allowing for the growth of izintombi who would not otherwise be influenced to “remember”, and “restore” the culture.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state influence was very visible in my first visit.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There was a recurring theme in both umkhosi womhlanga, and umkhosi kaNomkhubulwana/e that these were rituals of </w:t>
      </w:r>
      <w:r w:rsidR="00C961DE" w:rsidRPr="0078129C">
        <w:rPr>
          <w:rFonts w:ascii="Times New Roman" w:hAnsi="Times New Roman"/>
          <w:sz w:val="24"/>
          <w:szCs w:val="24"/>
        </w:rPr>
        <w:t>remembrance</w:t>
      </w:r>
      <w:r w:rsidRPr="0078129C">
        <w:rPr>
          <w:rFonts w:ascii="Times New Roman" w:hAnsi="Times New Roman"/>
          <w:sz w:val="24"/>
          <w:szCs w:val="24"/>
        </w:rPr>
        <w:t xml:space="preserve">. Emhlangeni, in 2015 my </w:t>
      </w:r>
      <w:r w:rsidR="00C961DE" w:rsidRPr="0078129C">
        <w:rPr>
          <w:rFonts w:ascii="Times New Roman" w:hAnsi="Times New Roman"/>
          <w:sz w:val="24"/>
          <w:szCs w:val="24"/>
        </w:rPr>
        <w:t>fieldnotes</w:t>
      </w:r>
      <w:r w:rsidRPr="0078129C">
        <w:rPr>
          <w:rFonts w:ascii="Times New Roman" w:hAnsi="Times New Roman"/>
          <w:sz w:val="24"/>
          <w:szCs w:val="24"/>
        </w:rPr>
        <w:t xml:space="preserve"> record</w:t>
      </w:r>
      <w:r w:rsidR="00507EA6" w:rsidRPr="0078129C">
        <w:rPr>
          <w:rFonts w:ascii="Times New Roman" w:hAnsi="Times New Roman"/>
          <w:sz w:val="24"/>
          <w:szCs w:val="24"/>
        </w:rPr>
        <w:t>:</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Arriving at the stadium, it had started raining once again. At this point, very heavy rain, there were </w:t>
      </w:r>
      <w:r w:rsidRPr="0078129C">
        <w:rPr>
          <w:rFonts w:ascii="Times New Roman" w:hAnsi="Times New Roman"/>
          <w:i/>
          <w:sz w:val="24"/>
          <w:szCs w:val="24"/>
        </w:rPr>
        <w:t xml:space="preserve">izintombi </w:t>
      </w:r>
      <w:r w:rsidRPr="0078129C">
        <w:rPr>
          <w:rFonts w:ascii="Times New Roman" w:hAnsi="Times New Roman"/>
          <w:sz w:val="24"/>
          <w:szCs w:val="24"/>
        </w:rPr>
        <w:t xml:space="preserve">standing in the field. I decided to stand under a tree, to get some form of a shelter. The area had a stage where the King, and his dignitaries were seated. In front of them were the </w:t>
      </w:r>
      <w:r w:rsidRPr="0078129C">
        <w:rPr>
          <w:rFonts w:ascii="Times New Roman" w:hAnsi="Times New Roman"/>
          <w:i/>
          <w:sz w:val="24"/>
          <w:szCs w:val="24"/>
        </w:rPr>
        <w:t>izintombi</w:t>
      </w:r>
      <w:r w:rsidRPr="0078129C">
        <w:rPr>
          <w:rFonts w:ascii="Times New Roman" w:hAnsi="Times New Roman"/>
          <w:sz w:val="24"/>
          <w:szCs w:val="24"/>
        </w:rPr>
        <w:t xml:space="preserve">. Next to the stage were speakers and a tent for police officials. At the top of the field, directly opposite the stage was a tent for the media officials. Having missed the Princess’s performance before the dignitaries started speaking.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I stood under one tree, next to a group of young men, approximately 10. There were a few other people trying to be as close to the tree as possible as to get shelter. The rain was picking up. The first speech was given by the MEC of the Department of Arts, and Culture in KZN; Bongiwe Sithole-Moloi. Who spoke about the need for the revival of virginity testing, especially in KZN as KZN has the highest HIV statistics. She also spoke of the need to preserve culture, and tradition and a need to move away from being too westernised. Saying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lastRenderedPageBreak/>
        <w:t>“niyababona nje nabelungu baza la minyaka yonke, bezobuka ubuhle bamasiko ethu ngoba abanawo amasiko. Kodwa thina muzi ontsundu sifuna ukulahla amasiko.”</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She thanked the King for reviving this culture, and thanked all the </w:t>
      </w:r>
      <w:r w:rsidRPr="0078129C">
        <w:rPr>
          <w:rFonts w:ascii="Times New Roman" w:hAnsi="Times New Roman"/>
          <w:i/>
          <w:sz w:val="24"/>
          <w:szCs w:val="24"/>
        </w:rPr>
        <w:t>abahloli</w:t>
      </w:r>
      <w:r w:rsidRPr="0078129C">
        <w:rPr>
          <w:rFonts w:ascii="Times New Roman" w:hAnsi="Times New Roman"/>
          <w:sz w:val="24"/>
          <w:szCs w:val="24"/>
        </w:rPr>
        <w:t xml:space="preserve"> as well as the </w:t>
      </w:r>
      <w:r w:rsidRPr="0078129C">
        <w:rPr>
          <w:rFonts w:ascii="Times New Roman" w:hAnsi="Times New Roman"/>
          <w:i/>
          <w:sz w:val="24"/>
          <w:szCs w:val="24"/>
        </w:rPr>
        <w:t>izintombi</w:t>
      </w:r>
      <w:r w:rsidRPr="0078129C">
        <w:rPr>
          <w:rFonts w:ascii="Times New Roman" w:hAnsi="Times New Roman"/>
          <w:sz w:val="24"/>
          <w:szCs w:val="24"/>
        </w:rPr>
        <w:t xml:space="preserve"> for preserving this culture. She also urged the </w:t>
      </w:r>
      <w:r w:rsidRPr="0078129C">
        <w:rPr>
          <w:rFonts w:ascii="Times New Roman" w:hAnsi="Times New Roman"/>
          <w:i/>
          <w:sz w:val="24"/>
          <w:szCs w:val="24"/>
        </w:rPr>
        <w:t>izintombi</w:t>
      </w:r>
      <w:r w:rsidRPr="0078129C">
        <w:rPr>
          <w:rFonts w:ascii="Times New Roman" w:hAnsi="Times New Roman"/>
          <w:sz w:val="24"/>
          <w:szCs w:val="24"/>
        </w:rPr>
        <w:t xml:space="preserve"> to recruit their friends, such that by 2016 there will be 100</w:t>
      </w:r>
      <w:r w:rsidR="00507EA6" w:rsidRPr="0078129C">
        <w:rPr>
          <w:rFonts w:ascii="Times New Roman" w:hAnsi="Times New Roman"/>
          <w:sz w:val="24"/>
          <w:szCs w:val="24"/>
        </w:rPr>
        <w:t>,</w:t>
      </w:r>
      <w:r w:rsidRPr="0078129C">
        <w:rPr>
          <w:rFonts w:ascii="Times New Roman" w:hAnsi="Times New Roman"/>
          <w:sz w:val="24"/>
          <w:szCs w:val="24"/>
        </w:rPr>
        <w:t>000 maidens attending the reed dance”.</w:t>
      </w:r>
    </w:p>
    <w:p w:rsidR="00063D25" w:rsidRPr="0078129C" w:rsidRDefault="00063D25" w:rsidP="0078129C">
      <w:pPr>
        <w:spacing w:line="480" w:lineRule="auto"/>
        <w:ind w:left="720"/>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 got distracted from the speeches completely enjoying watching the performance of intsizwa ishela. I had not seen this in a long time.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As we were standing there, me attempting to record the speeches from far, an older womyn approached the womxn standing under the tree, shouting: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 “izintombi ezinjani lezi ezima phantsi kwezihlala?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I showed my media lanyard</w:t>
      </w:r>
      <w:r w:rsidR="00507EA6" w:rsidRPr="0078129C">
        <w:rPr>
          <w:rFonts w:ascii="Times New Roman" w:hAnsi="Times New Roman"/>
          <w:sz w:val="24"/>
          <w:szCs w:val="24"/>
        </w:rPr>
        <w:t>;</w:t>
      </w:r>
      <w:r w:rsidRPr="0078129C">
        <w:rPr>
          <w:rFonts w:ascii="Times New Roman" w:hAnsi="Times New Roman"/>
          <w:sz w:val="24"/>
          <w:szCs w:val="24"/>
        </w:rPr>
        <w:t xml:space="preserve"> the izintombi standing there</w:t>
      </w:r>
      <w:r w:rsidR="00507EA6" w:rsidRPr="0078129C">
        <w:rPr>
          <w:rFonts w:ascii="Times New Roman" w:hAnsi="Times New Roman"/>
          <w:sz w:val="24"/>
          <w:szCs w:val="24"/>
        </w:rPr>
        <w:t>,</w:t>
      </w:r>
      <w:r w:rsidRPr="0078129C">
        <w:rPr>
          <w:rFonts w:ascii="Times New Roman" w:hAnsi="Times New Roman"/>
          <w:sz w:val="24"/>
          <w:szCs w:val="24"/>
        </w:rPr>
        <w:t xml:space="preserve"> even though it was for shelter ran away. Two izintombi managed to hide behind what was now a bigger crowd under the tree. They commented saying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“ngeke nje O sinethe sinethele ukuyolalela isilo. Kube nje kuyashisa, ngabe sibamba ingoma enzima kabi ngale kwamabhasi. LoMhlanga nje uyabhora ilemvula”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They were disturbed by one of the young men who was standing under the tree.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“Ngicela ukubuza zintombi ezimhlophe ukuthi ningabakuphi?”</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“mase sikutshelile uzokwenzani” responded one of the izintombi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lastRenderedPageBreak/>
        <w:t>“ubuza mina ntokazi? ekhaya izinkomo zigcwele isibhaya. Kushoda nje kona ukuthi ngiziqhube. Inkinga angazi ngizothi mangizigquba ngithi ngizisaphi, ngoba phela anginazi nisukaphi”</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“So umthetho wakho, uthi uzoziqhuba uzise emakithi sobabili?” originally what seemed like a conversation directed at both izintombi was a dialogue between the two.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 “Ngabe ngiyona yini zintokazi </w:t>
      </w:r>
      <w:r w:rsidR="007346AD" w:rsidRPr="0078129C">
        <w:rPr>
          <w:rFonts w:ascii="Times New Roman" w:hAnsi="Times New Roman"/>
          <w:sz w:val="24"/>
          <w:szCs w:val="24"/>
        </w:rPr>
        <w:t>ezintle uma</w:t>
      </w:r>
      <w:r w:rsidRPr="0078129C">
        <w:rPr>
          <w:rFonts w:ascii="Times New Roman" w:hAnsi="Times New Roman"/>
          <w:sz w:val="24"/>
          <w:szCs w:val="24"/>
        </w:rPr>
        <w:t xml:space="preserve"> nginganithatha nobabili? kuhle nje futhi ngoba nabangani. Kuyohlaleka kamnandi nje ekhaya” he responded, smugly.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“Wakewezwaphi umuntu othatha babe babili abafazi, eqala nje ukuthatha? Usithathe kanye kanye yini futhi?”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“Awu kodwa zintokazi, angisho njalo. Sekuyokhetha nina phela ukuthi ubani oyoba unkosikazi wokuqala, ubani oyoba owesibili mina nje nginika nina ithuba. Angifuni kuthiwe ngiyilamadoda angabaniki abantu besimame indawo yawo. Kuyoba kunina”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 man demands that the crowd keep silent as the king is about to speak. There is ululation and singing as the King approaches. An imbongi starts ukusho izithakazelo. Followed by an almost absolute silence, as the King starts to speak. The silence is short lived as people continue having their conversations.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The King says that when he started this culture in 1984, people called him a joke; said he was backwards, but look now. Over 30</w:t>
      </w:r>
      <w:r w:rsidR="00507EA6" w:rsidRPr="0078129C">
        <w:rPr>
          <w:rFonts w:ascii="Times New Roman" w:hAnsi="Times New Roman"/>
          <w:sz w:val="24"/>
          <w:szCs w:val="24"/>
        </w:rPr>
        <w:t xml:space="preserve"> </w:t>
      </w:r>
      <w:r w:rsidRPr="0078129C">
        <w:rPr>
          <w:rFonts w:ascii="Times New Roman" w:hAnsi="Times New Roman"/>
          <w:sz w:val="24"/>
          <w:szCs w:val="24"/>
        </w:rPr>
        <w:t>years later the culture is still standing. Kunjenake ukumela usiko lenu zintombi zami. Banganihleka bathini, bathini kodwa uma ungakwazi ukumela usiko lwakho uyomela ini?</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He continues by welcoming </w:t>
      </w:r>
      <w:r w:rsidRPr="0078129C">
        <w:rPr>
          <w:rFonts w:ascii="Times New Roman" w:hAnsi="Times New Roman"/>
          <w:i/>
          <w:sz w:val="24"/>
          <w:szCs w:val="24"/>
        </w:rPr>
        <w:t>izintombi</w:t>
      </w:r>
      <w:r w:rsidRPr="0078129C">
        <w:rPr>
          <w:rFonts w:ascii="Times New Roman" w:hAnsi="Times New Roman"/>
          <w:sz w:val="24"/>
          <w:szCs w:val="24"/>
        </w:rPr>
        <w:t xml:space="preserve"> that are there, mentioning that they have </w:t>
      </w:r>
      <w:r w:rsidRPr="0078129C">
        <w:rPr>
          <w:rFonts w:ascii="Times New Roman" w:hAnsi="Times New Roman"/>
          <w:i/>
          <w:sz w:val="24"/>
          <w:szCs w:val="24"/>
        </w:rPr>
        <w:t xml:space="preserve">izintombi </w:t>
      </w:r>
      <w:r w:rsidRPr="0078129C">
        <w:rPr>
          <w:rFonts w:ascii="Times New Roman" w:hAnsi="Times New Roman"/>
          <w:sz w:val="24"/>
          <w:szCs w:val="24"/>
        </w:rPr>
        <w:t xml:space="preserve">who came from Johannesburg, Mpumalanga, and Swaziland. Saying that the </w:t>
      </w:r>
      <w:r w:rsidRPr="0078129C">
        <w:rPr>
          <w:rFonts w:ascii="Times New Roman" w:hAnsi="Times New Roman"/>
          <w:sz w:val="24"/>
          <w:szCs w:val="24"/>
        </w:rPr>
        <w:lastRenderedPageBreak/>
        <w:t>Swati maidens are a regular, he thanks the Kingdom of King Mswati for supporting this reed dance, as they will continue to</w:t>
      </w:r>
      <w:r w:rsidR="00507EA6" w:rsidRPr="0078129C">
        <w:rPr>
          <w:rFonts w:ascii="Times New Roman" w:hAnsi="Times New Roman"/>
          <w:sz w:val="24"/>
          <w:szCs w:val="24"/>
        </w:rPr>
        <w:t>.</w:t>
      </w:r>
      <w:r w:rsidRPr="0078129C">
        <w:rPr>
          <w:rFonts w:ascii="Times New Roman" w:hAnsi="Times New Roman"/>
          <w:sz w:val="24"/>
          <w:szCs w:val="24"/>
        </w:rPr>
        <w:t xml:space="preserve">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As he is continuing with his speech, the rain starts getting harder. It becomes uncomfortable to stand in the rain, and I move towards the media tent. Where I had an access card, where I am met by the two journalists I had met earlier. As this is happening, there is a blue light brigade that arrives. The King stops speaking, and goes to take his seat. The MEC of Arts and Culture comes up again, to address the crowd. She states that the President of the Republic of South Africa has arrived, and would like to welcome him. The crowd is clapping, shouting and ululation as the President approaches the stage. As he walks onto the stage, there is a sudden screaming and shouting. The </w:t>
      </w:r>
      <w:r w:rsidRPr="0078129C">
        <w:rPr>
          <w:rFonts w:ascii="Times New Roman" w:hAnsi="Times New Roman"/>
          <w:i/>
          <w:sz w:val="24"/>
          <w:szCs w:val="24"/>
        </w:rPr>
        <w:t xml:space="preserve">izintombi </w:t>
      </w:r>
      <w:r w:rsidRPr="0078129C">
        <w:rPr>
          <w:rFonts w:ascii="Times New Roman" w:hAnsi="Times New Roman"/>
          <w:sz w:val="24"/>
          <w:szCs w:val="24"/>
        </w:rPr>
        <w:t>run towards the stage. At first, I assumed it was exciting, the shouts fast became screams and what I had though ululation was in fact the crying of the girls as they all sprinted towards the police who kept them from getting onto the stage and running out. There was general commotion in the stadium as we wondered what was happening. All the girls seemed to be running away from something in the centre of what was a now formed circle. The MEC then stood up to tell the girls to keep it down; the abahloli</w:t>
      </w:r>
      <w:r w:rsidRPr="0078129C">
        <w:rPr>
          <w:rFonts w:ascii="Times New Roman" w:hAnsi="Times New Roman"/>
          <w:i/>
          <w:sz w:val="24"/>
          <w:szCs w:val="24"/>
        </w:rPr>
        <w:t xml:space="preserve"> </w:t>
      </w:r>
      <w:r w:rsidRPr="0078129C">
        <w:rPr>
          <w:rFonts w:ascii="Times New Roman" w:hAnsi="Times New Roman"/>
          <w:sz w:val="24"/>
          <w:szCs w:val="24"/>
        </w:rPr>
        <w:t>started hitting the izintombi with sjambocks keeping them back. The crowd began to qui</w:t>
      </w:r>
      <w:r w:rsidR="00507EA6" w:rsidRPr="0078129C">
        <w:rPr>
          <w:rFonts w:ascii="Times New Roman" w:hAnsi="Times New Roman"/>
          <w:sz w:val="24"/>
          <w:szCs w:val="24"/>
        </w:rPr>
        <w:t>e</w:t>
      </w:r>
      <w:r w:rsidRPr="0078129C">
        <w:rPr>
          <w:rFonts w:ascii="Times New Roman" w:hAnsi="Times New Roman"/>
          <w:sz w:val="24"/>
          <w:szCs w:val="24"/>
        </w:rPr>
        <w:t xml:space="preserve">ten down, and the King was called back to the podium. He addressed the crowd saying “siyazi ukuthi kunenkulumo ethi khona amademoni la. Sizwinle nento eyenzakale izolo khona la. Uma ke kukhona idemoni, lomuntu ovele aphenduke abe inyoka”. The two journalists were talking behind me about how there was a story going around, suggesting that there was a form of demon possession on the Friday afternoon.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I was however unsure what exactly this meant. I decided to leave, and go back to the bus as it was also beginning to get dark. I walked down, in the rain between the buses, </w:t>
      </w:r>
      <w:r w:rsidRPr="0078129C">
        <w:rPr>
          <w:rFonts w:ascii="Times New Roman" w:hAnsi="Times New Roman"/>
          <w:sz w:val="24"/>
          <w:szCs w:val="24"/>
        </w:rPr>
        <w:lastRenderedPageBreak/>
        <w:t>as it got darker and darker. On my way to the bus, I was approached by three men who stopped and wanted to talk to me; the manner in which it was done however was violent and aggressive. I paused for a moment wondering what to do, as it was dark and I had no idea where I my bus was. To my good fortune</w:t>
      </w:r>
      <w:r w:rsidR="00507EA6" w:rsidRPr="0078129C">
        <w:rPr>
          <w:rFonts w:ascii="Times New Roman" w:hAnsi="Times New Roman"/>
          <w:sz w:val="24"/>
          <w:szCs w:val="24"/>
        </w:rPr>
        <w:t>, t</w:t>
      </w:r>
      <w:r w:rsidRPr="0078129C">
        <w:rPr>
          <w:rFonts w:ascii="Times New Roman" w:hAnsi="Times New Roman"/>
          <w:sz w:val="24"/>
          <w:szCs w:val="24"/>
        </w:rPr>
        <w:t>wo of the abahloli</w:t>
      </w:r>
      <w:r w:rsidRPr="0078129C">
        <w:rPr>
          <w:rFonts w:ascii="Times New Roman" w:hAnsi="Times New Roman"/>
          <w:i/>
          <w:sz w:val="24"/>
          <w:szCs w:val="24"/>
        </w:rPr>
        <w:t xml:space="preserve"> </w:t>
      </w:r>
      <w:r w:rsidRPr="0078129C">
        <w:rPr>
          <w:rFonts w:ascii="Times New Roman" w:hAnsi="Times New Roman"/>
          <w:sz w:val="24"/>
          <w:szCs w:val="24"/>
        </w:rPr>
        <w:t>were also on their way to the bus. They looked at me, shouting at these men saying “nimumiseleni, yini nenzani?” The young men ran away, I went back to the bus the abahloli</w:t>
      </w:r>
      <w:r w:rsidRPr="0078129C">
        <w:rPr>
          <w:rFonts w:ascii="Times New Roman" w:hAnsi="Times New Roman"/>
          <w:i/>
          <w:sz w:val="24"/>
          <w:szCs w:val="24"/>
        </w:rPr>
        <w:t xml:space="preserve"> </w:t>
      </w:r>
      <w:r w:rsidRPr="0078129C">
        <w:rPr>
          <w:rFonts w:ascii="Times New Roman" w:hAnsi="Times New Roman"/>
          <w:sz w:val="24"/>
          <w:szCs w:val="24"/>
        </w:rPr>
        <w:t>telling the others my experience. I was told to never walk in the dark here, that it was not safe here. I was told that there are times when girls leave here raped. One of the other abahloli, maka Petro</w:t>
      </w:r>
      <w:r w:rsidRPr="0078129C">
        <w:rPr>
          <w:rFonts w:ascii="Times New Roman" w:hAnsi="Times New Roman"/>
          <w:i/>
          <w:sz w:val="24"/>
          <w:szCs w:val="24"/>
        </w:rPr>
        <w:t xml:space="preserve"> </w:t>
      </w:r>
      <w:r w:rsidRPr="0078129C">
        <w:rPr>
          <w:rFonts w:ascii="Times New Roman" w:hAnsi="Times New Roman"/>
          <w:sz w:val="24"/>
          <w:szCs w:val="24"/>
        </w:rPr>
        <w:t xml:space="preserve">says “asazi nje nalotshwala bungena kanjani, ngoba phela inkosi isiyabuvala. Angazi nje ngempela ukuthi bungena kanjani, ngoba ibona lobu obubenza babenje?” I was shocked by this statement because I had seen alcohol, I had also seen a few young men stumbling as they were walking, there was a strong smell of alcohol, and alcohol bottles on the floor.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Kumkhosi womhlanga enyakeni olwandelayo, it had started off as a warm day although by the late afternoon it started raining. Having been familiar with the routine, the times, and the programme for the day. I was able to navigate myself better. I was at the stadium before the King, and his convoy came down. I counted 12 white Mercedes </w:t>
      </w:r>
      <w:r w:rsidR="00507EA6" w:rsidRPr="0078129C">
        <w:rPr>
          <w:rFonts w:ascii="Times New Roman" w:hAnsi="Times New Roman"/>
          <w:sz w:val="24"/>
          <w:szCs w:val="24"/>
        </w:rPr>
        <w:t>B</w:t>
      </w:r>
      <w:r w:rsidRPr="0078129C">
        <w:rPr>
          <w:rFonts w:ascii="Times New Roman" w:hAnsi="Times New Roman"/>
          <w:sz w:val="24"/>
          <w:szCs w:val="24"/>
        </w:rPr>
        <w:t xml:space="preserve">enz led by two black Mercedes </w:t>
      </w:r>
      <w:r w:rsidR="00507EA6" w:rsidRPr="0078129C">
        <w:rPr>
          <w:rFonts w:ascii="Times New Roman" w:hAnsi="Times New Roman"/>
          <w:sz w:val="24"/>
          <w:szCs w:val="24"/>
        </w:rPr>
        <w:t>B</w:t>
      </w:r>
      <w:r w:rsidRPr="0078129C">
        <w:rPr>
          <w:rFonts w:ascii="Times New Roman" w:hAnsi="Times New Roman"/>
          <w:sz w:val="24"/>
          <w:szCs w:val="24"/>
        </w:rPr>
        <w:t xml:space="preserve">enz, two black Mercedes </w:t>
      </w:r>
      <w:r w:rsidR="00507EA6" w:rsidRPr="0078129C">
        <w:rPr>
          <w:rFonts w:ascii="Times New Roman" w:hAnsi="Times New Roman"/>
          <w:sz w:val="24"/>
          <w:szCs w:val="24"/>
        </w:rPr>
        <w:t>B</w:t>
      </w:r>
      <w:r w:rsidRPr="0078129C">
        <w:rPr>
          <w:rFonts w:ascii="Times New Roman" w:hAnsi="Times New Roman"/>
          <w:sz w:val="24"/>
          <w:szCs w:val="24"/>
        </w:rPr>
        <w:t>enz at the back</w:t>
      </w:r>
      <w:r w:rsidR="00507EA6" w:rsidRPr="0078129C">
        <w:rPr>
          <w:rFonts w:ascii="Times New Roman" w:hAnsi="Times New Roman"/>
          <w:sz w:val="24"/>
          <w:szCs w:val="24"/>
        </w:rPr>
        <w:t>,</w:t>
      </w:r>
      <w:r w:rsidRPr="0078129C">
        <w:rPr>
          <w:rFonts w:ascii="Times New Roman" w:hAnsi="Times New Roman"/>
          <w:sz w:val="24"/>
          <w:szCs w:val="24"/>
        </w:rPr>
        <w:t xml:space="preserve"> and a police car leading the brigade. The cars looked shining white regardless of the fact that they must have been driving on gravel</w:t>
      </w:r>
      <w:r w:rsidR="00507EA6" w:rsidRPr="0078129C">
        <w:rPr>
          <w:rFonts w:ascii="Times New Roman" w:hAnsi="Times New Roman"/>
          <w:sz w:val="24"/>
          <w:szCs w:val="24"/>
        </w:rPr>
        <w:t>, a</w:t>
      </w:r>
      <w:r w:rsidRPr="0078129C">
        <w:rPr>
          <w:rFonts w:ascii="Times New Roman" w:hAnsi="Times New Roman"/>
          <w:sz w:val="24"/>
          <w:szCs w:val="24"/>
        </w:rPr>
        <w:t>lthough, going closer to the palace it is less gravel, and more tarred road. Perhaps they had been washed before coming down</w:t>
      </w:r>
      <w:r w:rsidR="00507EA6" w:rsidRPr="0078129C">
        <w:rPr>
          <w:rFonts w:ascii="Times New Roman" w:hAnsi="Times New Roman"/>
          <w:sz w:val="24"/>
          <w:szCs w:val="24"/>
        </w:rPr>
        <w:t>,</w:t>
      </w:r>
      <w:r w:rsidRPr="0078129C">
        <w:rPr>
          <w:rFonts w:ascii="Times New Roman" w:hAnsi="Times New Roman"/>
          <w:sz w:val="24"/>
          <w:szCs w:val="24"/>
        </w:rPr>
        <w:t xml:space="preserve"> I thought. This thought consumed me, but what does that even mean, why do they even drive these fancy cars. Who are all these people in these cars. I would find out as I was observing that it was the princess’s. They all came out of the cars, stood before the stage and sang. Slow rhythm.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w:t>
      </w:r>
      <w:r w:rsidRPr="0078129C">
        <w:rPr>
          <w:rFonts w:ascii="Times New Roman" w:hAnsi="Times New Roman"/>
          <w:sz w:val="24"/>
          <w:szCs w:val="24"/>
        </w:rPr>
        <w:tab/>
      </w:r>
      <w:r w:rsidRPr="0078129C">
        <w:rPr>
          <w:rFonts w:ascii="Times New Roman" w:hAnsi="Times New Roman"/>
          <w:sz w:val="24"/>
          <w:szCs w:val="24"/>
        </w:rPr>
        <w:tab/>
        <w:t>[Uye wayigwaza, yedlula inyamazana. Heshe!!</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lastRenderedPageBreak/>
        <w:t>[Uye wayigwaza yabaleka]</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[Sixakwe zizikhali zethu zemkhosini</w:t>
      </w:r>
      <w:r w:rsidR="007346AD" w:rsidRPr="0078129C">
        <w:rPr>
          <w:rFonts w:ascii="Times New Roman" w:hAnsi="Times New Roman"/>
          <w:sz w:val="24"/>
          <w:szCs w:val="24"/>
        </w:rPr>
        <w:t>]</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[Yeka amabeshu wethu anxaniwe</w:t>
      </w:r>
      <w:r w:rsidR="007346AD" w:rsidRPr="0078129C">
        <w:rPr>
          <w:rFonts w:ascii="Times New Roman" w:hAnsi="Times New Roman"/>
          <w:sz w:val="24"/>
          <w:szCs w:val="24"/>
        </w:rPr>
        <w:t>]</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performance of the princesses was different to all the other songs I had heard. It was slow in tempo. Slow in movement. Repetitive, long. I’d only seen the izintombi briefly makuqalwa ukunyusa umhlanga. I was seeing them again, singing in the most sombre sounding manner I had heard emhlangeni. The only young womxn there, driven into the stadium in what looked like a presidential brigade. </w:t>
      </w:r>
    </w:p>
    <w:p w:rsidR="00063D25" w:rsidRPr="0078129C" w:rsidRDefault="00063D25" w:rsidP="0078129C">
      <w:pPr>
        <w:spacing w:line="480" w:lineRule="auto"/>
        <w:jc w:val="both"/>
        <w:rPr>
          <w:rFonts w:ascii="Times New Roman" w:hAnsi="Times New Roman"/>
          <w:sz w:val="24"/>
          <w:szCs w:val="24"/>
          <w:u w:val="single"/>
        </w:rPr>
      </w:pPr>
      <w:r w:rsidRPr="0078129C">
        <w:rPr>
          <w:rFonts w:ascii="Times New Roman" w:hAnsi="Times New Roman"/>
          <w:sz w:val="24"/>
          <w:szCs w:val="24"/>
          <w:u w:val="single"/>
        </w:rPr>
        <w:br w:type="page"/>
      </w:r>
    </w:p>
    <w:p w:rsidR="00063D25" w:rsidRPr="0078129C" w:rsidRDefault="00063D25" w:rsidP="0078129C">
      <w:pPr>
        <w:spacing w:line="480" w:lineRule="auto"/>
        <w:jc w:val="both"/>
        <w:rPr>
          <w:rFonts w:ascii="Times New Roman" w:hAnsi="Times New Roman"/>
          <w:sz w:val="24"/>
          <w:szCs w:val="24"/>
          <w:u w:val="single"/>
        </w:rPr>
      </w:pPr>
      <w:r w:rsidRPr="0078129C">
        <w:rPr>
          <w:rFonts w:ascii="Times New Roman" w:hAnsi="Times New Roman"/>
          <w:sz w:val="24"/>
          <w:szCs w:val="24"/>
          <w:u w:val="single"/>
        </w:rPr>
        <w:lastRenderedPageBreak/>
        <w:t>Application</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No culture, tradition or rite can exist in the </w:t>
      </w:r>
      <w:r w:rsidR="00C961DE" w:rsidRPr="0078129C">
        <w:rPr>
          <w:rFonts w:ascii="Times New Roman" w:hAnsi="Times New Roman"/>
          <w:sz w:val="24"/>
          <w:szCs w:val="24"/>
        </w:rPr>
        <w:t>postcolony</w:t>
      </w:r>
      <w:r w:rsidRPr="0078129C">
        <w:rPr>
          <w:rFonts w:ascii="Times New Roman" w:hAnsi="Times New Roman"/>
          <w:sz w:val="24"/>
          <w:szCs w:val="24"/>
        </w:rPr>
        <w:t xml:space="preserve"> without contradiction. Nothing in the postcolony can remain untouched by colonialism, and the missionary vehicle which worked at expanding it in Southern Africa. As it has been touched, by the capitalist consumerist element of colonialism.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The history of ukukhula kwamakholwa is both socio-economic, and cultural. Berglund </w:t>
      </w:r>
      <w:r w:rsidR="00241BF6" w:rsidRPr="0078129C">
        <w:rPr>
          <w:rFonts w:ascii="Times New Roman" w:hAnsi="Times New Roman"/>
          <w:sz w:val="24"/>
          <w:szCs w:val="24"/>
        </w:rPr>
        <w:t>(</w:t>
      </w:r>
      <w:r w:rsidR="00AA3993" w:rsidRPr="0078129C">
        <w:rPr>
          <w:rFonts w:ascii="Times New Roman" w:hAnsi="Times New Roman"/>
          <w:sz w:val="24"/>
          <w:szCs w:val="24"/>
        </w:rPr>
        <w:t>1976</w:t>
      </w:r>
      <w:r w:rsidR="009E3654" w:rsidRPr="0078129C">
        <w:rPr>
          <w:rFonts w:ascii="Times New Roman" w:hAnsi="Times New Roman"/>
          <w:sz w:val="24"/>
          <w:szCs w:val="24"/>
        </w:rPr>
        <w:t>) suggests</w:t>
      </w:r>
      <w:r w:rsidRPr="0078129C">
        <w:rPr>
          <w:rFonts w:ascii="Times New Roman" w:hAnsi="Times New Roman"/>
          <w:sz w:val="24"/>
          <w:szCs w:val="24"/>
        </w:rPr>
        <w:t xml:space="preserve"> also that the narrative kaNomkhubulwana/e was removed to allow for th</w:t>
      </w:r>
      <w:r w:rsidR="00C961DE" w:rsidRPr="0078129C">
        <w:rPr>
          <w:rFonts w:ascii="Times New Roman" w:hAnsi="Times New Roman"/>
          <w:sz w:val="24"/>
          <w:szCs w:val="24"/>
        </w:rPr>
        <w:t>e existence of a monotheist god</w:t>
      </w:r>
      <w:r w:rsidRPr="0078129C">
        <w:rPr>
          <w:rFonts w:ascii="Times New Roman" w:hAnsi="Times New Roman"/>
          <w:sz w:val="24"/>
          <w:szCs w:val="24"/>
        </w:rPr>
        <w:t>. In the understanding of Jesus too, the drawing of parallels between the colours that Jesus wear, and the colour that</w:t>
      </w:r>
      <w:r w:rsidR="00C961DE" w:rsidRPr="0078129C">
        <w:rPr>
          <w:rFonts w:ascii="Times New Roman" w:hAnsi="Times New Roman"/>
          <w:sz w:val="24"/>
          <w:szCs w:val="24"/>
        </w:rPr>
        <w:t xml:space="preserve"> </w:t>
      </w:r>
      <w:r w:rsidRPr="0078129C">
        <w:rPr>
          <w:rFonts w:ascii="Times New Roman" w:hAnsi="Times New Roman"/>
          <w:sz w:val="24"/>
          <w:szCs w:val="24"/>
        </w:rPr>
        <w:t>Nomkhubulwana/e presents as, is represented by. Zulu religious systems are not monotheist in approach. Muller</w:t>
      </w:r>
      <w:r w:rsidR="00507EA6" w:rsidRPr="0078129C">
        <w:rPr>
          <w:rFonts w:ascii="Times New Roman" w:hAnsi="Times New Roman"/>
          <w:sz w:val="24"/>
          <w:szCs w:val="24"/>
        </w:rPr>
        <w:t>,</w:t>
      </w:r>
      <w:r w:rsidRPr="0078129C">
        <w:rPr>
          <w:rFonts w:ascii="Times New Roman" w:hAnsi="Times New Roman"/>
          <w:sz w:val="24"/>
          <w:szCs w:val="24"/>
        </w:rPr>
        <w:t xml:space="preserve"> researching the roles of women in the Nazarite Baptist church</w:t>
      </w:r>
      <w:r w:rsidR="00507EA6" w:rsidRPr="0078129C">
        <w:rPr>
          <w:rFonts w:ascii="Times New Roman" w:hAnsi="Times New Roman"/>
          <w:sz w:val="24"/>
          <w:szCs w:val="24"/>
        </w:rPr>
        <w:t>,</w:t>
      </w:r>
      <w:r w:rsidRPr="0078129C">
        <w:rPr>
          <w:rFonts w:ascii="Times New Roman" w:hAnsi="Times New Roman"/>
          <w:sz w:val="24"/>
          <w:szCs w:val="24"/>
        </w:rPr>
        <w:t xml:space="preserve"> states </w:t>
      </w:r>
    </w:p>
    <w:p w:rsidR="00063D25" w:rsidRPr="00103CD0" w:rsidRDefault="00063D25" w:rsidP="0078129C">
      <w:pPr>
        <w:spacing w:line="480" w:lineRule="auto"/>
        <w:ind w:left="720"/>
        <w:jc w:val="both"/>
        <w:rPr>
          <w:rFonts w:ascii="Times New Roman" w:hAnsi="Times New Roman"/>
        </w:rPr>
      </w:pPr>
      <w:r w:rsidRPr="00103CD0">
        <w:rPr>
          <w:rFonts w:ascii="Times New Roman" w:hAnsi="Times New Roman"/>
        </w:rPr>
        <w:t>“The colonial confrontation between two domains of articulation Western literacy (embodied in the Christian Bible) and Zulu oral and ritual practices-has been fixed into the historical record by a group of Zulu speaking women in South Africa who are members of the Church of the Nazarites (Ibandla lamaNazaretha). These women have transferred the power and value attached to a central tenet of mission Christian ideology that Truth is contained in the written word-onto traditional Zulu ritual performance and attire. Through this transfer, they have "textualized" these traditional ritual spaces, so that performance can be quantified and, in spiritual terms, becomes equated with "doing good works. In this context, Nazarite women have re-evaluated traditional ritual practice in a currency of value that is objectified in mission Christian terms, but practiced in patterns that are culturally coherent for their own community” (Muller 1997: 3-4).</w:t>
      </w: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Relating to Shembe women and virginity, Ndlovu (2005) cited in Mhlongo (2009:13), the Shembe church believes that virginity testing preserves their African identity and that the Shembe church is the only church which still maintains traditional and African culture. Young adolescents who attend the Shembe church cover their faces in church to show that they are virgins and anyone who wants to have a relationship with these girls must first pay bride price (lobola). Virginity testing is also conducted in the church by the elders.</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The same is true with numerous other African religions that have been merged with Christian</w:t>
      </w:r>
      <w:r w:rsidR="00772AE3" w:rsidRPr="0078129C">
        <w:rPr>
          <w:rFonts w:ascii="Times New Roman" w:hAnsi="Times New Roman"/>
          <w:sz w:val="24"/>
          <w:szCs w:val="24"/>
        </w:rPr>
        <w:t>ity, this is true also in voodou</w:t>
      </w:r>
      <w:r w:rsidRPr="0078129C">
        <w:rPr>
          <w:rFonts w:ascii="Times New Roman" w:hAnsi="Times New Roman"/>
          <w:sz w:val="24"/>
          <w:szCs w:val="24"/>
        </w:rPr>
        <w:t xml:space="preserve"> and the c</w:t>
      </w:r>
      <w:r w:rsidR="00772AE3" w:rsidRPr="0078129C">
        <w:rPr>
          <w:rFonts w:ascii="Times New Roman" w:hAnsi="Times New Roman"/>
          <w:sz w:val="24"/>
          <w:szCs w:val="24"/>
        </w:rPr>
        <w:t xml:space="preserve">atholic church in South America. </w:t>
      </w:r>
    </w:p>
    <w:p w:rsidR="00772AE3" w:rsidRPr="00103CD0" w:rsidRDefault="00063D25" w:rsidP="0078129C">
      <w:pPr>
        <w:spacing w:line="480" w:lineRule="auto"/>
        <w:ind w:left="720"/>
        <w:jc w:val="both"/>
        <w:rPr>
          <w:rFonts w:ascii="Times New Roman" w:hAnsi="Times New Roman"/>
        </w:rPr>
      </w:pPr>
      <w:r w:rsidRPr="00103CD0">
        <w:rPr>
          <w:rFonts w:ascii="Times New Roman" w:hAnsi="Times New Roman"/>
        </w:rPr>
        <w:t xml:space="preserve">“It is also evident that religious forces can no longer be interpreted within the rigid boundaries of old paradigms meant to study the exotica of myths and ritualizing. New models are emerging to explain the complexities of religious phenomena, as well as tensions between religious experience and such materialities as colonialism, race, culture, gender, class, economics, and politics” (Michel 1996: 280).  </w:t>
      </w:r>
    </w:p>
    <w:p w:rsidR="00772AE3"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Writing about the conjunctions and contact of Voudou and Catholicism, which had been an imposition of European values, forcing the Africans to hide allegiance to their ancestral religions and stimulated them to develop innovative forms of worshiping African deities. </w:t>
      </w:r>
    </w:p>
    <w:p w:rsidR="00063D25" w:rsidRPr="00103CD0" w:rsidRDefault="00063D25" w:rsidP="0078129C">
      <w:pPr>
        <w:spacing w:line="480" w:lineRule="auto"/>
        <w:ind w:left="720"/>
        <w:jc w:val="both"/>
        <w:rPr>
          <w:rFonts w:ascii="Times New Roman" w:hAnsi="Times New Roman"/>
        </w:rPr>
      </w:pPr>
      <w:r w:rsidRPr="00103CD0">
        <w:rPr>
          <w:rFonts w:ascii="Times New Roman" w:hAnsi="Times New Roman"/>
        </w:rPr>
        <w:t>“Originally used by Haitians as stratagems to mask their religious beliefs, these Catholic practices have become an integral part of Vodou worship and exemplify syncretic fusion of heterogeneous cultural and religious element Religion is no longer the instrument the West has used for centuries to marginalize and dominate other people; in some forms, it has become a point of contact and conjunction for marginalized cultures. Vodou is such a form, adapting traditional African practices to New World re</w:t>
      </w:r>
      <w:r w:rsidR="00FE2056" w:rsidRPr="00103CD0">
        <w:rPr>
          <w:rFonts w:ascii="Times New Roman" w:hAnsi="Times New Roman"/>
        </w:rPr>
        <w:t xml:space="preserve">alities” says Michel (1996:281).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To whom is the work of saving, who is doing the work of polluting? Why Christianity, and not bureaucratic process’s I wondered.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On my next visit to umkhosi Womhlanga, the hostility was more subtle. More directed at an individual within the other reach of abahloli. The abahloli I had interacted with before critiqued isilo very publicly, sitting on the side of the road catching a breath I overheard a womxn who was leading a group saying</w:t>
      </w:r>
      <w:r w:rsidR="00507EA6" w:rsidRPr="0078129C">
        <w:rPr>
          <w:rFonts w:ascii="Times New Roman" w:hAnsi="Times New Roman"/>
          <w:sz w:val="24"/>
          <w:szCs w:val="24"/>
        </w:rPr>
        <w:t>,</w:t>
      </w:r>
      <w:r w:rsidRPr="0078129C">
        <w:rPr>
          <w:rFonts w:ascii="Times New Roman" w:hAnsi="Times New Roman"/>
          <w:sz w:val="24"/>
          <w:szCs w:val="24"/>
        </w:rPr>
        <w:t xml:space="preserve"> “izingane zizolimazwa amatshe kodwa into elungiswayo iledrive way”.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Mam’Mvelase</w:t>
      </w:r>
      <w:r w:rsidR="00507EA6" w:rsidRPr="0078129C">
        <w:rPr>
          <w:rFonts w:ascii="Times New Roman" w:hAnsi="Times New Roman"/>
          <w:sz w:val="24"/>
          <w:szCs w:val="24"/>
        </w:rPr>
        <w:t>,</w:t>
      </w:r>
      <w:r w:rsidRPr="0078129C">
        <w:rPr>
          <w:rFonts w:ascii="Times New Roman" w:hAnsi="Times New Roman"/>
          <w:sz w:val="24"/>
          <w:szCs w:val="24"/>
        </w:rPr>
        <w:t xml:space="preserve"> the contact I had used to access izintombi zaseMpendle</w:t>
      </w:r>
      <w:r w:rsidR="00507EA6" w:rsidRPr="0078129C">
        <w:rPr>
          <w:rFonts w:ascii="Times New Roman" w:hAnsi="Times New Roman"/>
          <w:sz w:val="24"/>
          <w:szCs w:val="24"/>
        </w:rPr>
        <w:t>,</w:t>
      </w:r>
      <w:r w:rsidRPr="0078129C">
        <w:rPr>
          <w:rFonts w:ascii="Times New Roman" w:hAnsi="Times New Roman"/>
          <w:sz w:val="24"/>
          <w:szCs w:val="24"/>
        </w:rPr>
        <w:t xml:space="preserve"> was not umhloli, she was the local councillor. Two of the womxn in this travelling group were local councillors, acting on behalf of the African National Congress. Their civil duties meant that they were part of the organising for umkhosi womhlanga, organising transport, t-shirts, and pregnancy tests. Precaution I was told, having not probed. Senzela nje ukuthi siqiniseke, kuba yihlazo kumasipala wakho ukuthi kube nesimo sentombi evele nje iqhube isisu kade iqeda ukuya emhlangeni. Futhike nje, ziningi izinto esezifakwa laphaya, ileTechnology.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On the day of umhlanga, as izintombi were getting ready to listen to the King’s speech. Mam’Mvelase called me, asking where I was and whether I wanted to come up and sit with other “officials” on stage, behind isilo samabandla.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 remembered and looked for my voice notes, Mam’Dlamini saying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“lolu usiko lezintombi, selaphathwa abantu ebekungamele baliphathe. Akulona elepolitiki lelisiko. Kwenziwa imali ngamasiko ethu, bheka”.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It was only the next year, that I learnt that there were seperate special bureacratic processes. After the King’s speech, handing over food for izintombi and general conversations about rape, boys, alcohol that Mam’Mvelase invited me to go sleep where they were sleeping. They had rooms booked in a hotel just outside eNyokeni, in a town called Melmoth. As we arrived, I s</w:t>
      </w:r>
      <w:r w:rsidR="00C961DE" w:rsidRPr="0078129C">
        <w:rPr>
          <w:rFonts w:ascii="Times New Roman" w:hAnsi="Times New Roman"/>
          <w:sz w:val="24"/>
          <w:szCs w:val="24"/>
        </w:rPr>
        <w:t xml:space="preserve">aw </w:t>
      </w:r>
      <w:r w:rsidR="00C961DE" w:rsidRPr="0078129C">
        <w:rPr>
          <w:rFonts w:ascii="Times New Roman" w:hAnsi="Times New Roman"/>
          <w:sz w:val="24"/>
          <w:szCs w:val="24"/>
        </w:rPr>
        <w:lastRenderedPageBreak/>
        <w:t xml:space="preserve">parked cars with markings </w:t>
      </w:r>
      <w:r w:rsidR="002C0F79" w:rsidRPr="0078129C">
        <w:rPr>
          <w:rFonts w:ascii="Times New Roman" w:hAnsi="Times New Roman"/>
          <w:sz w:val="24"/>
          <w:szCs w:val="24"/>
        </w:rPr>
        <w:t>of Ukhozi</w:t>
      </w:r>
      <w:r w:rsidR="00C961DE" w:rsidRPr="0078129C">
        <w:rPr>
          <w:rFonts w:ascii="Times New Roman" w:hAnsi="Times New Roman"/>
          <w:sz w:val="24"/>
          <w:szCs w:val="24"/>
        </w:rPr>
        <w:t xml:space="preserve"> </w:t>
      </w:r>
      <w:r w:rsidRPr="0078129C">
        <w:rPr>
          <w:rFonts w:ascii="Times New Roman" w:hAnsi="Times New Roman"/>
          <w:sz w:val="24"/>
          <w:szCs w:val="24"/>
        </w:rPr>
        <w:t xml:space="preserve">FM, Gagasi FM, SABC and numerous government departments.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 izintombi, and all the abahloli left behind emathendeni where we had slept.</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It was </w:t>
      </w:r>
      <w:r w:rsidR="00C83BD6" w:rsidRPr="0078129C">
        <w:rPr>
          <w:rFonts w:ascii="Times New Roman" w:hAnsi="Times New Roman"/>
          <w:sz w:val="24"/>
          <w:szCs w:val="24"/>
        </w:rPr>
        <w:t xml:space="preserve">in </w:t>
      </w:r>
      <w:r w:rsidRPr="0078129C">
        <w:rPr>
          <w:rFonts w:ascii="Times New Roman" w:hAnsi="Times New Roman"/>
          <w:sz w:val="24"/>
          <w:szCs w:val="24"/>
        </w:rPr>
        <w:t>the manifestations of the bureacrcy that abahloli basempendle seemed to find a problem</w:t>
      </w:r>
      <w:r w:rsidR="00C83BD6" w:rsidRPr="0078129C">
        <w:rPr>
          <w:rFonts w:ascii="Times New Roman" w:hAnsi="Times New Roman"/>
          <w:sz w:val="24"/>
          <w:szCs w:val="24"/>
        </w:rPr>
        <w:t>, q</w:t>
      </w:r>
      <w:r w:rsidRPr="0078129C">
        <w:rPr>
          <w:rFonts w:ascii="Times New Roman" w:hAnsi="Times New Roman"/>
          <w:sz w:val="24"/>
          <w:szCs w:val="24"/>
        </w:rPr>
        <w:t>uestioning how they (the government officials) could sleep in hotels, when izintombi did</w:t>
      </w:r>
      <w:r w:rsidR="00495301">
        <w:rPr>
          <w:rFonts w:ascii="Times New Roman" w:hAnsi="Times New Roman"/>
          <w:sz w:val="24"/>
          <w:szCs w:val="24"/>
        </w:rPr>
        <w:t xml:space="preserve"> not</w:t>
      </w:r>
      <w:r w:rsidRPr="0078129C">
        <w:rPr>
          <w:rFonts w:ascii="Times New Roman" w:hAnsi="Times New Roman"/>
          <w:sz w:val="24"/>
          <w:szCs w:val="24"/>
        </w:rPr>
        <w:t xml:space="preserve"> even have itende. After the speech, Mam’Mvelase and the other municipality workers arrived late bringing the food for izintombi. That night, I would hear conversations about ‘akusawoma nje umhlanga mase kunje. Lento yokuthi abantu ekungabona esize ngabo bona bahlale emahotela, bahambe ngezimoto ezingagcwele. The municipality’s quantam had driven with 5 people in it, after izintombi had almost been left behind due to lack of transport. Also, out of the hands of abahloli. Sabatshela, sasishilo ukuthi amabus ngeke anele. Cha bona bafuna ukuncebeleka, iholidi inkosi impela”.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voices zabahloli nezintombi experienced in different contexts show “contradictions”. The izintombi showing other ways to express themselves, make-up, shoes to protect their feet, ukucokoza perhaps for beauty, perhaps even to nuance identity {I remember wondering after that intombi had been shouted at, but what if she is both Zulu and Xhosa?}. The King speaking against numerous ways of modern lifestyle, advocating for amasiko. In his Mercedes </w:t>
      </w:r>
      <w:r w:rsidR="00C961DE" w:rsidRPr="0078129C">
        <w:rPr>
          <w:rFonts w:ascii="Times New Roman" w:hAnsi="Times New Roman"/>
          <w:sz w:val="24"/>
          <w:szCs w:val="24"/>
        </w:rPr>
        <w:t>Benz</w:t>
      </w:r>
      <w:r w:rsidRPr="0078129C">
        <w:rPr>
          <w:rFonts w:ascii="Times New Roman" w:hAnsi="Times New Roman"/>
          <w:sz w:val="24"/>
          <w:szCs w:val="24"/>
        </w:rPr>
        <w:t xml:space="preserve">. Nomagugu Ngobese proclaiming the name of Jesus, in the same breath claiming keeping amasiko untainted, ‘pure’.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Ha.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There is no one homogenous voice</w:t>
      </w:r>
      <w:r w:rsidR="00C83BD6" w:rsidRPr="0078129C">
        <w:rPr>
          <w:rFonts w:ascii="Times New Roman" w:hAnsi="Times New Roman"/>
          <w:sz w:val="24"/>
          <w:szCs w:val="24"/>
        </w:rPr>
        <w:t>,</w:t>
      </w:r>
      <w:r w:rsidRPr="0078129C">
        <w:rPr>
          <w:rFonts w:ascii="Times New Roman" w:hAnsi="Times New Roman"/>
          <w:sz w:val="24"/>
          <w:szCs w:val="24"/>
        </w:rPr>
        <w:t xml:space="preserve"> is there? Because the black experience is not homogenous. As the black womxn experience is</w:t>
      </w:r>
      <w:r w:rsidR="00495301">
        <w:rPr>
          <w:rFonts w:ascii="Times New Roman" w:hAnsi="Times New Roman"/>
          <w:sz w:val="24"/>
          <w:szCs w:val="24"/>
        </w:rPr>
        <w:t xml:space="preserve"> not</w:t>
      </w:r>
      <w:r w:rsidRPr="0078129C">
        <w:rPr>
          <w:rFonts w:ascii="Times New Roman" w:hAnsi="Times New Roman"/>
          <w:sz w:val="24"/>
          <w:szCs w:val="24"/>
        </w:rPr>
        <w:t xml:space="preserve">. As even the experiences of abahloli, nezintombi. Nuances. The voices speak of nuances. Of contradictions.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Somewhere between saving isiko, in comfort perhaps. And what is so wrong with Mercedes Benz’s, I asked myself. Why did </w:t>
      </w:r>
      <w:r w:rsidR="00C961DE" w:rsidRPr="0078129C">
        <w:rPr>
          <w:rFonts w:ascii="Times New Roman" w:hAnsi="Times New Roman"/>
          <w:sz w:val="24"/>
          <w:szCs w:val="24"/>
        </w:rPr>
        <w:t>it</w:t>
      </w:r>
      <w:r w:rsidRPr="0078129C">
        <w:rPr>
          <w:rFonts w:ascii="Times New Roman" w:hAnsi="Times New Roman"/>
          <w:sz w:val="24"/>
          <w:szCs w:val="24"/>
        </w:rPr>
        <w:t xml:space="preserve"> offend me, the contradictions of his statement and the very stage isilo had stood on while speaking these </w:t>
      </w:r>
      <w:r w:rsidR="00FE2056" w:rsidRPr="0078129C">
        <w:rPr>
          <w:rFonts w:ascii="Times New Roman" w:hAnsi="Times New Roman"/>
          <w:sz w:val="24"/>
          <w:szCs w:val="24"/>
        </w:rPr>
        <w:t>contradictions?</w:t>
      </w:r>
      <w:r w:rsidRPr="0078129C">
        <w:rPr>
          <w:rFonts w:ascii="Times New Roman" w:hAnsi="Times New Roman"/>
          <w:sz w:val="24"/>
          <w:szCs w:val="24"/>
        </w:rPr>
        <w:t xml:space="preserv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Contradictions. And nuances (?) Like the nuances of the black womxn body. Understood here not just as a physical body, but a spiritual connection. As is the nuance of “nudity”, whose nudity. They are dressed, in beads. And 21</w:t>
      </w:r>
      <w:r w:rsidRPr="0078129C">
        <w:rPr>
          <w:rFonts w:ascii="Times New Roman" w:hAnsi="Times New Roman"/>
          <w:sz w:val="24"/>
          <w:szCs w:val="24"/>
          <w:vertAlign w:val="superscript"/>
        </w:rPr>
        <w:t>st</w:t>
      </w:r>
      <w:r w:rsidRPr="0078129C">
        <w:rPr>
          <w:rFonts w:ascii="Times New Roman" w:hAnsi="Times New Roman"/>
          <w:sz w:val="24"/>
          <w:szCs w:val="24"/>
        </w:rPr>
        <w:t xml:space="preserve"> century manufactured cloths. </w:t>
      </w:r>
    </w:p>
    <w:p w:rsidR="009264C9"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Dellenborg</w:t>
      </w:r>
      <w:r w:rsidR="009264C9" w:rsidRPr="0078129C">
        <w:rPr>
          <w:rFonts w:ascii="Times New Roman" w:hAnsi="Times New Roman"/>
          <w:sz w:val="24"/>
          <w:szCs w:val="24"/>
        </w:rPr>
        <w:t xml:space="preserve"> cited in Arnfred (2004: 80)</w:t>
      </w:r>
      <w:r w:rsidRPr="0078129C">
        <w:rPr>
          <w:rFonts w:ascii="Times New Roman" w:hAnsi="Times New Roman"/>
          <w:sz w:val="24"/>
          <w:szCs w:val="24"/>
        </w:rPr>
        <w:t xml:space="preserve"> states “my study of the Jola shows that the local meanings of excision are neither monolithic nor static, but are contested and constantly negotiated and renegotiated by various social groups and actors: women and men, young and old. Regional ethnic relations and the political situation”.</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I do not know if it finds itself fitting, that I too am tempted to use those words to say usiko lokuhlola/lwa in its local meaning is not monolithic, or static. As is shown above, it is regulated by social groups, and actors. Men whom I would have wished to remove from my research, but was unable to. It is after all the King who announces that date yomhlanga, it is men who quickly turned the space sasemhlangeni into what felt unsafe for me. It is men in government departments, the department of health, arts, and culture and many other sectors of both government, and non-government organisations. Did uNtombenhle not say to me </w:t>
      </w:r>
    </w:p>
    <w:p w:rsidR="00063D25" w:rsidRPr="0078129C" w:rsidRDefault="00063D25" w:rsidP="0078129C">
      <w:pPr>
        <w:spacing w:line="480" w:lineRule="auto"/>
        <w:ind w:left="720"/>
        <w:jc w:val="both"/>
        <w:rPr>
          <w:rFonts w:ascii="Times New Roman" w:hAnsi="Times New Roman"/>
          <w:sz w:val="24"/>
          <w:szCs w:val="24"/>
        </w:rPr>
      </w:pPr>
      <w:r w:rsidRPr="0078129C">
        <w:rPr>
          <w:rFonts w:ascii="Times New Roman" w:hAnsi="Times New Roman"/>
          <w:sz w:val="24"/>
          <w:szCs w:val="24"/>
        </w:rPr>
        <w:t xml:space="preserve">“okokuthi nje ingibheke inkosi. Ukungibheka nje mhlampe izongiketha.”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It is both the young, and t</w:t>
      </w:r>
      <w:r w:rsidR="00075EEC" w:rsidRPr="0078129C">
        <w:rPr>
          <w:rFonts w:ascii="Times New Roman" w:hAnsi="Times New Roman"/>
          <w:sz w:val="24"/>
          <w:szCs w:val="24"/>
        </w:rPr>
        <w:t>he old. Social status: marital status</w:t>
      </w:r>
      <w:r w:rsidRPr="0078129C">
        <w:rPr>
          <w:rFonts w:ascii="Times New Roman" w:hAnsi="Times New Roman"/>
          <w:sz w:val="24"/>
          <w:szCs w:val="24"/>
        </w:rPr>
        <w:t xml:space="preserve"> u</w:t>
      </w:r>
      <w:r w:rsidR="00075EEC" w:rsidRPr="0078129C">
        <w:rPr>
          <w:rFonts w:ascii="Times New Roman" w:hAnsi="Times New Roman"/>
          <w:sz w:val="24"/>
          <w:szCs w:val="24"/>
        </w:rPr>
        <w:t>mhloli, ubungoma</w:t>
      </w:r>
      <w:r w:rsidRPr="0078129C">
        <w:rPr>
          <w:rFonts w:ascii="Times New Roman" w:hAnsi="Times New Roman"/>
          <w:sz w:val="24"/>
          <w:szCs w:val="24"/>
        </w:rPr>
        <w:t xml:space="preserve">, itsitsi negotiating relationships rather than age. Both uNomdende, usiko likaNomkhubulwana/e and umkhosi womhlanga having been “re-vived” after having died at the hands of colonialism, christianity, and apartheid. Re-negotiating itself within a framework of a constitution, and a bill of rights. The songs, the dress, the stages, and tents stand as a true reminder that this culture </w:t>
      </w:r>
      <w:r w:rsidRPr="0078129C">
        <w:rPr>
          <w:rFonts w:ascii="Times New Roman" w:hAnsi="Times New Roman"/>
          <w:sz w:val="24"/>
          <w:szCs w:val="24"/>
        </w:rPr>
        <w:lastRenderedPageBreak/>
        <w:t xml:space="preserve">exists in a post-colony. In the field learning of aspects of culture that are rigid, and the nuances where “changes” have been welcomed.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“akufani nakuqala ntombi yami, akuwoma umhlabathi lo ezihamba kuwona izintombi manje. Amatshe, igravel. Angeke sithi izingane azizilimaze emkhosini. Okubalulekile kakhulu ukuthi intombi iwunyathele umhlaba wasebukhosini”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“Kumele nge Sithandwa siwathathe amapregnancy test. Ngoba uyazazi nawe izintatheli, zijabula zife uma kuduma ukuthi intombi ibhelethe iphuma emhlangeni. Uyala</w:t>
      </w:r>
      <w:r w:rsidR="00075EEC" w:rsidRPr="0078129C">
        <w:rPr>
          <w:rFonts w:ascii="Times New Roman" w:hAnsi="Times New Roman"/>
          <w:sz w:val="24"/>
          <w:szCs w:val="24"/>
        </w:rPr>
        <w:t>zi kahle, Isolezwe. Kantike kub</w:t>
      </w:r>
      <w:r w:rsidRPr="0078129C">
        <w:rPr>
          <w:rFonts w:ascii="Times New Roman" w:hAnsi="Times New Roman"/>
          <w:sz w:val="24"/>
          <w:szCs w:val="24"/>
        </w:rPr>
        <w:t xml:space="preserve">alulekile nje ntombi. Asifuni kuthiwe njengeMpendle sihambisa izingane ezimithi. Ziyenzeka lezozinto, ube ihlazo umkhandlu. Kuyasize nje ukuba khona kwama pregnancy test”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Kusho uMam’Mdletshe</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On my second visit to umkhosi womhlanga, having walked with izintombi to almost the entrance of the palace. I was not allowed further, except to go to the media tent. The media tent was filled with mostly men with cameras, black and white men. A few womxn, white womxn. I hated the camera, and recorder I carried around with me. I’m not like them I thought. So, I took out my long lens, would be able to zoom into izintombi laying Mhlanga before the King, not even on the side next to a collective of men in suits, and men in traditional attire. An old black womxn came out from behind the gate, she was shouting at izintombi.</w:t>
      </w:r>
    </w:p>
    <w:p w:rsidR="00063D25" w:rsidRPr="0078129C" w:rsidRDefault="00063D25" w:rsidP="0078129C">
      <w:pPr>
        <w:spacing w:line="480" w:lineRule="auto"/>
        <w:jc w:val="both"/>
        <w:rPr>
          <w:rFonts w:ascii="Times New Roman" w:hAnsi="Times New Roman"/>
          <w:b/>
          <w:sz w:val="24"/>
          <w:szCs w:val="24"/>
          <w:u w:val="single"/>
        </w:rPr>
      </w:pP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sz w:val="24"/>
          <w:szCs w:val="24"/>
        </w:rPr>
      </w:pPr>
    </w:p>
    <w:p w:rsidR="00063D25" w:rsidRPr="0078129C" w:rsidRDefault="00063D25" w:rsidP="0078129C">
      <w:pPr>
        <w:spacing w:line="480" w:lineRule="auto"/>
        <w:jc w:val="both"/>
        <w:rPr>
          <w:rFonts w:ascii="Times New Roman" w:hAnsi="Times New Roman"/>
          <w:b/>
          <w:sz w:val="24"/>
          <w:szCs w:val="24"/>
          <w:u w:val="single"/>
        </w:rPr>
      </w:pPr>
      <w:r w:rsidRPr="0078129C">
        <w:rPr>
          <w:rFonts w:ascii="Times New Roman" w:hAnsi="Times New Roman"/>
          <w:b/>
          <w:sz w:val="24"/>
          <w:szCs w:val="24"/>
          <w:u w:val="single"/>
        </w:rPr>
        <w:br w:type="page"/>
      </w:r>
    </w:p>
    <w:p w:rsidR="00063D25" w:rsidRPr="0078129C" w:rsidRDefault="00063D25" w:rsidP="0078129C">
      <w:pPr>
        <w:spacing w:line="480" w:lineRule="auto"/>
        <w:jc w:val="both"/>
        <w:rPr>
          <w:rFonts w:ascii="Times New Roman" w:hAnsi="Times New Roman"/>
          <w:b/>
          <w:sz w:val="24"/>
          <w:szCs w:val="24"/>
          <w:u w:val="single"/>
        </w:rPr>
      </w:pPr>
      <w:r w:rsidRPr="0078129C">
        <w:rPr>
          <w:rFonts w:ascii="Times New Roman" w:hAnsi="Times New Roman"/>
          <w:b/>
          <w:sz w:val="24"/>
          <w:szCs w:val="24"/>
          <w:u w:val="single"/>
        </w:rPr>
        <w:lastRenderedPageBreak/>
        <w:t>This is how we remember.</w:t>
      </w:r>
    </w:p>
    <w:p w:rsidR="006B5D14" w:rsidRPr="0078129C" w:rsidRDefault="006B5D14" w:rsidP="0078129C">
      <w:pPr>
        <w:spacing w:line="480" w:lineRule="auto"/>
        <w:jc w:val="both"/>
        <w:rPr>
          <w:rFonts w:ascii="Times New Roman" w:hAnsi="Times New Roman"/>
          <w:sz w:val="24"/>
          <w:szCs w:val="24"/>
        </w:rPr>
      </w:pPr>
      <w:r w:rsidRPr="0078129C">
        <w:rPr>
          <w:rFonts w:ascii="Times New Roman" w:hAnsi="Times New Roman"/>
          <w:sz w:val="24"/>
          <w:szCs w:val="24"/>
        </w:rPr>
        <w:t>“Along with voice, women’s knowledge gathering and experience are conveyed via the female body in movement, dance, and other non-verbal, visual, and aural forms” (Katrak 2006: 6-7).</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Nakhu okunye okwacaca through the process yalolucwaningo, through ukuzwa abahloli tell me ukuthi uNomkhubulwana/e uyinkosazana, eziveza kithi njengoThingo Lwenkosazana. Usiko lukaNomdende</w:t>
      </w:r>
      <w:r w:rsidR="00261BF4" w:rsidRPr="0078129C">
        <w:rPr>
          <w:rFonts w:ascii="Times New Roman" w:hAnsi="Times New Roman"/>
          <w:sz w:val="24"/>
          <w:szCs w:val="24"/>
        </w:rPr>
        <w:t>, oku usiko lomukhosi kaNomkhubulwana/e</w:t>
      </w:r>
      <w:r w:rsidRPr="0078129C">
        <w:rPr>
          <w:rFonts w:ascii="Times New Roman" w:hAnsi="Times New Roman"/>
          <w:sz w:val="24"/>
          <w:szCs w:val="24"/>
        </w:rPr>
        <w:t xml:space="preserve"> usiko lwokuqala kwakuvuna. Lapho kucelwa khona inkosazane ukuba ibusise isizwe ngemvula. Abahloli bakaNomkhubulwana/e were in both the years re-iterating that the drought was because of ukulahlwa kwesiko, kanye nokungenzi ngendlela usiko. Nomkhubulwana/e is not just remembered, Nomkhubulwana/e is remembered purposefully; for rain. “I say to you, </w:t>
      </w:r>
      <w:r w:rsidR="00C71614" w:rsidRPr="0078129C">
        <w:rPr>
          <w:rFonts w:ascii="Times New Roman" w:hAnsi="Times New Roman"/>
          <w:sz w:val="24"/>
          <w:szCs w:val="24"/>
        </w:rPr>
        <w:t>when</w:t>
      </w:r>
      <w:r w:rsidRPr="0078129C">
        <w:rPr>
          <w:rFonts w:ascii="Times New Roman" w:hAnsi="Times New Roman"/>
          <w:sz w:val="24"/>
          <w:szCs w:val="24"/>
        </w:rPr>
        <w:t xml:space="preserve"> also those who honour her today </w:t>
      </w:r>
      <w:r w:rsidR="00C71614" w:rsidRPr="0078129C">
        <w:rPr>
          <w:rFonts w:ascii="Times New Roman" w:hAnsi="Times New Roman"/>
          <w:sz w:val="24"/>
          <w:szCs w:val="24"/>
        </w:rPr>
        <w:t>no longer</w:t>
      </w:r>
      <w:r w:rsidRPr="0078129C">
        <w:rPr>
          <w:rFonts w:ascii="Times New Roman" w:hAnsi="Times New Roman"/>
          <w:sz w:val="24"/>
          <w:szCs w:val="24"/>
        </w:rPr>
        <w:t xml:space="preserve"> do this, then we shall all die because of </w:t>
      </w:r>
      <w:r w:rsidR="00C71614" w:rsidRPr="0078129C">
        <w:rPr>
          <w:rFonts w:ascii="Times New Roman" w:hAnsi="Times New Roman"/>
          <w:sz w:val="24"/>
          <w:szCs w:val="24"/>
        </w:rPr>
        <w:t>drought</w:t>
      </w:r>
      <w:r w:rsidRPr="0078129C">
        <w:rPr>
          <w:rFonts w:ascii="Times New Roman" w:hAnsi="Times New Roman"/>
          <w:sz w:val="24"/>
          <w:szCs w:val="24"/>
        </w:rPr>
        <w:t xml:space="preserve">” (Berglund </w:t>
      </w:r>
      <w:r w:rsidR="00AA3993" w:rsidRPr="0078129C">
        <w:rPr>
          <w:rFonts w:ascii="Times New Roman" w:hAnsi="Times New Roman"/>
          <w:sz w:val="24"/>
          <w:szCs w:val="24"/>
        </w:rPr>
        <w:t>1976</w:t>
      </w:r>
      <w:r w:rsidR="009264C9" w:rsidRPr="0078129C">
        <w:rPr>
          <w:rFonts w:ascii="Times New Roman" w:hAnsi="Times New Roman"/>
          <w:sz w:val="24"/>
          <w:szCs w:val="24"/>
        </w:rPr>
        <w:t xml:space="preserve">: </w:t>
      </w:r>
      <w:r w:rsidRPr="0078129C">
        <w:rPr>
          <w:rFonts w:ascii="Times New Roman" w:hAnsi="Times New Roman"/>
          <w:sz w:val="24"/>
          <w:szCs w:val="24"/>
        </w:rPr>
        <w:t xml:space="preserve">65)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Growing up, uBaba wangibiza ngeNkosazana emhlophe ebenyezela njengoThingo noma ekh</w:t>
      </w:r>
      <w:r w:rsidR="00261BF4" w:rsidRPr="0078129C">
        <w:rPr>
          <w:rFonts w:ascii="Times New Roman" w:hAnsi="Times New Roman"/>
          <w:sz w:val="24"/>
          <w:szCs w:val="24"/>
        </w:rPr>
        <w:t>anya njengelanga. Okwakungixaka</w:t>
      </w:r>
      <w:r w:rsidRPr="0078129C">
        <w:rPr>
          <w:rFonts w:ascii="Times New Roman" w:hAnsi="Times New Roman"/>
          <w:sz w:val="24"/>
          <w:szCs w:val="24"/>
        </w:rPr>
        <w:t xml:space="preserve"> ngoba ngakhula ngizazi ukuthi n</w:t>
      </w:r>
      <w:r w:rsidR="00553AF2" w:rsidRPr="0078129C">
        <w:rPr>
          <w:rFonts w:ascii="Times New Roman" w:hAnsi="Times New Roman"/>
          <w:sz w:val="24"/>
          <w:szCs w:val="24"/>
        </w:rPr>
        <w:t>gimnyama, I thought it funny,</w:t>
      </w:r>
      <w:r w:rsidRPr="0078129C">
        <w:rPr>
          <w:rFonts w:ascii="Times New Roman" w:hAnsi="Times New Roman"/>
          <w:sz w:val="24"/>
          <w:szCs w:val="24"/>
        </w:rPr>
        <w:t xml:space="preserve"> an ironic play at how dark I was – how dark we both were. I took it, and ran. Kwagcina kuyihlaya lasekhaya. Njalo uma kuhlangenwe, khona umalume noma umzala ozingikhumbuza ukuthi njalo uma kufika umuntu engingamazi. Ngan</w:t>
      </w:r>
      <w:r w:rsidR="00553AF2" w:rsidRPr="0078129C">
        <w:rPr>
          <w:rFonts w:ascii="Times New Roman" w:hAnsi="Times New Roman"/>
          <w:sz w:val="24"/>
          <w:szCs w:val="24"/>
        </w:rPr>
        <w:t>g</w:t>
      </w:r>
      <w:r w:rsidRPr="0078129C">
        <w:rPr>
          <w:rFonts w:ascii="Times New Roman" w:hAnsi="Times New Roman"/>
          <w:sz w:val="24"/>
          <w:szCs w:val="24"/>
        </w:rPr>
        <w:t>ima phambi kwakhe ngithi</w:t>
      </w:r>
      <w:r w:rsidR="00C83BD6" w:rsidRPr="0078129C">
        <w:rPr>
          <w:rFonts w:ascii="Times New Roman" w:hAnsi="Times New Roman"/>
          <w:sz w:val="24"/>
          <w:szCs w:val="24"/>
        </w:rPr>
        <w:t xml:space="preserve">, </w:t>
      </w:r>
      <w:r w:rsidRPr="0078129C">
        <w:rPr>
          <w:rFonts w:ascii="Times New Roman" w:hAnsi="Times New Roman"/>
          <w:sz w:val="24"/>
          <w:szCs w:val="24"/>
        </w:rPr>
        <w:t xml:space="preserve">“igama lami ngiwuThenjiwe, intombi emhlophe”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To which the receiver of the unsolicited introduction would either look confused, or play along.</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Individual memory, formulating into the idea of a collective memory</w:t>
      </w:r>
      <w:r w:rsidR="00C83BD6" w:rsidRPr="0078129C">
        <w:rPr>
          <w:rFonts w:ascii="Times New Roman" w:hAnsi="Times New Roman"/>
          <w:sz w:val="24"/>
          <w:szCs w:val="24"/>
        </w:rPr>
        <w:t>:</w:t>
      </w:r>
      <w:r w:rsidRPr="0078129C">
        <w:rPr>
          <w:rFonts w:ascii="Times New Roman" w:hAnsi="Times New Roman"/>
          <w:sz w:val="24"/>
          <w:szCs w:val="24"/>
        </w:rPr>
        <w:t xml:space="preserve"> “</w:t>
      </w:r>
      <w:r w:rsidR="00C83BD6" w:rsidRPr="0078129C">
        <w:rPr>
          <w:rFonts w:ascii="Times New Roman" w:hAnsi="Times New Roman"/>
          <w:sz w:val="24"/>
          <w:szCs w:val="24"/>
        </w:rPr>
        <w:t>H</w:t>
      </w:r>
      <w:r w:rsidRPr="0078129C">
        <w:rPr>
          <w:rFonts w:ascii="Times New Roman" w:hAnsi="Times New Roman"/>
          <w:sz w:val="24"/>
          <w:szCs w:val="24"/>
        </w:rPr>
        <w:t xml:space="preserve">ow personal memories articulate with public memories-these are driving questions for postcolonial Africa” (Durham </w:t>
      </w:r>
      <w:r w:rsidR="009264C9" w:rsidRPr="0078129C">
        <w:rPr>
          <w:rFonts w:ascii="Times New Roman" w:hAnsi="Times New Roman"/>
          <w:sz w:val="24"/>
          <w:szCs w:val="24"/>
        </w:rPr>
        <w:t xml:space="preserve">2000: </w:t>
      </w:r>
      <w:r w:rsidRPr="0078129C">
        <w:rPr>
          <w:rFonts w:ascii="Times New Roman" w:hAnsi="Times New Roman"/>
          <w:sz w:val="24"/>
          <w:szCs w:val="24"/>
        </w:rPr>
        <w:t xml:space="preserve">147). Memory is the faculty that enables us to form an awareness of selfhood (identity), both on the personal and on the collective level (Assman 2008:109).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w:t>
      </w:r>
      <w:r w:rsidR="00C83BD6" w:rsidRPr="0078129C">
        <w:rPr>
          <w:rFonts w:ascii="Times New Roman" w:hAnsi="Times New Roman"/>
          <w:sz w:val="24"/>
          <w:szCs w:val="24"/>
        </w:rPr>
        <w:t>M</w:t>
      </w:r>
      <w:r w:rsidRPr="0078129C">
        <w:rPr>
          <w:rFonts w:ascii="Times New Roman" w:hAnsi="Times New Roman"/>
          <w:sz w:val="24"/>
          <w:szCs w:val="24"/>
        </w:rPr>
        <w:t>emory (and history) is</w:t>
      </w:r>
      <w:r w:rsidR="002C0F79" w:rsidRPr="0078129C">
        <w:rPr>
          <w:rFonts w:ascii="Times New Roman" w:hAnsi="Times New Roman"/>
          <w:sz w:val="24"/>
          <w:szCs w:val="24"/>
        </w:rPr>
        <w:t xml:space="preserve"> an</w:t>
      </w:r>
      <w:r w:rsidRPr="0078129C">
        <w:rPr>
          <w:rFonts w:ascii="Times New Roman" w:hAnsi="Times New Roman"/>
          <w:sz w:val="24"/>
          <w:szCs w:val="24"/>
        </w:rPr>
        <w:t xml:space="preserve"> embodied phenomenon” (Stoller 1997: xvi)</w:t>
      </w:r>
      <w:r w:rsidR="00C83BD6" w:rsidRPr="0078129C">
        <w:rPr>
          <w:rFonts w:ascii="Times New Roman" w:hAnsi="Times New Roman"/>
          <w:sz w:val="24"/>
          <w:szCs w:val="24"/>
        </w:rPr>
        <w:t>,</w:t>
      </w:r>
      <w:r w:rsidRPr="0078129C">
        <w:rPr>
          <w:rFonts w:ascii="Times New Roman" w:hAnsi="Times New Roman"/>
          <w:sz w:val="24"/>
          <w:szCs w:val="24"/>
        </w:rPr>
        <w:t xml:space="preserve"> Existing in ways, and means of communication that are both verbal, written but also in song, in dress, in s</w:t>
      </w:r>
      <w:r w:rsidR="00553AF2" w:rsidRPr="0078129C">
        <w:rPr>
          <w:rFonts w:ascii="Times New Roman" w:hAnsi="Times New Roman"/>
          <w:sz w:val="24"/>
          <w:szCs w:val="24"/>
        </w:rPr>
        <w:t>cars. We re-enact. We perform. We construct, and r</w:t>
      </w:r>
      <w:r w:rsidRPr="0078129C">
        <w:rPr>
          <w:rFonts w:ascii="Times New Roman" w:hAnsi="Times New Roman"/>
          <w:sz w:val="24"/>
          <w:szCs w:val="24"/>
        </w:rPr>
        <w:t xml:space="preserve">e-construct as gods those who have come before us. The fluidity of African religion, not based in </w:t>
      </w:r>
      <w:r w:rsidR="00C71614" w:rsidRPr="0078129C">
        <w:rPr>
          <w:rFonts w:ascii="Times New Roman" w:hAnsi="Times New Roman"/>
          <w:sz w:val="24"/>
          <w:szCs w:val="24"/>
        </w:rPr>
        <w:t>monotheism</w:t>
      </w:r>
      <w:r w:rsidRPr="0078129C">
        <w:rPr>
          <w:rFonts w:ascii="Times New Roman" w:hAnsi="Times New Roman"/>
          <w:sz w:val="24"/>
          <w:szCs w:val="24"/>
        </w:rPr>
        <w:t xml:space="preserve"> to create, and re-create gods. I-Story sikaNomkhubulwana/e did not allow for the missionaries to create and construct a monotheist god. The same way that the belief in ansisters did not fluidly flow with Christianity. Amakholwa, quoted above were amongst those who began to engage with Christianity. Originally denouncing </w:t>
      </w:r>
      <w:r w:rsidR="00C71614" w:rsidRPr="0078129C">
        <w:rPr>
          <w:rFonts w:ascii="Times New Roman" w:hAnsi="Times New Roman"/>
          <w:sz w:val="24"/>
          <w:szCs w:val="24"/>
        </w:rPr>
        <w:t>African</w:t>
      </w:r>
      <w:r w:rsidRPr="0078129C">
        <w:rPr>
          <w:rFonts w:ascii="Times New Roman" w:hAnsi="Times New Roman"/>
          <w:sz w:val="24"/>
          <w:szCs w:val="24"/>
        </w:rPr>
        <w:t xml:space="preserve"> religion, later recorded as nuancing religion. The amakholwa groups both kwaXhosa, nakwaZulu began to construct hybrids of African religion, and Christianity.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This is not only the case in the context of culture, and religion; but also in politics. Dessalines of Hayiti remains ‘haunting’ several oral traditions </w:t>
      </w:r>
      <w:r w:rsidR="00553AF2" w:rsidRPr="0078129C">
        <w:rPr>
          <w:rFonts w:ascii="Times New Roman" w:hAnsi="Times New Roman"/>
          <w:sz w:val="24"/>
          <w:szCs w:val="24"/>
        </w:rPr>
        <w:t>and is remembered also in song</w:t>
      </w:r>
      <w:r w:rsidR="00375E4B">
        <w:rPr>
          <w:rFonts w:ascii="Times New Roman" w:hAnsi="Times New Roman"/>
          <w:sz w:val="24"/>
          <w:szCs w:val="24"/>
        </w:rPr>
        <w:t xml:space="preserve"> </w:t>
      </w:r>
      <w:r w:rsidRPr="0078129C">
        <w:rPr>
          <w:rFonts w:ascii="Times New Roman" w:hAnsi="Times New Roman"/>
          <w:sz w:val="24"/>
          <w:szCs w:val="24"/>
        </w:rPr>
        <w:t>(Dayan),</w:t>
      </w:r>
      <w:r w:rsidR="00553AF2" w:rsidRPr="0078129C">
        <w:rPr>
          <w:rFonts w:ascii="Times New Roman" w:hAnsi="Times New Roman"/>
          <w:sz w:val="24"/>
          <w:szCs w:val="24"/>
        </w:rPr>
        <w:t xml:space="preserve"> the Haitan National Anthem. </w:t>
      </w:r>
      <w:r w:rsidRPr="0078129C">
        <w:rPr>
          <w:rFonts w:ascii="Times New Roman" w:hAnsi="Times New Roman"/>
          <w:sz w:val="24"/>
          <w:szCs w:val="24"/>
        </w:rPr>
        <w:t xml:space="preserve"> Biko, Fanon, Kuzwayo, Mxenge, Nongqawuse. Constructed, and re-constructed to remember them. Take the memory of Bantu Stephen Biko for example, the t-shirts, ‘</w:t>
      </w:r>
      <w:r w:rsidR="00C71614" w:rsidRPr="0078129C">
        <w:rPr>
          <w:rFonts w:ascii="Times New Roman" w:hAnsi="Times New Roman"/>
          <w:sz w:val="24"/>
          <w:szCs w:val="24"/>
        </w:rPr>
        <w:t>B</w:t>
      </w:r>
      <w:r w:rsidRPr="0078129C">
        <w:rPr>
          <w:rFonts w:ascii="Times New Roman" w:hAnsi="Times New Roman"/>
          <w:sz w:val="24"/>
          <w:szCs w:val="24"/>
        </w:rPr>
        <w:t xml:space="preserve">iko hair’ used to describe uncombed black hair. As it is with music legend Bob Marley or Haile Selassie– the </w:t>
      </w:r>
      <w:r w:rsidR="00C71614" w:rsidRPr="0078129C">
        <w:rPr>
          <w:rFonts w:ascii="Times New Roman" w:hAnsi="Times New Roman"/>
          <w:sz w:val="24"/>
          <w:szCs w:val="24"/>
        </w:rPr>
        <w:t>embodiment</w:t>
      </w:r>
      <w:r w:rsidRPr="0078129C">
        <w:rPr>
          <w:rFonts w:ascii="Times New Roman" w:hAnsi="Times New Roman"/>
          <w:sz w:val="24"/>
          <w:szCs w:val="24"/>
        </w:rPr>
        <w:t xml:space="preserve"> of memory.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Memory is political. </w:t>
      </w:r>
      <w:r w:rsidR="00C83BD6" w:rsidRPr="0078129C">
        <w:rPr>
          <w:rFonts w:ascii="Times New Roman" w:hAnsi="Times New Roman"/>
          <w:sz w:val="24"/>
          <w:szCs w:val="24"/>
        </w:rPr>
        <w:t xml:space="preserve">For </w:t>
      </w:r>
      <w:r w:rsidRPr="0078129C">
        <w:rPr>
          <w:rFonts w:ascii="Times New Roman" w:hAnsi="Times New Roman"/>
          <w:sz w:val="24"/>
          <w:szCs w:val="24"/>
        </w:rPr>
        <w:t>Durham</w:t>
      </w:r>
      <w:r w:rsidR="009264C9" w:rsidRPr="0078129C">
        <w:rPr>
          <w:rFonts w:ascii="Times New Roman" w:hAnsi="Times New Roman"/>
          <w:sz w:val="24"/>
          <w:szCs w:val="24"/>
        </w:rPr>
        <w:t xml:space="preserve"> (2000:148)</w:t>
      </w:r>
      <w:r w:rsidRPr="0078129C">
        <w:rPr>
          <w:rFonts w:ascii="Times New Roman" w:hAnsi="Times New Roman"/>
          <w:sz w:val="24"/>
          <w:szCs w:val="24"/>
        </w:rPr>
        <w:t>, to say memory is political is not to suggest that memory is fabricated to se</w:t>
      </w:r>
      <w:r w:rsidR="00C71614" w:rsidRPr="0078129C">
        <w:rPr>
          <w:rFonts w:ascii="Times New Roman" w:hAnsi="Times New Roman"/>
          <w:sz w:val="24"/>
          <w:szCs w:val="24"/>
        </w:rPr>
        <w:t>rve the state.</w:t>
      </w:r>
      <w:r w:rsidRPr="0078129C">
        <w:rPr>
          <w:rFonts w:ascii="Times New Roman" w:hAnsi="Times New Roman"/>
          <w:sz w:val="24"/>
          <w:szCs w:val="24"/>
        </w:rPr>
        <w:t xml:space="preserve"> Especially not in the African </w:t>
      </w:r>
      <w:r w:rsidR="00C71614" w:rsidRPr="0078129C">
        <w:rPr>
          <w:rFonts w:ascii="Times New Roman" w:hAnsi="Times New Roman"/>
          <w:sz w:val="24"/>
          <w:szCs w:val="24"/>
        </w:rPr>
        <w:t>postcolonies</w:t>
      </w:r>
      <w:r w:rsidRPr="0078129C">
        <w:rPr>
          <w:rFonts w:ascii="Times New Roman" w:hAnsi="Times New Roman"/>
          <w:sz w:val="24"/>
          <w:szCs w:val="24"/>
        </w:rPr>
        <w:t>. Rather, past and memory are inscribed into landscapes, scarified onto people’s bodies, entombed in graves, and constantly negotiating itself into new projects of identity collectively, and as ind</w:t>
      </w:r>
      <w:r w:rsidR="009264C9" w:rsidRPr="0078129C">
        <w:rPr>
          <w:rFonts w:ascii="Times New Roman" w:hAnsi="Times New Roman"/>
          <w:sz w:val="24"/>
          <w:szCs w:val="24"/>
        </w:rPr>
        <w:t>ividuals in the post colony</w:t>
      </w:r>
      <w:r w:rsidRPr="0078129C">
        <w:rPr>
          <w:rFonts w:ascii="Times New Roman" w:hAnsi="Times New Roman"/>
          <w:sz w:val="24"/>
          <w:szCs w:val="24"/>
        </w:rPr>
        <w:t>.</w:t>
      </w:r>
    </w:p>
    <w:p w:rsidR="00D87414" w:rsidRPr="0078129C" w:rsidRDefault="00D87414"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Thorpe having identified two kinds of rituals: the kinship rituals relating to family matters and may be performed at the transitional stages in the cycle of life like birth, puberty, marriage, and death; and community rituals that extend beyond the family and requires the participation and </w:t>
      </w:r>
      <w:r w:rsidRPr="0078129C">
        <w:rPr>
          <w:rFonts w:ascii="Times New Roman" w:hAnsi="Times New Roman"/>
          <w:sz w:val="24"/>
          <w:szCs w:val="24"/>
        </w:rPr>
        <w:lastRenderedPageBreak/>
        <w:t>attendance of groups of people. These include ceremonies like rain rituals, festival of first fruits or harvest, and rituals to protect ripening crops. It is interesting to ukuthi sikubheke lapha the idea of community rituals that extend beying the family. Imikhosi le ebhaliwe both extend beyond the family, positioned as ritual. However, ritual is not without political, economic and gendered influences. The revival of imikhosi exhumene nokuhlolwa kwezintombi have as the literature shows contested ideas of when it was revived. Most “date” suggestions however either being in the late 80’s to the early 90’s a</w:t>
      </w:r>
      <w:r w:rsidR="00375E4B">
        <w:rPr>
          <w:rFonts w:ascii="Times New Roman" w:hAnsi="Times New Roman"/>
          <w:sz w:val="24"/>
          <w:szCs w:val="24"/>
        </w:rPr>
        <w:t>cross Kwa-Zulu Natal. Scorgie i</w:t>
      </w:r>
      <w:r w:rsidRPr="0078129C">
        <w:rPr>
          <w:rFonts w:ascii="Times New Roman" w:hAnsi="Times New Roman"/>
          <w:sz w:val="24"/>
          <w:szCs w:val="24"/>
        </w:rPr>
        <w:t xml:space="preserve">n her paper connects this to the idea of Zulu national identity, the ideology of Inkatha Freedom Party. This ideology itself, a product of the apartheid and colonial influence. It is interesting to note then, that as Apartheid was begginining to show the cracks in it’s ugly skull that lemicimbi began to rise. Around the time when the constitution of the Republic of South Africa was beginning to be imagined. At a time when the conversation was freedom, to be black. When we were allowed to be black, this is how black womxn chose to remember; by reviving and in the post-aparthied apartheid being adamant about their stance to protect lamasiko. </w:t>
      </w:r>
    </w:p>
    <w:p w:rsidR="00D87414" w:rsidRPr="0078129C" w:rsidRDefault="00D87414"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Loss. And finding.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The songs that izintombi sing, begin to speak into the silence. Of the narrative of ubuntombi as into enzima. Songs about ukudlwengula, ukubhekezela. Filling the silences</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 Asoze thina saphela Amandla] cited above. </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[Ayayifuna ukuhlolwa yalala emazweni, </w:t>
      </w:r>
    </w:p>
    <w:p w:rsidR="00063D25" w:rsidRPr="0078129C" w:rsidRDefault="00063D25" w:rsidP="0078129C">
      <w:pPr>
        <w:spacing w:line="480" w:lineRule="auto"/>
        <w:ind w:left="1440"/>
        <w:jc w:val="both"/>
        <w:rPr>
          <w:rFonts w:ascii="Times New Roman" w:hAnsi="Times New Roman"/>
          <w:sz w:val="24"/>
          <w:szCs w:val="24"/>
        </w:rPr>
      </w:pPr>
      <w:r w:rsidRPr="0078129C">
        <w:rPr>
          <w:rFonts w:ascii="Times New Roman" w:hAnsi="Times New Roman"/>
          <w:sz w:val="24"/>
          <w:szCs w:val="24"/>
        </w:rPr>
        <w:t>[Ukuhlolwa, yalala emazweni. Ukuhlola! Yalala emazweni eyayifuna ukuhlolwa]</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[Uyintombi nto, ungawalahli amathemba]</w:t>
      </w:r>
    </w:p>
    <w:p w:rsidR="004B5AC5" w:rsidRPr="0078129C" w:rsidRDefault="004B5AC5" w:rsidP="0078129C">
      <w:pPr>
        <w:spacing w:line="480" w:lineRule="auto"/>
        <w:jc w:val="both"/>
        <w:rPr>
          <w:rFonts w:ascii="Times New Roman" w:hAnsi="Times New Roman"/>
          <w:sz w:val="24"/>
          <w:szCs w:val="24"/>
        </w:rPr>
      </w:pPr>
    </w:p>
    <w:p w:rsidR="004B5AC5" w:rsidRPr="0078129C" w:rsidRDefault="004B5AC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lastRenderedPageBreak/>
        <w:t>“WeNomagugu nantsi impi isondela [iqalwa nguMam’madlala]</w:t>
      </w:r>
    </w:p>
    <w:p w:rsidR="004B5AC5" w:rsidRPr="0078129C" w:rsidRDefault="004B5AC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Ayihlome[Izintombi] </w:t>
      </w:r>
    </w:p>
    <w:p w:rsidR="004B5AC5" w:rsidRPr="0078129C" w:rsidRDefault="004B5AC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Ayihlome eyakho [Mrs M] </w:t>
      </w:r>
    </w:p>
    <w:p w:rsidR="004B5AC5" w:rsidRPr="0078129C" w:rsidRDefault="004B5AC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Ayihome, iyo fika le zandleni. [Izintombi]</w:t>
      </w:r>
    </w:p>
    <w:p w:rsidR="004B5AC5" w:rsidRPr="0078129C" w:rsidRDefault="004B5AC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Uyokwenze njani wena? [Mrs M] </w:t>
      </w:r>
    </w:p>
    <w:p w:rsidR="004B5AC5" w:rsidRPr="0078129C" w:rsidRDefault="004B5AC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Bayazi [Izintombi] </w:t>
      </w:r>
    </w:p>
    <w:p w:rsidR="004B5AC5" w:rsidRPr="0078129C" w:rsidRDefault="004B5AC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Oh Bayazi [Mrs M]</w:t>
      </w:r>
    </w:p>
    <w:p w:rsidR="008C4FF0" w:rsidRPr="0078129C" w:rsidRDefault="008C4FF0"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[Angeke bawenze umathanda kusahlolwa thina, </w:t>
      </w:r>
    </w:p>
    <w:p w:rsidR="008C4FF0" w:rsidRPr="0078129C" w:rsidRDefault="008C4FF0"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 xml:space="preserve">[Angeke bawenze umathanda] </w:t>
      </w:r>
    </w:p>
    <w:p w:rsidR="008C4FF0" w:rsidRPr="0078129C" w:rsidRDefault="008C4FF0"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And resistance. The three songs above. The first asoze saphela amandla, zithi izintombi uma zihuba lengoma asoze zona zalahla amasiko. Le ingoma esobhala, ebhekise kwabaningi abazama ukuqeda usiko lokuhlolwa. Kuchaza uNomonde 24, intombi yaseEdendale. </w:t>
      </w:r>
    </w:p>
    <w:p w:rsidR="008C4FF0" w:rsidRPr="0078129C" w:rsidRDefault="008C4FF0" w:rsidP="0078129C">
      <w:pPr>
        <w:spacing w:line="480" w:lineRule="auto"/>
        <w:jc w:val="both"/>
        <w:rPr>
          <w:rFonts w:ascii="Times New Roman" w:hAnsi="Times New Roman"/>
          <w:sz w:val="24"/>
          <w:szCs w:val="24"/>
        </w:rPr>
      </w:pPr>
      <w:r w:rsidRPr="0078129C">
        <w:rPr>
          <w:rFonts w:ascii="Times New Roman" w:hAnsi="Times New Roman"/>
          <w:sz w:val="24"/>
          <w:szCs w:val="24"/>
        </w:rPr>
        <w:t>Izintombi zikaNomkhubulwana/e zona zihuba zixwayisa umh</w:t>
      </w:r>
      <w:r w:rsidR="00D87414" w:rsidRPr="0078129C">
        <w:rPr>
          <w:rFonts w:ascii="Times New Roman" w:hAnsi="Times New Roman"/>
          <w:sz w:val="24"/>
          <w:szCs w:val="24"/>
        </w:rPr>
        <w:t>loli wab</w:t>
      </w:r>
      <w:r w:rsidRPr="0078129C">
        <w:rPr>
          <w:rFonts w:ascii="Times New Roman" w:hAnsi="Times New Roman"/>
          <w:sz w:val="24"/>
          <w:szCs w:val="24"/>
        </w:rPr>
        <w:t xml:space="preserve">o, uNomagugu ukuthi impi iyasondela. Kumele ahlome, ngibuza izintombi ukuthi lengoma isho ukuthini. The same sentiments I heard in the bus were shared. That there are forces, whether in the physical domain manifesting as rights, and laws ezisempini nesiko lika Nomkhubulwana/e. Or in the spiritual, lokhu kuziveze “kwabanye abahloli abangamufiseli kahle uAuntie” kuchaza uLindiwe, 19 ohlola endaweni yaseMbali.  </w:t>
      </w:r>
    </w:p>
    <w:p w:rsidR="008C4FF0" w:rsidRPr="0078129C" w:rsidRDefault="008C4FF0"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[Avele babanjwe baboshwe abahlukumezi]</w:t>
      </w:r>
    </w:p>
    <w:p w:rsidR="008C4FF0" w:rsidRPr="0078129C" w:rsidRDefault="008C4FF0"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And asking for justice. Above, I show songs that reject the law and </w:t>
      </w:r>
      <w:r w:rsidR="00D87414" w:rsidRPr="0078129C">
        <w:rPr>
          <w:rFonts w:ascii="Times New Roman" w:hAnsi="Times New Roman"/>
          <w:sz w:val="24"/>
          <w:szCs w:val="24"/>
        </w:rPr>
        <w:t>its</w:t>
      </w:r>
      <w:r w:rsidRPr="0078129C">
        <w:rPr>
          <w:rFonts w:ascii="Times New Roman" w:hAnsi="Times New Roman"/>
          <w:sz w:val="24"/>
          <w:szCs w:val="24"/>
        </w:rPr>
        <w:t xml:space="preserve"> influence. </w:t>
      </w:r>
      <w:r w:rsidR="00D87414" w:rsidRPr="0078129C">
        <w:rPr>
          <w:rFonts w:ascii="Times New Roman" w:hAnsi="Times New Roman"/>
          <w:sz w:val="24"/>
          <w:szCs w:val="24"/>
        </w:rPr>
        <w:t>However,</w:t>
      </w:r>
      <w:r w:rsidRPr="0078129C">
        <w:rPr>
          <w:rFonts w:ascii="Times New Roman" w:hAnsi="Times New Roman"/>
          <w:sz w:val="24"/>
          <w:szCs w:val="24"/>
        </w:rPr>
        <w:t xml:space="preserve"> emkhosini womhlanga, there are numerous songs that you hear that ask for justice towards </w:t>
      </w:r>
      <w:r w:rsidRPr="0078129C">
        <w:rPr>
          <w:rFonts w:ascii="Times New Roman" w:hAnsi="Times New Roman"/>
          <w:sz w:val="24"/>
          <w:szCs w:val="24"/>
        </w:rPr>
        <w:lastRenderedPageBreak/>
        <w:t xml:space="preserve">rapists. Or ask “uzothini uMama wami, umama ongizalayo”. The voices of the black womxn who practice ukuhlolwa expressing conversations, even about rape; where often the conversation about rape and virginity I was exposed to was the Aids-Virgin myth, as </w:t>
      </w:r>
      <w:r w:rsidR="00D87414" w:rsidRPr="0078129C">
        <w:rPr>
          <w:rFonts w:ascii="Times New Roman" w:hAnsi="Times New Roman"/>
          <w:sz w:val="24"/>
          <w:szCs w:val="24"/>
        </w:rPr>
        <w:t>of course</w:t>
      </w:r>
      <w:r w:rsidRPr="0078129C">
        <w:rPr>
          <w:rFonts w:ascii="Times New Roman" w:hAnsi="Times New Roman"/>
          <w:sz w:val="24"/>
          <w:szCs w:val="24"/>
        </w:rPr>
        <w:t xml:space="preserve"> reported by the white media.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The songs that were sung by izintombi were similar across the different regions, and districts. Districts sometimes ‘re-mixing’ the popular version, changing beat, rhythm of lyrics. Passing each other on the morning of umkhosi, impromptu sing-off’s happening in the middle of the road. Sometimes singing the same song, in different versions, sometimes singing different songs. For whatever reason, the different groups would choose each other as temporary competition; kubonwe ubani abagida kahle, abanezitayela ezintsa. Izintombi zikaNomagugu for example would insert Nomagugu’s name in a song, especially when passing a group where there is tension between abahloli. The tensions seemed to be over “small things” to me. About the colours that the girls wear, talk about other abahloli being too strict, </w:t>
      </w:r>
      <w:r w:rsidR="00FF63AB" w:rsidRPr="0078129C">
        <w:rPr>
          <w:rFonts w:ascii="Times New Roman" w:hAnsi="Times New Roman"/>
          <w:sz w:val="24"/>
          <w:szCs w:val="24"/>
        </w:rPr>
        <w:t>“</w:t>
      </w:r>
      <w:r w:rsidRPr="0078129C">
        <w:rPr>
          <w:rFonts w:ascii="Times New Roman" w:hAnsi="Times New Roman"/>
          <w:sz w:val="24"/>
          <w:szCs w:val="24"/>
        </w:rPr>
        <w:t>thinking they have monopoly over usiko lokuhlola</w:t>
      </w:r>
      <w:r w:rsidR="00FF63AB" w:rsidRPr="0078129C">
        <w:rPr>
          <w:rFonts w:ascii="Times New Roman" w:hAnsi="Times New Roman"/>
          <w:sz w:val="24"/>
          <w:szCs w:val="24"/>
        </w:rPr>
        <w:t>”</w:t>
      </w:r>
      <w:r w:rsidRPr="0078129C">
        <w:rPr>
          <w:rFonts w:ascii="Times New Roman" w:hAnsi="Times New Roman"/>
          <w:sz w:val="24"/>
          <w:szCs w:val="24"/>
        </w:rPr>
        <w:t xml:space="preserve"> I once heard umhloli insinuating in gossip. Even within abahloli from different districts, there did</w:t>
      </w:r>
      <w:r w:rsidR="00495301">
        <w:rPr>
          <w:rFonts w:ascii="Times New Roman" w:hAnsi="Times New Roman"/>
          <w:sz w:val="24"/>
          <w:szCs w:val="24"/>
        </w:rPr>
        <w:t xml:space="preserve"> not</w:t>
      </w:r>
      <w:r w:rsidRPr="0078129C">
        <w:rPr>
          <w:rFonts w:ascii="Times New Roman" w:hAnsi="Times New Roman"/>
          <w:sz w:val="24"/>
          <w:szCs w:val="24"/>
        </w:rPr>
        <w:t xml:space="preserve"> seem to be a standardised idea of what intombi should, or should</w:t>
      </w:r>
      <w:r w:rsidR="00495301">
        <w:rPr>
          <w:rFonts w:ascii="Times New Roman" w:hAnsi="Times New Roman"/>
          <w:sz w:val="24"/>
          <w:szCs w:val="24"/>
        </w:rPr>
        <w:t xml:space="preserve"> not</w:t>
      </w:r>
      <w:r w:rsidRPr="0078129C">
        <w:rPr>
          <w:rFonts w:ascii="Times New Roman" w:hAnsi="Times New Roman"/>
          <w:sz w:val="24"/>
          <w:szCs w:val="24"/>
        </w:rPr>
        <w:t xml:space="preserve"> do</w:t>
      </w:r>
      <w:r w:rsidR="00FF63AB" w:rsidRPr="0078129C">
        <w:rPr>
          <w:rFonts w:ascii="Times New Roman" w:hAnsi="Times New Roman"/>
          <w:sz w:val="24"/>
          <w:szCs w:val="24"/>
        </w:rPr>
        <w:t xml:space="preserve"> except of course stay a virgin.</w:t>
      </w:r>
      <w:r w:rsidRPr="0078129C">
        <w:rPr>
          <w:rFonts w:ascii="Times New Roman" w:hAnsi="Times New Roman"/>
          <w:sz w:val="24"/>
          <w:szCs w:val="24"/>
        </w:rPr>
        <w:t xml:space="preserve"> I left my first umhlanga very confused, thinking Nomagugu is one of the abahloli who is too strict. Holding ont</w:t>
      </w:r>
      <w:r w:rsidR="00FF63AB" w:rsidRPr="0078129C">
        <w:rPr>
          <w:rFonts w:ascii="Times New Roman" w:hAnsi="Times New Roman"/>
          <w:sz w:val="24"/>
          <w:szCs w:val="24"/>
        </w:rPr>
        <w:t>o aspects of culture, such as s</w:t>
      </w:r>
      <w:r w:rsidRPr="0078129C">
        <w:rPr>
          <w:rFonts w:ascii="Times New Roman" w:hAnsi="Times New Roman"/>
          <w:sz w:val="24"/>
          <w:szCs w:val="24"/>
        </w:rPr>
        <w:t>hoes that ‘surely’ was</w:t>
      </w:r>
      <w:r w:rsidR="00495301">
        <w:rPr>
          <w:rFonts w:ascii="Times New Roman" w:hAnsi="Times New Roman"/>
          <w:sz w:val="24"/>
          <w:szCs w:val="24"/>
        </w:rPr>
        <w:t xml:space="preserve"> not</w:t>
      </w:r>
      <w:r w:rsidRPr="0078129C">
        <w:rPr>
          <w:rFonts w:ascii="Times New Roman" w:hAnsi="Times New Roman"/>
          <w:sz w:val="24"/>
          <w:szCs w:val="24"/>
        </w:rPr>
        <w:t xml:space="preserve"> a “deal-breaker”. Culture changes, and expands. She was</w:t>
      </w:r>
      <w:r w:rsidR="00495301">
        <w:rPr>
          <w:rFonts w:ascii="Times New Roman" w:hAnsi="Times New Roman"/>
          <w:sz w:val="24"/>
          <w:szCs w:val="24"/>
        </w:rPr>
        <w:t xml:space="preserve"> not</w:t>
      </w:r>
      <w:r w:rsidRPr="0078129C">
        <w:rPr>
          <w:rFonts w:ascii="Times New Roman" w:hAnsi="Times New Roman"/>
          <w:sz w:val="24"/>
          <w:szCs w:val="24"/>
        </w:rPr>
        <w:t xml:space="preserve"> allowing culture to expand, I thought.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“Performance, is not an organic universe that encapsulates a limited set of meanings that can ultimately be reduced to a common denominator, a unitary organizing principle. It always seems to exhibit an excess, a surplus of meaning that is not fully absorbed and accounted for as culturally crucial” (Erlmann 1992: 750). African scholars in Africa, have invested widely in looking at cultural performances as cultural, and political but </w:t>
      </w:r>
      <w:r w:rsidR="00561799" w:rsidRPr="0078129C">
        <w:rPr>
          <w:rFonts w:ascii="Times New Roman" w:hAnsi="Times New Roman"/>
          <w:sz w:val="24"/>
          <w:szCs w:val="24"/>
        </w:rPr>
        <w:t>more so</w:t>
      </w:r>
      <w:r w:rsidRPr="0078129C">
        <w:rPr>
          <w:rFonts w:ascii="Times New Roman" w:hAnsi="Times New Roman"/>
          <w:sz w:val="24"/>
          <w:szCs w:val="24"/>
        </w:rPr>
        <w:t xml:space="preserve"> they have invested in the work of saying that performances are a used as a means of communication, of “voice”.</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lastRenderedPageBreak/>
        <w:t xml:space="preserve">[eyayifuna ukuhlolwa] </w:t>
      </w:r>
    </w:p>
    <w:p w:rsidR="00063D25" w:rsidRPr="0078129C" w:rsidRDefault="00063D25" w:rsidP="0078129C">
      <w:pPr>
        <w:spacing w:line="480" w:lineRule="auto"/>
        <w:ind w:left="720" w:firstLine="720"/>
        <w:jc w:val="both"/>
        <w:rPr>
          <w:rFonts w:ascii="Times New Roman" w:hAnsi="Times New Roman"/>
          <w:sz w:val="24"/>
          <w:szCs w:val="24"/>
        </w:rPr>
      </w:pPr>
      <w:r w:rsidRPr="0078129C">
        <w:rPr>
          <w:rFonts w:ascii="Times New Roman" w:hAnsi="Times New Roman"/>
          <w:sz w:val="24"/>
          <w:szCs w:val="24"/>
        </w:rPr>
        <w:t>[yalala emazweni eyayifuna ukuhlolwa]</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This song popular amongst both izintombi zikaNomkhubulwana/e, and izintombi zaseMpendle. I’d later come to realise, the tensions I felt between abahloli, I felt also because I was researching within the same ‘jurisdiction’. Bulwer-Pietermaritzburg-Mpendle are all within the same ‘jurisd</w:t>
      </w:r>
      <w:r w:rsidR="00375E4B">
        <w:rPr>
          <w:rFonts w:ascii="Times New Roman" w:hAnsi="Times New Roman"/>
          <w:sz w:val="24"/>
          <w:szCs w:val="24"/>
        </w:rPr>
        <w:t>iction’</w:t>
      </w:r>
      <w:r w:rsidR="00C83BD6" w:rsidRPr="0078129C">
        <w:rPr>
          <w:rFonts w:ascii="Times New Roman" w:hAnsi="Times New Roman"/>
          <w:sz w:val="24"/>
          <w:szCs w:val="24"/>
        </w:rPr>
        <w:t>,</w:t>
      </w:r>
      <w:r w:rsidRPr="0078129C">
        <w:rPr>
          <w:rFonts w:ascii="Times New Roman" w:hAnsi="Times New Roman"/>
          <w:sz w:val="24"/>
          <w:szCs w:val="24"/>
        </w:rPr>
        <w:t xml:space="preserve"> </w:t>
      </w:r>
      <w:r w:rsidR="00C83BD6" w:rsidRPr="0078129C">
        <w:rPr>
          <w:rFonts w:ascii="Times New Roman" w:hAnsi="Times New Roman"/>
          <w:sz w:val="24"/>
          <w:szCs w:val="24"/>
        </w:rPr>
        <w:t>t</w:t>
      </w:r>
      <w:r w:rsidRPr="0078129C">
        <w:rPr>
          <w:rFonts w:ascii="Times New Roman" w:hAnsi="Times New Roman"/>
          <w:sz w:val="24"/>
          <w:szCs w:val="24"/>
        </w:rPr>
        <w:t xml:space="preserve">he izintombi, and abahloli often seeing each other at weekend camps, and other smaller ukuhlola kwezintombi ceremonies that are not imikhosi. Their proximity to each other allowed the abahloli, to know that intombi yaseMpendle or Embali or kaNomagugu yamitha iphuma khona la emhlangeni. Never one of their own, always one from another group. Pregnancy often used to invalidate the ‘authority’ of other abahloli.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Isho ukuthini lengoma enihuba nithi yalala emazweni eyayifuna ukuhlolwa?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“Akulula ukuba intombi sisi,” intombi responded in a focus group.’</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Ziningi izinto ezishiwoyo la ngaphandle. Futhi baningi abantu abagasifiseli ukuthi siphumelele”. Inezezela enye intombi.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nichaza ukuthin</w:t>
      </w:r>
      <w:r w:rsidR="00561799" w:rsidRPr="0078129C">
        <w:rPr>
          <w:rFonts w:ascii="Times New Roman" w:hAnsi="Times New Roman"/>
          <w:sz w:val="24"/>
          <w:szCs w:val="24"/>
        </w:rPr>
        <w:t>i</w:t>
      </w:r>
      <w:r w:rsidRPr="0078129C">
        <w:rPr>
          <w:rFonts w:ascii="Times New Roman" w:hAnsi="Times New Roman"/>
          <w:sz w:val="24"/>
          <w:szCs w:val="24"/>
        </w:rPr>
        <w:t xml:space="preserve"> menithi akulula? I asked</w:t>
      </w:r>
      <w:r w:rsidR="00C537C6" w:rsidRPr="0078129C">
        <w:rPr>
          <w:rFonts w:ascii="Times New Roman" w:hAnsi="Times New Roman"/>
          <w:sz w:val="24"/>
          <w:szCs w:val="24"/>
        </w:rPr>
        <w:t>.</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“Akekho umuntu okhuluma kahle ngesiko lokuhlolwa. Ngasemakhaya kuthiwa siyabathenga omama. Abanye bathi khona izinto esizifakayo.”</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Abanye nje bafisa ngayo yonke inhliziyo yabo ukuthi singaphumeleli ekuzigcineni. </w:t>
      </w:r>
    </w:p>
    <w:p w:rsidR="00063D25" w:rsidRPr="0078129C" w:rsidRDefault="003E1EA8" w:rsidP="0078129C">
      <w:pPr>
        <w:spacing w:line="480" w:lineRule="auto"/>
        <w:jc w:val="both"/>
        <w:rPr>
          <w:rFonts w:ascii="Times New Roman" w:hAnsi="Times New Roman"/>
          <w:sz w:val="24"/>
          <w:szCs w:val="24"/>
        </w:rPr>
      </w:pPr>
      <w:r w:rsidRPr="0078129C">
        <w:rPr>
          <w:rFonts w:ascii="Times New Roman" w:hAnsi="Times New Roman"/>
          <w:sz w:val="24"/>
          <w:szCs w:val="24"/>
        </w:rPr>
        <w:t>Abanye obani?</w:t>
      </w:r>
      <w:r w:rsidR="00063D25" w:rsidRPr="0078129C">
        <w:rPr>
          <w:rFonts w:ascii="Times New Roman" w:hAnsi="Times New Roman"/>
          <w:sz w:val="24"/>
          <w:szCs w:val="24"/>
        </w:rPr>
        <w:t xml:space="preserve"> I probed. </w:t>
      </w:r>
    </w:p>
    <w:p w:rsidR="00063D25" w:rsidRPr="0078129C" w:rsidRDefault="00561799"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Abafana, abelungu, </w:t>
      </w:r>
      <w:r w:rsidR="00063D25" w:rsidRPr="0078129C">
        <w:rPr>
          <w:rFonts w:ascii="Times New Roman" w:hAnsi="Times New Roman"/>
          <w:sz w:val="24"/>
          <w:szCs w:val="24"/>
        </w:rPr>
        <w:t xml:space="preserve">ngesinye isikhathi umndeni. The story about intombi eyayihlolwa nabo eyadlwengulwa ngabafowabo surfaced in this conversation.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lastRenderedPageBreak/>
        <w:t xml:space="preserve">‘Akulula’, said very heavily was the last thing spoken about ubunzima bobuntombi in that group. </w:t>
      </w:r>
    </w:p>
    <w:p w:rsidR="00063D25" w:rsidRPr="0078129C" w:rsidRDefault="003E1EA8" w:rsidP="0078129C">
      <w:pPr>
        <w:spacing w:line="480" w:lineRule="auto"/>
        <w:jc w:val="both"/>
        <w:rPr>
          <w:rFonts w:ascii="Times New Roman" w:hAnsi="Times New Roman"/>
          <w:sz w:val="24"/>
          <w:szCs w:val="24"/>
        </w:rPr>
      </w:pPr>
      <w:r w:rsidRPr="0078129C">
        <w:rPr>
          <w:rFonts w:ascii="Times New Roman" w:hAnsi="Times New Roman"/>
          <w:sz w:val="24"/>
          <w:szCs w:val="24"/>
        </w:rPr>
        <w:t>“Yini enenza niqhubeke?</w:t>
      </w:r>
      <w:r w:rsidR="00063D25" w:rsidRPr="0078129C">
        <w:rPr>
          <w:rFonts w:ascii="Times New Roman" w:hAnsi="Times New Roman"/>
          <w:sz w:val="24"/>
          <w:szCs w:val="24"/>
        </w:rPr>
        <w:t xml:space="preserve">” I asked.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It was not the first time I had heard izintombi complaining about the ‘hardships’ zobuntombi.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Why they stayed regardless of the hardships was my interest.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Im</w:t>
      </w:r>
      <w:r w:rsidR="00667347" w:rsidRPr="0078129C">
        <w:rPr>
          <w:rFonts w:ascii="Times New Roman" w:hAnsi="Times New Roman"/>
          <w:sz w:val="24"/>
          <w:szCs w:val="24"/>
        </w:rPr>
        <w:t>agining the response would speak to</w:t>
      </w:r>
      <w:r w:rsidRPr="0078129C">
        <w:rPr>
          <w:rFonts w:ascii="Times New Roman" w:hAnsi="Times New Roman"/>
          <w:sz w:val="24"/>
          <w:szCs w:val="24"/>
        </w:rPr>
        <w:t xml:space="preserve"> Kaarsholm (2006:4), “virginity testing restores what is known as ancient Zulu respect for Zulu girls, literally, the womb of the nation, to reinvest aspects of Zulu tradition which were eclipsed by colonialism and </w:t>
      </w:r>
      <w:r w:rsidR="00561799" w:rsidRPr="0078129C">
        <w:rPr>
          <w:rFonts w:ascii="Times New Roman" w:hAnsi="Times New Roman"/>
          <w:sz w:val="24"/>
          <w:szCs w:val="24"/>
        </w:rPr>
        <w:t>Christianisation</w:t>
      </w:r>
      <w:r w:rsidRPr="0078129C">
        <w:rPr>
          <w:rFonts w:ascii="Times New Roman" w:hAnsi="Times New Roman"/>
          <w:sz w:val="24"/>
          <w:szCs w:val="24"/>
        </w:rPr>
        <w:t xml:space="preserve"> and to contribute to the development of </w:t>
      </w:r>
      <w:r w:rsidR="00C71614" w:rsidRPr="0078129C">
        <w:rPr>
          <w:rFonts w:ascii="Times New Roman" w:hAnsi="Times New Roman"/>
          <w:sz w:val="24"/>
          <w:szCs w:val="24"/>
        </w:rPr>
        <w:t>self-respect</w:t>
      </w:r>
      <w:r w:rsidRPr="0078129C">
        <w:rPr>
          <w:rFonts w:ascii="Times New Roman" w:hAnsi="Times New Roman"/>
          <w:sz w:val="24"/>
          <w:szCs w:val="24"/>
        </w:rPr>
        <w:t xml:space="preserve">, </w:t>
      </w:r>
      <w:r w:rsidR="00C71614" w:rsidRPr="0078129C">
        <w:rPr>
          <w:rFonts w:ascii="Times New Roman" w:hAnsi="Times New Roman"/>
          <w:sz w:val="24"/>
          <w:szCs w:val="24"/>
        </w:rPr>
        <w:t>self-esteem</w:t>
      </w:r>
      <w:r w:rsidRPr="0078129C">
        <w:rPr>
          <w:rFonts w:ascii="Times New Roman" w:hAnsi="Times New Roman"/>
          <w:sz w:val="24"/>
          <w:szCs w:val="24"/>
        </w:rPr>
        <w:t xml:space="preserve"> and pride in the Zulu people, particularly the youth in the modern environment”</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“isipho”,</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 “sigcina isiko”,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“umshado”</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“imvelaphi yethu” and often: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“Ngeke ubone abelungu beshiya amasiko abo, bethatha awethu kodwa thina senza yonke into le. Sikohlwe izindlela zethu” were the responses I wa</w:t>
      </w:r>
      <w:r w:rsidR="004B5AC5" w:rsidRPr="0078129C">
        <w:rPr>
          <w:rFonts w:ascii="Times New Roman" w:hAnsi="Times New Roman"/>
          <w:sz w:val="24"/>
          <w:szCs w:val="24"/>
        </w:rPr>
        <w:t xml:space="preserve">s provided with. Usiko, isipho. </w:t>
      </w:r>
    </w:p>
    <w:p w:rsidR="004B5AC5" w:rsidRPr="0078129C" w:rsidRDefault="004B5AC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[Walahla ukuhlolwa, walahla umlenze wayedlala ngethuba lokugcina] </w:t>
      </w:r>
    </w:p>
    <w:p w:rsidR="004B5AC5" w:rsidRPr="0078129C" w:rsidRDefault="004B5AC5" w:rsidP="0078129C">
      <w:pPr>
        <w:spacing w:line="480" w:lineRule="auto"/>
        <w:jc w:val="both"/>
        <w:rPr>
          <w:rFonts w:ascii="Times New Roman" w:hAnsi="Times New Roman"/>
          <w:sz w:val="24"/>
          <w:szCs w:val="24"/>
        </w:rPr>
      </w:pPr>
      <w:r w:rsidRPr="0078129C">
        <w:rPr>
          <w:rFonts w:ascii="Times New Roman" w:hAnsi="Times New Roman"/>
          <w:sz w:val="24"/>
          <w:szCs w:val="24"/>
        </w:rPr>
        <w:t>Wayedlala abafana, wayezama ukuzenza icelebrity]</w:t>
      </w:r>
    </w:p>
    <w:p w:rsidR="00261BF4" w:rsidRPr="0078129C" w:rsidRDefault="008C4FF0" w:rsidP="0078129C">
      <w:pPr>
        <w:spacing w:line="480" w:lineRule="auto"/>
        <w:jc w:val="both"/>
        <w:rPr>
          <w:rFonts w:ascii="Times New Roman" w:hAnsi="Times New Roman"/>
          <w:sz w:val="24"/>
          <w:szCs w:val="24"/>
        </w:rPr>
      </w:pPr>
      <w:r w:rsidRPr="0078129C">
        <w:rPr>
          <w:rFonts w:ascii="Times New Roman" w:hAnsi="Times New Roman"/>
          <w:sz w:val="24"/>
          <w:szCs w:val="24"/>
        </w:rPr>
        <w:t>A gift that the womxn has the ‘power’ to give away. Here, th</w:t>
      </w:r>
      <w:r w:rsidR="00261BF4" w:rsidRPr="0078129C">
        <w:rPr>
          <w:rFonts w:ascii="Times New Roman" w:hAnsi="Times New Roman"/>
          <w:sz w:val="24"/>
          <w:szCs w:val="24"/>
        </w:rPr>
        <w:t xml:space="preserve">e izintombi again positioning ukuhlolwa as ithuba lokugcina. A chance. An opportunity. [At marriage(?)] although many izintombi in conversations did not express a dire need to get married. Economics, Lack of </w:t>
      </w:r>
      <w:r w:rsidR="00261BF4" w:rsidRPr="0078129C">
        <w:rPr>
          <w:rFonts w:ascii="Times New Roman" w:hAnsi="Times New Roman"/>
          <w:sz w:val="24"/>
          <w:szCs w:val="24"/>
        </w:rPr>
        <w:lastRenderedPageBreak/>
        <w:t xml:space="preserve">interest. Disease being named as the most </w:t>
      </w:r>
      <w:r w:rsidR="00561799" w:rsidRPr="0078129C">
        <w:rPr>
          <w:rFonts w:ascii="Times New Roman" w:hAnsi="Times New Roman"/>
          <w:sz w:val="24"/>
          <w:szCs w:val="24"/>
        </w:rPr>
        <w:t>prevalent</w:t>
      </w:r>
      <w:r w:rsidR="00261BF4" w:rsidRPr="0078129C">
        <w:rPr>
          <w:rFonts w:ascii="Times New Roman" w:hAnsi="Times New Roman"/>
          <w:sz w:val="24"/>
          <w:szCs w:val="24"/>
        </w:rPr>
        <w:t xml:space="preserve"> mitigating factors. </w:t>
      </w:r>
      <w:r w:rsidR="00667347" w:rsidRPr="0078129C">
        <w:rPr>
          <w:rFonts w:ascii="Times New Roman" w:hAnsi="Times New Roman"/>
          <w:sz w:val="24"/>
          <w:szCs w:val="24"/>
        </w:rPr>
        <w:t xml:space="preserve">Watching mothers’, sisters’ and friends who used to be izintombi in unhappy marriages, especially in the city was highlighted. </w:t>
      </w:r>
    </w:p>
    <w:p w:rsidR="00667347" w:rsidRPr="0078129C" w:rsidRDefault="00261BF4" w:rsidP="0078129C">
      <w:pPr>
        <w:spacing w:line="480" w:lineRule="auto"/>
        <w:jc w:val="both"/>
        <w:rPr>
          <w:rFonts w:ascii="Times New Roman" w:hAnsi="Times New Roman"/>
          <w:sz w:val="24"/>
          <w:szCs w:val="24"/>
        </w:rPr>
      </w:pPr>
      <w:r w:rsidRPr="0078129C">
        <w:rPr>
          <w:rFonts w:ascii="Times New Roman" w:hAnsi="Times New Roman"/>
          <w:sz w:val="24"/>
          <w:szCs w:val="24"/>
        </w:rPr>
        <w:t>“Noma ungashada nje. Akekho</w:t>
      </w:r>
      <w:r w:rsidR="00561799" w:rsidRPr="0078129C">
        <w:rPr>
          <w:rFonts w:ascii="Times New Roman" w:hAnsi="Times New Roman"/>
          <w:sz w:val="24"/>
          <w:szCs w:val="24"/>
        </w:rPr>
        <w:t xml:space="preserve"> </w:t>
      </w:r>
      <w:r w:rsidRPr="0078129C">
        <w:rPr>
          <w:rFonts w:ascii="Times New Roman" w:hAnsi="Times New Roman"/>
          <w:sz w:val="24"/>
          <w:szCs w:val="24"/>
        </w:rPr>
        <w:t>umuntu ongamthemba la phandle ngempilo yakho.</w:t>
      </w:r>
      <w:r w:rsidR="00667347" w:rsidRPr="0078129C">
        <w:rPr>
          <w:rFonts w:ascii="Times New Roman" w:hAnsi="Times New Roman"/>
          <w:sz w:val="24"/>
          <w:szCs w:val="24"/>
        </w:rPr>
        <w:t xml:space="preserve"> </w:t>
      </w:r>
      <w:r w:rsidRPr="0078129C">
        <w:rPr>
          <w:rFonts w:ascii="Times New Roman" w:hAnsi="Times New Roman"/>
          <w:sz w:val="24"/>
          <w:szCs w:val="24"/>
        </w:rPr>
        <w:t xml:space="preserve">Uzigcine, uzigcine bese </w:t>
      </w:r>
      <w:r w:rsidR="00667347" w:rsidRPr="0078129C">
        <w:rPr>
          <w:rFonts w:ascii="Times New Roman" w:hAnsi="Times New Roman"/>
          <w:sz w:val="24"/>
          <w:szCs w:val="24"/>
        </w:rPr>
        <w:t xml:space="preserve">uzoguliswa umuntu okususe kini?” kubuza uPetro, a </w:t>
      </w:r>
      <w:r w:rsidR="00561799" w:rsidRPr="0078129C">
        <w:rPr>
          <w:rFonts w:ascii="Times New Roman" w:hAnsi="Times New Roman"/>
          <w:sz w:val="24"/>
          <w:szCs w:val="24"/>
        </w:rPr>
        <w:t>29-year-old</w:t>
      </w:r>
      <w:r w:rsidR="00667347" w:rsidRPr="0078129C">
        <w:rPr>
          <w:rFonts w:ascii="Times New Roman" w:hAnsi="Times New Roman"/>
          <w:sz w:val="24"/>
          <w:szCs w:val="24"/>
        </w:rPr>
        <w:t xml:space="preserve"> virgin from Vulindlela. </w:t>
      </w:r>
    </w:p>
    <w:p w:rsidR="00261BF4" w:rsidRPr="0078129C" w:rsidRDefault="00261BF4"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What to say about izintombi beginning to question the idea that virginity testing exists for the purposes of Lobola, and therefore ukugana? </w:t>
      </w:r>
    </w:p>
    <w:p w:rsidR="00261BF4" w:rsidRPr="0078129C" w:rsidRDefault="00261BF4"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It is interesting also, the perceptions of amacelebrity. The izintombi’s ability to question mainstream media. </w:t>
      </w:r>
    </w:p>
    <w:p w:rsidR="00261BF4" w:rsidRPr="0078129C" w:rsidRDefault="00261BF4" w:rsidP="0078129C">
      <w:pPr>
        <w:spacing w:line="480" w:lineRule="auto"/>
        <w:jc w:val="both"/>
        <w:rPr>
          <w:rFonts w:ascii="Times New Roman" w:hAnsi="Times New Roman"/>
          <w:sz w:val="24"/>
          <w:szCs w:val="24"/>
        </w:rPr>
      </w:pPr>
      <w:r w:rsidRPr="0078129C">
        <w:rPr>
          <w:rFonts w:ascii="Times New Roman" w:hAnsi="Times New Roman"/>
          <w:sz w:val="24"/>
          <w:szCs w:val="24"/>
        </w:rPr>
        <w:t>“Abelungu babhala yonke into le. KumaTV, sibukela abant</w:t>
      </w:r>
      <w:r w:rsidR="006B5F78" w:rsidRPr="0078129C">
        <w:rPr>
          <w:rFonts w:ascii="Times New Roman" w:hAnsi="Times New Roman"/>
          <w:sz w:val="24"/>
          <w:szCs w:val="24"/>
        </w:rPr>
        <w:t>u bephuza, bedakwa, belalana ik</w:t>
      </w:r>
      <w:r w:rsidRPr="0078129C">
        <w:rPr>
          <w:rFonts w:ascii="Times New Roman" w:hAnsi="Times New Roman"/>
          <w:sz w:val="24"/>
          <w:szCs w:val="24"/>
        </w:rPr>
        <w:t>ona ukuba utho la eSouth Africa. Ukuba icelebrity kusho ukungazithandi nje. Ukukohlwa ukuthi uwumuntu omnyama</w:t>
      </w:r>
      <w:r w:rsidR="006B5F78" w:rsidRPr="0078129C">
        <w:rPr>
          <w:rFonts w:ascii="Times New Roman" w:hAnsi="Times New Roman"/>
          <w:sz w:val="24"/>
          <w:szCs w:val="24"/>
        </w:rPr>
        <w:t>. Ukukohlwa amasiko</w:t>
      </w:r>
      <w:r w:rsidRPr="0078129C">
        <w:rPr>
          <w:rFonts w:ascii="Times New Roman" w:hAnsi="Times New Roman"/>
          <w:sz w:val="24"/>
          <w:szCs w:val="24"/>
        </w:rPr>
        <w:t xml:space="preserve">” </w:t>
      </w:r>
    </w:p>
    <w:p w:rsidR="00261BF4" w:rsidRPr="0078129C" w:rsidRDefault="00261BF4"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What of Pearl Thusi(?). </w:t>
      </w:r>
    </w:p>
    <w:p w:rsidR="004B5AC5" w:rsidRPr="0078129C" w:rsidRDefault="00261BF4"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Contradictions.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Cultural memory (?). “The cultural memory is based on fixed points in the past. Even in the cultural memory, the past is not preserved as such but is cast in symbols as they are represented in oral myths or in writings, performed in feasts, and as they are continually illuminating a changing present. In the context of cultural memory, the distinction between myth and history vanishes” (Assman 2008: 113).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Cultural memory, a form of collective memory. It has a fixed point; its horizon does not change with the passing of time. These fixed points are fateful events of the past, whose memory is </w:t>
      </w:r>
      <w:r w:rsidRPr="0078129C">
        <w:rPr>
          <w:rFonts w:ascii="Times New Roman" w:hAnsi="Times New Roman"/>
          <w:sz w:val="24"/>
          <w:szCs w:val="24"/>
        </w:rPr>
        <w:lastRenderedPageBreak/>
        <w:t xml:space="preserve">maintained through cultural formation (texts, rites, monuments) and institutional communication (recitation, practice, observance). We call these "figures of memory”, (Assman 2008: 129).  Imikhosi as “figures of memory”. These two imikhosi are not the only figures of memory esizweni sakwaZulu. Indawo yaseNyokeni is also where the festival of the first fruits, and umkosi woksoma are held. These too, are imikhosi which had died with time, and </w:t>
      </w:r>
      <w:r w:rsidR="00561799" w:rsidRPr="0078129C">
        <w:rPr>
          <w:rFonts w:ascii="Times New Roman" w:hAnsi="Times New Roman"/>
          <w:sz w:val="24"/>
          <w:szCs w:val="24"/>
        </w:rPr>
        <w:t>in fact</w:t>
      </w:r>
      <w:r w:rsidRPr="0078129C">
        <w:rPr>
          <w:rFonts w:ascii="Times New Roman" w:hAnsi="Times New Roman"/>
          <w:sz w:val="24"/>
          <w:szCs w:val="24"/>
        </w:rPr>
        <w:t xml:space="preserve"> have still not been given as much attention. By the media, by academia. The black womxn body constantly as figure of scrutiny. Asoze baphela amandla, Asoze bona balahle amasiko. Kakhulukazi usiko oluke laphela, kubalulekile that they are part of the narrative of restoration, </w:t>
      </w:r>
      <w:r w:rsidR="00C71614" w:rsidRPr="0078129C">
        <w:rPr>
          <w:rFonts w:ascii="Times New Roman" w:hAnsi="Times New Roman"/>
          <w:sz w:val="24"/>
          <w:szCs w:val="24"/>
        </w:rPr>
        <w:t>guarding</w:t>
      </w:r>
      <w:r w:rsidRPr="0078129C">
        <w:rPr>
          <w:rFonts w:ascii="Times New Roman" w:hAnsi="Times New Roman"/>
          <w:sz w:val="24"/>
          <w:szCs w:val="24"/>
        </w:rPr>
        <w:t xml:space="preserve"> isiko. </w:t>
      </w:r>
    </w:p>
    <w:p w:rsidR="00063D25" w:rsidRPr="0078129C" w:rsidRDefault="00063D25" w:rsidP="0078129C">
      <w:pPr>
        <w:spacing w:line="480" w:lineRule="auto"/>
        <w:jc w:val="both"/>
        <w:rPr>
          <w:rFonts w:ascii="Times New Roman" w:hAnsi="Times New Roman"/>
          <w:sz w:val="24"/>
          <w:szCs w:val="24"/>
        </w:rPr>
      </w:pPr>
      <w:r w:rsidRPr="0078129C">
        <w:rPr>
          <w:rFonts w:ascii="Times New Roman" w:hAnsi="Times New Roman"/>
          <w:sz w:val="24"/>
          <w:szCs w:val="24"/>
        </w:rPr>
        <w:t>Dlamini</w:t>
      </w:r>
      <w:r w:rsidR="00C537C6" w:rsidRPr="0078129C">
        <w:rPr>
          <w:rFonts w:ascii="Times New Roman" w:hAnsi="Times New Roman"/>
          <w:sz w:val="24"/>
          <w:szCs w:val="24"/>
        </w:rPr>
        <w:t>’s (2009</w:t>
      </w:r>
      <w:r w:rsidR="00FE2056" w:rsidRPr="0078129C">
        <w:rPr>
          <w:rFonts w:ascii="Times New Roman" w:hAnsi="Times New Roman"/>
          <w:sz w:val="24"/>
          <w:szCs w:val="24"/>
        </w:rPr>
        <w:t>) work</w:t>
      </w:r>
      <w:r w:rsidRPr="0078129C">
        <w:rPr>
          <w:rFonts w:ascii="Times New Roman" w:hAnsi="Times New Roman"/>
          <w:sz w:val="24"/>
          <w:szCs w:val="24"/>
        </w:rPr>
        <w:t xml:space="preserve"> shows how Swazi womxn songs speak to an oppression that the culture does not otherwise allow to be spoken about. Numerous works on ritual performances show how performance can be used to “speak”, to fill the silences. As has been shown above, Zulu womxn have existed and continued to exist in a patriarchal space. The Zulu identity itself formed in very patriarchal norms. Although Zulu history has mythology of Nomkhubulwana/e, and history records Queens and Princesses who were greatly influential. Mkhabayi KaJama, Queen Nandi, Princess Magogo being the most recognised, written about. </w:t>
      </w:r>
      <w:r w:rsidR="00C537C6" w:rsidRPr="0078129C">
        <w:rPr>
          <w:rFonts w:ascii="Times New Roman" w:hAnsi="Times New Roman"/>
          <w:sz w:val="24"/>
          <w:szCs w:val="24"/>
        </w:rPr>
        <w:t>Of course,</w:t>
      </w:r>
      <w:r w:rsidRPr="0078129C">
        <w:rPr>
          <w:rFonts w:ascii="Times New Roman" w:hAnsi="Times New Roman"/>
          <w:sz w:val="24"/>
          <w:szCs w:val="24"/>
        </w:rPr>
        <w:t xml:space="preserve"> this, we understand given the roles and history of Zulu Royal women. </w:t>
      </w:r>
    </w:p>
    <w:p w:rsidR="006B5F78" w:rsidRPr="0078129C" w:rsidRDefault="006B5F78" w:rsidP="0078129C">
      <w:pPr>
        <w:spacing w:line="480" w:lineRule="auto"/>
        <w:jc w:val="both"/>
        <w:rPr>
          <w:rFonts w:ascii="Times New Roman" w:hAnsi="Times New Roman"/>
          <w:sz w:val="24"/>
          <w:szCs w:val="24"/>
        </w:rPr>
      </w:pPr>
      <w:r w:rsidRPr="0078129C">
        <w:rPr>
          <w:rFonts w:ascii="Times New Roman" w:hAnsi="Times New Roman"/>
          <w:sz w:val="24"/>
          <w:szCs w:val="24"/>
        </w:rPr>
        <w:br w:type="page"/>
      </w:r>
    </w:p>
    <w:p w:rsidR="00812807" w:rsidRPr="0078129C" w:rsidRDefault="00812807" w:rsidP="0078129C">
      <w:pPr>
        <w:spacing w:line="480" w:lineRule="auto"/>
        <w:jc w:val="both"/>
        <w:rPr>
          <w:rFonts w:ascii="Times New Roman" w:hAnsi="Times New Roman"/>
          <w:b/>
          <w:sz w:val="24"/>
          <w:szCs w:val="24"/>
          <w:u w:val="single"/>
        </w:rPr>
      </w:pPr>
      <w:r w:rsidRPr="0078129C">
        <w:rPr>
          <w:rFonts w:ascii="Times New Roman" w:hAnsi="Times New Roman"/>
          <w:b/>
          <w:sz w:val="24"/>
          <w:szCs w:val="24"/>
          <w:u w:val="single"/>
        </w:rPr>
        <w:lastRenderedPageBreak/>
        <w:t>Na</w:t>
      </w:r>
      <w:r w:rsidR="00103CD0">
        <w:rPr>
          <w:rFonts w:ascii="Times New Roman" w:hAnsi="Times New Roman"/>
          <w:b/>
          <w:sz w:val="24"/>
          <w:szCs w:val="24"/>
          <w:u w:val="single"/>
        </w:rPr>
        <w:t>n</w:t>
      </w:r>
      <w:r w:rsidRPr="0078129C">
        <w:rPr>
          <w:rFonts w:ascii="Times New Roman" w:hAnsi="Times New Roman"/>
          <w:b/>
          <w:sz w:val="24"/>
          <w:szCs w:val="24"/>
          <w:u w:val="single"/>
        </w:rPr>
        <w:t>si inkazimulo, ibonakaliswa.</w:t>
      </w:r>
    </w:p>
    <w:p w:rsidR="00812807" w:rsidRPr="0078129C" w:rsidRDefault="00812807"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Perhaps, lokukubhala has just me putting on paper the experience of being an “Anthropologist”. The experience of being an Anthropologist in THAT space. It was 2013, that this topic festered in my mind. With no ‘frame’ for my, anger(?)/rage towards this system that thought itself so important to impose itself on every aspect of the experience of being intombazane, umfazi, inkosikazi, umuntu wesimame omnyama. Surely not, I thought. Perhaps, this paper is inganekwane of how I have come full circle. And my full circle has brought me here. </w:t>
      </w:r>
    </w:p>
    <w:p w:rsidR="00812807" w:rsidRPr="0078129C" w:rsidRDefault="00812807" w:rsidP="0078129C">
      <w:pPr>
        <w:spacing w:line="480" w:lineRule="auto"/>
        <w:jc w:val="both"/>
        <w:rPr>
          <w:rFonts w:ascii="Times New Roman" w:hAnsi="Times New Roman"/>
          <w:sz w:val="24"/>
          <w:szCs w:val="24"/>
        </w:rPr>
      </w:pPr>
      <w:r w:rsidRPr="0078129C">
        <w:rPr>
          <w:rFonts w:ascii="Times New Roman" w:hAnsi="Times New Roman"/>
          <w:sz w:val="24"/>
          <w:szCs w:val="24"/>
        </w:rPr>
        <w:t>I looked, and perhaps I should look harder, if I should look at all. If it is my duty at all. To continue to fin</w:t>
      </w:r>
      <w:r w:rsidR="00561799" w:rsidRPr="0078129C">
        <w:rPr>
          <w:rFonts w:ascii="Times New Roman" w:hAnsi="Times New Roman"/>
          <w:sz w:val="24"/>
          <w:szCs w:val="24"/>
        </w:rPr>
        <w:t>d out more about lenkosazana yeZ</w:t>
      </w:r>
      <w:r w:rsidRPr="0078129C">
        <w:rPr>
          <w:rFonts w:ascii="Times New Roman" w:hAnsi="Times New Roman"/>
          <w:sz w:val="24"/>
          <w:szCs w:val="24"/>
        </w:rPr>
        <w:t>ulu, perhaps to find out more about oNdlunkulu’s role kwimikhosi, perhaps, perhaps. Maybe, if it does in fact exist, there may be aspects that have been touched by the cancerous spat of the white colonial gaze. This work, in its coming to itself, “coming full circle” has been a personal resistance against the white patriarchal capitalist queerphobic system. This work is a work of resistance. What will become th</w:t>
      </w:r>
      <w:r w:rsidR="006B5F78" w:rsidRPr="0078129C">
        <w:rPr>
          <w:rFonts w:ascii="Times New Roman" w:hAnsi="Times New Roman"/>
          <w:sz w:val="24"/>
          <w:szCs w:val="24"/>
        </w:rPr>
        <w:t xml:space="preserve">e audio, originally intended to take the form of inganekwane, and perhaps </w:t>
      </w:r>
      <w:r w:rsidR="00561799" w:rsidRPr="0078129C">
        <w:rPr>
          <w:rFonts w:ascii="Times New Roman" w:hAnsi="Times New Roman"/>
          <w:sz w:val="24"/>
          <w:szCs w:val="24"/>
        </w:rPr>
        <w:t>someday</w:t>
      </w:r>
      <w:r w:rsidR="006B5F78" w:rsidRPr="0078129C">
        <w:rPr>
          <w:rFonts w:ascii="Times New Roman" w:hAnsi="Times New Roman"/>
          <w:sz w:val="24"/>
          <w:szCs w:val="24"/>
        </w:rPr>
        <w:t xml:space="preserve"> it will. That too, was an attempt at performing a resistance. As shown through the </w:t>
      </w:r>
      <w:r w:rsidR="00561799" w:rsidRPr="0078129C">
        <w:rPr>
          <w:rFonts w:ascii="Times New Roman" w:hAnsi="Times New Roman"/>
          <w:sz w:val="24"/>
          <w:szCs w:val="24"/>
        </w:rPr>
        <w:t>ethnography</w:t>
      </w:r>
      <w:r w:rsidR="006B5F78" w:rsidRPr="0078129C">
        <w:rPr>
          <w:rFonts w:ascii="Times New Roman" w:hAnsi="Times New Roman"/>
          <w:sz w:val="24"/>
          <w:szCs w:val="24"/>
        </w:rPr>
        <w:t xml:space="preserve"> yezintombi, nabahloli, kanye nezangoma;</w:t>
      </w:r>
      <w:r w:rsidRPr="0078129C">
        <w:rPr>
          <w:rFonts w:ascii="Times New Roman" w:hAnsi="Times New Roman"/>
          <w:sz w:val="24"/>
          <w:szCs w:val="24"/>
        </w:rPr>
        <w:t xml:space="preserve"> even my </w:t>
      </w:r>
      <w:r w:rsidR="006B5F78" w:rsidRPr="0078129C">
        <w:rPr>
          <w:rFonts w:ascii="Times New Roman" w:hAnsi="Times New Roman"/>
          <w:sz w:val="24"/>
          <w:szCs w:val="24"/>
        </w:rPr>
        <w:t xml:space="preserve">resistance is without the spat - </w:t>
      </w:r>
      <w:r w:rsidRPr="0078129C">
        <w:rPr>
          <w:rFonts w:ascii="Times New Roman" w:hAnsi="Times New Roman"/>
          <w:sz w:val="24"/>
          <w:szCs w:val="24"/>
        </w:rPr>
        <w:t xml:space="preserve">The battle with language, with the erasure of black womxn in </w:t>
      </w:r>
      <w:r w:rsidR="00495301">
        <w:rPr>
          <w:rFonts w:ascii="Times New Roman" w:hAnsi="Times New Roman"/>
          <w:sz w:val="24"/>
          <w:szCs w:val="24"/>
        </w:rPr>
        <w:t xml:space="preserve">Academia </w:t>
      </w:r>
      <w:r w:rsidRPr="0078129C">
        <w:rPr>
          <w:rFonts w:ascii="Times New Roman" w:hAnsi="Times New Roman"/>
          <w:sz w:val="24"/>
          <w:szCs w:val="24"/>
        </w:rPr>
        <w:t xml:space="preserve">(and everywhere), the removal of the spiritual from ones’ existence, the linear </w:t>
      </w:r>
      <w:r w:rsidR="00561799" w:rsidRPr="0078129C">
        <w:rPr>
          <w:rFonts w:ascii="Times New Roman" w:hAnsi="Times New Roman"/>
          <w:sz w:val="24"/>
          <w:szCs w:val="24"/>
        </w:rPr>
        <w:t>way</w:t>
      </w:r>
      <w:r w:rsidRPr="0078129C">
        <w:rPr>
          <w:rFonts w:ascii="Times New Roman" w:hAnsi="Times New Roman"/>
          <w:sz w:val="24"/>
          <w:szCs w:val="24"/>
        </w:rPr>
        <w:t xml:space="preserve"> the black womxn body has been viewed and continues to be viewed, the battle with form. Perhaps, the conclusion is this, what do the voices of izintombi say about imikhosi exhumene nokuhlolwa. Both say numerous things, in numerous forms. The voices sing that it is not easy. The same voices also sing about Pearl Thusi, and </w:t>
      </w:r>
    </w:p>
    <w:p w:rsidR="00063D25" w:rsidRPr="0078129C" w:rsidRDefault="00812807" w:rsidP="0078129C">
      <w:pPr>
        <w:spacing w:line="480" w:lineRule="auto"/>
        <w:jc w:val="both"/>
        <w:rPr>
          <w:rFonts w:ascii="Times New Roman" w:hAnsi="Times New Roman"/>
          <w:sz w:val="24"/>
          <w:szCs w:val="24"/>
        </w:rPr>
      </w:pPr>
      <w:r w:rsidRPr="0078129C">
        <w:rPr>
          <w:rFonts w:ascii="Times New Roman" w:hAnsi="Times New Roman"/>
          <w:sz w:val="24"/>
          <w:szCs w:val="24"/>
        </w:rPr>
        <w:t>Or perhaps the conclusion is that there is no conclusion. Perhaps, the conclusion is that black womxn. These black womxn are expansive.</w:t>
      </w:r>
    </w:p>
    <w:p w:rsidR="009E3654" w:rsidRPr="0078129C" w:rsidRDefault="008C0E46" w:rsidP="0078129C">
      <w:pPr>
        <w:spacing w:line="480" w:lineRule="auto"/>
        <w:ind w:left="720"/>
        <w:jc w:val="both"/>
        <w:rPr>
          <w:rFonts w:ascii="Times New Roman" w:hAnsi="Times New Roman"/>
          <w:sz w:val="24"/>
          <w:szCs w:val="24"/>
        </w:rPr>
      </w:pPr>
      <w:r w:rsidRPr="0078129C">
        <w:rPr>
          <w:rFonts w:ascii="Times New Roman" w:hAnsi="Times New Roman"/>
          <w:sz w:val="24"/>
          <w:szCs w:val="24"/>
        </w:rPr>
        <w:lastRenderedPageBreak/>
        <w:t>“After the theories, have become stale, after the white men in offices have given the deserved mark. There remain the lived experiences which should speak to “the politics of audience reception – of how ethnography is received and interpreted not only by anthropological colleagues and the public, but also, and most especially, by those who are the subjects, directly or indirectly, of anthropological investigation” (Brettell 1996 cited in McClaurin 2011: 122-123).</w:t>
      </w:r>
    </w:p>
    <w:p w:rsidR="006B5F78" w:rsidRPr="0078129C" w:rsidRDefault="009E3654" w:rsidP="0078129C">
      <w:pPr>
        <w:spacing w:line="480" w:lineRule="auto"/>
        <w:jc w:val="both"/>
        <w:rPr>
          <w:rFonts w:ascii="Times New Roman" w:hAnsi="Times New Roman"/>
          <w:sz w:val="24"/>
          <w:szCs w:val="24"/>
        </w:rPr>
      </w:pPr>
      <w:r w:rsidRPr="0078129C">
        <w:rPr>
          <w:rFonts w:ascii="Times New Roman" w:hAnsi="Times New Roman"/>
          <w:sz w:val="24"/>
          <w:szCs w:val="24"/>
        </w:rPr>
        <w:t>The aim of this research is to observe the ritual, public performance of Umkhosi Womhlanga, Umkhosi kaNomkhubulwana/e kanye neminye imicimbi yezintombi.  Ngihlose ukwaz</w:t>
      </w:r>
      <w:r w:rsidR="006B5F78" w:rsidRPr="0078129C">
        <w:rPr>
          <w:rFonts w:ascii="Times New Roman" w:hAnsi="Times New Roman"/>
          <w:sz w:val="24"/>
          <w:szCs w:val="24"/>
        </w:rPr>
        <w:t xml:space="preserve">i ukuthi kuyini ukuhlolwa lokhu. Ukuhlolwa isipho, emndenini kuNomkhubulwana/e, nasesizweni sakwaZulu. Ukuzigcina lokhu kungayona into eyenziwa izintombi kuphela, kodwa njengoba kade sivezile ngomsebenzi kaNgubane that Zulu womxn transcend the space of material, and spiritual. Nokuhlolwa lokhu, allowing for the transcendence. It is only intombi who can go up to that mountain. </w:t>
      </w:r>
      <w:r w:rsidRPr="0078129C">
        <w:rPr>
          <w:rFonts w:ascii="Times New Roman" w:hAnsi="Times New Roman"/>
          <w:sz w:val="24"/>
          <w:szCs w:val="24"/>
        </w:rPr>
        <w:t xml:space="preserve"> </w:t>
      </w:r>
    </w:p>
    <w:p w:rsidR="009E3654" w:rsidRPr="0078129C" w:rsidRDefault="006B5F78" w:rsidP="0078129C">
      <w:pPr>
        <w:spacing w:line="480" w:lineRule="auto"/>
        <w:jc w:val="both"/>
        <w:rPr>
          <w:rFonts w:ascii="Times New Roman" w:hAnsi="Times New Roman"/>
          <w:sz w:val="24"/>
          <w:szCs w:val="24"/>
        </w:rPr>
      </w:pPr>
      <w:r w:rsidRPr="0078129C">
        <w:rPr>
          <w:rFonts w:ascii="Times New Roman" w:hAnsi="Times New Roman"/>
          <w:sz w:val="24"/>
          <w:szCs w:val="24"/>
        </w:rPr>
        <w:t>K</w:t>
      </w:r>
      <w:r w:rsidR="009E3654" w:rsidRPr="0078129C">
        <w:rPr>
          <w:rFonts w:ascii="Times New Roman" w:hAnsi="Times New Roman"/>
          <w:sz w:val="24"/>
          <w:szCs w:val="24"/>
        </w:rPr>
        <w:t>ungani lemicimbi emibhili engiyibalile ivumela izintombi</w:t>
      </w:r>
      <w:r w:rsidRPr="0078129C">
        <w:rPr>
          <w:rFonts w:ascii="Times New Roman" w:hAnsi="Times New Roman"/>
          <w:sz w:val="24"/>
          <w:szCs w:val="24"/>
        </w:rPr>
        <w:t xml:space="preserve"> kuphela ukuthi zizibandakanye. Izizathu ezivele kakhulu is that because lemikhosi are connected to the spiritual, and religious aspect pf Zulu Religious systems. Lapha ngisebenzise isibonelo samasistela, although not engaging it fully as this is a </w:t>
      </w:r>
      <w:r w:rsidR="00561799" w:rsidRPr="0078129C">
        <w:rPr>
          <w:rFonts w:ascii="Times New Roman" w:hAnsi="Times New Roman"/>
          <w:sz w:val="24"/>
          <w:szCs w:val="24"/>
        </w:rPr>
        <w:t>master’s</w:t>
      </w:r>
      <w:r w:rsidRPr="0078129C">
        <w:rPr>
          <w:rFonts w:ascii="Times New Roman" w:hAnsi="Times New Roman"/>
          <w:sz w:val="24"/>
          <w:szCs w:val="24"/>
        </w:rPr>
        <w:t xml:space="preserve"> report. Inhloso lapho beku ukukhombisa, njengoba umhloli ekhombisile ukuthi kucishe kufane namasistela. It is not only Zulu religious systems that regulate virginity, but numerous systems across the world. Including that of the vow of celibacy taken up by nun’s in the catholic church. </w:t>
      </w:r>
    </w:p>
    <w:p w:rsidR="00CB2AD7" w:rsidRPr="0078129C" w:rsidRDefault="009E3654" w:rsidP="0078129C">
      <w:pPr>
        <w:spacing w:line="480" w:lineRule="auto"/>
        <w:jc w:val="both"/>
        <w:rPr>
          <w:rFonts w:ascii="Times New Roman" w:hAnsi="Times New Roman"/>
          <w:sz w:val="24"/>
          <w:szCs w:val="24"/>
        </w:rPr>
      </w:pPr>
      <w:r w:rsidRPr="0078129C">
        <w:rPr>
          <w:rFonts w:ascii="Times New Roman" w:hAnsi="Times New Roman"/>
          <w:sz w:val="24"/>
          <w:szCs w:val="24"/>
        </w:rPr>
        <w:t>Ngibuza abahloli, nezintombi ukuthi “what do you have to say about ukuhlolwa, why do practice it, why do you at</w:t>
      </w:r>
      <w:r w:rsidR="00CB2AD7" w:rsidRPr="0078129C">
        <w:rPr>
          <w:rFonts w:ascii="Times New Roman" w:hAnsi="Times New Roman"/>
          <w:sz w:val="24"/>
          <w:szCs w:val="24"/>
        </w:rPr>
        <w:t xml:space="preserve">tend these celebratory rituals? Usiko, isipho. Ukugcina isiko. Ukucela uNomkhubulwana/e ukuthi aphinde ahlise imvula. Ukuze singalahli imvelaphi yethu. </w:t>
      </w:r>
      <w:r w:rsidR="00CB2AD7" w:rsidRPr="0078129C">
        <w:rPr>
          <w:rFonts w:ascii="Times New Roman" w:hAnsi="Times New Roman"/>
          <w:sz w:val="24"/>
          <w:szCs w:val="24"/>
        </w:rPr>
        <w:lastRenderedPageBreak/>
        <w:t xml:space="preserve">Negotiating collective identity, in the post colony. Weaving aspects of modernity, and culture. Remembering. </w:t>
      </w:r>
    </w:p>
    <w:p w:rsidR="00CB2AD7" w:rsidRPr="0078129C" w:rsidRDefault="009E3654" w:rsidP="0078129C">
      <w:pPr>
        <w:spacing w:line="480" w:lineRule="auto"/>
        <w:jc w:val="both"/>
        <w:rPr>
          <w:rFonts w:ascii="Times New Roman" w:hAnsi="Times New Roman"/>
          <w:sz w:val="24"/>
          <w:szCs w:val="24"/>
        </w:rPr>
      </w:pPr>
      <w:r w:rsidRPr="0078129C">
        <w:rPr>
          <w:rFonts w:ascii="Times New Roman" w:hAnsi="Times New Roman"/>
          <w:sz w:val="24"/>
          <w:szCs w:val="24"/>
        </w:rPr>
        <w:t>What is the meaning of the s</w:t>
      </w:r>
      <w:r w:rsidR="00CB2AD7" w:rsidRPr="0078129C">
        <w:rPr>
          <w:rFonts w:ascii="Times New Roman" w:hAnsi="Times New Roman"/>
          <w:sz w:val="24"/>
          <w:szCs w:val="24"/>
        </w:rPr>
        <w:t xml:space="preserve">ongs. As shown by Dlamini, so it is in Zulu </w:t>
      </w:r>
      <w:r w:rsidR="00561799" w:rsidRPr="0078129C">
        <w:rPr>
          <w:rFonts w:ascii="Times New Roman" w:hAnsi="Times New Roman"/>
          <w:sz w:val="24"/>
          <w:szCs w:val="24"/>
        </w:rPr>
        <w:t>culture. The</w:t>
      </w:r>
      <w:r w:rsidR="00CB2AD7" w:rsidRPr="0078129C">
        <w:rPr>
          <w:rFonts w:ascii="Times New Roman" w:hAnsi="Times New Roman"/>
          <w:sz w:val="24"/>
          <w:szCs w:val="24"/>
        </w:rPr>
        <w:t xml:space="preserve"> songs are used to communicate voices that are otherwise marginalised. To have an opinion about oppression, and discrimination, and state regulation, and internal “conflicts”. The songs also providing us with the narratives of resistance, of hope, and of perceptions of izintombi about the world, and marriage, and hardships. </w:t>
      </w:r>
    </w:p>
    <w:p w:rsidR="009E3654" w:rsidRPr="0078129C" w:rsidRDefault="009E3654" w:rsidP="0078129C">
      <w:pPr>
        <w:spacing w:line="480" w:lineRule="auto"/>
        <w:jc w:val="both"/>
        <w:rPr>
          <w:rFonts w:ascii="Times New Roman" w:hAnsi="Times New Roman"/>
          <w:sz w:val="24"/>
          <w:szCs w:val="24"/>
        </w:rPr>
      </w:pPr>
      <w:r w:rsidRPr="0078129C">
        <w:rPr>
          <w:rFonts w:ascii="Times New Roman" w:hAnsi="Times New Roman"/>
          <w:sz w:val="24"/>
          <w:szCs w:val="24"/>
        </w:rPr>
        <w:t>The colours you wear</w:t>
      </w:r>
      <w:r w:rsidR="00CB2AD7" w:rsidRPr="0078129C">
        <w:rPr>
          <w:rFonts w:ascii="Times New Roman" w:hAnsi="Times New Roman"/>
          <w:sz w:val="24"/>
          <w:szCs w:val="24"/>
        </w:rPr>
        <w:t xml:space="preserve">. Where Scorgie highlights that the media is consumed with the bare breasted womxn, and the vibrant colours she wears. The colours are chosen, Symbolically. To remember, as part of Zulu religious systems. The colour white for example which is widely spoken about here being the colour of purity, and health and positive connotations. The beads the izintombi wear symbolic to the goddess, or uNdlunkulu they are communicating with. Communicating about. </w:t>
      </w:r>
    </w:p>
    <w:p w:rsidR="00083021" w:rsidRPr="0078129C" w:rsidRDefault="00CB2AD7"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Ngithini uma ngiphetha leliphepha? Ngithi usiko lokuhlolwa kanye nemicimbi ehambelana nayo are nuanced. Connected to history, to memory, to identity. To look at usiko lokuhlola void of these conversations, of the connections to the religious system. All these happening because the discourse itself is void of the voices of the womxn who enter that space as agents. Any work. About black womxn, without black womxn will </w:t>
      </w:r>
      <w:r w:rsidR="00561799" w:rsidRPr="0078129C">
        <w:rPr>
          <w:rFonts w:ascii="Times New Roman" w:hAnsi="Times New Roman"/>
          <w:sz w:val="24"/>
          <w:szCs w:val="24"/>
        </w:rPr>
        <w:t>forever</w:t>
      </w:r>
      <w:r w:rsidRPr="0078129C">
        <w:rPr>
          <w:rFonts w:ascii="Times New Roman" w:hAnsi="Times New Roman"/>
          <w:sz w:val="24"/>
          <w:szCs w:val="24"/>
        </w:rPr>
        <w:t xml:space="preserve"> remain incomplete. A disservice. Any work, about black womxn even with black womxn may never be complete. Angihlosile to make general statements about the experiences of abahloli. Lomsebenzi simply positioning itself as a drop in the ocean. A challenge to </w:t>
      </w:r>
      <w:r w:rsidR="00495301">
        <w:rPr>
          <w:rFonts w:ascii="Times New Roman" w:hAnsi="Times New Roman"/>
          <w:sz w:val="24"/>
          <w:szCs w:val="24"/>
        </w:rPr>
        <w:t>Anthropology</w:t>
      </w:r>
      <w:r w:rsidRPr="0078129C">
        <w:rPr>
          <w:rFonts w:ascii="Times New Roman" w:hAnsi="Times New Roman"/>
          <w:sz w:val="24"/>
          <w:szCs w:val="24"/>
        </w:rPr>
        <w:t xml:space="preserve">, to the social sciences. To </w:t>
      </w:r>
      <w:r w:rsidR="00083021" w:rsidRPr="0078129C">
        <w:rPr>
          <w:rFonts w:ascii="Times New Roman" w:hAnsi="Times New Roman"/>
          <w:sz w:val="24"/>
          <w:szCs w:val="24"/>
        </w:rPr>
        <w:t xml:space="preserve">critically engage for </w:t>
      </w:r>
      <w:r w:rsidR="00561799" w:rsidRPr="0078129C">
        <w:rPr>
          <w:rFonts w:ascii="Times New Roman" w:hAnsi="Times New Roman"/>
          <w:sz w:val="24"/>
          <w:szCs w:val="24"/>
        </w:rPr>
        <w:t>whom,</w:t>
      </w:r>
      <w:r w:rsidR="00083021" w:rsidRPr="0078129C">
        <w:rPr>
          <w:rFonts w:ascii="Times New Roman" w:hAnsi="Times New Roman"/>
          <w:sz w:val="24"/>
          <w:szCs w:val="24"/>
        </w:rPr>
        <w:t xml:space="preserve"> we write, how we have written about them, who does the writing? Do we even write at all? For whom is this knowledge. </w:t>
      </w:r>
    </w:p>
    <w:p w:rsidR="00083021" w:rsidRPr="0078129C" w:rsidRDefault="00083021" w:rsidP="0078129C">
      <w:pPr>
        <w:spacing w:line="480" w:lineRule="auto"/>
        <w:jc w:val="both"/>
        <w:rPr>
          <w:rFonts w:ascii="Times New Roman" w:hAnsi="Times New Roman"/>
          <w:sz w:val="24"/>
          <w:szCs w:val="24"/>
        </w:rPr>
      </w:pPr>
    </w:p>
    <w:p w:rsidR="00063D25" w:rsidRPr="0078129C" w:rsidRDefault="00812807" w:rsidP="0078129C">
      <w:pPr>
        <w:spacing w:line="480" w:lineRule="auto"/>
        <w:jc w:val="both"/>
        <w:rPr>
          <w:rFonts w:ascii="Times New Roman" w:hAnsi="Times New Roman"/>
          <w:sz w:val="24"/>
          <w:szCs w:val="24"/>
        </w:rPr>
      </w:pPr>
      <w:r w:rsidRPr="0078129C">
        <w:rPr>
          <w:rFonts w:ascii="Times New Roman" w:eastAsia="Times New Roman" w:hAnsi="Times New Roman"/>
          <w:b/>
          <w:sz w:val="24"/>
          <w:szCs w:val="24"/>
          <w:u w:val="single"/>
          <w:lang w:eastAsia="zu-ZA"/>
        </w:rPr>
        <w:br w:type="column"/>
      </w:r>
      <w:r w:rsidR="00063D25" w:rsidRPr="0078129C">
        <w:rPr>
          <w:rFonts w:ascii="Times New Roman" w:eastAsia="Times New Roman" w:hAnsi="Times New Roman"/>
          <w:b/>
          <w:sz w:val="24"/>
          <w:szCs w:val="24"/>
          <w:u w:val="single"/>
          <w:lang w:eastAsia="zu-ZA"/>
        </w:rPr>
        <w:lastRenderedPageBreak/>
        <w:t>Reference</w:t>
      </w:r>
      <w:r w:rsidR="00C83BD6" w:rsidRPr="0078129C">
        <w:rPr>
          <w:rFonts w:ascii="Times New Roman" w:eastAsia="Times New Roman" w:hAnsi="Times New Roman"/>
          <w:b/>
          <w:sz w:val="24"/>
          <w:szCs w:val="24"/>
          <w:u w:val="single"/>
          <w:lang w:eastAsia="zu-ZA"/>
        </w:rPr>
        <w:t>s</w:t>
      </w:r>
    </w:p>
    <w:p w:rsidR="00063D25" w:rsidRPr="0078129C" w:rsidRDefault="00063D25" w:rsidP="0078129C">
      <w:pPr>
        <w:spacing w:after="0" w:line="480" w:lineRule="auto"/>
        <w:jc w:val="both"/>
        <w:rPr>
          <w:rFonts w:ascii="Times New Roman" w:eastAsia="Times New Roman" w:hAnsi="Times New Roman"/>
          <w:sz w:val="24"/>
          <w:szCs w:val="24"/>
          <w:u w:val="single"/>
          <w:lang w:eastAsia="zu-ZA"/>
        </w:rPr>
      </w:pPr>
      <w:r w:rsidRPr="0078129C">
        <w:rPr>
          <w:rFonts w:ascii="Times New Roman" w:eastAsia="Times New Roman" w:hAnsi="Times New Roman"/>
          <w:sz w:val="24"/>
          <w:szCs w:val="24"/>
          <w:u w:val="single"/>
          <w:lang w:eastAsia="zu-ZA"/>
        </w:rPr>
        <w:t xml:space="preserve">Books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Assman, J in: Erll, A and Nünning, A.A. (2008), </w:t>
      </w:r>
      <w:r w:rsidRPr="0078129C">
        <w:rPr>
          <w:rFonts w:ascii="Times New Roman" w:eastAsia="Times New Roman" w:hAnsi="Times New Roman"/>
          <w:i/>
          <w:sz w:val="24"/>
          <w:szCs w:val="24"/>
          <w:lang w:eastAsia="zu-ZA"/>
        </w:rPr>
        <w:t>Cultural Memory Studies. An International and Interdisciplinary Handbook,</w:t>
      </w:r>
      <w:r w:rsidRPr="0078129C">
        <w:rPr>
          <w:rFonts w:ascii="Times New Roman" w:eastAsia="Times New Roman" w:hAnsi="Times New Roman"/>
          <w:sz w:val="24"/>
          <w:szCs w:val="24"/>
          <w:lang w:eastAsia="zu-ZA"/>
        </w:rPr>
        <w:t xml:space="preserve"> Berlin, New York, S. 109-118. </w:t>
      </w:r>
    </w:p>
    <w:p w:rsidR="00063D25"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Bannerji. H, Carty. L, Dehli, D. Susan Heald, and McKenna, K. (1991) </w:t>
      </w:r>
      <w:r w:rsidRPr="0078129C">
        <w:rPr>
          <w:rFonts w:ascii="Times New Roman" w:eastAsia="Times New Roman" w:hAnsi="Times New Roman"/>
          <w:i/>
          <w:sz w:val="24"/>
          <w:szCs w:val="24"/>
          <w:lang w:eastAsia="zu-ZA"/>
        </w:rPr>
        <w:t>Unsettling Relations: The University as a Site of Feminist Struggles.</w:t>
      </w:r>
      <w:r w:rsidRPr="0078129C">
        <w:rPr>
          <w:rFonts w:ascii="Times New Roman" w:eastAsia="Times New Roman" w:hAnsi="Times New Roman"/>
          <w:sz w:val="24"/>
          <w:szCs w:val="24"/>
          <w:lang w:eastAsia="zu-ZA"/>
        </w:rPr>
        <w:t xml:space="preserve"> Toronto: Women’s Press. </w:t>
      </w:r>
    </w:p>
    <w:p w:rsidR="007B77D5" w:rsidRPr="0078129C" w:rsidRDefault="007B77D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Becke, H (2004) “</w:t>
      </w:r>
      <w:r w:rsidR="00812807" w:rsidRPr="0078129C">
        <w:rPr>
          <w:rFonts w:ascii="Times New Roman" w:eastAsia="Times New Roman" w:hAnsi="Times New Roman"/>
          <w:sz w:val="24"/>
          <w:szCs w:val="24"/>
          <w:lang w:eastAsia="zu-ZA"/>
        </w:rPr>
        <w:t>Efundula:</w:t>
      </w:r>
      <w:r w:rsidRPr="0078129C">
        <w:rPr>
          <w:rFonts w:ascii="Times New Roman" w:eastAsia="Times New Roman" w:hAnsi="Times New Roman"/>
          <w:sz w:val="24"/>
          <w:szCs w:val="24"/>
          <w:lang w:eastAsia="zu-ZA"/>
        </w:rPr>
        <w:t xml:space="preserve"> Women’s Initiation, Gender and Sexual Identities in Colonial and Post-Colonial Northern Namibia” in Arnfred, S. </w:t>
      </w:r>
      <w:r w:rsidRPr="0078129C">
        <w:rPr>
          <w:rFonts w:ascii="Times New Roman" w:eastAsia="Times New Roman" w:hAnsi="Times New Roman"/>
          <w:i/>
          <w:sz w:val="24"/>
          <w:szCs w:val="24"/>
          <w:lang w:eastAsia="zu-ZA"/>
        </w:rPr>
        <w:t>Re-thinking sexualities in Africa</w:t>
      </w:r>
      <w:r w:rsidRPr="0078129C">
        <w:rPr>
          <w:rFonts w:ascii="Times New Roman" w:eastAsia="Times New Roman" w:hAnsi="Times New Roman"/>
          <w:sz w:val="24"/>
          <w:szCs w:val="24"/>
          <w:lang w:eastAsia="zu-ZA"/>
        </w:rPr>
        <w:t xml:space="preserve">. Uppsala, Sweden: Nordiska </w:t>
      </w:r>
      <w:r w:rsidR="00EA5095" w:rsidRPr="0078129C">
        <w:rPr>
          <w:rFonts w:ascii="Times New Roman" w:eastAsia="Times New Roman" w:hAnsi="Times New Roman"/>
          <w:sz w:val="24"/>
          <w:szCs w:val="24"/>
          <w:lang w:eastAsia="zu-ZA"/>
        </w:rPr>
        <w:t>Africa</w:t>
      </w:r>
      <w:r w:rsidRPr="0078129C">
        <w:rPr>
          <w:rFonts w:ascii="Times New Roman" w:eastAsia="Times New Roman" w:hAnsi="Times New Roman"/>
          <w:sz w:val="24"/>
          <w:szCs w:val="24"/>
          <w:lang w:eastAsia="zu-ZA"/>
        </w:rPr>
        <w:t>institutet.</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Behar, R. (1996). </w:t>
      </w:r>
      <w:r w:rsidRPr="0078129C">
        <w:rPr>
          <w:rFonts w:ascii="Times New Roman" w:eastAsia="Times New Roman" w:hAnsi="Times New Roman"/>
          <w:i/>
          <w:sz w:val="24"/>
          <w:szCs w:val="24"/>
          <w:lang w:eastAsia="zu-ZA"/>
        </w:rPr>
        <w:t xml:space="preserve">The Vulnerable observer: </w:t>
      </w:r>
      <w:r w:rsidR="00495301">
        <w:rPr>
          <w:rFonts w:ascii="Times New Roman" w:eastAsia="Times New Roman" w:hAnsi="Times New Roman"/>
          <w:i/>
          <w:sz w:val="24"/>
          <w:szCs w:val="24"/>
          <w:lang w:eastAsia="zu-ZA"/>
        </w:rPr>
        <w:t>Anthropology</w:t>
      </w:r>
      <w:r w:rsidRPr="0078129C">
        <w:rPr>
          <w:rFonts w:ascii="Times New Roman" w:eastAsia="Times New Roman" w:hAnsi="Times New Roman"/>
          <w:i/>
          <w:sz w:val="24"/>
          <w:szCs w:val="24"/>
          <w:lang w:eastAsia="zu-ZA"/>
        </w:rPr>
        <w:t xml:space="preserve"> that breaks your heart</w:t>
      </w:r>
      <w:r w:rsidRPr="0078129C">
        <w:rPr>
          <w:rFonts w:ascii="Times New Roman" w:eastAsia="Times New Roman" w:hAnsi="Times New Roman"/>
          <w:sz w:val="24"/>
          <w:szCs w:val="24"/>
          <w:lang w:eastAsia="zu-ZA"/>
        </w:rPr>
        <w:t>. Boston: Beacon Press.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Behar, R. And Gordhon, A. (1995</w:t>
      </w:r>
      <w:r w:rsidRPr="0078129C">
        <w:rPr>
          <w:rFonts w:ascii="Times New Roman" w:eastAsia="Times New Roman" w:hAnsi="Times New Roman"/>
          <w:i/>
          <w:sz w:val="24"/>
          <w:szCs w:val="24"/>
          <w:lang w:eastAsia="zu-ZA"/>
        </w:rPr>
        <w:t>). Women writing culture</w:t>
      </w:r>
      <w:r w:rsidRPr="0078129C">
        <w:rPr>
          <w:rFonts w:ascii="Times New Roman" w:eastAsia="Times New Roman" w:hAnsi="Times New Roman"/>
          <w:sz w:val="24"/>
          <w:szCs w:val="24"/>
          <w:lang w:eastAsia="zu-ZA"/>
        </w:rPr>
        <w:t xml:space="preserve">. Berkeley: University of California. </w:t>
      </w:r>
    </w:p>
    <w:p w:rsidR="00063D25"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Behar, R. (2011) “Believing in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as literature”, </w:t>
      </w:r>
      <w:r w:rsidRPr="0078129C">
        <w:rPr>
          <w:rFonts w:ascii="Times New Roman" w:eastAsia="Times New Roman" w:hAnsi="Times New Roman"/>
          <w:i/>
          <w:sz w:val="24"/>
          <w:szCs w:val="24"/>
          <w:lang w:eastAsia="zu-ZA"/>
        </w:rPr>
        <w:t xml:space="preserve">In </w:t>
      </w:r>
      <w:r w:rsidR="00495301">
        <w:rPr>
          <w:rFonts w:ascii="Times New Roman" w:eastAsia="Times New Roman" w:hAnsi="Times New Roman"/>
          <w:i/>
          <w:sz w:val="24"/>
          <w:szCs w:val="24"/>
          <w:lang w:eastAsia="zu-ZA"/>
        </w:rPr>
        <w:t>Anthropology</w:t>
      </w:r>
      <w:r w:rsidRPr="0078129C">
        <w:rPr>
          <w:rFonts w:ascii="Times New Roman" w:eastAsia="Times New Roman" w:hAnsi="Times New Roman"/>
          <w:i/>
          <w:sz w:val="24"/>
          <w:szCs w:val="24"/>
          <w:lang w:eastAsia="zu-ZA"/>
        </w:rPr>
        <w:t xml:space="preserve"> off the shelf: Anthropologists in writing</w:t>
      </w:r>
      <w:r w:rsidRPr="0078129C">
        <w:rPr>
          <w:rFonts w:ascii="Times New Roman" w:eastAsia="Times New Roman" w:hAnsi="Times New Roman"/>
          <w:sz w:val="24"/>
          <w:szCs w:val="24"/>
          <w:lang w:eastAsia="zu-ZA"/>
        </w:rPr>
        <w:t xml:space="preserve">, edited by Alisse Waterson and Maria Vesperi. Oxford: Wiley-Blackwell. </w:t>
      </w:r>
    </w:p>
    <w:p w:rsidR="00DC75F5" w:rsidRPr="0078129C" w:rsidRDefault="00DC75F5" w:rsidP="00DC75F5">
      <w:pPr>
        <w:spacing w:after="0" w:line="480" w:lineRule="auto"/>
        <w:jc w:val="both"/>
        <w:rPr>
          <w:rFonts w:ascii="Times New Roman" w:eastAsia="Times New Roman" w:hAnsi="Times New Roman"/>
          <w:sz w:val="24"/>
          <w:szCs w:val="24"/>
          <w:lang w:eastAsia="zu-ZA"/>
        </w:rPr>
      </w:pPr>
      <w:r w:rsidRPr="00DC75F5">
        <w:rPr>
          <w:rFonts w:ascii="Times New Roman" w:eastAsia="Times New Roman" w:hAnsi="Times New Roman"/>
          <w:sz w:val="24"/>
          <w:szCs w:val="24"/>
          <w:lang w:eastAsia="zu-ZA"/>
        </w:rPr>
        <w:t xml:space="preserve">Berglund, Axel-Ivar. </w:t>
      </w:r>
      <w:r w:rsidRPr="00DC75F5">
        <w:rPr>
          <w:rFonts w:ascii="Times New Roman" w:eastAsia="Times New Roman" w:hAnsi="Times New Roman"/>
          <w:i/>
          <w:sz w:val="24"/>
          <w:szCs w:val="24"/>
          <w:lang w:eastAsia="zu-ZA"/>
        </w:rPr>
        <w:t>Zulu thought-patterns and symbolism.</w:t>
      </w:r>
      <w:r w:rsidRPr="00DC75F5">
        <w:rPr>
          <w:rFonts w:ascii="Times New Roman" w:eastAsia="Times New Roman" w:hAnsi="Times New Roman"/>
          <w:sz w:val="24"/>
          <w:szCs w:val="24"/>
          <w:lang w:eastAsia="zu-ZA"/>
        </w:rPr>
        <w:t xml:space="preserve"> No. 22. C. Hurst &amp; Co. Publishers, 1976.</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Collins, P.H. 2000. </w:t>
      </w:r>
      <w:r w:rsidRPr="0078129C">
        <w:rPr>
          <w:rFonts w:ascii="Times New Roman" w:eastAsia="Times New Roman" w:hAnsi="Times New Roman"/>
          <w:i/>
          <w:sz w:val="24"/>
          <w:szCs w:val="24"/>
          <w:lang w:eastAsia="zu-ZA"/>
        </w:rPr>
        <w:t>Black Feminist Thought: Knowledge, Consciousness, and the Politics of Empowerment</w:t>
      </w:r>
      <w:r w:rsidRPr="0078129C">
        <w:rPr>
          <w:rFonts w:ascii="Times New Roman" w:eastAsia="Times New Roman" w:hAnsi="Times New Roman"/>
          <w:sz w:val="24"/>
          <w:szCs w:val="24"/>
          <w:lang w:eastAsia="zu-ZA"/>
        </w:rPr>
        <w:t xml:space="preserve">, 2nd ed. New York, NY: Routledge.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Creswell, J.W. (1998) </w:t>
      </w:r>
      <w:r w:rsidRPr="0078129C">
        <w:rPr>
          <w:rFonts w:ascii="Times New Roman" w:eastAsia="Times New Roman" w:hAnsi="Times New Roman"/>
          <w:i/>
          <w:sz w:val="24"/>
          <w:szCs w:val="24"/>
          <w:lang w:eastAsia="zu-ZA"/>
        </w:rPr>
        <w:t>Qualitative inquiry and research design: Choosing among five traditions.</w:t>
      </w:r>
      <w:r w:rsidRPr="0078129C">
        <w:rPr>
          <w:rFonts w:ascii="Times New Roman" w:eastAsia="Times New Roman" w:hAnsi="Times New Roman"/>
          <w:sz w:val="24"/>
          <w:szCs w:val="24"/>
          <w:lang w:eastAsia="zu-ZA"/>
        </w:rPr>
        <w:t xml:space="preserve"> London: Sage.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DeWalt, K/M. and DeWalt, B.R. (1998). Participant observation. In H. Russell Bernard (Ed.), </w:t>
      </w:r>
      <w:r w:rsidRPr="0078129C">
        <w:rPr>
          <w:rFonts w:ascii="Times New Roman" w:eastAsia="Times New Roman" w:hAnsi="Times New Roman"/>
          <w:i/>
          <w:sz w:val="24"/>
          <w:szCs w:val="24"/>
          <w:lang w:eastAsia="zu-ZA"/>
        </w:rPr>
        <w:t xml:space="preserve">Handbook of methods in cultural </w:t>
      </w:r>
      <w:r w:rsidR="00495301">
        <w:rPr>
          <w:rFonts w:ascii="Times New Roman" w:eastAsia="Times New Roman" w:hAnsi="Times New Roman"/>
          <w:i/>
          <w:sz w:val="24"/>
          <w:szCs w:val="24"/>
          <w:lang w:eastAsia="zu-ZA"/>
        </w:rPr>
        <w:t>Anthropology</w:t>
      </w:r>
      <w:r w:rsidRPr="0078129C">
        <w:rPr>
          <w:rFonts w:ascii="Times New Roman" w:eastAsia="Times New Roman" w:hAnsi="Times New Roman"/>
          <w:sz w:val="24"/>
          <w:szCs w:val="24"/>
          <w:lang w:eastAsia="zu-ZA"/>
        </w:rPr>
        <w:t xml:space="preserve"> (pp.259-300). Walnut Creek: AltaMira Press.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Doucet, A and Mauthner, N. (2006) "Feminist methodologies and epistemology." </w:t>
      </w:r>
      <w:r w:rsidRPr="0078129C">
        <w:rPr>
          <w:rFonts w:ascii="Times New Roman" w:eastAsia="Times New Roman" w:hAnsi="Times New Roman"/>
          <w:i/>
          <w:sz w:val="24"/>
          <w:szCs w:val="24"/>
          <w:lang w:eastAsia="zu-ZA"/>
        </w:rPr>
        <w:t>Handbook of 21st Century Sociology</w:t>
      </w:r>
      <w:r w:rsidRPr="0078129C">
        <w:rPr>
          <w:rFonts w:ascii="Times New Roman" w:eastAsia="Times New Roman" w:hAnsi="Times New Roman"/>
          <w:sz w:val="24"/>
          <w:szCs w:val="24"/>
          <w:lang w:eastAsia="zu-ZA"/>
        </w:rPr>
        <w:t>. Thousand Oaks, CA: Sage (2006): 36-45.</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Eriksen, T.H. (2004) </w:t>
      </w:r>
      <w:r w:rsidRPr="0078129C">
        <w:rPr>
          <w:rFonts w:ascii="Times New Roman" w:eastAsia="Times New Roman" w:hAnsi="Times New Roman"/>
          <w:i/>
          <w:sz w:val="24"/>
          <w:szCs w:val="24"/>
          <w:lang w:eastAsia="zu-ZA"/>
        </w:rPr>
        <w:t xml:space="preserve">What is </w:t>
      </w:r>
      <w:r w:rsidR="00495301">
        <w:rPr>
          <w:rFonts w:ascii="Times New Roman" w:eastAsia="Times New Roman" w:hAnsi="Times New Roman"/>
          <w:i/>
          <w:sz w:val="24"/>
          <w:szCs w:val="24"/>
          <w:lang w:eastAsia="zu-ZA"/>
        </w:rPr>
        <w:t>Anthropology</w:t>
      </w:r>
      <w:r w:rsidRPr="0078129C">
        <w:rPr>
          <w:rFonts w:ascii="Times New Roman" w:eastAsia="Times New Roman" w:hAnsi="Times New Roman"/>
          <w:i/>
          <w:sz w:val="24"/>
          <w:szCs w:val="24"/>
          <w:lang w:eastAsia="zu-ZA"/>
        </w:rPr>
        <w:t xml:space="preserve"> </w:t>
      </w:r>
      <w:r w:rsidRPr="0078129C">
        <w:rPr>
          <w:rFonts w:ascii="Times New Roman" w:eastAsia="Times New Roman" w:hAnsi="Times New Roman"/>
          <w:sz w:val="24"/>
          <w:szCs w:val="24"/>
          <w:lang w:eastAsia="zu-ZA"/>
        </w:rPr>
        <w:t xml:space="preserve">Pluto Press: London.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Erlandson, D.A.; Harris, Edward L.; Skipper, Barbara L. &amp; Allen, Steve D. (1993). </w:t>
      </w:r>
      <w:r w:rsidRPr="0078129C">
        <w:rPr>
          <w:rFonts w:ascii="Times New Roman" w:eastAsia="Times New Roman" w:hAnsi="Times New Roman"/>
          <w:i/>
          <w:sz w:val="24"/>
          <w:szCs w:val="24"/>
          <w:lang w:eastAsia="zu-ZA"/>
        </w:rPr>
        <w:t>Doing naturalistic inquiry: a guide to methods.</w:t>
      </w:r>
      <w:r w:rsidRPr="0078129C">
        <w:rPr>
          <w:rFonts w:ascii="Times New Roman" w:eastAsia="Times New Roman" w:hAnsi="Times New Roman"/>
          <w:sz w:val="24"/>
          <w:szCs w:val="24"/>
          <w:lang w:eastAsia="zu-ZA"/>
        </w:rPr>
        <w:t xml:space="preserve"> Newbury Park, CA: Sage.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Freire, P. (1972). </w:t>
      </w:r>
      <w:r w:rsidRPr="0078129C">
        <w:rPr>
          <w:rFonts w:ascii="Times New Roman" w:eastAsia="Times New Roman" w:hAnsi="Times New Roman"/>
          <w:i/>
          <w:sz w:val="24"/>
          <w:szCs w:val="24"/>
          <w:lang w:eastAsia="zu-ZA"/>
        </w:rPr>
        <w:t>Pedagogy of the oppressed</w:t>
      </w:r>
      <w:r w:rsidRPr="0078129C">
        <w:rPr>
          <w:rFonts w:ascii="Times New Roman" w:eastAsia="Times New Roman" w:hAnsi="Times New Roman"/>
          <w:sz w:val="24"/>
          <w:szCs w:val="24"/>
          <w:lang w:eastAsia="zu-ZA"/>
        </w:rPr>
        <w:t>. New York: Herder and Herder.</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Gal, S. (1991). </w:t>
      </w:r>
      <w:r w:rsidRPr="0078129C">
        <w:rPr>
          <w:rFonts w:ascii="Times New Roman" w:eastAsia="Times New Roman" w:hAnsi="Times New Roman"/>
          <w:i/>
          <w:sz w:val="24"/>
          <w:szCs w:val="24"/>
          <w:lang w:eastAsia="zu-ZA"/>
        </w:rPr>
        <w:t xml:space="preserve">Between speech and silence. Gender at the crossroads of knowledge: Feminist </w:t>
      </w:r>
      <w:r w:rsidR="00495301">
        <w:rPr>
          <w:rFonts w:ascii="Times New Roman" w:eastAsia="Times New Roman" w:hAnsi="Times New Roman"/>
          <w:i/>
          <w:sz w:val="24"/>
          <w:szCs w:val="24"/>
          <w:lang w:eastAsia="zu-ZA"/>
        </w:rPr>
        <w:t>Anthropology</w:t>
      </w:r>
      <w:r w:rsidRPr="0078129C">
        <w:rPr>
          <w:rFonts w:ascii="Times New Roman" w:eastAsia="Times New Roman" w:hAnsi="Times New Roman"/>
          <w:i/>
          <w:sz w:val="24"/>
          <w:szCs w:val="24"/>
          <w:lang w:eastAsia="zu-ZA"/>
        </w:rPr>
        <w:t xml:space="preserve"> in the postmodern era</w:t>
      </w:r>
      <w:r w:rsidRPr="0078129C">
        <w:rPr>
          <w:rFonts w:ascii="Times New Roman" w:eastAsia="Times New Roman" w:hAnsi="Times New Roman"/>
          <w:sz w:val="24"/>
          <w:szCs w:val="24"/>
          <w:lang w:eastAsia="zu-ZA"/>
        </w:rPr>
        <w:t>, 175-203.</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Gqola, P. D. (2013). A renegade called Simphiwe. Johannesburg: MF Books.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Kilomba, G. (2010) </w:t>
      </w:r>
      <w:r w:rsidRPr="0078129C">
        <w:rPr>
          <w:rFonts w:ascii="Times New Roman" w:eastAsia="Times New Roman" w:hAnsi="Times New Roman"/>
          <w:i/>
          <w:sz w:val="24"/>
          <w:szCs w:val="24"/>
          <w:lang w:eastAsia="zu-ZA"/>
        </w:rPr>
        <w:t>Plantation Memories: Episodes of Everyday Racism.</w:t>
      </w:r>
      <w:r w:rsidRPr="0078129C">
        <w:rPr>
          <w:rFonts w:ascii="Times New Roman" w:eastAsia="Times New Roman" w:hAnsi="Times New Roman"/>
          <w:sz w:val="24"/>
          <w:szCs w:val="24"/>
          <w:lang w:eastAsia="zu-ZA"/>
        </w:rPr>
        <w:t xml:space="preserve"> 2ed.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Makuchi and Abbenyi. I (1997). </w:t>
      </w:r>
      <w:r w:rsidRPr="0078129C">
        <w:rPr>
          <w:rFonts w:ascii="Times New Roman" w:eastAsia="Times New Roman" w:hAnsi="Times New Roman"/>
          <w:i/>
          <w:iCs/>
          <w:sz w:val="24"/>
          <w:szCs w:val="24"/>
          <w:lang w:eastAsia="zu-ZA"/>
        </w:rPr>
        <w:t>Gender in African women's writing: identity, sexuality, and difference</w:t>
      </w:r>
      <w:r w:rsidRPr="0078129C">
        <w:rPr>
          <w:rFonts w:ascii="Times New Roman" w:eastAsia="Times New Roman" w:hAnsi="Times New Roman"/>
          <w:sz w:val="24"/>
          <w:szCs w:val="24"/>
          <w:lang w:eastAsia="zu-ZA"/>
        </w:rPr>
        <w:t xml:space="preserve">. Indiana University Press.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Marshall, C. and Rossman, G.B. (1989).  </w:t>
      </w:r>
      <w:r w:rsidRPr="0078129C">
        <w:rPr>
          <w:rFonts w:ascii="Times New Roman" w:eastAsia="Times New Roman" w:hAnsi="Times New Roman"/>
          <w:i/>
          <w:sz w:val="24"/>
          <w:szCs w:val="24"/>
          <w:lang w:eastAsia="zu-ZA"/>
        </w:rPr>
        <w:t>Designing qualitative research</w:t>
      </w:r>
      <w:r w:rsidRPr="0078129C">
        <w:rPr>
          <w:rFonts w:ascii="Times New Roman" w:eastAsia="Times New Roman" w:hAnsi="Times New Roman"/>
          <w:sz w:val="24"/>
          <w:szCs w:val="24"/>
          <w:lang w:eastAsia="zu-ZA"/>
        </w:rPr>
        <w:t xml:space="preserve">. Newbury Park, CA: Sage.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McClaurin, I. (2011) Walking in Zora’s shoes or “Seek[ing] Out de Inside Meanin’ of Words”: The intersections of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Ethnography, Identity, and Writing. In </w:t>
      </w:r>
      <w:r w:rsidR="00495301">
        <w:rPr>
          <w:rFonts w:ascii="Times New Roman" w:eastAsia="Times New Roman" w:hAnsi="Times New Roman"/>
          <w:i/>
          <w:sz w:val="24"/>
          <w:szCs w:val="24"/>
          <w:lang w:eastAsia="zu-ZA"/>
        </w:rPr>
        <w:t>Anthropology</w:t>
      </w:r>
      <w:r w:rsidRPr="0078129C">
        <w:rPr>
          <w:rFonts w:ascii="Times New Roman" w:eastAsia="Times New Roman" w:hAnsi="Times New Roman"/>
          <w:i/>
          <w:sz w:val="24"/>
          <w:szCs w:val="24"/>
          <w:lang w:eastAsia="zu-ZA"/>
        </w:rPr>
        <w:t xml:space="preserve"> off the shelf: </w:t>
      </w:r>
      <w:r w:rsidR="00495301">
        <w:rPr>
          <w:rFonts w:ascii="Times New Roman" w:eastAsia="Times New Roman" w:hAnsi="Times New Roman"/>
          <w:i/>
          <w:sz w:val="24"/>
          <w:szCs w:val="24"/>
          <w:lang w:eastAsia="zu-ZA"/>
        </w:rPr>
        <w:t>Anthropology</w:t>
      </w:r>
      <w:r w:rsidRPr="0078129C">
        <w:rPr>
          <w:rFonts w:ascii="Times New Roman" w:eastAsia="Times New Roman" w:hAnsi="Times New Roman"/>
          <w:i/>
          <w:sz w:val="24"/>
          <w:szCs w:val="24"/>
          <w:lang w:eastAsia="zu-ZA"/>
        </w:rPr>
        <w:t xml:space="preserve"> on writing</w:t>
      </w:r>
      <w:r w:rsidRPr="0078129C">
        <w:rPr>
          <w:rFonts w:ascii="Times New Roman" w:eastAsia="Times New Roman" w:hAnsi="Times New Roman"/>
          <w:sz w:val="24"/>
          <w:szCs w:val="24"/>
          <w:lang w:eastAsia="zu-ZA"/>
        </w:rPr>
        <w:t xml:space="preserve">, edited by Allise Waterson and Maria Vesperi. Oxford: Wiley-Blackwell.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Mhlophe, G and Prins, A. 2004. </w:t>
      </w:r>
      <w:r w:rsidRPr="0078129C">
        <w:rPr>
          <w:rFonts w:ascii="Times New Roman" w:eastAsia="Times New Roman" w:hAnsi="Times New Roman"/>
          <w:i/>
          <w:sz w:val="24"/>
          <w:szCs w:val="24"/>
          <w:lang w:eastAsia="zu-ZA"/>
        </w:rPr>
        <w:t>An African Mother Christmas</w:t>
      </w:r>
      <w:r w:rsidRPr="0078129C">
        <w:rPr>
          <w:rFonts w:ascii="Times New Roman" w:eastAsia="Times New Roman" w:hAnsi="Times New Roman"/>
          <w:sz w:val="24"/>
          <w:szCs w:val="24"/>
          <w:lang w:eastAsia="zu-ZA"/>
        </w:rPr>
        <w:t>: Stars of Africa. Maskew Miller Longman.</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Moraga, C. Anzaldúa, G. Bambara, TC. (1981) This Bridge Called My </w:t>
      </w:r>
      <w:r w:rsidR="00FE2056" w:rsidRPr="0078129C">
        <w:rPr>
          <w:rFonts w:ascii="Times New Roman" w:eastAsia="Times New Roman" w:hAnsi="Times New Roman"/>
          <w:sz w:val="24"/>
          <w:szCs w:val="24"/>
          <w:lang w:eastAsia="zu-ZA"/>
        </w:rPr>
        <w:t>Back:</w:t>
      </w:r>
      <w:r w:rsidRPr="0078129C">
        <w:rPr>
          <w:rFonts w:ascii="Times New Roman" w:eastAsia="Times New Roman" w:hAnsi="Times New Roman"/>
          <w:sz w:val="24"/>
          <w:szCs w:val="24"/>
          <w:lang w:eastAsia="zu-ZA"/>
        </w:rPr>
        <w:t xml:space="preserve"> Writings by Radical Women of Color. Watertown, </w:t>
      </w:r>
      <w:r w:rsidR="00FE2056" w:rsidRPr="0078129C">
        <w:rPr>
          <w:rFonts w:ascii="Times New Roman" w:eastAsia="Times New Roman" w:hAnsi="Times New Roman"/>
          <w:sz w:val="24"/>
          <w:szCs w:val="24"/>
          <w:lang w:eastAsia="zu-ZA"/>
        </w:rPr>
        <w:t>Mass: Persephone</w:t>
      </w:r>
      <w:r w:rsidRPr="0078129C">
        <w:rPr>
          <w:rFonts w:ascii="Times New Roman" w:eastAsia="Times New Roman" w:hAnsi="Times New Roman"/>
          <w:sz w:val="24"/>
          <w:szCs w:val="24"/>
          <w:lang w:eastAsia="zu-ZA"/>
        </w:rPr>
        <w:t xml:space="preserve"> Press.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Mubangizi, J.C. (2012) </w:t>
      </w:r>
      <w:r w:rsidRPr="0078129C">
        <w:rPr>
          <w:rFonts w:ascii="Times New Roman" w:eastAsia="Times New Roman" w:hAnsi="Times New Roman"/>
          <w:i/>
          <w:sz w:val="24"/>
          <w:szCs w:val="24"/>
          <w:lang w:eastAsia="zu-ZA"/>
        </w:rPr>
        <w:t>The Protection of Human Rights in South Africa: A Legal and Practical Guide.</w:t>
      </w:r>
      <w:r w:rsidRPr="0078129C">
        <w:rPr>
          <w:rFonts w:ascii="Times New Roman" w:eastAsia="Times New Roman" w:hAnsi="Times New Roman"/>
          <w:sz w:val="24"/>
          <w:szCs w:val="24"/>
          <w:lang w:eastAsia="zu-ZA"/>
        </w:rPr>
        <w:t xml:space="preserve"> 2ed. Juta and Company Ltd.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Muthwa, C.V. (1964) </w:t>
      </w:r>
      <w:r w:rsidRPr="0078129C">
        <w:rPr>
          <w:rFonts w:ascii="Times New Roman" w:eastAsia="Times New Roman" w:hAnsi="Times New Roman"/>
          <w:i/>
          <w:sz w:val="24"/>
          <w:szCs w:val="24"/>
          <w:lang w:eastAsia="zu-ZA"/>
        </w:rPr>
        <w:t xml:space="preserve">Indaba, My Children. </w:t>
      </w:r>
      <w:r w:rsidRPr="0078129C">
        <w:rPr>
          <w:rFonts w:ascii="Times New Roman" w:eastAsia="Times New Roman" w:hAnsi="Times New Roman"/>
          <w:sz w:val="24"/>
          <w:szCs w:val="24"/>
          <w:lang w:eastAsia="zu-ZA"/>
        </w:rPr>
        <w:t xml:space="preserve">Payback Press: Edinburgh.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Parker, J and Rathbone, R. (2007). </w:t>
      </w:r>
      <w:r w:rsidRPr="0078129C">
        <w:rPr>
          <w:rFonts w:ascii="Times New Roman" w:eastAsia="Times New Roman" w:hAnsi="Times New Roman"/>
          <w:i/>
          <w:sz w:val="24"/>
          <w:szCs w:val="24"/>
          <w:lang w:eastAsia="zu-ZA"/>
        </w:rPr>
        <w:t>African History: A very short introduction.</w:t>
      </w:r>
      <w:r w:rsidRPr="0078129C">
        <w:rPr>
          <w:rFonts w:ascii="Times New Roman" w:eastAsia="Times New Roman" w:hAnsi="Times New Roman"/>
          <w:sz w:val="24"/>
          <w:szCs w:val="24"/>
          <w:lang w:eastAsia="zu-ZA"/>
        </w:rPr>
        <w:t xml:space="preserve"> Oxford University Press: Oxford, New York. </w:t>
      </w:r>
    </w:p>
    <w:p w:rsidR="00063D25" w:rsidRPr="0078129C" w:rsidRDefault="00812807"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Ngũgĩ,</w:t>
      </w:r>
      <w:r w:rsidR="00063D25" w:rsidRPr="0078129C">
        <w:rPr>
          <w:rFonts w:ascii="Times New Roman" w:eastAsia="Times New Roman" w:hAnsi="Times New Roman"/>
          <w:sz w:val="24"/>
          <w:szCs w:val="24"/>
          <w:lang w:eastAsia="zu-ZA"/>
        </w:rPr>
        <w:t xml:space="preserve"> T. (1986). </w:t>
      </w:r>
      <w:r w:rsidR="00063D25" w:rsidRPr="0078129C">
        <w:rPr>
          <w:rFonts w:ascii="Times New Roman" w:eastAsia="Times New Roman" w:hAnsi="Times New Roman"/>
          <w:i/>
          <w:sz w:val="24"/>
          <w:szCs w:val="24"/>
          <w:lang w:eastAsia="zu-ZA"/>
        </w:rPr>
        <w:t>Decolonising the mind: The politics of language in African literature</w:t>
      </w:r>
      <w:r w:rsidR="00063D25" w:rsidRPr="0078129C">
        <w:rPr>
          <w:rFonts w:ascii="Times New Roman" w:eastAsia="Times New Roman" w:hAnsi="Times New Roman"/>
          <w:sz w:val="24"/>
          <w:szCs w:val="24"/>
          <w:lang w:eastAsia="zu-ZA"/>
        </w:rPr>
        <w:t>. London: J. Currey.</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Spiegel, A. and Boonzaier, E. (1998) “Promoting tradition: images of the South African past” in E Boonzaier, E and Sharp, J. </w:t>
      </w:r>
      <w:r w:rsidRPr="0078129C">
        <w:rPr>
          <w:rFonts w:ascii="Times New Roman" w:eastAsia="Times New Roman" w:hAnsi="Times New Roman"/>
          <w:i/>
          <w:sz w:val="24"/>
          <w:szCs w:val="24"/>
          <w:lang w:eastAsia="zu-ZA"/>
        </w:rPr>
        <w:t>South African Keywords</w:t>
      </w:r>
      <w:r w:rsidRPr="0078129C">
        <w:rPr>
          <w:rFonts w:ascii="Times New Roman" w:eastAsia="Times New Roman" w:hAnsi="Times New Roman"/>
          <w:sz w:val="24"/>
          <w:szCs w:val="24"/>
          <w:lang w:eastAsia="zu-ZA"/>
        </w:rPr>
        <w:t xml:space="preserve">. (eds).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Trouillot. M. (1995) </w:t>
      </w:r>
      <w:r w:rsidRPr="0078129C">
        <w:rPr>
          <w:rFonts w:ascii="Times New Roman" w:eastAsia="Times New Roman" w:hAnsi="Times New Roman"/>
          <w:i/>
          <w:sz w:val="24"/>
          <w:szCs w:val="24"/>
          <w:lang w:eastAsia="zu-ZA"/>
        </w:rPr>
        <w:t>Silencing the past: power and the production of history.</w:t>
      </w:r>
      <w:r w:rsidRPr="0078129C">
        <w:rPr>
          <w:rFonts w:ascii="Times New Roman" w:eastAsia="Times New Roman" w:hAnsi="Times New Roman"/>
          <w:sz w:val="24"/>
          <w:szCs w:val="24"/>
          <w:lang w:eastAsia="zu-ZA"/>
        </w:rPr>
        <w:t xml:space="preserve"> Beacon Press: Boston.</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Tylor, E.B, (1871) </w:t>
      </w:r>
      <w:r w:rsidRPr="0078129C">
        <w:rPr>
          <w:rFonts w:ascii="Times New Roman" w:eastAsia="Times New Roman" w:hAnsi="Times New Roman"/>
          <w:i/>
          <w:sz w:val="24"/>
          <w:szCs w:val="24"/>
          <w:lang w:eastAsia="zu-ZA"/>
        </w:rPr>
        <w:t>Primitive Culture: Researches into the Development of Mythology, Philosophy, religion, Language, Art, and Custom</w:t>
      </w:r>
      <w:r w:rsidRPr="0078129C">
        <w:rPr>
          <w:rFonts w:ascii="Times New Roman" w:eastAsia="Times New Roman" w:hAnsi="Times New Roman"/>
          <w:sz w:val="24"/>
          <w:szCs w:val="24"/>
          <w:lang w:eastAsia="zu-ZA"/>
        </w:rPr>
        <w:t xml:space="preserve">. 2nd ed. 2vols. London: John Murray, 1873. Print. </w:t>
      </w:r>
    </w:p>
    <w:p w:rsidR="00063D25" w:rsidRPr="0078129C" w:rsidRDefault="00063D25" w:rsidP="0078129C">
      <w:pPr>
        <w:spacing w:after="0" w:line="480" w:lineRule="auto"/>
        <w:jc w:val="both"/>
        <w:rPr>
          <w:rFonts w:ascii="Times New Roman" w:eastAsia="Times New Roman" w:hAnsi="Times New Roman"/>
          <w:sz w:val="24"/>
          <w:szCs w:val="24"/>
          <w:u w:val="single"/>
          <w:lang w:eastAsia="zu-ZA"/>
        </w:rPr>
      </w:pPr>
      <w:r w:rsidRPr="0078129C">
        <w:rPr>
          <w:rFonts w:ascii="Times New Roman" w:eastAsia="Times New Roman" w:hAnsi="Times New Roman"/>
          <w:sz w:val="24"/>
          <w:szCs w:val="24"/>
          <w:u w:val="single"/>
          <w:lang w:eastAsia="zu-ZA"/>
        </w:rPr>
        <w:t xml:space="preserve">Journal Articles </w:t>
      </w:r>
    </w:p>
    <w:p w:rsidR="00D57FC8" w:rsidRPr="0078129C" w:rsidRDefault="00D57FC8" w:rsidP="0078129C">
      <w:pPr>
        <w:spacing w:after="0" w:line="480" w:lineRule="auto"/>
        <w:jc w:val="both"/>
        <w:rPr>
          <w:rFonts w:ascii="Times New Roman" w:eastAsia="Times New Roman" w:hAnsi="Times New Roman"/>
          <w:iCs/>
          <w:sz w:val="24"/>
          <w:szCs w:val="24"/>
          <w:lang w:val="en" w:eastAsia="zu-ZA"/>
        </w:rPr>
      </w:pPr>
      <w:r w:rsidRPr="0078129C">
        <w:rPr>
          <w:rFonts w:ascii="Times New Roman" w:eastAsia="Times New Roman" w:hAnsi="Times New Roman"/>
          <w:iCs/>
          <w:sz w:val="24"/>
          <w:szCs w:val="24"/>
          <w:lang w:val="en" w:eastAsia="zu-ZA"/>
        </w:rPr>
        <w:t>Abu-Lughod, L (1991)</w:t>
      </w:r>
      <w:r w:rsidRPr="0078129C">
        <w:rPr>
          <w:rFonts w:ascii="Times New Roman" w:eastAsia="Times New Roman" w:hAnsi="Times New Roman"/>
          <w:i/>
          <w:iCs/>
          <w:sz w:val="24"/>
          <w:szCs w:val="24"/>
          <w:lang w:val="en" w:eastAsia="zu-ZA"/>
        </w:rPr>
        <w:t xml:space="preserve"> `</w:t>
      </w:r>
      <w:r w:rsidRPr="0078129C">
        <w:rPr>
          <w:rFonts w:ascii="Times New Roman" w:eastAsia="Times New Roman" w:hAnsi="Times New Roman"/>
          <w:iCs/>
          <w:sz w:val="24"/>
          <w:szCs w:val="24"/>
          <w:lang w:val="en" w:eastAsia="zu-ZA"/>
        </w:rPr>
        <w:t>Writing Against Culture', in Richard Fox (ed.)</w:t>
      </w:r>
      <w:r w:rsidRPr="0078129C">
        <w:rPr>
          <w:rFonts w:ascii="Times New Roman" w:eastAsia="Times New Roman" w:hAnsi="Times New Roman"/>
          <w:i/>
          <w:iCs/>
          <w:sz w:val="24"/>
          <w:szCs w:val="24"/>
          <w:lang w:val="en" w:eastAsia="zu-ZA"/>
        </w:rPr>
        <w:t xml:space="preserve"> Recapturing </w:t>
      </w:r>
      <w:r w:rsidR="00495301">
        <w:rPr>
          <w:rFonts w:ascii="Times New Roman" w:eastAsia="Times New Roman" w:hAnsi="Times New Roman"/>
          <w:i/>
          <w:iCs/>
          <w:sz w:val="24"/>
          <w:szCs w:val="24"/>
          <w:lang w:val="en" w:eastAsia="zu-ZA"/>
        </w:rPr>
        <w:t>Anthropology</w:t>
      </w:r>
      <w:r w:rsidRPr="0078129C">
        <w:rPr>
          <w:rFonts w:ascii="Times New Roman" w:eastAsia="Times New Roman" w:hAnsi="Times New Roman"/>
          <w:i/>
          <w:iCs/>
          <w:sz w:val="24"/>
          <w:szCs w:val="24"/>
          <w:lang w:val="en" w:eastAsia="zu-ZA"/>
        </w:rPr>
        <w:t xml:space="preserve">: Working in the Present, </w:t>
      </w:r>
      <w:r w:rsidRPr="0078129C">
        <w:rPr>
          <w:rFonts w:ascii="Times New Roman" w:eastAsia="Times New Roman" w:hAnsi="Times New Roman"/>
          <w:iCs/>
          <w:sz w:val="24"/>
          <w:szCs w:val="24"/>
          <w:lang w:val="en" w:eastAsia="zu-ZA"/>
        </w:rPr>
        <w:t>pp. 475-479. Santa Fe, NM: School of American Research Press.</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Adeyemi, S. (2012) “Performing Myth, ritualising modernity: dancing for Nomkhubulwana and the reinvention of Zulu tradition”. In Omera, Osakue S, Adeyemi, S and Bineba, Beasley, M.M PhD (2008) “Tribute to the Ancestors”: Ritual Performance and Same-Gender-Loving Men of African Descent, </w:t>
      </w:r>
      <w:r w:rsidRPr="0078129C">
        <w:rPr>
          <w:rFonts w:ascii="Times New Roman" w:eastAsia="Times New Roman" w:hAnsi="Times New Roman"/>
          <w:i/>
          <w:sz w:val="24"/>
          <w:szCs w:val="24"/>
          <w:lang w:eastAsia="zu-ZA"/>
        </w:rPr>
        <w:t>Text and Performance Quarterly</w:t>
      </w:r>
      <w:r w:rsidRPr="0078129C">
        <w:rPr>
          <w:rFonts w:ascii="Times New Roman" w:eastAsia="Times New Roman" w:hAnsi="Times New Roman"/>
          <w:sz w:val="24"/>
          <w:szCs w:val="24"/>
          <w:lang w:eastAsia="zu-ZA"/>
        </w:rPr>
        <w:t xml:space="preserve">, 28:4, 433-457. </w:t>
      </w:r>
    </w:p>
    <w:p w:rsidR="00D57FC8"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Ali, R (2015) “Rethinking representation: negotiating positionality, power and space in the field”, </w:t>
      </w:r>
      <w:r w:rsidRPr="0078129C">
        <w:rPr>
          <w:rFonts w:ascii="Times New Roman" w:eastAsia="Times New Roman" w:hAnsi="Times New Roman"/>
          <w:i/>
          <w:sz w:val="24"/>
          <w:szCs w:val="24"/>
          <w:lang w:eastAsia="zu-ZA"/>
        </w:rPr>
        <w:t>Gender, Place &amp; Culture</w:t>
      </w:r>
      <w:r w:rsidRPr="0078129C">
        <w:rPr>
          <w:rFonts w:ascii="Times New Roman" w:eastAsia="Times New Roman" w:hAnsi="Times New Roman"/>
          <w:sz w:val="24"/>
          <w:szCs w:val="24"/>
          <w:lang w:eastAsia="zu-ZA"/>
        </w:rPr>
        <w:t xml:space="preserve">, 22:6, 783-800. </w:t>
      </w:r>
    </w:p>
    <w:p w:rsidR="007B77D5" w:rsidRPr="007B77D5" w:rsidRDefault="007B77D5" w:rsidP="007B77D5">
      <w:pPr>
        <w:spacing w:after="0" w:line="480" w:lineRule="auto"/>
        <w:jc w:val="both"/>
        <w:rPr>
          <w:rFonts w:ascii="Times New Roman" w:eastAsia="Times New Roman" w:hAnsi="Times New Roman"/>
          <w:sz w:val="24"/>
          <w:szCs w:val="24"/>
          <w:lang w:eastAsia="zu-ZA"/>
        </w:rPr>
      </w:pPr>
      <w:r w:rsidRPr="007B77D5">
        <w:rPr>
          <w:rFonts w:ascii="Times New Roman" w:eastAsia="Times New Roman" w:hAnsi="Times New Roman"/>
          <w:sz w:val="24"/>
          <w:szCs w:val="24"/>
          <w:lang w:eastAsia="zu-ZA"/>
        </w:rPr>
        <w:t xml:space="preserve">Bakare-Yusuf, B. (2003) “Beyond Determinism: The Phenomenology of African Female Existence” </w:t>
      </w:r>
      <w:r w:rsidRPr="007B77D5">
        <w:rPr>
          <w:rFonts w:ascii="Times New Roman" w:eastAsia="Times New Roman" w:hAnsi="Times New Roman"/>
          <w:i/>
          <w:sz w:val="24"/>
          <w:szCs w:val="24"/>
          <w:lang w:eastAsia="zu-ZA"/>
        </w:rPr>
        <w:t>Feminist Africa: Changing Cultures.</w:t>
      </w:r>
      <w:r w:rsidRPr="007B77D5">
        <w:rPr>
          <w:rFonts w:ascii="Times New Roman" w:eastAsia="Times New Roman" w:hAnsi="Times New Roman"/>
          <w:sz w:val="24"/>
          <w:szCs w:val="24"/>
          <w:lang w:eastAsia="zu-ZA"/>
        </w:rPr>
        <w:t xml:space="preserve"> 2, pp 1-12.</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Behar, R. (2003) Ethnography and the book that was lost. </w:t>
      </w:r>
      <w:r w:rsidRPr="0078129C">
        <w:rPr>
          <w:rFonts w:ascii="Times New Roman" w:eastAsia="Times New Roman" w:hAnsi="Times New Roman"/>
          <w:i/>
          <w:sz w:val="24"/>
          <w:szCs w:val="24"/>
          <w:lang w:eastAsia="zu-ZA"/>
        </w:rPr>
        <w:t xml:space="preserve">Ethnography </w:t>
      </w:r>
      <w:r w:rsidRPr="0078129C">
        <w:rPr>
          <w:rFonts w:ascii="Times New Roman" w:eastAsia="Times New Roman" w:hAnsi="Times New Roman"/>
          <w:sz w:val="24"/>
          <w:szCs w:val="24"/>
          <w:lang w:eastAsia="zu-ZA"/>
        </w:rPr>
        <w:t xml:space="preserve">4(1): 15-39.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Benedict, (eds). </w:t>
      </w:r>
      <w:r w:rsidRPr="0078129C">
        <w:rPr>
          <w:rFonts w:ascii="Times New Roman" w:eastAsia="Times New Roman" w:hAnsi="Times New Roman"/>
          <w:i/>
          <w:sz w:val="24"/>
          <w:szCs w:val="24"/>
          <w:lang w:eastAsia="zu-ZA"/>
        </w:rPr>
        <w:t>A Gazelle of Savvanal Sunday Ododo and the framing of techno-cultural performance in Nigeria: Theatre, Culture, Literature, Art</w:t>
      </w:r>
      <w:r w:rsidRPr="0078129C">
        <w:rPr>
          <w:rFonts w:ascii="Times New Roman" w:eastAsia="Times New Roman" w:hAnsi="Times New Roman"/>
          <w:sz w:val="24"/>
          <w:szCs w:val="24"/>
          <w:lang w:eastAsia="zu-ZA"/>
        </w:rPr>
        <w:t>. pp 435-445.</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 Bhabha, H. (1996) "The other question: Difference, discrimination, and the discourse of colonialism." </w:t>
      </w:r>
      <w:r w:rsidRPr="0078129C">
        <w:rPr>
          <w:rFonts w:ascii="Times New Roman" w:eastAsia="Times New Roman" w:hAnsi="Times New Roman"/>
          <w:i/>
          <w:sz w:val="24"/>
          <w:szCs w:val="24"/>
          <w:lang w:eastAsia="zu-ZA"/>
        </w:rPr>
        <w:t>Black British cultural studies: A reader</w:t>
      </w:r>
      <w:r w:rsidRPr="0078129C">
        <w:rPr>
          <w:rFonts w:ascii="Times New Roman" w:eastAsia="Times New Roman" w:hAnsi="Times New Roman"/>
          <w:sz w:val="24"/>
          <w:szCs w:val="24"/>
          <w:lang w:eastAsia="zu-ZA"/>
        </w:rPr>
        <w:t xml:space="preserve"> pp,87-106.</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Bhana, D. Morrell, R. Hearn, J and Moletsane, R. (2007) “Power and Identity: An Introduction to Sexualities in Southern Africa”. </w:t>
      </w:r>
      <w:r w:rsidRPr="0078129C">
        <w:rPr>
          <w:rFonts w:ascii="Times New Roman" w:eastAsia="Times New Roman" w:hAnsi="Times New Roman"/>
          <w:i/>
          <w:sz w:val="24"/>
          <w:szCs w:val="24"/>
          <w:lang w:eastAsia="zu-ZA"/>
        </w:rPr>
        <w:t>Sexualities</w:t>
      </w:r>
      <w:r w:rsidRPr="0078129C">
        <w:rPr>
          <w:rFonts w:ascii="Times New Roman" w:eastAsia="Times New Roman" w:hAnsi="Times New Roman"/>
          <w:sz w:val="24"/>
          <w:szCs w:val="24"/>
          <w:lang w:eastAsia="zu-ZA"/>
        </w:rPr>
        <w:t>. 10:131.</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Biyela, N.G., 2013, ‘Colour metaphor in Zulu culture: Courtship communication in beads’, </w:t>
      </w:r>
      <w:r w:rsidRPr="0078129C">
        <w:rPr>
          <w:rFonts w:ascii="Times New Roman" w:eastAsia="Times New Roman" w:hAnsi="Times New Roman"/>
          <w:i/>
          <w:sz w:val="24"/>
          <w:szCs w:val="24"/>
          <w:lang w:eastAsia="zu-ZA"/>
        </w:rPr>
        <w:t>American International Journal of Contemporary Research</w:t>
      </w:r>
      <w:r w:rsidRPr="0078129C">
        <w:rPr>
          <w:rFonts w:ascii="Times New Roman" w:eastAsia="Times New Roman" w:hAnsi="Times New Roman"/>
          <w:sz w:val="24"/>
          <w:szCs w:val="24"/>
          <w:lang w:eastAsia="zu-ZA"/>
        </w:rPr>
        <w:t xml:space="preserve"> 3 (10): 37–41.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Bourke, L. Butcher, S. Chisonga, N.  Clarke, J.  Davies, F and  Thorn, J.  (1996) “Fieldwork stories: Negotiating positionality, power and purpose” Feminist Africa 13 Gendered Body Politics and Crafting Citizenship.</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Brown, Nadia (2012). Negotiating the insider/outsider status: Black feminist ethnography and legislative studies</w:t>
      </w:r>
      <w:r w:rsidRPr="0078129C">
        <w:rPr>
          <w:rFonts w:ascii="Times New Roman" w:eastAsia="Times New Roman" w:hAnsi="Times New Roman"/>
          <w:i/>
          <w:sz w:val="24"/>
          <w:szCs w:val="24"/>
          <w:lang w:eastAsia="zu-ZA"/>
        </w:rPr>
        <w:t>. Journal of Feminist Scholarship</w:t>
      </w:r>
      <w:r w:rsidRPr="0078129C">
        <w:rPr>
          <w:rFonts w:ascii="Times New Roman" w:eastAsia="Times New Roman" w:hAnsi="Times New Roman"/>
          <w:sz w:val="24"/>
          <w:szCs w:val="24"/>
          <w:lang w:eastAsia="zu-ZA"/>
        </w:rPr>
        <w:t>, 3, 19-34.</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Casteras, S. P. (1981). Virgin Vows: The Early Victorian Artists' Portrayal of Nuns and Novices. Victorian Studies, Vol. 24, No. 2 (Winter, 1981), pp. 157-184.</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Coetzee, M. (2000) Playing sticks: An exploration of Zulu stick fighting as performance. </w:t>
      </w:r>
      <w:r w:rsidRPr="0078129C">
        <w:rPr>
          <w:rFonts w:ascii="Times New Roman" w:eastAsia="Times New Roman" w:hAnsi="Times New Roman"/>
          <w:i/>
          <w:sz w:val="24"/>
          <w:szCs w:val="24"/>
          <w:lang w:eastAsia="zu-ZA"/>
        </w:rPr>
        <w:t>South Africa Theatre journal</w:t>
      </w:r>
      <w:r w:rsidRPr="0078129C">
        <w:rPr>
          <w:rFonts w:ascii="Times New Roman" w:eastAsia="Times New Roman" w:hAnsi="Times New Roman"/>
          <w:sz w:val="24"/>
          <w:szCs w:val="24"/>
          <w:lang w:eastAsia="zu-ZA"/>
        </w:rPr>
        <w:t>, 14:1, 97-113.</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Collins, P.H. (1989) </w:t>
      </w:r>
      <w:r w:rsidRPr="0078129C">
        <w:rPr>
          <w:rFonts w:ascii="Times New Roman" w:eastAsia="Times New Roman" w:hAnsi="Times New Roman"/>
          <w:i/>
          <w:sz w:val="24"/>
          <w:szCs w:val="24"/>
          <w:lang w:eastAsia="zu-ZA"/>
        </w:rPr>
        <w:t>The Social Construction of Black Feminist Thought Common Grounds and Crossroads: Race, Ethnicity, and Class in Women's Lives Signs</w:t>
      </w:r>
      <w:r w:rsidRPr="0078129C">
        <w:rPr>
          <w:rFonts w:ascii="Times New Roman" w:eastAsia="Times New Roman" w:hAnsi="Times New Roman"/>
          <w:sz w:val="24"/>
          <w:szCs w:val="24"/>
          <w:lang w:eastAsia="zu-ZA"/>
        </w:rPr>
        <w:t xml:space="preserve">, Vol. 14, No. 4, pp. 745- 773.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De Haas, M. and Zulu, P. (1994) The social construction of ‘the Zulu’ and Zulu Identity today. Cited in </w:t>
      </w:r>
      <w:r w:rsidRPr="0078129C">
        <w:rPr>
          <w:rFonts w:ascii="Times New Roman" w:eastAsia="Times New Roman" w:hAnsi="Times New Roman"/>
          <w:i/>
          <w:sz w:val="24"/>
          <w:szCs w:val="24"/>
          <w:lang w:eastAsia="zu-ZA"/>
        </w:rPr>
        <w:t xml:space="preserve">Ethnicity and Federalism: The case of KwaZulu/Natal. </w:t>
      </w:r>
      <w:r w:rsidRPr="0078129C">
        <w:rPr>
          <w:rFonts w:ascii="Times New Roman" w:eastAsia="Times New Roman" w:hAnsi="Times New Roman"/>
          <w:sz w:val="24"/>
          <w:szCs w:val="24"/>
          <w:lang w:eastAsia="zu-ZA"/>
        </w:rPr>
        <w:t>Journal of Southern African Studies, 1994: 20(3).</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iCs/>
          <w:sz w:val="24"/>
          <w:szCs w:val="24"/>
          <w:u w:val="single"/>
          <w:lang w:eastAsia="zu-ZA"/>
        </w:rPr>
        <w:lastRenderedPageBreak/>
        <w:t xml:space="preserve">Dissertations </w:t>
      </w:r>
      <w:r w:rsidRPr="0078129C">
        <w:rPr>
          <w:rFonts w:ascii="Times New Roman" w:eastAsia="Times New Roman" w:hAnsi="Times New Roman"/>
          <w:iCs/>
          <w:sz w:val="24"/>
          <w:szCs w:val="24"/>
          <w:u w:val="single"/>
          <w:lang w:eastAsia="zu-ZA"/>
        </w:rPr>
        <w:br/>
      </w:r>
      <w:r w:rsidRPr="0078129C">
        <w:rPr>
          <w:rFonts w:ascii="Times New Roman" w:eastAsia="Times New Roman" w:hAnsi="Times New Roman"/>
          <w:sz w:val="24"/>
          <w:szCs w:val="24"/>
          <w:lang w:eastAsia="zu-ZA"/>
        </w:rPr>
        <w:t>Dlamini, N. (2009)</w:t>
      </w:r>
      <w:r w:rsidRPr="0078129C">
        <w:rPr>
          <w:rFonts w:ascii="Times New Roman" w:eastAsia="Times New Roman" w:hAnsi="Times New Roman"/>
          <w:i/>
          <w:sz w:val="24"/>
          <w:szCs w:val="24"/>
          <w:lang w:eastAsia="zu-ZA"/>
        </w:rPr>
        <w:t xml:space="preserve"> Power, sexuality, and subversion in lutsango and siswati traditional wedding song</w:t>
      </w:r>
      <w:r w:rsidRPr="0078129C">
        <w:rPr>
          <w:rFonts w:ascii="Times New Roman" w:eastAsia="Times New Roman" w:hAnsi="Times New Roman"/>
          <w:sz w:val="24"/>
          <w:szCs w:val="24"/>
          <w:lang w:eastAsia="zu-ZA"/>
        </w:rPr>
        <w:t xml:space="preserve">s. Master of Arts. University of the Witwatersrand.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Dlamini, N. (2009) “Gendered power relations, sexuality and subversion in Swazi women’s folk songs performed during traditional marriage rites and social gatherings. </w:t>
      </w:r>
      <w:r w:rsidRPr="0078129C">
        <w:rPr>
          <w:rFonts w:ascii="Times New Roman" w:eastAsia="Times New Roman" w:hAnsi="Times New Roman"/>
          <w:i/>
          <w:sz w:val="24"/>
          <w:szCs w:val="24"/>
          <w:lang w:eastAsia="zu-ZA"/>
        </w:rPr>
        <w:t xml:space="preserve">Muziki </w:t>
      </w:r>
      <w:r w:rsidRPr="0078129C">
        <w:rPr>
          <w:rFonts w:ascii="Times New Roman" w:eastAsia="Times New Roman" w:hAnsi="Times New Roman"/>
          <w:sz w:val="24"/>
          <w:szCs w:val="24"/>
          <w:lang w:eastAsia="zu-ZA"/>
        </w:rPr>
        <w:t xml:space="preserve">Vol 6(2): 133-144.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Drewal, M.T. (1988) Ritual Performance in Africa. </w:t>
      </w:r>
      <w:r w:rsidRPr="0078129C">
        <w:rPr>
          <w:rFonts w:ascii="Times New Roman" w:eastAsia="Times New Roman" w:hAnsi="Times New Roman"/>
          <w:i/>
          <w:sz w:val="24"/>
          <w:szCs w:val="24"/>
          <w:lang w:eastAsia="zu-ZA"/>
        </w:rPr>
        <w:t>TDR</w:t>
      </w:r>
      <w:r w:rsidRPr="0078129C">
        <w:rPr>
          <w:rFonts w:ascii="Times New Roman" w:eastAsia="Times New Roman" w:hAnsi="Times New Roman"/>
          <w:sz w:val="24"/>
          <w:szCs w:val="24"/>
          <w:lang w:eastAsia="zu-ZA"/>
        </w:rPr>
        <w:t xml:space="preserve"> Vol. 32, No. 2 (Summer, 1988), pp. 25-30.</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Durham, D. (2000) “Reviewed Work(s): Memory and the Postcolony: African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and the Critique of Power by Richard Werbner” African Studies Review, Vol. 43, No. 3, pp. 147-149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Erlmann, V. (1992) “The Past Is Far and the Future Is Far": Power and Performance among Zulu Migrant Workers American Ethnologist, Vol. 19, No. 4, </w:t>
      </w:r>
      <w:r w:rsidRPr="0078129C">
        <w:rPr>
          <w:rFonts w:ascii="Times New Roman" w:eastAsia="Times New Roman" w:hAnsi="Times New Roman"/>
          <w:i/>
          <w:sz w:val="24"/>
          <w:szCs w:val="24"/>
          <w:lang w:eastAsia="zu-ZA"/>
        </w:rPr>
        <w:t>Imagining Identities: Nation, Culture, and the Past.</w:t>
      </w:r>
      <w:r w:rsidRPr="0078129C">
        <w:rPr>
          <w:rFonts w:ascii="Times New Roman" w:eastAsia="Times New Roman" w:hAnsi="Times New Roman"/>
          <w:sz w:val="24"/>
          <w:szCs w:val="24"/>
          <w:lang w:eastAsia="zu-ZA"/>
        </w:rPr>
        <w:t xml:space="preserve"> pp. 688-709.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Fivush, R (2004). “Voice and Silence: A feminist model of autobiographical memory” </w:t>
      </w:r>
      <w:r w:rsidRPr="0078129C">
        <w:rPr>
          <w:rFonts w:ascii="Times New Roman" w:eastAsia="Times New Roman" w:hAnsi="Times New Roman"/>
          <w:i/>
          <w:sz w:val="24"/>
          <w:szCs w:val="24"/>
          <w:lang w:eastAsia="zu-ZA"/>
        </w:rPr>
        <w:t>The development of the mediated mind: Sociocultural context and cognitive development</w:t>
      </w:r>
      <w:r w:rsidRPr="0078129C">
        <w:rPr>
          <w:rFonts w:ascii="Times New Roman" w:eastAsia="Times New Roman" w:hAnsi="Times New Roman"/>
          <w:sz w:val="24"/>
          <w:szCs w:val="24"/>
          <w:lang w:eastAsia="zu-ZA"/>
        </w:rPr>
        <w:t>. pp. 79-100.</w:t>
      </w:r>
    </w:p>
    <w:p w:rsidR="00D57FC8" w:rsidRPr="0078129C" w:rsidRDefault="00D57FC8" w:rsidP="0078129C">
      <w:pPr>
        <w:spacing w:after="0" w:line="480" w:lineRule="auto"/>
        <w:jc w:val="both"/>
        <w:rPr>
          <w:rFonts w:ascii="Times New Roman" w:eastAsia="Times New Roman" w:hAnsi="Times New Roman"/>
          <w:iCs/>
          <w:sz w:val="24"/>
          <w:szCs w:val="24"/>
          <w:lang w:eastAsia="zu-ZA"/>
        </w:rPr>
      </w:pPr>
      <w:r w:rsidRPr="0078129C">
        <w:rPr>
          <w:rFonts w:ascii="Times New Roman" w:eastAsia="Times New Roman" w:hAnsi="Times New Roman"/>
          <w:iCs/>
          <w:sz w:val="24"/>
          <w:szCs w:val="24"/>
          <w:lang w:eastAsia="zu-ZA"/>
        </w:rPr>
        <w:t xml:space="preserve">Foner, E. (1994). “The meaning of freedom in the age of emancipation”. </w:t>
      </w:r>
      <w:r w:rsidRPr="0078129C">
        <w:rPr>
          <w:rFonts w:ascii="Times New Roman" w:eastAsia="Times New Roman" w:hAnsi="Times New Roman"/>
          <w:i/>
          <w:iCs/>
          <w:sz w:val="24"/>
          <w:szCs w:val="24"/>
          <w:lang w:eastAsia="zu-ZA"/>
        </w:rPr>
        <w:t>The Journal of American History</w:t>
      </w:r>
      <w:r w:rsidRPr="0078129C">
        <w:rPr>
          <w:rFonts w:ascii="Times New Roman" w:eastAsia="Times New Roman" w:hAnsi="Times New Roman"/>
          <w:iCs/>
          <w:sz w:val="24"/>
          <w:szCs w:val="24"/>
          <w:lang w:eastAsia="zu-ZA"/>
        </w:rPr>
        <w:t>, 81(2), 435-460.</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Garcia, J.N.C. (2000) Performativity, the bakla and the orientalizing gaze. Inter-Asia Cultural Studies, 1:2, 265-281.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George, E, R. (2008) “</w:t>
      </w:r>
      <w:r w:rsidRPr="0078129C">
        <w:rPr>
          <w:rFonts w:ascii="Times New Roman" w:eastAsia="Times New Roman" w:hAnsi="Times New Roman"/>
          <w:i/>
          <w:iCs/>
          <w:sz w:val="24"/>
          <w:szCs w:val="24"/>
          <w:lang w:eastAsia="zu-ZA"/>
        </w:rPr>
        <w:t>Virginity Testing and South Africa's HIV/AIDS Crisis: Beyond Rights Universalism and Cultural Relativism toward Health Capabilities”</w:t>
      </w:r>
      <w:r w:rsidRPr="0078129C">
        <w:rPr>
          <w:rFonts w:ascii="Times New Roman" w:eastAsia="Times New Roman" w:hAnsi="Times New Roman"/>
          <w:sz w:val="24"/>
          <w:szCs w:val="24"/>
          <w:lang w:eastAsia="zu-ZA"/>
        </w:rPr>
        <w:t xml:space="preserve">, 96 Cal. L. Rev. 1447.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Gunner, E. (1979) Songs of Innocence and Experience: Women as composers and performers of “izibongo”. Zulu Praise Poetry. Research in Africa Literatures, Vol. 10, No.2, </w:t>
      </w:r>
      <w:r w:rsidRPr="0078129C">
        <w:rPr>
          <w:rFonts w:ascii="Times New Roman" w:eastAsia="Times New Roman" w:hAnsi="Times New Roman"/>
          <w:i/>
          <w:sz w:val="24"/>
          <w:szCs w:val="24"/>
          <w:lang w:eastAsia="zu-ZA"/>
        </w:rPr>
        <w:t>Special Issue on African Song,</w:t>
      </w:r>
      <w:r w:rsidRPr="0078129C">
        <w:rPr>
          <w:rFonts w:ascii="Times New Roman" w:eastAsia="Times New Roman" w:hAnsi="Times New Roman"/>
          <w:sz w:val="24"/>
          <w:szCs w:val="24"/>
          <w:lang w:eastAsia="zu-ZA"/>
        </w:rPr>
        <w:t xml:space="preserve"> pp 239-267.</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Hanretta, S. (1998), “Women, marginality and the Zulu state: women’s institutions and power in the early nineteenth century” Journal of African History 39: pp 389-415.</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Hegde , Radha S. (2009)  “Fragments and Interruptions: Sensory Regimes of Violence and the Limits of Feminist Ethnography.” Qualitative Inquiry 15: 276 – 96.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Hegde, R. S. (2009) Fragments and Interruptions Sensory Regimes of Violence and the Limits of Feminist Ethnography. </w:t>
      </w:r>
      <w:r w:rsidRPr="0078129C">
        <w:rPr>
          <w:rFonts w:ascii="Times New Roman" w:eastAsia="Times New Roman" w:hAnsi="Times New Roman"/>
          <w:i/>
          <w:sz w:val="24"/>
          <w:szCs w:val="24"/>
          <w:lang w:eastAsia="zu-ZA"/>
        </w:rPr>
        <w:t>Qualitative Inquiry</w:t>
      </w:r>
      <w:r w:rsidRPr="0078129C">
        <w:rPr>
          <w:rFonts w:ascii="Times New Roman" w:eastAsia="Times New Roman" w:hAnsi="Times New Roman"/>
          <w:sz w:val="24"/>
          <w:szCs w:val="24"/>
          <w:lang w:eastAsia="zu-ZA"/>
        </w:rPr>
        <w:t xml:space="preserve"> Vol. 15, No 2. pp 276-296. </w:t>
      </w:r>
    </w:p>
    <w:p w:rsidR="00D57FC8" w:rsidRPr="0078129C" w:rsidRDefault="00D57FC8" w:rsidP="0078129C">
      <w:pPr>
        <w:spacing w:after="0" w:line="480" w:lineRule="auto"/>
        <w:jc w:val="both"/>
        <w:rPr>
          <w:rFonts w:ascii="Times New Roman" w:eastAsia="Times New Roman" w:hAnsi="Times New Roman"/>
          <w:iCs/>
          <w:sz w:val="24"/>
          <w:szCs w:val="24"/>
          <w:lang w:eastAsia="zu-ZA"/>
        </w:rPr>
      </w:pPr>
      <w:r w:rsidRPr="0078129C">
        <w:rPr>
          <w:rFonts w:ascii="Times New Roman" w:eastAsia="Times New Roman" w:hAnsi="Times New Roman"/>
          <w:bCs/>
          <w:sz w:val="24"/>
          <w:szCs w:val="24"/>
          <w:lang w:eastAsia="zu-ZA"/>
        </w:rPr>
        <w:t xml:space="preserve">Kang’ethe, S.M. (2014) “The Need to Resuscitate the Cultural Rite of Virginity Testing as a Tool to Strengthen the Campaign Against HIV/AIDS and Moral Decadence in South African Region” </w:t>
      </w:r>
      <w:r w:rsidRPr="0078129C">
        <w:rPr>
          <w:rFonts w:ascii="Times New Roman" w:eastAsia="Times New Roman" w:hAnsi="Times New Roman"/>
          <w:i/>
          <w:iCs/>
          <w:sz w:val="24"/>
          <w:szCs w:val="24"/>
          <w:lang w:eastAsia="zu-ZA"/>
        </w:rPr>
        <w:t xml:space="preserve">Mediterranean Journal of Social Sciences </w:t>
      </w:r>
      <w:r w:rsidRPr="0078129C">
        <w:rPr>
          <w:rFonts w:ascii="Times New Roman" w:eastAsia="Times New Roman" w:hAnsi="Times New Roman"/>
          <w:iCs/>
          <w:sz w:val="24"/>
          <w:szCs w:val="24"/>
          <w:lang w:eastAsia="zu-ZA"/>
        </w:rPr>
        <w:t xml:space="preserve">Vol 5, No 8 pp 484-489.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Kelly, J.D. and Kaplan, M. (1990). “History, Structure, and Ritual” Annual Review of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Vol. 19, pp. 119-150.</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Kendall, (1999) “The Role of Izangoma in Bringing the Zulu Goddess Back to Her People” TDR (1988-), Vol. 43, No. 2, pp. 94-117.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Kiernan, J.P. (1992) The Ritual Looking-Glass: An analysis of the girls’ puberty ceremony in the Nazareth Church of Isaiah Shembe. </w:t>
      </w:r>
      <w:r w:rsidRPr="0078129C">
        <w:rPr>
          <w:rFonts w:ascii="Times New Roman" w:eastAsia="Times New Roman" w:hAnsi="Times New Roman"/>
          <w:i/>
          <w:sz w:val="24"/>
          <w:szCs w:val="24"/>
          <w:lang w:eastAsia="zu-ZA"/>
        </w:rPr>
        <w:t>Journal for the Study of Religion,</w:t>
      </w:r>
      <w:r w:rsidRPr="0078129C">
        <w:rPr>
          <w:rFonts w:ascii="Times New Roman" w:eastAsia="Times New Roman" w:hAnsi="Times New Roman"/>
          <w:sz w:val="24"/>
          <w:szCs w:val="24"/>
          <w:lang w:eastAsia="zu-ZA"/>
        </w:rPr>
        <w:t xml:space="preserve"> Vol. 5, No. 1, pp. 17-30. Association for the Study of Religion in Southern Africa (ASRSA)</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Leclerc-Madlala, S. (2001) “Virginity Testing: Managing Sexuality in a Maturing HIV/AIDS Epidemic” Medical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Quarterly, Vol. 15, No. 4, Special Issue: The Contributions of Medical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to </w:t>
      </w:r>
      <w:r w:rsidR="00495301">
        <w:rPr>
          <w:rFonts w:ascii="Times New Roman" w:eastAsia="Times New Roman" w:hAnsi="Times New Roman"/>
          <w:sz w:val="24"/>
          <w:szCs w:val="24"/>
          <w:lang w:eastAsia="zu-ZA"/>
        </w:rPr>
        <w:t>Anthropology</w:t>
      </w:r>
      <w:r w:rsidRPr="0078129C">
        <w:rPr>
          <w:rFonts w:ascii="Times New Roman" w:eastAsia="Times New Roman" w:hAnsi="Times New Roman"/>
          <w:sz w:val="24"/>
          <w:szCs w:val="24"/>
          <w:lang w:eastAsia="zu-ZA"/>
        </w:rPr>
        <w:t xml:space="preserve"> and Beyond pp. 533-552.</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Lugones, M. (2010) Towards a Decolonial Feminism </w:t>
      </w:r>
      <w:r w:rsidRPr="0078129C">
        <w:rPr>
          <w:rFonts w:ascii="Times New Roman" w:eastAsia="Times New Roman" w:hAnsi="Times New Roman"/>
          <w:i/>
          <w:sz w:val="24"/>
          <w:szCs w:val="24"/>
          <w:lang w:eastAsia="zu-ZA"/>
        </w:rPr>
        <w:t>Hypatia</w:t>
      </w:r>
      <w:r w:rsidRPr="0078129C">
        <w:rPr>
          <w:rFonts w:ascii="Times New Roman" w:eastAsia="Times New Roman" w:hAnsi="Times New Roman"/>
          <w:sz w:val="24"/>
          <w:szCs w:val="24"/>
          <w:lang w:eastAsia="zu-ZA"/>
        </w:rPr>
        <w:t>, Vol. 25, No. 4, pp. 742-759</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Magubane, Z. (2001). Which Bodies Matter? Feminism, Poststructuralism, Race, and the Curious Theoretical Odyssey of the "Hottentot Venus" </w:t>
      </w:r>
      <w:r w:rsidRPr="0078129C">
        <w:rPr>
          <w:rFonts w:ascii="Times New Roman" w:eastAsia="Times New Roman" w:hAnsi="Times New Roman"/>
          <w:i/>
          <w:sz w:val="24"/>
          <w:szCs w:val="24"/>
          <w:lang w:eastAsia="zu-ZA"/>
        </w:rPr>
        <w:t>Gender and Society</w:t>
      </w:r>
      <w:r w:rsidRPr="0078129C">
        <w:rPr>
          <w:rFonts w:ascii="Times New Roman" w:eastAsia="Times New Roman" w:hAnsi="Times New Roman"/>
          <w:sz w:val="24"/>
          <w:szCs w:val="24"/>
          <w:lang w:eastAsia="zu-ZA"/>
        </w:rPr>
        <w:t>, Vol. 15, No. 6, pp. 816-834</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Magubane, Z. (2001). Which Bodies Matter? Feminism, Poststructuralism, Race, and the Curious Theoretical Odyssey of the "Hottentot Venus". Gender and Society, Vol. 15, No. 6, pp. 816-834.</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Magwaza, T. (2001) “Private transgressions: The visual voice of Zulu women: PHD in Oral Studies” Agenda 16:49 pp 25-32.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Magwaza, T. (2002) “The conceptualisation of Zulu Traditional Female dress in the Post-Apartheid Era” Kunapipi, Journal of Post-Colonial Writing. 24(1&amp;2).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Masuku, N. (2005</w:t>
      </w:r>
      <w:r w:rsidRPr="0078129C">
        <w:rPr>
          <w:rFonts w:ascii="Times New Roman" w:eastAsia="Times New Roman" w:hAnsi="Times New Roman"/>
          <w:i/>
          <w:sz w:val="24"/>
          <w:szCs w:val="24"/>
          <w:lang w:eastAsia="zu-ZA"/>
        </w:rPr>
        <w:t>) Perceived oppression of women Zulu Folklore: A feminist critique. Doctor of Literature and Philosophy</w:t>
      </w:r>
      <w:r w:rsidRPr="0078129C">
        <w:rPr>
          <w:rFonts w:ascii="Times New Roman" w:eastAsia="Times New Roman" w:hAnsi="Times New Roman"/>
          <w:sz w:val="24"/>
          <w:szCs w:val="24"/>
          <w:lang w:eastAsia="zu-ZA"/>
        </w:rPr>
        <w:t>. University of South Africa. PhD.</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Mathonsi, N.  &amp; Gumede, M. (2006) “Communicating through performance: Izigiyo zawomame as gendered protest texts,” Southern African Linguistics and Applied Language Studies, 24:4, 483-494.</w:t>
      </w:r>
    </w:p>
    <w:p w:rsidR="00D57FC8" w:rsidRPr="0078129C" w:rsidRDefault="00D57FC8" w:rsidP="0078129C">
      <w:pPr>
        <w:spacing w:after="0" w:line="480" w:lineRule="auto"/>
        <w:jc w:val="both"/>
        <w:rPr>
          <w:rFonts w:ascii="Times New Roman" w:eastAsia="Times New Roman" w:hAnsi="Times New Roman"/>
          <w:iCs/>
          <w:sz w:val="24"/>
          <w:szCs w:val="24"/>
          <w:lang w:eastAsia="zu-ZA"/>
        </w:rPr>
      </w:pPr>
      <w:r w:rsidRPr="0078129C">
        <w:rPr>
          <w:rFonts w:ascii="Times New Roman" w:eastAsia="Times New Roman" w:hAnsi="Times New Roman"/>
          <w:iCs/>
          <w:sz w:val="24"/>
          <w:szCs w:val="24"/>
          <w:lang w:eastAsia="zu-ZA"/>
        </w:rPr>
        <w:t xml:space="preserve">Maytham-Bailey, S. (2014) </w:t>
      </w:r>
      <w:r w:rsidRPr="0078129C">
        <w:rPr>
          <w:rFonts w:ascii="Times New Roman" w:eastAsia="Times New Roman" w:hAnsi="Times New Roman"/>
          <w:i/>
          <w:iCs/>
          <w:sz w:val="24"/>
          <w:szCs w:val="24"/>
          <w:lang w:eastAsia="zu-ZA"/>
        </w:rPr>
        <w:t>“One lens, three views.”</w:t>
      </w:r>
      <w:r w:rsidRPr="0078129C">
        <w:rPr>
          <w:rFonts w:ascii="Times New Roman" w:eastAsia="Times New Roman" w:hAnsi="Times New Roman"/>
          <w:iCs/>
          <w:sz w:val="24"/>
          <w:szCs w:val="24"/>
          <w:lang w:eastAsia="zu-ZA"/>
        </w:rPr>
        <w:t xml:space="preserve"> Masters dissertation. University of Cape Town.</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Mhiripiri, N.A. (2009) Zulu identities and contemporary Zuluness. </w:t>
      </w:r>
      <w:r w:rsidRPr="0078129C">
        <w:rPr>
          <w:rFonts w:ascii="Times New Roman" w:eastAsia="Times New Roman" w:hAnsi="Times New Roman"/>
          <w:i/>
          <w:sz w:val="24"/>
          <w:szCs w:val="24"/>
          <w:lang w:eastAsia="zu-ZA"/>
        </w:rPr>
        <w:t>Critical Arts</w:t>
      </w:r>
      <w:r w:rsidRPr="0078129C">
        <w:rPr>
          <w:rFonts w:ascii="Times New Roman" w:eastAsia="Times New Roman" w:hAnsi="Times New Roman"/>
          <w:sz w:val="24"/>
          <w:szCs w:val="24"/>
          <w:lang w:eastAsia="zu-ZA"/>
        </w:rPr>
        <w:t>, 23:2, 224-232.</w:t>
      </w:r>
    </w:p>
    <w:p w:rsidR="00D57FC8" w:rsidRPr="0078129C" w:rsidRDefault="00D57FC8" w:rsidP="0078129C">
      <w:pPr>
        <w:spacing w:after="0" w:line="480" w:lineRule="auto"/>
        <w:jc w:val="both"/>
        <w:rPr>
          <w:rFonts w:ascii="Times New Roman" w:eastAsia="Times New Roman" w:hAnsi="Times New Roman"/>
          <w:iCs/>
          <w:sz w:val="24"/>
          <w:szCs w:val="24"/>
          <w:lang w:eastAsia="zu-ZA"/>
        </w:rPr>
      </w:pPr>
      <w:r w:rsidRPr="0078129C">
        <w:rPr>
          <w:rFonts w:ascii="Times New Roman" w:eastAsia="Times New Roman" w:hAnsi="Times New Roman"/>
          <w:iCs/>
          <w:sz w:val="24"/>
          <w:szCs w:val="24"/>
          <w:lang w:eastAsia="zu-ZA"/>
        </w:rPr>
        <w:t>Mhlongo, S. P. (2009) “Reasons for undergoing virginity testing: A study of young people in rural KwaZulu-Natal, South Africa” Masters in Population Studies, Faculty of Humanities, Development and Social Science, University of KwaZulu-Natal, Durban, South Africa.</w:t>
      </w:r>
    </w:p>
    <w:p w:rsidR="00D57FC8" w:rsidRPr="0078129C" w:rsidRDefault="00D57FC8" w:rsidP="0078129C">
      <w:pPr>
        <w:spacing w:after="0" w:line="480" w:lineRule="auto"/>
        <w:jc w:val="both"/>
        <w:rPr>
          <w:rFonts w:ascii="Times New Roman" w:eastAsia="Times New Roman" w:hAnsi="Times New Roman"/>
          <w:iCs/>
          <w:sz w:val="24"/>
          <w:szCs w:val="24"/>
          <w:lang w:eastAsia="zu-ZA"/>
        </w:rPr>
      </w:pPr>
      <w:r w:rsidRPr="0078129C">
        <w:rPr>
          <w:rFonts w:ascii="Times New Roman" w:eastAsia="Times New Roman" w:hAnsi="Times New Roman"/>
          <w:iCs/>
          <w:sz w:val="24"/>
          <w:szCs w:val="24"/>
          <w:lang w:eastAsia="zu-ZA"/>
        </w:rPr>
        <w:t xml:space="preserve">Michel, C. (1996). “Of Worlds Seen and Unseen: The Educational Character of Haitian Vodou. Comparative Education Review, Vol. 40, No. 3, pp. 280-294.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Motsemme, N. (2004) The mute always speak: On women’s silences at the Truth and Reconciliation Commission. </w:t>
      </w:r>
      <w:r w:rsidRPr="0078129C">
        <w:rPr>
          <w:rFonts w:ascii="Times New Roman" w:eastAsia="Times New Roman" w:hAnsi="Times New Roman"/>
          <w:i/>
          <w:sz w:val="24"/>
          <w:szCs w:val="24"/>
          <w:lang w:eastAsia="zu-ZA"/>
        </w:rPr>
        <w:t>Current Sociology</w:t>
      </w:r>
      <w:r w:rsidRPr="0078129C">
        <w:rPr>
          <w:rFonts w:ascii="Times New Roman" w:eastAsia="Times New Roman" w:hAnsi="Times New Roman"/>
          <w:sz w:val="24"/>
          <w:szCs w:val="24"/>
          <w:lang w:eastAsia="zu-ZA"/>
        </w:rPr>
        <w:t>, 52(5), 909-932.</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Mthethwa, B. N. (1988). Decoding Zulu beadwork. In: Sienaert, E. R. &amp; Bell. A. N. eds. </w:t>
      </w:r>
      <w:r w:rsidRPr="0078129C">
        <w:rPr>
          <w:rFonts w:ascii="Times New Roman" w:eastAsia="Times New Roman" w:hAnsi="Times New Roman"/>
          <w:i/>
          <w:sz w:val="24"/>
          <w:szCs w:val="24"/>
          <w:lang w:eastAsia="zu-ZA"/>
        </w:rPr>
        <w:t>Catching winged words: oral tradition and education</w:t>
      </w:r>
      <w:r w:rsidRPr="0078129C">
        <w:rPr>
          <w:rFonts w:ascii="Times New Roman" w:eastAsia="Times New Roman" w:hAnsi="Times New Roman"/>
          <w:sz w:val="24"/>
          <w:szCs w:val="24"/>
          <w:lang w:eastAsia="zu-ZA"/>
        </w:rPr>
        <w:t>. Durban: Natal University Oral Documentation and Research Centre, Durban. p 34-43.</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Muller, C. (1997) "Written" into the Book of Life: Nazarite Women's Performance Inscribed as Spiritual Text in "Ibandla lamaNazaretha". Research in African Literatures, Vol. 28, No. 1, The Oral-Written Interface, pp. 3-14.</w:t>
      </w:r>
    </w:p>
    <w:p w:rsidR="00D57FC8" w:rsidRPr="0078129C" w:rsidRDefault="00D57FC8" w:rsidP="0078129C">
      <w:pPr>
        <w:tabs>
          <w:tab w:val="left" w:pos="5310"/>
        </w:tabs>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Mupotsa, D.S. and Mhishi, L (2008) “This Little Rage of Poetry/ Researching Gender and Sexuality” </w:t>
      </w:r>
      <w:r w:rsidRPr="0078129C">
        <w:rPr>
          <w:rFonts w:ascii="Times New Roman" w:eastAsia="Times New Roman" w:hAnsi="Times New Roman"/>
          <w:i/>
          <w:sz w:val="24"/>
          <w:szCs w:val="24"/>
          <w:lang w:eastAsia="zu-ZA"/>
        </w:rPr>
        <w:t xml:space="preserve">Feminist Africa: Researching for Life: Paradigms and Power </w:t>
      </w:r>
      <w:r w:rsidRPr="0078129C">
        <w:rPr>
          <w:rFonts w:ascii="Times New Roman" w:eastAsia="Times New Roman" w:hAnsi="Times New Roman"/>
          <w:sz w:val="24"/>
          <w:szCs w:val="24"/>
          <w:lang w:eastAsia="zu-ZA"/>
        </w:rPr>
        <w:t xml:space="preserve">11: 97-108. </w:t>
      </w:r>
    </w:p>
    <w:p w:rsidR="00D57FC8" w:rsidRPr="0078129C" w:rsidRDefault="00D57FC8" w:rsidP="0078129C">
      <w:pPr>
        <w:spacing w:after="0" w:line="480" w:lineRule="auto"/>
        <w:jc w:val="both"/>
        <w:rPr>
          <w:rFonts w:ascii="Times New Roman" w:eastAsia="Times New Roman" w:hAnsi="Times New Roman"/>
          <w:iCs/>
          <w:sz w:val="24"/>
          <w:szCs w:val="24"/>
          <w:lang w:eastAsia="zu-ZA"/>
        </w:rPr>
      </w:pPr>
      <w:r w:rsidRPr="0078129C">
        <w:rPr>
          <w:rFonts w:ascii="Times New Roman" w:eastAsia="Times New Roman" w:hAnsi="Times New Roman"/>
          <w:iCs/>
          <w:sz w:val="24"/>
          <w:szCs w:val="24"/>
          <w:lang w:eastAsia="zu-ZA"/>
        </w:rPr>
        <w:t xml:space="preserve">Ngema, V. (2007) Symbolism and Implications in the Zulu dance forms; Notions of composition, performance, and appreciation of dance among the Zulu. Master of Arts. University of Zululand.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bCs/>
          <w:sz w:val="24"/>
          <w:szCs w:val="24"/>
          <w:lang w:eastAsia="zu-ZA"/>
        </w:rPr>
        <w:t>Nkosi, G, S. (2013) “</w:t>
      </w:r>
      <w:r w:rsidRPr="0078129C">
        <w:rPr>
          <w:rFonts w:ascii="Times New Roman" w:eastAsia="Times New Roman" w:hAnsi="Times New Roman"/>
          <w:bCs/>
          <w:i/>
          <w:sz w:val="24"/>
          <w:szCs w:val="24"/>
          <w:lang w:eastAsia="zu-ZA"/>
        </w:rPr>
        <w:t>Umkhosi womhlanga (reed dance) as a tourism enterprise in KwaZulu-Natal: perceptions, policies and practices</w:t>
      </w:r>
      <w:r w:rsidRPr="0078129C">
        <w:rPr>
          <w:rFonts w:ascii="Times New Roman" w:eastAsia="Times New Roman" w:hAnsi="Times New Roman"/>
          <w:bCs/>
          <w:sz w:val="24"/>
          <w:szCs w:val="24"/>
          <w:lang w:eastAsia="zu-ZA"/>
        </w:rPr>
        <w:t xml:space="preserve">” </w:t>
      </w:r>
      <w:r w:rsidRPr="0078129C">
        <w:rPr>
          <w:rFonts w:ascii="Times New Roman" w:eastAsia="Times New Roman" w:hAnsi="Times New Roman"/>
          <w:sz w:val="24"/>
          <w:szCs w:val="24"/>
          <w:lang w:eastAsia="zu-ZA"/>
        </w:rPr>
        <w:t xml:space="preserve">Masters Dissertation: University of Zululand. </w:t>
      </w:r>
    </w:p>
    <w:p w:rsidR="00D57FC8" w:rsidRPr="0078129C" w:rsidRDefault="00D57FC8" w:rsidP="0078129C">
      <w:pPr>
        <w:spacing w:line="480" w:lineRule="auto"/>
        <w:jc w:val="both"/>
        <w:rPr>
          <w:rFonts w:ascii="Times New Roman" w:hAnsi="Times New Roman"/>
          <w:sz w:val="24"/>
          <w:szCs w:val="24"/>
        </w:rPr>
      </w:pPr>
      <w:r w:rsidRPr="0078129C">
        <w:rPr>
          <w:rFonts w:ascii="Times New Roman" w:hAnsi="Times New Roman"/>
          <w:sz w:val="24"/>
          <w:szCs w:val="24"/>
        </w:rPr>
        <w:t xml:space="preserve">Osha, S. (2004) “Unravelling the Silences of Black Sexualities”. </w:t>
      </w:r>
      <w:r w:rsidRPr="0078129C">
        <w:rPr>
          <w:rFonts w:ascii="Times New Roman" w:hAnsi="Times New Roman"/>
          <w:i/>
          <w:sz w:val="24"/>
          <w:szCs w:val="24"/>
        </w:rPr>
        <w:t>Agenda: Empowering Women for Gender Equity</w:t>
      </w:r>
      <w:r w:rsidRPr="0078129C">
        <w:rPr>
          <w:rFonts w:ascii="Times New Roman" w:hAnsi="Times New Roman"/>
          <w:sz w:val="24"/>
          <w:szCs w:val="24"/>
        </w:rPr>
        <w:t>, No. 62, African Feminisms Volume 2,1: Sexuality in Africa (2004), pp. 92-98.</w:t>
      </w:r>
    </w:p>
    <w:p w:rsidR="00D57FC8" w:rsidRPr="0078129C" w:rsidRDefault="00D57FC8" w:rsidP="0078129C">
      <w:pPr>
        <w:spacing w:line="480" w:lineRule="auto"/>
        <w:jc w:val="both"/>
        <w:rPr>
          <w:rFonts w:ascii="Times New Roman" w:hAnsi="Times New Roman"/>
          <w:sz w:val="24"/>
          <w:szCs w:val="24"/>
        </w:rPr>
      </w:pPr>
      <w:r w:rsidRPr="0078129C">
        <w:rPr>
          <w:rFonts w:ascii="Times New Roman" w:eastAsia="Times New Roman" w:hAnsi="Times New Roman"/>
          <w:sz w:val="24"/>
          <w:szCs w:val="24"/>
          <w:lang w:eastAsia="zu-ZA"/>
        </w:rPr>
        <w:t>Pereira, C. (2003) "Where Angels Fear to Tread?" Some Thoughts on Patricia McFadden's "Sexual Pleasure as Feminist Choice” Feminist</w:t>
      </w:r>
      <w:r w:rsidRPr="0078129C">
        <w:rPr>
          <w:rFonts w:ascii="Times New Roman" w:eastAsia="Times New Roman" w:hAnsi="Times New Roman"/>
          <w:i/>
          <w:sz w:val="24"/>
          <w:szCs w:val="24"/>
          <w:lang w:eastAsia="zu-ZA"/>
        </w:rPr>
        <w:t xml:space="preserve"> Africa</w:t>
      </w:r>
      <w:r w:rsidRPr="0078129C">
        <w:rPr>
          <w:rFonts w:ascii="Times New Roman" w:eastAsia="Times New Roman" w:hAnsi="Times New Roman"/>
          <w:sz w:val="24"/>
          <w:szCs w:val="24"/>
          <w:lang w:eastAsia="zu-ZA"/>
        </w:rPr>
        <w:t xml:space="preserve"> Issue. 2, 61-65. </w:t>
      </w:r>
    </w:p>
    <w:p w:rsidR="00D57FC8" w:rsidRPr="0078129C" w:rsidRDefault="00D57FC8" w:rsidP="0078129C">
      <w:pPr>
        <w:spacing w:line="480" w:lineRule="auto"/>
        <w:jc w:val="both"/>
        <w:rPr>
          <w:rFonts w:ascii="Times New Roman" w:hAnsi="Times New Roman"/>
          <w:sz w:val="24"/>
          <w:szCs w:val="24"/>
        </w:rPr>
      </w:pPr>
      <w:r w:rsidRPr="0078129C">
        <w:rPr>
          <w:rFonts w:ascii="Times New Roman" w:eastAsia="Times New Roman" w:hAnsi="Times New Roman"/>
          <w:sz w:val="24"/>
          <w:szCs w:val="24"/>
          <w:lang w:eastAsia="zu-ZA"/>
        </w:rPr>
        <w:t xml:space="preserve">Sanya, B.N. and Lutomia, N. (2015) “Archives and Collective Memories: Searching for African women in the pan-African imaginary” Feminist Africa 20: Feminism and Pan-Africanism. Issue 20, pp 69-76.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lastRenderedPageBreak/>
        <w:t xml:space="preserve">Scorgie, F (2002) “Virginity testing, and the Politics of Sexual responsibility” 61 </w:t>
      </w:r>
      <w:r w:rsidRPr="0078129C">
        <w:rPr>
          <w:rFonts w:ascii="Times New Roman" w:eastAsia="Times New Roman" w:hAnsi="Times New Roman"/>
          <w:i/>
          <w:sz w:val="24"/>
          <w:szCs w:val="24"/>
          <w:lang w:eastAsia="zu-ZA"/>
        </w:rPr>
        <w:t xml:space="preserve">African Studies </w:t>
      </w:r>
      <w:r w:rsidRPr="0078129C">
        <w:rPr>
          <w:rFonts w:ascii="Times New Roman" w:eastAsia="Times New Roman" w:hAnsi="Times New Roman"/>
          <w:sz w:val="24"/>
          <w:szCs w:val="24"/>
          <w:lang w:eastAsia="zu-ZA"/>
        </w:rPr>
        <w:t>1.</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Scorgie, F (2003) </w:t>
      </w:r>
      <w:r w:rsidRPr="0078129C">
        <w:rPr>
          <w:rFonts w:ascii="Times New Roman" w:eastAsia="Times New Roman" w:hAnsi="Times New Roman"/>
          <w:i/>
          <w:sz w:val="24"/>
          <w:szCs w:val="24"/>
          <w:lang w:eastAsia="zu-ZA"/>
        </w:rPr>
        <w:t>“Mobilising ‘tradition; In the post-apartheid era: amasiko, AIDS and cultural rights in Kwa-Zulu Natal, South Africa”</w:t>
      </w:r>
      <w:r w:rsidRPr="0078129C">
        <w:rPr>
          <w:rFonts w:ascii="Times New Roman" w:eastAsia="Times New Roman" w:hAnsi="Times New Roman"/>
          <w:sz w:val="24"/>
          <w:szCs w:val="24"/>
          <w:lang w:eastAsia="zu-ZA"/>
        </w:rPr>
        <w:t xml:space="preserve"> University of Cambridge, PhD. </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Scorgie, F. (2006) “A battle won? The prohibition of virginity testing in the Children's Bill” </w:t>
      </w:r>
      <w:r w:rsidRPr="0078129C">
        <w:rPr>
          <w:rFonts w:ascii="Times New Roman" w:eastAsia="Times New Roman" w:hAnsi="Times New Roman"/>
          <w:i/>
          <w:sz w:val="24"/>
          <w:szCs w:val="24"/>
          <w:lang w:eastAsia="zu-ZA"/>
        </w:rPr>
        <w:t>Agenda: Empowering women for gender equity</w:t>
      </w:r>
      <w:r w:rsidRPr="0078129C">
        <w:rPr>
          <w:rFonts w:ascii="Times New Roman" w:eastAsia="Times New Roman" w:hAnsi="Times New Roman"/>
          <w:sz w:val="24"/>
          <w:szCs w:val="24"/>
          <w:lang w:eastAsia="zu-ZA"/>
        </w:rPr>
        <w:t>, 20:68, 19-28.</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Tamale, S.  (2008) “The right to culture and the culture of rights: a critical perspective on women’s sexual rights in Africa” </w:t>
      </w:r>
      <w:r w:rsidRPr="0078129C">
        <w:rPr>
          <w:rFonts w:ascii="Times New Roman" w:eastAsia="Times New Roman" w:hAnsi="Times New Roman"/>
          <w:i/>
          <w:sz w:val="24"/>
          <w:szCs w:val="24"/>
          <w:lang w:eastAsia="zu-ZA"/>
        </w:rPr>
        <w:t>Feminist Legal Studies</w:t>
      </w:r>
      <w:r w:rsidRPr="0078129C">
        <w:rPr>
          <w:rFonts w:ascii="Times New Roman" w:eastAsia="Times New Roman" w:hAnsi="Times New Roman"/>
          <w:sz w:val="24"/>
          <w:szCs w:val="24"/>
          <w:lang w:eastAsia="zu-ZA"/>
        </w:rPr>
        <w:t>, 16:47–69.</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Tamale, S. (2011). Researching and theorising sexualities in Africa. </w:t>
      </w:r>
      <w:r w:rsidRPr="0078129C">
        <w:rPr>
          <w:rFonts w:ascii="Times New Roman" w:eastAsia="Times New Roman" w:hAnsi="Times New Roman"/>
          <w:i/>
          <w:iCs/>
          <w:sz w:val="24"/>
          <w:szCs w:val="24"/>
          <w:lang w:eastAsia="zu-ZA"/>
        </w:rPr>
        <w:t>African sexualities: A reader</w:t>
      </w:r>
      <w:r w:rsidRPr="0078129C">
        <w:rPr>
          <w:rFonts w:ascii="Times New Roman" w:eastAsia="Times New Roman" w:hAnsi="Times New Roman"/>
          <w:sz w:val="24"/>
          <w:szCs w:val="24"/>
          <w:lang w:eastAsia="zu-ZA"/>
        </w:rPr>
        <w:t>, 11-36.</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Vincent, L. (2006) “Virginity Testing in South Africa: re-traditioning the post colony.” </w:t>
      </w:r>
      <w:r w:rsidRPr="0078129C">
        <w:rPr>
          <w:rFonts w:ascii="Times New Roman" w:eastAsia="Times New Roman" w:hAnsi="Times New Roman"/>
          <w:i/>
          <w:sz w:val="24"/>
          <w:szCs w:val="24"/>
          <w:lang w:eastAsia="zu-ZA"/>
        </w:rPr>
        <w:t>Culture, Health, and Sexuality</w:t>
      </w:r>
      <w:r w:rsidRPr="0078129C">
        <w:rPr>
          <w:rFonts w:ascii="Times New Roman" w:eastAsia="Times New Roman" w:hAnsi="Times New Roman"/>
          <w:sz w:val="24"/>
          <w:szCs w:val="24"/>
          <w:lang w:eastAsia="zu-ZA"/>
        </w:rPr>
        <w:t xml:space="preserve"> Jan-Feb;8(1):17-30.</w:t>
      </w:r>
    </w:p>
    <w:p w:rsidR="00D57FC8" w:rsidRPr="0078129C" w:rsidRDefault="00D57FC8" w:rsidP="0078129C">
      <w:pPr>
        <w:spacing w:after="0" w:line="480" w:lineRule="auto"/>
        <w:jc w:val="both"/>
        <w:rPr>
          <w:rFonts w:ascii="Times New Roman" w:eastAsia="Times New Roman" w:hAnsi="Times New Roman"/>
          <w:bCs/>
          <w:sz w:val="24"/>
          <w:szCs w:val="24"/>
          <w:lang w:eastAsia="zu-ZA"/>
        </w:rPr>
      </w:pPr>
      <w:r w:rsidRPr="0078129C">
        <w:rPr>
          <w:rFonts w:ascii="Times New Roman" w:eastAsia="Times New Roman" w:hAnsi="Times New Roman"/>
          <w:bCs/>
          <w:sz w:val="24"/>
          <w:szCs w:val="24"/>
          <w:lang w:eastAsia="zu-ZA"/>
        </w:rPr>
        <w:t xml:space="preserve">Wadesango, N. Rembe, S. and Chabaya, O. (2011) “Violation of Women’s Rights by Harmful Traditional Practices” </w:t>
      </w:r>
      <w:r w:rsidRPr="0078129C">
        <w:rPr>
          <w:rFonts w:ascii="Times New Roman" w:eastAsia="Times New Roman" w:hAnsi="Times New Roman"/>
          <w:bCs/>
          <w:i/>
          <w:sz w:val="24"/>
          <w:szCs w:val="24"/>
          <w:lang w:eastAsia="zu-ZA"/>
        </w:rPr>
        <w:t xml:space="preserve">Anthropologist </w:t>
      </w:r>
      <w:r w:rsidRPr="0078129C">
        <w:rPr>
          <w:rFonts w:ascii="Times New Roman" w:eastAsia="Times New Roman" w:hAnsi="Times New Roman"/>
          <w:bCs/>
          <w:sz w:val="24"/>
          <w:szCs w:val="24"/>
          <w:lang w:eastAsia="zu-ZA"/>
        </w:rPr>
        <w:t>13(2): 121-129.</w:t>
      </w:r>
    </w:p>
    <w:p w:rsidR="00D57FC8" w:rsidRPr="0078129C" w:rsidRDefault="00D57FC8"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Zechenter, E.M. (2000) “In the Name of Culture: Cultural Relativism and the Abuse of the Individual” </w:t>
      </w:r>
      <w:r w:rsidRPr="0078129C">
        <w:rPr>
          <w:rFonts w:ascii="Times New Roman" w:eastAsia="Times New Roman" w:hAnsi="Times New Roman"/>
          <w:i/>
          <w:sz w:val="24"/>
          <w:szCs w:val="24"/>
          <w:lang w:eastAsia="zu-ZA"/>
        </w:rPr>
        <w:t>Journal of Anthropological Research</w:t>
      </w:r>
      <w:r w:rsidRPr="0078129C">
        <w:rPr>
          <w:rFonts w:ascii="Times New Roman" w:eastAsia="Times New Roman" w:hAnsi="Times New Roman"/>
          <w:sz w:val="24"/>
          <w:szCs w:val="24"/>
          <w:lang w:eastAsia="zu-ZA"/>
        </w:rPr>
        <w:t>. Vol.53, No. 3. pp 319-347.</w:t>
      </w:r>
    </w:p>
    <w:p w:rsidR="00063D25" w:rsidRPr="0078129C" w:rsidRDefault="00063D25" w:rsidP="0078129C">
      <w:pPr>
        <w:spacing w:after="0" w:line="480" w:lineRule="auto"/>
        <w:jc w:val="both"/>
        <w:rPr>
          <w:rFonts w:ascii="Times New Roman" w:eastAsia="Times New Roman" w:hAnsi="Times New Roman"/>
          <w:iCs/>
          <w:sz w:val="24"/>
          <w:szCs w:val="24"/>
          <w:u w:val="single"/>
          <w:lang w:eastAsia="zu-ZA"/>
        </w:rPr>
      </w:pPr>
      <w:r w:rsidRPr="0078129C">
        <w:rPr>
          <w:rFonts w:ascii="Times New Roman" w:eastAsia="Times New Roman" w:hAnsi="Times New Roman"/>
          <w:iCs/>
          <w:sz w:val="24"/>
          <w:szCs w:val="24"/>
          <w:u w:val="single"/>
          <w:lang w:eastAsia="zu-ZA"/>
        </w:rPr>
        <w:t xml:space="preserve">Unpublished papers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Committee on the Elimination of Discrimination against Women Committee on the Rights of the Child - Joint general recommendation, November 2014.</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Naicker, L. (2014) </w:t>
      </w:r>
      <w:r w:rsidRPr="0078129C">
        <w:rPr>
          <w:rFonts w:ascii="Times New Roman" w:eastAsia="Times New Roman" w:hAnsi="Times New Roman"/>
          <w:i/>
          <w:sz w:val="24"/>
          <w:szCs w:val="24"/>
          <w:lang w:eastAsia="zu-ZA"/>
        </w:rPr>
        <w:t>“The journey of South African women academics with a particular focus on women academics in theological education”</w:t>
      </w:r>
      <w:r w:rsidRPr="0078129C">
        <w:rPr>
          <w:rFonts w:ascii="Times New Roman" w:eastAsia="Times New Roman" w:hAnsi="Times New Roman"/>
          <w:sz w:val="24"/>
          <w:szCs w:val="24"/>
          <w:lang w:eastAsia="zu-ZA"/>
        </w:rPr>
        <w:t xml:space="preserve"> University of South Africa, unpublished papers. </w:t>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t xml:space="preserve">Newspaper Articles </w:t>
      </w:r>
      <w:r w:rsidRPr="0078129C">
        <w:rPr>
          <w:rFonts w:ascii="Times New Roman" w:eastAsia="Times New Roman" w:hAnsi="Times New Roman"/>
          <w:b/>
          <w:sz w:val="24"/>
          <w:szCs w:val="24"/>
          <w:u w:val="single"/>
          <w:lang w:eastAsia="zu-ZA"/>
        </w:rPr>
        <w:fldChar w:fldCharType="begin"/>
      </w:r>
      <w:r w:rsidRPr="0078129C">
        <w:rPr>
          <w:rFonts w:ascii="Times New Roman" w:eastAsia="Times New Roman" w:hAnsi="Times New Roman"/>
          <w:b/>
          <w:sz w:val="24"/>
          <w:szCs w:val="24"/>
          <w:u w:val="single"/>
          <w:lang w:eastAsia="zu-ZA"/>
        </w:rPr>
        <w:instrText xml:space="preserve"> HYPERLINK "http://edition.cnn.com/profiles/david-mckenzie" </w:instrText>
      </w:r>
      <w:r w:rsidRPr="0078129C">
        <w:rPr>
          <w:rFonts w:ascii="Times New Roman" w:eastAsia="Times New Roman" w:hAnsi="Times New Roman"/>
          <w:b/>
          <w:sz w:val="24"/>
          <w:szCs w:val="24"/>
          <w:u w:val="single"/>
          <w:lang w:eastAsia="zu-ZA"/>
        </w:rPr>
        <w:fldChar w:fldCharType="separate"/>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b/>
          <w:sz w:val="24"/>
          <w:szCs w:val="24"/>
          <w:u w:val="single"/>
          <w:lang w:eastAsia="zu-ZA"/>
        </w:rPr>
        <w:lastRenderedPageBreak/>
        <w:fldChar w:fldCharType="end"/>
      </w:r>
      <w:hyperlink r:id="rId8" w:history="1">
        <w:r w:rsidRPr="0078129C">
          <w:rPr>
            <w:rFonts w:ascii="Times New Roman" w:eastAsia="Times New Roman" w:hAnsi="Times New Roman"/>
            <w:color w:val="0000FF"/>
            <w:sz w:val="24"/>
            <w:szCs w:val="24"/>
            <w:u w:val="single"/>
            <w:lang w:eastAsia="zu-ZA"/>
          </w:rPr>
          <w:t>McKenzie</w:t>
        </w:r>
      </w:hyperlink>
      <w:r w:rsidRPr="0078129C">
        <w:rPr>
          <w:rFonts w:ascii="Times New Roman" w:eastAsia="Times New Roman" w:hAnsi="Times New Roman"/>
          <w:sz w:val="24"/>
          <w:szCs w:val="24"/>
          <w:lang w:eastAsia="zu-ZA"/>
        </w:rPr>
        <w:t xml:space="preserve">, D and Swails, B. (2016). CNN. Scholarships for virgins: Outrage over South Africa ‘maiden’s bursary’ </w:t>
      </w:r>
      <w:hyperlink r:id="rId9" w:history="1">
        <w:r w:rsidRPr="0078129C">
          <w:rPr>
            <w:rFonts w:ascii="Times New Roman" w:eastAsia="Times New Roman" w:hAnsi="Times New Roman"/>
            <w:color w:val="0000FF"/>
            <w:sz w:val="24"/>
            <w:szCs w:val="24"/>
            <w:u w:val="single"/>
            <w:lang w:eastAsia="zu-ZA"/>
          </w:rPr>
          <w:t>http://edition.cnn.com/2016/01/27/africa/south-africa-virgin-scholarship/</w:t>
        </w:r>
      </w:hyperlink>
      <w:r w:rsidRPr="0078129C">
        <w:rPr>
          <w:rFonts w:ascii="Times New Roman" w:eastAsia="Times New Roman" w:hAnsi="Times New Roman"/>
          <w:sz w:val="24"/>
          <w:szCs w:val="24"/>
          <w:lang w:eastAsia="zu-ZA"/>
        </w:rPr>
        <w:t xml:space="preserve">Accessed 20 November, 2016.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Merten, M. (2016) Daily Maverick. </w:t>
      </w:r>
      <w:r w:rsidRPr="0078129C">
        <w:rPr>
          <w:rFonts w:ascii="Times New Roman" w:eastAsia="Times New Roman" w:hAnsi="Times New Roman"/>
          <w:sz w:val="24"/>
          <w:szCs w:val="24"/>
          <w:lang w:val="en" w:eastAsia="zu-ZA"/>
        </w:rPr>
        <w:t>Virginity testing: Gender equality commission bans ‘maiden bursaries’</w:t>
      </w:r>
      <w:hyperlink r:id="rId10" w:anchor=".WDK59Y9OLIU" w:history="1">
        <w:r w:rsidRPr="0078129C">
          <w:rPr>
            <w:rFonts w:ascii="Times New Roman" w:eastAsia="Times New Roman" w:hAnsi="Times New Roman"/>
            <w:color w:val="0000FF"/>
            <w:sz w:val="24"/>
            <w:szCs w:val="24"/>
            <w:u w:val="single"/>
            <w:lang w:eastAsia="zu-ZA"/>
          </w:rPr>
          <w:t>http://www.dailymaverick.co.za/article/2016-06-16-virginity-testing-gender-equality-commission-bans-maiden-bursaries/#.WDK59Y9OLIU</w:t>
        </w:r>
      </w:hyperlink>
      <w:r w:rsidRPr="0078129C">
        <w:rPr>
          <w:rFonts w:ascii="Times New Roman" w:eastAsia="Times New Roman" w:hAnsi="Times New Roman"/>
          <w:sz w:val="24"/>
          <w:szCs w:val="24"/>
          <w:lang w:eastAsia="zu-ZA"/>
        </w:rPr>
        <w:t xml:space="preserve"> accessed 19 November, 2016.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t>Presentations</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Chimamanda, A. (2009) “The Dangers of a Single Story.” </w:t>
      </w:r>
      <w:r w:rsidRPr="0078129C">
        <w:rPr>
          <w:rFonts w:ascii="Times New Roman" w:eastAsia="Times New Roman" w:hAnsi="Times New Roman"/>
          <w:i/>
          <w:sz w:val="24"/>
          <w:szCs w:val="24"/>
          <w:lang w:eastAsia="zu-ZA"/>
        </w:rPr>
        <w:t>TED</w:t>
      </w:r>
      <w:r w:rsidRPr="0078129C">
        <w:rPr>
          <w:rFonts w:ascii="Times New Roman" w:eastAsia="Times New Roman" w:hAnsi="Times New Roman"/>
          <w:sz w:val="24"/>
          <w:szCs w:val="24"/>
          <w:lang w:eastAsia="zu-ZA"/>
        </w:rPr>
        <w:t>. London. July.</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White, C. (1999) “Plotting ritual: some considerations about public ceremonies in contemporary Kwazulu-Natal.” </w:t>
      </w:r>
      <w:r w:rsidRPr="0078129C">
        <w:rPr>
          <w:rFonts w:ascii="Times New Roman" w:eastAsia="Times New Roman" w:hAnsi="Times New Roman"/>
          <w:i/>
          <w:sz w:val="24"/>
          <w:szCs w:val="24"/>
          <w:lang w:eastAsia="zu-ZA"/>
        </w:rPr>
        <w:t>History and African Studies Seminar</w:t>
      </w:r>
      <w:r w:rsidRPr="0078129C">
        <w:rPr>
          <w:rFonts w:ascii="Times New Roman" w:eastAsia="Times New Roman" w:hAnsi="Times New Roman"/>
          <w:sz w:val="24"/>
          <w:szCs w:val="24"/>
          <w:lang w:eastAsia="zu-ZA"/>
        </w:rPr>
        <w:t xml:space="preserve">; University of Natal. </w:t>
      </w: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t>Music</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Andile kaMajola. 2014. “Inkazimulo”. </w:t>
      </w:r>
      <w:r w:rsidRPr="0078129C">
        <w:rPr>
          <w:rFonts w:ascii="Times New Roman" w:eastAsia="Times New Roman" w:hAnsi="Times New Roman"/>
          <w:i/>
          <w:sz w:val="24"/>
          <w:szCs w:val="24"/>
          <w:lang w:eastAsia="zu-ZA"/>
        </w:rPr>
        <w:t>Chapter 6</w:t>
      </w:r>
      <w:r w:rsidRPr="0078129C">
        <w:rPr>
          <w:rFonts w:ascii="Times New Roman" w:eastAsia="Times New Roman" w:hAnsi="Times New Roman"/>
          <w:sz w:val="24"/>
          <w:szCs w:val="24"/>
          <w:lang w:eastAsia="zu-ZA"/>
        </w:rPr>
        <w:t>. Tox Music.</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Busi Mhlongo. 2003. “Khula Tsitsi Lami”. </w:t>
      </w:r>
      <w:r w:rsidRPr="0078129C">
        <w:rPr>
          <w:rFonts w:ascii="Times New Roman" w:eastAsia="Times New Roman" w:hAnsi="Times New Roman"/>
          <w:i/>
          <w:sz w:val="24"/>
          <w:szCs w:val="24"/>
          <w:lang w:eastAsia="zu-ZA"/>
        </w:rPr>
        <w:t xml:space="preserve">Freedom. </w:t>
      </w:r>
      <w:r w:rsidRPr="0078129C">
        <w:rPr>
          <w:rFonts w:ascii="Times New Roman" w:eastAsia="Times New Roman" w:hAnsi="Times New Roman"/>
          <w:sz w:val="24"/>
          <w:szCs w:val="24"/>
          <w:lang w:eastAsia="zu-ZA"/>
        </w:rPr>
        <w:t xml:space="preserve">Chissa Records.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EmTee. </w:t>
      </w:r>
      <w:r w:rsidR="00EA5095" w:rsidRPr="0078129C">
        <w:rPr>
          <w:rFonts w:ascii="Times New Roman" w:eastAsia="Times New Roman" w:hAnsi="Times New Roman"/>
          <w:sz w:val="24"/>
          <w:szCs w:val="24"/>
          <w:lang w:eastAsia="zu-ZA"/>
        </w:rPr>
        <w:t>2015. “</w:t>
      </w:r>
      <w:r w:rsidRPr="0078129C">
        <w:rPr>
          <w:rFonts w:ascii="Times New Roman" w:eastAsia="Times New Roman" w:hAnsi="Times New Roman"/>
          <w:sz w:val="24"/>
          <w:szCs w:val="24"/>
          <w:lang w:eastAsia="zu-ZA"/>
        </w:rPr>
        <w:t>Pearl Thusi”.</w:t>
      </w:r>
      <w:r w:rsidRPr="0078129C">
        <w:rPr>
          <w:rFonts w:ascii="Times New Roman" w:eastAsia="Times New Roman" w:hAnsi="Times New Roman"/>
          <w:i/>
          <w:sz w:val="24"/>
          <w:szCs w:val="24"/>
          <w:lang w:eastAsia="zu-ZA"/>
        </w:rPr>
        <w:t xml:space="preserve"> Avery</w:t>
      </w:r>
      <w:r w:rsidRPr="0078129C">
        <w:rPr>
          <w:rFonts w:ascii="Times New Roman" w:eastAsia="Times New Roman" w:hAnsi="Times New Roman"/>
          <w:sz w:val="24"/>
          <w:szCs w:val="24"/>
          <w:lang w:eastAsia="zu-ZA"/>
        </w:rPr>
        <w:t>. Ambitiouz Entertainment.</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Maxy. Ingane KaMalume,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Speedy. </w:t>
      </w:r>
      <w:r w:rsidR="00EA5095" w:rsidRPr="0078129C">
        <w:rPr>
          <w:rFonts w:ascii="Times New Roman" w:eastAsia="Times New Roman" w:hAnsi="Times New Roman"/>
          <w:sz w:val="24"/>
          <w:szCs w:val="24"/>
          <w:lang w:eastAsia="zu-ZA"/>
        </w:rPr>
        <w:t>2004. “</w:t>
      </w:r>
      <w:r w:rsidRPr="0078129C">
        <w:rPr>
          <w:rFonts w:ascii="Times New Roman" w:eastAsia="Times New Roman" w:hAnsi="Times New Roman"/>
          <w:i/>
          <w:sz w:val="24"/>
          <w:szCs w:val="24"/>
          <w:lang w:eastAsia="zu-ZA"/>
        </w:rPr>
        <w:t>Amasiko</w:t>
      </w:r>
      <w:r w:rsidRPr="0078129C">
        <w:rPr>
          <w:rFonts w:ascii="Times New Roman" w:eastAsia="Times New Roman" w:hAnsi="Times New Roman"/>
          <w:sz w:val="24"/>
          <w:szCs w:val="24"/>
          <w:lang w:eastAsia="zu-ZA"/>
        </w:rPr>
        <w:t xml:space="preserve">” Gallo.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Kelly Khumalo. 2006. “Itsitsi”. </w:t>
      </w:r>
      <w:r w:rsidRPr="0078129C">
        <w:rPr>
          <w:rFonts w:ascii="Times New Roman" w:eastAsia="Times New Roman" w:hAnsi="Times New Roman"/>
          <w:i/>
          <w:sz w:val="24"/>
          <w:szCs w:val="24"/>
          <w:lang w:eastAsia="zu-ZA"/>
        </w:rPr>
        <w:t xml:space="preserve">Itsitsi. </w:t>
      </w:r>
      <w:r w:rsidRPr="0078129C">
        <w:rPr>
          <w:rFonts w:ascii="Times New Roman" w:eastAsia="Times New Roman" w:hAnsi="Times New Roman"/>
          <w:sz w:val="24"/>
          <w:szCs w:val="24"/>
          <w:lang w:eastAsia="zu-ZA"/>
        </w:rPr>
        <w:t xml:space="preserve">Bonsai.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Lebo Mathosa. 2008. “Free”. </w:t>
      </w:r>
      <w:r w:rsidRPr="0078129C">
        <w:rPr>
          <w:rFonts w:ascii="Times New Roman" w:eastAsia="Times New Roman" w:hAnsi="Times New Roman"/>
          <w:i/>
          <w:sz w:val="24"/>
          <w:szCs w:val="24"/>
          <w:lang w:eastAsia="zu-ZA"/>
        </w:rPr>
        <w:t>Legends</w:t>
      </w:r>
      <w:r w:rsidRPr="0078129C">
        <w:rPr>
          <w:rFonts w:ascii="Times New Roman" w:eastAsia="Times New Roman" w:hAnsi="Times New Roman"/>
          <w:sz w:val="24"/>
          <w:szCs w:val="24"/>
          <w:lang w:eastAsia="zu-ZA"/>
        </w:rPr>
        <w:t>.  The CCP Record Company (Pty) Limited</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 xml:space="preserve">Zola Bonginkosi Dlamini. 2005. “Jongosi”, </w:t>
      </w:r>
      <w:r w:rsidRPr="0078129C">
        <w:rPr>
          <w:rFonts w:ascii="Times New Roman" w:eastAsia="Times New Roman" w:hAnsi="Times New Roman"/>
          <w:i/>
          <w:sz w:val="24"/>
          <w:szCs w:val="24"/>
          <w:lang w:eastAsia="zu-ZA"/>
        </w:rPr>
        <w:t xml:space="preserve">Ibutho. </w:t>
      </w:r>
      <w:r w:rsidRPr="0078129C">
        <w:rPr>
          <w:rFonts w:ascii="Times New Roman" w:eastAsia="Times New Roman" w:hAnsi="Times New Roman"/>
          <w:sz w:val="24"/>
          <w:szCs w:val="24"/>
          <w:lang w:eastAsia="zu-ZA"/>
        </w:rPr>
        <w:t xml:space="preserve">Sterns Music. </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063D25" w:rsidRPr="0078129C" w:rsidRDefault="00063D25" w:rsidP="0078129C">
      <w:pPr>
        <w:spacing w:after="0" w:line="480" w:lineRule="auto"/>
        <w:jc w:val="both"/>
        <w:rPr>
          <w:rFonts w:ascii="Times New Roman" w:eastAsia="Times New Roman" w:hAnsi="Times New Roman"/>
          <w:b/>
          <w:sz w:val="24"/>
          <w:szCs w:val="24"/>
          <w:u w:val="single"/>
          <w:lang w:eastAsia="zu-ZA"/>
        </w:rPr>
      </w:pPr>
      <w:r w:rsidRPr="0078129C">
        <w:rPr>
          <w:rFonts w:ascii="Times New Roman" w:eastAsia="Times New Roman" w:hAnsi="Times New Roman"/>
          <w:b/>
          <w:sz w:val="24"/>
          <w:szCs w:val="24"/>
          <w:u w:val="single"/>
          <w:lang w:eastAsia="zu-ZA"/>
        </w:rPr>
        <w:t>Poetry</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Lily Myers. 2013. Shrinking Women</w:t>
      </w:r>
    </w:p>
    <w:p w:rsidR="00063D25" w:rsidRPr="0078129C" w:rsidRDefault="00063D25" w:rsidP="0078129C">
      <w:pPr>
        <w:spacing w:after="0" w:line="480" w:lineRule="auto"/>
        <w:jc w:val="both"/>
        <w:rPr>
          <w:rFonts w:ascii="Times New Roman" w:eastAsia="Times New Roman" w:hAnsi="Times New Roman"/>
          <w:i/>
          <w:sz w:val="24"/>
          <w:szCs w:val="24"/>
          <w:lang w:eastAsia="zu-ZA"/>
        </w:rPr>
      </w:pPr>
    </w:p>
    <w:p w:rsidR="00DC75F5" w:rsidRPr="00DC75F5" w:rsidRDefault="00DC75F5" w:rsidP="0078129C">
      <w:pPr>
        <w:spacing w:after="0" w:line="480" w:lineRule="auto"/>
        <w:jc w:val="both"/>
        <w:rPr>
          <w:rFonts w:ascii="Times New Roman" w:eastAsia="Times New Roman" w:hAnsi="Times New Roman"/>
          <w:b/>
          <w:sz w:val="24"/>
          <w:szCs w:val="24"/>
          <w:u w:val="single"/>
          <w:lang w:eastAsia="zu-ZA"/>
        </w:rPr>
      </w:pPr>
      <w:r w:rsidRPr="00DC75F5">
        <w:rPr>
          <w:rFonts w:ascii="Times New Roman" w:eastAsia="Times New Roman" w:hAnsi="Times New Roman"/>
          <w:b/>
          <w:sz w:val="24"/>
          <w:szCs w:val="24"/>
          <w:u w:val="single"/>
          <w:lang w:eastAsia="zu-ZA"/>
        </w:rPr>
        <w:lastRenderedPageBreak/>
        <w:t xml:space="preserve">Policy Documents </w:t>
      </w:r>
    </w:p>
    <w:p w:rsidR="00063D25" w:rsidRPr="0078129C" w:rsidRDefault="00063D25" w:rsidP="0078129C">
      <w:pPr>
        <w:spacing w:after="0" w:line="480" w:lineRule="auto"/>
        <w:jc w:val="both"/>
        <w:rPr>
          <w:rFonts w:ascii="Times New Roman" w:eastAsia="Times New Roman" w:hAnsi="Times New Roman"/>
          <w:sz w:val="24"/>
          <w:szCs w:val="24"/>
          <w:lang w:eastAsia="zu-ZA"/>
        </w:rPr>
      </w:pPr>
      <w:r w:rsidRPr="0078129C">
        <w:rPr>
          <w:rFonts w:ascii="Times New Roman" w:eastAsia="Times New Roman" w:hAnsi="Times New Roman"/>
          <w:sz w:val="24"/>
          <w:szCs w:val="24"/>
          <w:lang w:eastAsia="zu-ZA"/>
        </w:rPr>
        <w:t>Province of KwaZulu-Natal Treasury</w:t>
      </w:r>
      <w:r w:rsidRPr="0078129C">
        <w:rPr>
          <w:rFonts w:ascii="Times New Roman" w:eastAsia="Times New Roman" w:hAnsi="Times New Roman"/>
          <w:i/>
          <w:sz w:val="24"/>
          <w:szCs w:val="24"/>
          <w:lang w:eastAsia="zu-ZA"/>
        </w:rPr>
        <w:t xml:space="preserve"> Socio-Economic Review and Outlook</w:t>
      </w:r>
      <w:r w:rsidRPr="0078129C">
        <w:rPr>
          <w:rFonts w:ascii="Times New Roman" w:eastAsia="Times New Roman" w:hAnsi="Times New Roman"/>
          <w:sz w:val="24"/>
          <w:szCs w:val="24"/>
          <w:lang w:eastAsia="zu-ZA"/>
        </w:rPr>
        <w:t xml:space="preserve"> (SERO) 2015/2016. KwaZulu-Natal Provincial Government</w:t>
      </w:r>
    </w:p>
    <w:p w:rsidR="00063D25" w:rsidRPr="0078129C" w:rsidRDefault="00063D25" w:rsidP="0078129C">
      <w:pPr>
        <w:spacing w:after="0" w:line="480" w:lineRule="auto"/>
        <w:jc w:val="both"/>
        <w:rPr>
          <w:rFonts w:ascii="Times New Roman" w:eastAsia="Times New Roman" w:hAnsi="Times New Roman"/>
          <w:sz w:val="24"/>
          <w:szCs w:val="24"/>
          <w:lang w:eastAsia="zu-ZA"/>
        </w:rPr>
      </w:pPr>
    </w:p>
    <w:p w:rsidR="006B5D14" w:rsidRDefault="006B5D14" w:rsidP="0078129C">
      <w:pPr>
        <w:spacing w:after="0" w:line="480" w:lineRule="auto"/>
        <w:rPr>
          <w:rFonts w:ascii="Times New Roman" w:eastAsia="Times New Roman" w:hAnsi="Times New Roman"/>
          <w:sz w:val="24"/>
          <w:szCs w:val="24"/>
          <w:lang w:eastAsia="zu-ZA"/>
        </w:rPr>
      </w:pPr>
    </w:p>
    <w:p w:rsidR="00901EF4" w:rsidRDefault="00901EF4" w:rsidP="0078129C">
      <w:pPr>
        <w:spacing w:after="0" w:line="480" w:lineRule="auto"/>
        <w:rPr>
          <w:rFonts w:ascii="Times New Roman" w:eastAsia="Times New Roman" w:hAnsi="Times New Roman"/>
          <w:sz w:val="24"/>
          <w:szCs w:val="24"/>
          <w:lang w:eastAsia="zu-ZA"/>
        </w:rPr>
      </w:pPr>
    </w:p>
    <w:p w:rsidR="00901EF4" w:rsidRPr="00901EF4" w:rsidRDefault="00901EF4" w:rsidP="00901EF4">
      <w:pPr>
        <w:tabs>
          <w:tab w:val="left" w:pos="6060"/>
        </w:tabs>
        <w:rPr>
          <w:rFonts w:ascii="Times New Roman" w:eastAsia="Times New Roman" w:hAnsi="Times New Roman"/>
          <w:sz w:val="24"/>
          <w:szCs w:val="24"/>
          <w:lang w:eastAsia="zu-ZA"/>
        </w:rPr>
      </w:pPr>
    </w:p>
    <w:sectPr w:rsidR="00901EF4" w:rsidRPr="00901EF4">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C21" w:rsidRDefault="000D7C21" w:rsidP="00063D25">
      <w:pPr>
        <w:spacing w:after="0" w:line="240" w:lineRule="auto"/>
      </w:pPr>
      <w:r>
        <w:separator/>
      </w:r>
    </w:p>
  </w:endnote>
  <w:endnote w:type="continuationSeparator" w:id="0">
    <w:p w:rsidR="000D7C21" w:rsidRDefault="000D7C21" w:rsidP="00063D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5573726"/>
      <w:docPartObj>
        <w:docPartGallery w:val="Page Numbers (Bottom of Page)"/>
        <w:docPartUnique/>
      </w:docPartObj>
    </w:sdtPr>
    <w:sdtEndPr>
      <w:rPr>
        <w:noProof/>
      </w:rPr>
    </w:sdtEndPr>
    <w:sdtContent>
      <w:p w:rsidR="001D05FC" w:rsidRDefault="001D05FC">
        <w:pPr>
          <w:pStyle w:val="Footer"/>
          <w:jc w:val="center"/>
        </w:pPr>
        <w:r>
          <w:fldChar w:fldCharType="begin"/>
        </w:r>
        <w:r>
          <w:instrText xml:space="preserve"> PAGE   \* MERGEFORMAT </w:instrText>
        </w:r>
        <w:r>
          <w:fldChar w:fldCharType="separate"/>
        </w:r>
        <w:r w:rsidR="00DC75F5">
          <w:rPr>
            <w:noProof/>
          </w:rPr>
          <w:t>1</w:t>
        </w:r>
        <w:r>
          <w:rPr>
            <w:noProof/>
          </w:rPr>
          <w:fldChar w:fldCharType="end"/>
        </w:r>
      </w:p>
    </w:sdtContent>
  </w:sdt>
  <w:p w:rsidR="001D05FC" w:rsidRDefault="001D05F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C21" w:rsidRDefault="000D7C21" w:rsidP="00063D25">
      <w:pPr>
        <w:spacing w:after="0" w:line="240" w:lineRule="auto"/>
      </w:pPr>
      <w:r>
        <w:separator/>
      </w:r>
    </w:p>
  </w:footnote>
  <w:footnote w:type="continuationSeparator" w:id="0">
    <w:p w:rsidR="000D7C21" w:rsidRDefault="000D7C21" w:rsidP="00063D25">
      <w:pPr>
        <w:spacing w:after="0" w:line="240" w:lineRule="auto"/>
      </w:pPr>
      <w:r>
        <w:continuationSeparator/>
      </w:r>
    </w:p>
  </w:footnote>
  <w:footnote w:id="1">
    <w:p w:rsidR="001D05FC" w:rsidRDefault="001D05FC" w:rsidP="00063D25">
      <w:pPr>
        <w:pStyle w:val="FootnoteText"/>
      </w:pPr>
      <w:r>
        <w:rPr>
          <w:rStyle w:val="FootnoteReference"/>
        </w:rPr>
        <w:footnoteRef/>
      </w:r>
      <w:r>
        <w:t xml:space="preserve"> Own emphasis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71978"/>
    <w:multiLevelType w:val="hybridMultilevel"/>
    <w:tmpl w:val="EA90263C"/>
    <w:lvl w:ilvl="0" w:tplc="BCCED996">
      <w:numFmt w:val="bullet"/>
      <w:lvlText w:val="-"/>
      <w:lvlJc w:val="left"/>
      <w:pPr>
        <w:ind w:left="720" w:hanging="360"/>
      </w:pPr>
      <w:rPr>
        <w:rFonts w:ascii="Calibri" w:eastAsiaTheme="minorHAnsi" w:hAnsi="Calibri" w:cs="Calibri" w:hint="default"/>
      </w:rPr>
    </w:lvl>
    <w:lvl w:ilvl="1" w:tplc="04350003" w:tentative="1">
      <w:start w:val="1"/>
      <w:numFmt w:val="bullet"/>
      <w:lvlText w:val="o"/>
      <w:lvlJc w:val="left"/>
      <w:pPr>
        <w:ind w:left="1440" w:hanging="360"/>
      </w:pPr>
      <w:rPr>
        <w:rFonts w:ascii="Courier New" w:hAnsi="Courier New" w:cs="Courier New" w:hint="default"/>
      </w:rPr>
    </w:lvl>
    <w:lvl w:ilvl="2" w:tplc="04350005" w:tentative="1">
      <w:start w:val="1"/>
      <w:numFmt w:val="bullet"/>
      <w:lvlText w:val=""/>
      <w:lvlJc w:val="left"/>
      <w:pPr>
        <w:ind w:left="2160" w:hanging="360"/>
      </w:pPr>
      <w:rPr>
        <w:rFonts w:ascii="Wingdings" w:hAnsi="Wingdings" w:hint="default"/>
      </w:rPr>
    </w:lvl>
    <w:lvl w:ilvl="3" w:tplc="04350001" w:tentative="1">
      <w:start w:val="1"/>
      <w:numFmt w:val="bullet"/>
      <w:lvlText w:val=""/>
      <w:lvlJc w:val="left"/>
      <w:pPr>
        <w:ind w:left="2880" w:hanging="360"/>
      </w:pPr>
      <w:rPr>
        <w:rFonts w:ascii="Symbol" w:hAnsi="Symbol" w:hint="default"/>
      </w:rPr>
    </w:lvl>
    <w:lvl w:ilvl="4" w:tplc="04350003" w:tentative="1">
      <w:start w:val="1"/>
      <w:numFmt w:val="bullet"/>
      <w:lvlText w:val="o"/>
      <w:lvlJc w:val="left"/>
      <w:pPr>
        <w:ind w:left="3600" w:hanging="360"/>
      </w:pPr>
      <w:rPr>
        <w:rFonts w:ascii="Courier New" w:hAnsi="Courier New" w:cs="Courier New" w:hint="default"/>
      </w:rPr>
    </w:lvl>
    <w:lvl w:ilvl="5" w:tplc="04350005" w:tentative="1">
      <w:start w:val="1"/>
      <w:numFmt w:val="bullet"/>
      <w:lvlText w:val=""/>
      <w:lvlJc w:val="left"/>
      <w:pPr>
        <w:ind w:left="4320" w:hanging="360"/>
      </w:pPr>
      <w:rPr>
        <w:rFonts w:ascii="Wingdings" w:hAnsi="Wingdings" w:hint="default"/>
      </w:rPr>
    </w:lvl>
    <w:lvl w:ilvl="6" w:tplc="04350001" w:tentative="1">
      <w:start w:val="1"/>
      <w:numFmt w:val="bullet"/>
      <w:lvlText w:val=""/>
      <w:lvlJc w:val="left"/>
      <w:pPr>
        <w:ind w:left="5040" w:hanging="360"/>
      </w:pPr>
      <w:rPr>
        <w:rFonts w:ascii="Symbol" w:hAnsi="Symbol" w:hint="default"/>
      </w:rPr>
    </w:lvl>
    <w:lvl w:ilvl="7" w:tplc="04350003" w:tentative="1">
      <w:start w:val="1"/>
      <w:numFmt w:val="bullet"/>
      <w:lvlText w:val="o"/>
      <w:lvlJc w:val="left"/>
      <w:pPr>
        <w:ind w:left="5760" w:hanging="360"/>
      </w:pPr>
      <w:rPr>
        <w:rFonts w:ascii="Courier New" w:hAnsi="Courier New" w:cs="Courier New" w:hint="default"/>
      </w:rPr>
    </w:lvl>
    <w:lvl w:ilvl="8" w:tplc="04350005" w:tentative="1">
      <w:start w:val="1"/>
      <w:numFmt w:val="bullet"/>
      <w:lvlText w:val=""/>
      <w:lvlJc w:val="left"/>
      <w:pPr>
        <w:ind w:left="6480" w:hanging="360"/>
      </w:pPr>
      <w:rPr>
        <w:rFonts w:ascii="Wingdings" w:hAnsi="Wingdings" w:hint="default"/>
      </w:rPr>
    </w:lvl>
  </w:abstractNum>
  <w:abstractNum w:abstractNumId="1" w15:restartNumberingAfterBreak="0">
    <w:nsid w:val="0D1E76B5"/>
    <w:multiLevelType w:val="hybridMultilevel"/>
    <w:tmpl w:val="79286E72"/>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E766621"/>
    <w:multiLevelType w:val="hybridMultilevel"/>
    <w:tmpl w:val="85385442"/>
    <w:lvl w:ilvl="0" w:tplc="2A0C6524">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 w15:restartNumberingAfterBreak="0">
    <w:nsid w:val="0F1E2CDB"/>
    <w:multiLevelType w:val="hybridMultilevel"/>
    <w:tmpl w:val="FACAA852"/>
    <w:lvl w:ilvl="0" w:tplc="6BFAC6E6">
      <w:start w:val="1"/>
      <w:numFmt w:val="lowerRoman"/>
      <w:lvlText w:val="%1."/>
      <w:lvlJc w:val="left"/>
      <w:pPr>
        <w:ind w:left="1080" w:hanging="720"/>
      </w:pPr>
      <w:rPr>
        <w:rFonts w:hint="default"/>
      </w:rPr>
    </w:lvl>
    <w:lvl w:ilvl="1" w:tplc="04350019" w:tentative="1">
      <w:start w:val="1"/>
      <w:numFmt w:val="lowerLetter"/>
      <w:lvlText w:val="%2."/>
      <w:lvlJc w:val="left"/>
      <w:pPr>
        <w:ind w:left="1440" w:hanging="360"/>
      </w:pPr>
    </w:lvl>
    <w:lvl w:ilvl="2" w:tplc="0435001B" w:tentative="1">
      <w:start w:val="1"/>
      <w:numFmt w:val="lowerRoman"/>
      <w:lvlText w:val="%3."/>
      <w:lvlJc w:val="right"/>
      <w:pPr>
        <w:ind w:left="2160" w:hanging="180"/>
      </w:pPr>
    </w:lvl>
    <w:lvl w:ilvl="3" w:tplc="0435000F" w:tentative="1">
      <w:start w:val="1"/>
      <w:numFmt w:val="decimal"/>
      <w:lvlText w:val="%4."/>
      <w:lvlJc w:val="left"/>
      <w:pPr>
        <w:ind w:left="2880" w:hanging="360"/>
      </w:pPr>
    </w:lvl>
    <w:lvl w:ilvl="4" w:tplc="04350019" w:tentative="1">
      <w:start w:val="1"/>
      <w:numFmt w:val="lowerLetter"/>
      <w:lvlText w:val="%5."/>
      <w:lvlJc w:val="left"/>
      <w:pPr>
        <w:ind w:left="3600" w:hanging="360"/>
      </w:pPr>
    </w:lvl>
    <w:lvl w:ilvl="5" w:tplc="0435001B" w:tentative="1">
      <w:start w:val="1"/>
      <w:numFmt w:val="lowerRoman"/>
      <w:lvlText w:val="%6."/>
      <w:lvlJc w:val="right"/>
      <w:pPr>
        <w:ind w:left="4320" w:hanging="180"/>
      </w:pPr>
    </w:lvl>
    <w:lvl w:ilvl="6" w:tplc="0435000F" w:tentative="1">
      <w:start w:val="1"/>
      <w:numFmt w:val="decimal"/>
      <w:lvlText w:val="%7."/>
      <w:lvlJc w:val="left"/>
      <w:pPr>
        <w:ind w:left="5040" w:hanging="360"/>
      </w:pPr>
    </w:lvl>
    <w:lvl w:ilvl="7" w:tplc="04350019" w:tentative="1">
      <w:start w:val="1"/>
      <w:numFmt w:val="lowerLetter"/>
      <w:lvlText w:val="%8."/>
      <w:lvlJc w:val="left"/>
      <w:pPr>
        <w:ind w:left="5760" w:hanging="360"/>
      </w:pPr>
    </w:lvl>
    <w:lvl w:ilvl="8" w:tplc="0435001B" w:tentative="1">
      <w:start w:val="1"/>
      <w:numFmt w:val="lowerRoman"/>
      <w:lvlText w:val="%9."/>
      <w:lvlJc w:val="right"/>
      <w:pPr>
        <w:ind w:left="6480" w:hanging="180"/>
      </w:pPr>
    </w:lvl>
  </w:abstractNum>
  <w:abstractNum w:abstractNumId="4" w15:restartNumberingAfterBreak="0">
    <w:nsid w:val="1ED87F8E"/>
    <w:multiLevelType w:val="hybridMultilevel"/>
    <w:tmpl w:val="F196AA5A"/>
    <w:lvl w:ilvl="0" w:tplc="D7322946">
      <w:numFmt w:val="bullet"/>
      <w:lvlText w:val="-"/>
      <w:lvlJc w:val="left"/>
      <w:pPr>
        <w:ind w:left="720" w:hanging="360"/>
      </w:pPr>
      <w:rPr>
        <w:rFonts w:ascii="Arial" w:eastAsiaTheme="minorHAnsi"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2BDA05FB"/>
    <w:multiLevelType w:val="multilevel"/>
    <w:tmpl w:val="26002D8C"/>
    <w:lvl w:ilvl="0">
      <w:start w:val="1"/>
      <w:numFmt w:val="decimal"/>
      <w:lvlText w:val="%1."/>
      <w:lvlJc w:val="left"/>
      <w:pPr>
        <w:ind w:left="1080" w:hanging="72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31DB61D4"/>
    <w:multiLevelType w:val="hybridMultilevel"/>
    <w:tmpl w:val="472845A2"/>
    <w:lvl w:ilvl="0" w:tplc="6ABAD9F6">
      <w:start w:val="4"/>
      <w:numFmt w:val="decimal"/>
      <w:lvlText w:val="%1."/>
      <w:lvlJc w:val="left"/>
      <w:pPr>
        <w:ind w:left="3240" w:hanging="360"/>
      </w:pPr>
      <w:rPr>
        <w:rFonts w:hint="default"/>
      </w:rPr>
    </w:lvl>
    <w:lvl w:ilvl="1" w:tplc="1C090019" w:tentative="1">
      <w:start w:val="1"/>
      <w:numFmt w:val="lowerLetter"/>
      <w:lvlText w:val="%2."/>
      <w:lvlJc w:val="left"/>
      <w:pPr>
        <w:ind w:left="3960" w:hanging="360"/>
      </w:pPr>
    </w:lvl>
    <w:lvl w:ilvl="2" w:tplc="1C09001B" w:tentative="1">
      <w:start w:val="1"/>
      <w:numFmt w:val="lowerRoman"/>
      <w:lvlText w:val="%3."/>
      <w:lvlJc w:val="right"/>
      <w:pPr>
        <w:ind w:left="4680" w:hanging="180"/>
      </w:pPr>
    </w:lvl>
    <w:lvl w:ilvl="3" w:tplc="1C09000F" w:tentative="1">
      <w:start w:val="1"/>
      <w:numFmt w:val="decimal"/>
      <w:lvlText w:val="%4."/>
      <w:lvlJc w:val="left"/>
      <w:pPr>
        <w:ind w:left="5400" w:hanging="360"/>
      </w:pPr>
    </w:lvl>
    <w:lvl w:ilvl="4" w:tplc="1C090019" w:tentative="1">
      <w:start w:val="1"/>
      <w:numFmt w:val="lowerLetter"/>
      <w:lvlText w:val="%5."/>
      <w:lvlJc w:val="left"/>
      <w:pPr>
        <w:ind w:left="6120" w:hanging="360"/>
      </w:pPr>
    </w:lvl>
    <w:lvl w:ilvl="5" w:tplc="1C09001B" w:tentative="1">
      <w:start w:val="1"/>
      <w:numFmt w:val="lowerRoman"/>
      <w:lvlText w:val="%6."/>
      <w:lvlJc w:val="right"/>
      <w:pPr>
        <w:ind w:left="6840" w:hanging="180"/>
      </w:pPr>
    </w:lvl>
    <w:lvl w:ilvl="6" w:tplc="1C09000F" w:tentative="1">
      <w:start w:val="1"/>
      <w:numFmt w:val="decimal"/>
      <w:lvlText w:val="%7."/>
      <w:lvlJc w:val="left"/>
      <w:pPr>
        <w:ind w:left="7560" w:hanging="360"/>
      </w:pPr>
    </w:lvl>
    <w:lvl w:ilvl="7" w:tplc="1C090019" w:tentative="1">
      <w:start w:val="1"/>
      <w:numFmt w:val="lowerLetter"/>
      <w:lvlText w:val="%8."/>
      <w:lvlJc w:val="left"/>
      <w:pPr>
        <w:ind w:left="8280" w:hanging="360"/>
      </w:pPr>
    </w:lvl>
    <w:lvl w:ilvl="8" w:tplc="1C09001B" w:tentative="1">
      <w:start w:val="1"/>
      <w:numFmt w:val="lowerRoman"/>
      <w:lvlText w:val="%9."/>
      <w:lvlJc w:val="right"/>
      <w:pPr>
        <w:ind w:left="9000" w:hanging="180"/>
      </w:pPr>
    </w:lvl>
  </w:abstractNum>
  <w:abstractNum w:abstractNumId="7" w15:restartNumberingAfterBreak="0">
    <w:nsid w:val="3ACF4ECC"/>
    <w:multiLevelType w:val="hybridMultilevel"/>
    <w:tmpl w:val="16FABFEA"/>
    <w:lvl w:ilvl="0" w:tplc="16343E0E">
      <w:start w:val="1"/>
      <w:numFmt w:val="upperRoman"/>
      <w:lvlText w:val="%1."/>
      <w:lvlJc w:val="left"/>
      <w:pPr>
        <w:ind w:left="1004" w:hanging="720"/>
      </w:pPr>
      <w:rPr>
        <w:rFonts w:hint="default"/>
      </w:rPr>
    </w:lvl>
    <w:lvl w:ilvl="1" w:tplc="04350019" w:tentative="1">
      <w:start w:val="1"/>
      <w:numFmt w:val="lowerLetter"/>
      <w:lvlText w:val="%2."/>
      <w:lvlJc w:val="left"/>
      <w:pPr>
        <w:ind w:left="1364" w:hanging="360"/>
      </w:pPr>
    </w:lvl>
    <w:lvl w:ilvl="2" w:tplc="0435001B" w:tentative="1">
      <w:start w:val="1"/>
      <w:numFmt w:val="lowerRoman"/>
      <w:lvlText w:val="%3."/>
      <w:lvlJc w:val="right"/>
      <w:pPr>
        <w:ind w:left="2084" w:hanging="180"/>
      </w:pPr>
    </w:lvl>
    <w:lvl w:ilvl="3" w:tplc="0435000F" w:tentative="1">
      <w:start w:val="1"/>
      <w:numFmt w:val="decimal"/>
      <w:lvlText w:val="%4."/>
      <w:lvlJc w:val="left"/>
      <w:pPr>
        <w:ind w:left="2804" w:hanging="360"/>
      </w:pPr>
    </w:lvl>
    <w:lvl w:ilvl="4" w:tplc="04350019" w:tentative="1">
      <w:start w:val="1"/>
      <w:numFmt w:val="lowerLetter"/>
      <w:lvlText w:val="%5."/>
      <w:lvlJc w:val="left"/>
      <w:pPr>
        <w:ind w:left="3524" w:hanging="360"/>
      </w:pPr>
    </w:lvl>
    <w:lvl w:ilvl="5" w:tplc="0435001B" w:tentative="1">
      <w:start w:val="1"/>
      <w:numFmt w:val="lowerRoman"/>
      <w:lvlText w:val="%6."/>
      <w:lvlJc w:val="right"/>
      <w:pPr>
        <w:ind w:left="4244" w:hanging="180"/>
      </w:pPr>
    </w:lvl>
    <w:lvl w:ilvl="6" w:tplc="0435000F" w:tentative="1">
      <w:start w:val="1"/>
      <w:numFmt w:val="decimal"/>
      <w:lvlText w:val="%7."/>
      <w:lvlJc w:val="left"/>
      <w:pPr>
        <w:ind w:left="4964" w:hanging="360"/>
      </w:pPr>
    </w:lvl>
    <w:lvl w:ilvl="7" w:tplc="04350019" w:tentative="1">
      <w:start w:val="1"/>
      <w:numFmt w:val="lowerLetter"/>
      <w:lvlText w:val="%8."/>
      <w:lvlJc w:val="left"/>
      <w:pPr>
        <w:ind w:left="5684" w:hanging="360"/>
      </w:pPr>
    </w:lvl>
    <w:lvl w:ilvl="8" w:tplc="0435001B" w:tentative="1">
      <w:start w:val="1"/>
      <w:numFmt w:val="lowerRoman"/>
      <w:lvlText w:val="%9."/>
      <w:lvlJc w:val="right"/>
      <w:pPr>
        <w:ind w:left="6404" w:hanging="180"/>
      </w:pPr>
    </w:lvl>
  </w:abstractNum>
  <w:abstractNum w:abstractNumId="8" w15:restartNumberingAfterBreak="0">
    <w:nsid w:val="3EDA7B29"/>
    <w:multiLevelType w:val="hybridMultilevel"/>
    <w:tmpl w:val="97400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645A5C"/>
    <w:multiLevelType w:val="hybridMultilevel"/>
    <w:tmpl w:val="4B5446D2"/>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0" w15:restartNumberingAfterBreak="0">
    <w:nsid w:val="50145398"/>
    <w:multiLevelType w:val="hybridMultilevel"/>
    <w:tmpl w:val="93940712"/>
    <w:lvl w:ilvl="0" w:tplc="4E90635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290112"/>
    <w:multiLevelType w:val="hybridMultilevel"/>
    <w:tmpl w:val="B12A433A"/>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58F86F76"/>
    <w:multiLevelType w:val="hybridMultilevel"/>
    <w:tmpl w:val="8B12A06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3" w15:restartNumberingAfterBreak="0">
    <w:nsid w:val="695A6DA5"/>
    <w:multiLevelType w:val="hybridMultilevel"/>
    <w:tmpl w:val="3E605014"/>
    <w:lvl w:ilvl="0" w:tplc="368E7042">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4" w15:restartNumberingAfterBreak="0">
    <w:nsid w:val="6E9232FB"/>
    <w:multiLevelType w:val="hybridMultilevel"/>
    <w:tmpl w:val="AC0CF938"/>
    <w:lvl w:ilvl="0" w:tplc="D018D2E2">
      <w:numFmt w:val="bullet"/>
      <w:lvlText w:val="-"/>
      <w:lvlJc w:val="left"/>
      <w:pPr>
        <w:ind w:left="720" w:hanging="360"/>
      </w:pPr>
      <w:rPr>
        <w:rFonts w:ascii="Arial" w:eastAsiaTheme="minorHAnsi"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733C0A4C"/>
    <w:multiLevelType w:val="hybridMultilevel"/>
    <w:tmpl w:val="5440A942"/>
    <w:lvl w:ilvl="0" w:tplc="5678A200">
      <w:start w:val="10"/>
      <w:numFmt w:val="bullet"/>
      <w:lvlText w:val="-"/>
      <w:lvlJc w:val="left"/>
      <w:pPr>
        <w:ind w:left="720" w:hanging="360"/>
      </w:pPr>
      <w:rPr>
        <w:rFonts w:ascii="Times New Roman" w:eastAsia="Times New Roman" w:hAnsi="Times New Roman" w:cs="Times New Roman" w:hint="default"/>
      </w:rPr>
    </w:lvl>
    <w:lvl w:ilvl="1" w:tplc="04350003" w:tentative="1">
      <w:start w:val="1"/>
      <w:numFmt w:val="bullet"/>
      <w:lvlText w:val="o"/>
      <w:lvlJc w:val="left"/>
      <w:pPr>
        <w:ind w:left="1440" w:hanging="360"/>
      </w:pPr>
      <w:rPr>
        <w:rFonts w:ascii="Courier New" w:hAnsi="Courier New" w:cs="Courier New" w:hint="default"/>
      </w:rPr>
    </w:lvl>
    <w:lvl w:ilvl="2" w:tplc="04350005" w:tentative="1">
      <w:start w:val="1"/>
      <w:numFmt w:val="bullet"/>
      <w:lvlText w:val=""/>
      <w:lvlJc w:val="left"/>
      <w:pPr>
        <w:ind w:left="2160" w:hanging="360"/>
      </w:pPr>
      <w:rPr>
        <w:rFonts w:ascii="Wingdings" w:hAnsi="Wingdings" w:hint="default"/>
      </w:rPr>
    </w:lvl>
    <w:lvl w:ilvl="3" w:tplc="04350001" w:tentative="1">
      <w:start w:val="1"/>
      <w:numFmt w:val="bullet"/>
      <w:lvlText w:val=""/>
      <w:lvlJc w:val="left"/>
      <w:pPr>
        <w:ind w:left="2880" w:hanging="360"/>
      </w:pPr>
      <w:rPr>
        <w:rFonts w:ascii="Symbol" w:hAnsi="Symbol" w:hint="default"/>
      </w:rPr>
    </w:lvl>
    <w:lvl w:ilvl="4" w:tplc="04350003" w:tentative="1">
      <w:start w:val="1"/>
      <w:numFmt w:val="bullet"/>
      <w:lvlText w:val="o"/>
      <w:lvlJc w:val="left"/>
      <w:pPr>
        <w:ind w:left="3600" w:hanging="360"/>
      </w:pPr>
      <w:rPr>
        <w:rFonts w:ascii="Courier New" w:hAnsi="Courier New" w:cs="Courier New" w:hint="default"/>
      </w:rPr>
    </w:lvl>
    <w:lvl w:ilvl="5" w:tplc="04350005" w:tentative="1">
      <w:start w:val="1"/>
      <w:numFmt w:val="bullet"/>
      <w:lvlText w:val=""/>
      <w:lvlJc w:val="left"/>
      <w:pPr>
        <w:ind w:left="4320" w:hanging="360"/>
      </w:pPr>
      <w:rPr>
        <w:rFonts w:ascii="Wingdings" w:hAnsi="Wingdings" w:hint="default"/>
      </w:rPr>
    </w:lvl>
    <w:lvl w:ilvl="6" w:tplc="04350001" w:tentative="1">
      <w:start w:val="1"/>
      <w:numFmt w:val="bullet"/>
      <w:lvlText w:val=""/>
      <w:lvlJc w:val="left"/>
      <w:pPr>
        <w:ind w:left="5040" w:hanging="360"/>
      </w:pPr>
      <w:rPr>
        <w:rFonts w:ascii="Symbol" w:hAnsi="Symbol" w:hint="default"/>
      </w:rPr>
    </w:lvl>
    <w:lvl w:ilvl="7" w:tplc="04350003" w:tentative="1">
      <w:start w:val="1"/>
      <w:numFmt w:val="bullet"/>
      <w:lvlText w:val="o"/>
      <w:lvlJc w:val="left"/>
      <w:pPr>
        <w:ind w:left="5760" w:hanging="360"/>
      </w:pPr>
      <w:rPr>
        <w:rFonts w:ascii="Courier New" w:hAnsi="Courier New" w:cs="Courier New" w:hint="default"/>
      </w:rPr>
    </w:lvl>
    <w:lvl w:ilvl="8" w:tplc="04350005" w:tentative="1">
      <w:start w:val="1"/>
      <w:numFmt w:val="bullet"/>
      <w:lvlText w:val=""/>
      <w:lvlJc w:val="left"/>
      <w:pPr>
        <w:ind w:left="6480" w:hanging="360"/>
      </w:pPr>
      <w:rPr>
        <w:rFonts w:ascii="Wingdings" w:hAnsi="Wingdings" w:hint="default"/>
      </w:rPr>
    </w:lvl>
  </w:abstractNum>
  <w:abstractNum w:abstractNumId="16" w15:restartNumberingAfterBreak="0">
    <w:nsid w:val="7BC16BEF"/>
    <w:multiLevelType w:val="hybridMultilevel"/>
    <w:tmpl w:val="F6E2F6BE"/>
    <w:lvl w:ilvl="0" w:tplc="04350001">
      <w:start w:val="1"/>
      <w:numFmt w:val="bullet"/>
      <w:lvlText w:val=""/>
      <w:lvlJc w:val="left"/>
      <w:pPr>
        <w:ind w:left="720" w:hanging="360"/>
      </w:pPr>
      <w:rPr>
        <w:rFonts w:ascii="Symbol" w:hAnsi="Symbol" w:hint="default"/>
      </w:rPr>
    </w:lvl>
    <w:lvl w:ilvl="1" w:tplc="04350003" w:tentative="1">
      <w:start w:val="1"/>
      <w:numFmt w:val="bullet"/>
      <w:lvlText w:val="o"/>
      <w:lvlJc w:val="left"/>
      <w:pPr>
        <w:ind w:left="1440" w:hanging="360"/>
      </w:pPr>
      <w:rPr>
        <w:rFonts w:ascii="Courier New" w:hAnsi="Courier New" w:cs="Courier New" w:hint="default"/>
      </w:rPr>
    </w:lvl>
    <w:lvl w:ilvl="2" w:tplc="04350005" w:tentative="1">
      <w:start w:val="1"/>
      <w:numFmt w:val="bullet"/>
      <w:lvlText w:val=""/>
      <w:lvlJc w:val="left"/>
      <w:pPr>
        <w:ind w:left="2160" w:hanging="360"/>
      </w:pPr>
      <w:rPr>
        <w:rFonts w:ascii="Wingdings" w:hAnsi="Wingdings" w:hint="default"/>
      </w:rPr>
    </w:lvl>
    <w:lvl w:ilvl="3" w:tplc="04350001" w:tentative="1">
      <w:start w:val="1"/>
      <w:numFmt w:val="bullet"/>
      <w:lvlText w:val=""/>
      <w:lvlJc w:val="left"/>
      <w:pPr>
        <w:ind w:left="2880" w:hanging="360"/>
      </w:pPr>
      <w:rPr>
        <w:rFonts w:ascii="Symbol" w:hAnsi="Symbol" w:hint="default"/>
      </w:rPr>
    </w:lvl>
    <w:lvl w:ilvl="4" w:tplc="04350003" w:tentative="1">
      <w:start w:val="1"/>
      <w:numFmt w:val="bullet"/>
      <w:lvlText w:val="o"/>
      <w:lvlJc w:val="left"/>
      <w:pPr>
        <w:ind w:left="3600" w:hanging="360"/>
      </w:pPr>
      <w:rPr>
        <w:rFonts w:ascii="Courier New" w:hAnsi="Courier New" w:cs="Courier New" w:hint="default"/>
      </w:rPr>
    </w:lvl>
    <w:lvl w:ilvl="5" w:tplc="04350005" w:tentative="1">
      <w:start w:val="1"/>
      <w:numFmt w:val="bullet"/>
      <w:lvlText w:val=""/>
      <w:lvlJc w:val="left"/>
      <w:pPr>
        <w:ind w:left="4320" w:hanging="360"/>
      </w:pPr>
      <w:rPr>
        <w:rFonts w:ascii="Wingdings" w:hAnsi="Wingdings" w:hint="default"/>
      </w:rPr>
    </w:lvl>
    <w:lvl w:ilvl="6" w:tplc="04350001" w:tentative="1">
      <w:start w:val="1"/>
      <w:numFmt w:val="bullet"/>
      <w:lvlText w:val=""/>
      <w:lvlJc w:val="left"/>
      <w:pPr>
        <w:ind w:left="5040" w:hanging="360"/>
      </w:pPr>
      <w:rPr>
        <w:rFonts w:ascii="Symbol" w:hAnsi="Symbol" w:hint="default"/>
      </w:rPr>
    </w:lvl>
    <w:lvl w:ilvl="7" w:tplc="04350003" w:tentative="1">
      <w:start w:val="1"/>
      <w:numFmt w:val="bullet"/>
      <w:lvlText w:val="o"/>
      <w:lvlJc w:val="left"/>
      <w:pPr>
        <w:ind w:left="5760" w:hanging="360"/>
      </w:pPr>
      <w:rPr>
        <w:rFonts w:ascii="Courier New" w:hAnsi="Courier New" w:cs="Courier New" w:hint="default"/>
      </w:rPr>
    </w:lvl>
    <w:lvl w:ilvl="8" w:tplc="04350005" w:tentative="1">
      <w:start w:val="1"/>
      <w:numFmt w:val="bullet"/>
      <w:lvlText w:val=""/>
      <w:lvlJc w:val="left"/>
      <w:pPr>
        <w:ind w:left="6480" w:hanging="360"/>
      </w:pPr>
      <w:rPr>
        <w:rFonts w:ascii="Wingdings" w:hAnsi="Wingdings" w:hint="default"/>
      </w:rPr>
    </w:lvl>
  </w:abstractNum>
  <w:abstractNum w:abstractNumId="17" w15:restartNumberingAfterBreak="0">
    <w:nsid w:val="7CC74229"/>
    <w:multiLevelType w:val="multilevel"/>
    <w:tmpl w:val="D1567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FA24CC5"/>
    <w:multiLevelType w:val="hybridMultilevel"/>
    <w:tmpl w:val="D2FE1542"/>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0"/>
  </w:num>
  <w:num w:numId="2">
    <w:abstractNumId w:val="6"/>
  </w:num>
  <w:num w:numId="3">
    <w:abstractNumId w:val="9"/>
  </w:num>
  <w:num w:numId="4">
    <w:abstractNumId w:val="5"/>
  </w:num>
  <w:num w:numId="5">
    <w:abstractNumId w:val="13"/>
  </w:num>
  <w:num w:numId="6">
    <w:abstractNumId w:val="18"/>
  </w:num>
  <w:num w:numId="7">
    <w:abstractNumId w:val="8"/>
  </w:num>
  <w:num w:numId="8">
    <w:abstractNumId w:val="2"/>
  </w:num>
  <w:num w:numId="9">
    <w:abstractNumId w:val="12"/>
  </w:num>
  <w:num w:numId="10">
    <w:abstractNumId w:val="7"/>
  </w:num>
  <w:num w:numId="11">
    <w:abstractNumId w:val="3"/>
  </w:num>
  <w:num w:numId="12">
    <w:abstractNumId w:val="16"/>
  </w:num>
  <w:num w:numId="13">
    <w:abstractNumId w:val="17"/>
  </w:num>
  <w:num w:numId="14">
    <w:abstractNumId w:val="15"/>
  </w:num>
  <w:num w:numId="15">
    <w:abstractNumId w:val="14"/>
  </w:num>
  <w:num w:numId="16">
    <w:abstractNumId w:val="4"/>
  </w:num>
  <w:num w:numId="17">
    <w:abstractNumId w:val="10"/>
  </w:num>
  <w:num w:numId="18">
    <w:abstractNumId w:val="1"/>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D25"/>
    <w:rsid w:val="00014102"/>
    <w:rsid w:val="0003205D"/>
    <w:rsid w:val="00034FF8"/>
    <w:rsid w:val="00054D82"/>
    <w:rsid w:val="00063D25"/>
    <w:rsid w:val="00075EEC"/>
    <w:rsid w:val="00081399"/>
    <w:rsid w:val="00083021"/>
    <w:rsid w:val="00087A33"/>
    <w:rsid w:val="00092EC6"/>
    <w:rsid w:val="000A30F2"/>
    <w:rsid w:val="000A7D21"/>
    <w:rsid w:val="000D7C21"/>
    <w:rsid w:val="000E1908"/>
    <w:rsid w:val="00102793"/>
    <w:rsid w:val="00103CD0"/>
    <w:rsid w:val="00115EC9"/>
    <w:rsid w:val="00195275"/>
    <w:rsid w:val="001A6B7F"/>
    <w:rsid w:val="001D05FC"/>
    <w:rsid w:val="001D0DD0"/>
    <w:rsid w:val="001E5962"/>
    <w:rsid w:val="001F7418"/>
    <w:rsid w:val="00206104"/>
    <w:rsid w:val="002072E5"/>
    <w:rsid w:val="00222E0E"/>
    <w:rsid w:val="00241BF6"/>
    <w:rsid w:val="00261BF4"/>
    <w:rsid w:val="00277EFC"/>
    <w:rsid w:val="0029007A"/>
    <w:rsid w:val="00294D78"/>
    <w:rsid w:val="002A6C5B"/>
    <w:rsid w:val="002B27B0"/>
    <w:rsid w:val="002B6C11"/>
    <w:rsid w:val="002C0F79"/>
    <w:rsid w:val="002C3480"/>
    <w:rsid w:val="002F2380"/>
    <w:rsid w:val="002F6EC3"/>
    <w:rsid w:val="0032680C"/>
    <w:rsid w:val="00342BCE"/>
    <w:rsid w:val="00357C67"/>
    <w:rsid w:val="00375E4B"/>
    <w:rsid w:val="003900DC"/>
    <w:rsid w:val="003A68B9"/>
    <w:rsid w:val="003A71EC"/>
    <w:rsid w:val="003D3D2B"/>
    <w:rsid w:val="003E114D"/>
    <w:rsid w:val="003E1EA8"/>
    <w:rsid w:val="0040296C"/>
    <w:rsid w:val="00405296"/>
    <w:rsid w:val="004171ED"/>
    <w:rsid w:val="00447878"/>
    <w:rsid w:val="00457F74"/>
    <w:rsid w:val="0048114A"/>
    <w:rsid w:val="0048446E"/>
    <w:rsid w:val="00495301"/>
    <w:rsid w:val="004B5AC5"/>
    <w:rsid w:val="004C54E6"/>
    <w:rsid w:val="004D54A6"/>
    <w:rsid w:val="004E411D"/>
    <w:rsid w:val="00507EA6"/>
    <w:rsid w:val="00512754"/>
    <w:rsid w:val="005434A7"/>
    <w:rsid w:val="00551B28"/>
    <w:rsid w:val="00553AF2"/>
    <w:rsid w:val="00556EB0"/>
    <w:rsid w:val="00561799"/>
    <w:rsid w:val="00584394"/>
    <w:rsid w:val="005C0DC4"/>
    <w:rsid w:val="005D56C4"/>
    <w:rsid w:val="0060234E"/>
    <w:rsid w:val="00603143"/>
    <w:rsid w:val="00607835"/>
    <w:rsid w:val="00667347"/>
    <w:rsid w:val="0068666F"/>
    <w:rsid w:val="00695A1D"/>
    <w:rsid w:val="006A365C"/>
    <w:rsid w:val="006A713D"/>
    <w:rsid w:val="006B5D14"/>
    <w:rsid w:val="006B5F78"/>
    <w:rsid w:val="0070083A"/>
    <w:rsid w:val="00715E6C"/>
    <w:rsid w:val="007346AD"/>
    <w:rsid w:val="00751BFC"/>
    <w:rsid w:val="0076372E"/>
    <w:rsid w:val="00766BE7"/>
    <w:rsid w:val="00766C4F"/>
    <w:rsid w:val="00772AE3"/>
    <w:rsid w:val="00775512"/>
    <w:rsid w:val="0078129C"/>
    <w:rsid w:val="00787F53"/>
    <w:rsid w:val="007B77D5"/>
    <w:rsid w:val="007D0032"/>
    <w:rsid w:val="007E54D6"/>
    <w:rsid w:val="008002F5"/>
    <w:rsid w:val="00812807"/>
    <w:rsid w:val="00815005"/>
    <w:rsid w:val="00820912"/>
    <w:rsid w:val="008267EE"/>
    <w:rsid w:val="0085375D"/>
    <w:rsid w:val="00884BB9"/>
    <w:rsid w:val="008A4679"/>
    <w:rsid w:val="008A7ECD"/>
    <w:rsid w:val="008C0E46"/>
    <w:rsid w:val="008C1097"/>
    <w:rsid w:val="008C452D"/>
    <w:rsid w:val="008C4FF0"/>
    <w:rsid w:val="008D12B7"/>
    <w:rsid w:val="008D237B"/>
    <w:rsid w:val="008E346C"/>
    <w:rsid w:val="008F421C"/>
    <w:rsid w:val="00901EF4"/>
    <w:rsid w:val="00925C18"/>
    <w:rsid w:val="009264C9"/>
    <w:rsid w:val="00947B3B"/>
    <w:rsid w:val="00964C9B"/>
    <w:rsid w:val="00964D62"/>
    <w:rsid w:val="00980323"/>
    <w:rsid w:val="0098653E"/>
    <w:rsid w:val="00987F36"/>
    <w:rsid w:val="009E3654"/>
    <w:rsid w:val="009F6981"/>
    <w:rsid w:val="009F710D"/>
    <w:rsid w:val="00A0502E"/>
    <w:rsid w:val="00A11250"/>
    <w:rsid w:val="00A22528"/>
    <w:rsid w:val="00A32AEF"/>
    <w:rsid w:val="00A63237"/>
    <w:rsid w:val="00A64A81"/>
    <w:rsid w:val="00A8097C"/>
    <w:rsid w:val="00A935A5"/>
    <w:rsid w:val="00AA0AF8"/>
    <w:rsid w:val="00AA3993"/>
    <w:rsid w:val="00AB2D41"/>
    <w:rsid w:val="00AE02DB"/>
    <w:rsid w:val="00AF0950"/>
    <w:rsid w:val="00B35200"/>
    <w:rsid w:val="00B76B88"/>
    <w:rsid w:val="00B84ED6"/>
    <w:rsid w:val="00BA4ABF"/>
    <w:rsid w:val="00BA6CCB"/>
    <w:rsid w:val="00BB2F66"/>
    <w:rsid w:val="00BB7C4C"/>
    <w:rsid w:val="00BD32BB"/>
    <w:rsid w:val="00BD76BE"/>
    <w:rsid w:val="00BF52BF"/>
    <w:rsid w:val="00C10075"/>
    <w:rsid w:val="00C5201A"/>
    <w:rsid w:val="00C537C6"/>
    <w:rsid w:val="00C570C0"/>
    <w:rsid w:val="00C634E8"/>
    <w:rsid w:val="00C71614"/>
    <w:rsid w:val="00C833F1"/>
    <w:rsid w:val="00C83BD6"/>
    <w:rsid w:val="00C961DE"/>
    <w:rsid w:val="00CA2789"/>
    <w:rsid w:val="00CA2CF0"/>
    <w:rsid w:val="00CB2AD7"/>
    <w:rsid w:val="00CC1AD9"/>
    <w:rsid w:val="00CC4936"/>
    <w:rsid w:val="00CD381B"/>
    <w:rsid w:val="00D01915"/>
    <w:rsid w:val="00D24993"/>
    <w:rsid w:val="00D33835"/>
    <w:rsid w:val="00D57FC8"/>
    <w:rsid w:val="00D86256"/>
    <w:rsid w:val="00D87414"/>
    <w:rsid w:val="00D94167"/>
    <w:rsid w:val="00DC75F5"/>
    <w:rsid w:val="00E2417A"/>
    <w:rsid w:val="00E44D5A"/>
    <w:rsid w:val="00E528D1"/>
    <w:rsid w:val="00EA5095"/>
    <w:rsid w:val="00EA70D3"/>
    <w:rsid w:val="00EC2BF9"/>
    <w:rsid w:val="00EE5F41"/>
    <w:rsid w:val="00EF083A"/>
    <w:rsid w:val="00EF3420"/>
    <w:rsid w:val="00F06F1B"/>
    <w:rsid w:val="00F15853"/>
    <w:rsid w:val="00F4603E"/>
    <w:rsid w:val="00F7544D"/>
    <w:rsid w:val="00FD06C4"/>
    <w:rsid w:val="00FE2056"/>
    <w:rsid w:val="00FE22B8"/>
    <w:rsid w:val="00FF5C49"/>
    <w:rsid w:val="00FF63AB"/>
  </w:rsids>
  <m:mathPr>
    <m:mathFont m:val="Cambria Math"/>
    <m:brkBin m:val="before"/>
    <m:brkBinSub m:val="--"/>
    <m:smallFrac m:val="0"/>
    <m:dispDef/>
    <m:lMargin m:val="0"/>
    <m:rMargin m:val="0"/>
    <m:defJc m:val="centerGroup"/>
    <m:wrapIndent m:val="1440"/>
    <m:intLim m:val="subSup"/>
    <m:naryLim m:val="undOvr"/>
  </m:mathPr>
  <w:themeFontLang w:val="zu-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066B59"/>
  <w15:docId w15:val="{6F7A3367-6C0C-43BC-8DE5-A839634C6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zu-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3CD0"/>
    <w:pPr>
      <w:spacing w:after="200" w:line="276" w:lineRule="auto"/>
    </w:pPr>
    <w:rPr>
      <w:rFonts w:ascii="Calibri" w:eastAsia="Calibri" w:hAnsi="Calibri" w:cs="Times New Roman"/>
      <w:lang w:val="en-ZA"/>
    </w:rPr>
  </w:style>
  <w:style w:type="paragraph" w:styleId="Heading1">
    <w:name w:val="heading 1"/>
    <w:basedOn w:val="Normal"/>
    <w:next w:val="Normal"/>
    <w:link w:val="Heading1Char"/>
    <w:uiPriority w:val="9"/>
    <w:qFormat/>
    <w:rsid w:val="00063D2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63D2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063D2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3D25"/>
    <w:rPr>
      <w:rFonts w:asciiTheme="majorHAnsi" w:eastAsiaTheme="majorEastAsia" w:hAnsiTheme="majorHAnsi" w:cstheme="majorBidi"/>
      <w:color w:val="2F5496" w:themeColor="accent1" w:themeShade="BF"/>
      <w:sz w:val="32"/>
      <w:szCs w:val="32"/>
      <w:lang w:val="en-ZA"/>
    </w:rPr>
  </w:style>
  <w:style w:type="character" w:customStyle="1" w:styleId="Heading2Char">
    <w:name w:val="Heading 2 Char"/>
    <w:basedOn w:val="DefaultParagraphFont"/>
    <w:link w:val="Heading2"/>
    <w:uiPriority w:val="9"/>
    <w:rsid w:val="00063D25"/>
    <w:rPr>
      <w:rFonts w:asciiTheme="majorHAnsi" w:eastAsiaTheme="majorEastAsia" w:hAnsiTheme="majorHAnsi" w:cstheme="majorBidi"/>
      <w:color w:val="2F5496" w:themeColor="accent1" w:themeShade="BF"/>
      <w:sz w:val="26"/>
      <w:szCs w:val="26"/>
      <w:lang w:val="en-ZA"/>
    </w:rPr>
  </w:style>
  <w:style w:type="character" w:customStyle="1" w:styleId="Heading3Char">
    <w:name w:val="Heading 3 Char"/>
    <w:basedOn w:val="DefaultParagraphFont"/>
    <w:link w:val="Heading3"/>
    <w:uiPriority w:val="9"/>
    <w:rsid w:val="00063D25"/>
    <w:rPr>
      <w:rFonts w:asciiTheme="majorHAnsi" w:eastAsiaTheme="majorEastAsia" w:hAnsiTheme="majorHAnsi" w:cstheme="majorBidi"/>
      <w:color w:val="1F3763" w:themeColor="accent1" w:themeShade="7F"/>
      <w:sz w:val="24"/>
      <w:szCs w:val="24"/>
      <w:lang w:val="en-ZA"/>
    </w:rPr>
  </w:style>
  <w:style w:type="paragraph" w:styleId="ListParagraph">
    <w:name w:val="List Paragraph"/>
    <w:basedOn w:val="Normal"/>
    <w:uiPriority w:val="34"/>
    <w:qFormat/>
    <w:rsid w:val="00063D25"/>
    <w:pPr>
      <w:spacing w:line="360" w:lineRule="auto"/>
    </w:pPr>
    <w:rPr>
      <w:rFonts w:ascii="Times New Roman" w:eastAsia="Times New Roman" w:hAnsi="Times New Roman"/>
      <w:b/>
      <w:sz w:val="24"/>
      <w:szCs w:val="24"/>
      <w:u w:val="single"/>
      <w:lang w:eastAsia="zu-ZA"/>
    </w:rPr>
  </w:style>
  <w:style w:type="numbering" w:customStyle="1" w:styleId="NoList1">
    <w:name w:val="No List1"/>
    <w:next w:val="NoList"/>
    <w:uiPriority w:val="99"/>
    <w:semiHidden/>
    <w:unhideWhenUsed/>
    <w:rsid w:val="00063D25"/>
  </w:style>
  <w:style w:type="paragraph" w:customStyle="1" w:styleId="Header1">
    <w:name w:val="Header1"/>
    <w:basedOn w:val="Normal"/>
    <w:next w:val="Header"/>
    <w:link w:val="HeaderChar"/>
    <w:unhideWhenUsed/>
    <w:rsid w:val="00063D25"/>
    <w:pPr>
      <w:tabs>
        <w:tab w:val="center" w:pos="4513"/>
        <w:tab w:val="right" w:pos="9026"/>
      </w:tabs>
      <w:spacing w:after="0" w:line="240" w:lineRule="auto"/>
    </w:pPr>
  </w:style>
  <w:style w:type="character" w:customStyle="1" w:styleId="HeaderChar">
    <w:name w:val="Header Char"/>
    <w:basedOn w:val="DefaultParagraphFont"/>
    <w:link w:val="Header1"/>
    <w:rsid w:val="00063D25"/>
    <w:rPr>
      <w:rFonts w:ascii="Calibri" w:eastAsia="Calibri" w:hAnsi="Calibri" w:cs="Times New Roman"/>
      <w:lang w:val="en-ZA"/>
    </w:rPr>
  </w:style>
  <w:style w:type="paragraph" w:customStyle="1" w:styleId="Level1">
    <w:name w:val="Level 1"/>
    <w:basedOn w:val="Normal"/>
    <w:rsid w:val="00063D25"/>
    <w:pPr>
      <w:widowControl w:val="0"/>
      <w:autoSpaceDE w:val="0"/>
      <w:autoSpaceDN w:val="0"/>
      <w:adjustRightInd w:val="0"/>
      <w:spacing w:after="0" w:line="240" w:lineRule="auto"/>
      <w:ind w:left="360" w:hanging="360"/>
    </w:pPr>
    <w:rPr>
      <w:rFonts w:ascii="Times New Roman" w:eastAsia="Times New Roman" w:hAnsi="Times New Roman"/>
      <w:sz w:val="24"/>
      <w:szCs w:val="24"/>
      <w:lang w:val="en-US"/>
    </w:rPr>
  </w:style>
  <w:style w:type="paragraph" w:styleId="TOC1">
    <w:name w:val="toc 1"/>
    <w:basedOn w:val="Normal"/>
    <w:next w:val="Normal"/>
    <w:autoRedefine/>
    <w:uiPriority w:val="39"/>
    <w:rsid w:val="00063D25"/>
    <w:pPr>
      <w:widowControl w:val="0"/>
      <w:tabs>
        <w:tab w:val="left" w:pos="-1440"/>
        <w:tab w:val="left" w:pos="-720"/>
        <w:tab w:val="left" w:pos="0"/>
        <w:tab w:val="left" w:pos="720"/>
        <w:tab w:val="left" w:pos="1440"/>
        <w:tab w:val="right" w:leader="dot" w:pos="6231"/>
      </w:tabs>
      <w:autoSpaceDE w:val="0"/>
      <w:autoSpaceDN w:val="0"/>
      <w:adjustRightInd w:val="0"/>
      <w:spacing w:after="0" w:line="240" w:lineRule="auto"/>
      <w:ind w:left="720" w:hanging="720"/>
      <w:jc w:val="both"/>
    </w:pPr>
    <w:rPr>
      <w:rFonts w:ascii="Times New Roman" w:eastAsia="Times New Roman" w:hAnsi="Times New Roman"/>
      <w:sz w:val="24"/>
      <w:szCs w:val="24"/>
      <w:lang w:val="en-US"/>
    </w:rPr>
  </w:style>
  <w:style w:type="paragraph" w:styleId="TOC2">
    <w:name w:val="toc 2"/>
    <w:basedOn w:val="Normal"/>
    <w:next w:val="Normal"/>
    <w:autoRedefine/>
    <w:uiPriority w:val="39"/>
    <w:rsid w:val="00063D25"/>
    <w:pPr>
      <w:widowControl w:val="0"/>
      <w:autoSpaceDE w:val="0"/>
      <w:autoSpaceDN w:val="0"/>
      <w:adjustRightInd w:val="0"/>
      <w:spacing w:after="0" w:line="240" w:lineRule="auto"/>
      <w:ind w:left="1440" w:hanging="720"/>
    </w:pPr>
    <w:rPr>
      <w:rFonts w:ascii="Times New Roman" w:eastAsia="Times New Roman" w:hAnsi="Times New Roman"/>
      <w:sz w:val="24"/>
      <w:szCs w:val="24"/>
      <w:lang w:val="en-US" w:eastAsia="zu-ZA"/>
    </w:rPr>
  </w:style>
  <w:style w:type="paragraph" w:customStyle="1" w:styleId="FootnoteText1">
    <w:name w:val="Footnote Text1"/>
    <w:basedOn w:val="Normal"/>
    <w:next w:val="FootnoteText"/>
    <w:link w:val="FootnoteTextChar"/>
    <w:uiPriority w:val="99"/>
    <w:unhideWhenUsed/>
    <w:rsid w:val="00063D25"/>
    <w:pPr>
      <w:spacing w:after="0" w:line="240" w:lineRule="auto"/>
    </w:pPr>
    <w:rPr>
      <w:sz w:val="20"/>
      <w:szCs w:val="20"/>
    </w:rPr>
  </w:style>
  <w:style w:type="character" w:customStyle="1" w:styleId="FootnoteTextChar">
    <w:name w:val="Footnote Text Char"/>
    <w:basedOn w:val="DefaultParagraphFont"/>
    <w:link w:val="FootnoteText1"/>
    <w:uiPriority w:val="99"/>
    <w:rsid w:val="00063D25"/>
    <w:rPr>
      <w:rFonts w:ascii="Calibri" w:eastAsia="Calibri" w:hAnsi="Calibri" w:cs="Times New Roman"/>
      <w:sz w:val="20"/>
      <w:szCs w:val="20"/>
      <w:lang w:val="en-ZA"/>
    </w:rPr>
  </w:style>
  <w:style w:type="character" w:styleId="FootnoteReference">
    <w:name w:val="footnote reference"/>
    <w:basedOn w:val="DefaultParagraphFont"/>
    <w:uiPriority w:val="99"/>
    <w:semiHidden/>
    <w:unhideWhenUsed/>
    <w:rsid w:val="00063D25"/>
    <w:rPr>
      <w:vertAlign w:val="superscript"/>
    </w:rPr>
  </w:style>
  <w:style w:type="paragraph" w:customStyle="1" w:styleId="Footer1">
    <w:name w:val="Footer1"/>
    <w:basedOn w:val="Normal"/>
    <w:next w:val="Footer"/>
    <w:link w:val="FooterChar"/>
    <w:uiPriority w:val="99"/>
    <w:unhideWhenUsed/>
    <w:rsid w:val="00063D25"/>
    <w:pPr>
      <w:tabs>
        <w:tab w:val="center" w:pos="4513"/>
        <w:tab w:val="right" w:pos="9026"/>
      </w:tabs>
      <w:spacing w:after="0" w:line="240" w:lineRule="auto"/>
    </w:pPr>
  </w:style>
  <w:style w:type="character" w:customStyle="1" w:styleId="FooterChar">
    <w:name w:val="Footer Char"/>
    <w:basedOn w:val="DefaultParagraphFont"/>
    <w:link w:val="Footer1"/>
    <w:uiPriority w:val="99"/>
    <w:rsid w:val="00063D25"/>
    <w:rPr>
      <w:rFonts w:ascii="Calibri" w:eastAsia="Calibri" w:hAnsi="Calibri" w:cs="Times New Roman"/>
      <w:lang w:val="en-ZA"/>
    </w:rPr>
  </w:style>
  <w:style w:type="character" w:styleId="CommentReference">
    <w:name w:val="annotation reference"/>
    <w:basedOn w:val="DefaultParagraphFont"/>
    <w:uiPriority w:val="99"/>
    <w:semiHidden/>
    <w:unhideWhenUsed/>
    <w:rsid w:val="00063D25"/>
    <w:rPr>
      <w:sz w:val="16"/>
      <w:szCs w:val="16"/>
    </w:rPr>
  </w:style>
  <w:style w:type="paragraph" w:customStyle="1" w:styleId="CommentText1">
    <w:name w:val="Comment Text1"/>
    <w:basedOn w:val="Normal"/>
    <w:next w:val="CommentText"/>
    <w:link w:val="CommentTextChar"/>
    <w:uiPriority w:val="99"/>
    <w:semiHidden/>
    <w:unhideWhenUsed/>
    <w:rsid w:val="00063D25"/>
    <w:pPr>
      <w:spacing w:line="240" w:lineRule="auto"/>
    </w:pPr>
    <w:rPr>
      <w:sz w:val="20"/>
      <w:szCs w:val="20"/>
    </w:rPr>
  </w:style>
  <w:style w:type="character" w:customStyle="1" w:styleId="CommentTextChar">
    <w:name w:val="Comment Text Char"/>
    <w:basedOn w:val="DefaultParagraphFont"/>
    <w:link w:val="CommentText1"/>
    <w:uiPriority w:val="99"/>
    <w:semiHidden/>
    <w:rsid w:val="00063D25"/>
    <w:rPr>
      <w:rFonts w:ascii="Calibri" w:eastAsia="Calibri" w:hAnsi="Calibri" w:cs="Times New Roman"/>
      <w:sz w:val="20"/>
      <w:szCs w:val="20"/>
      <w:lang w:val="en-ZA"/>
    </w:rPr>
  </w:style>
  <w:style w:type="paragraph" w:customStyle="1" w:styleId="CommentSubject1">
    <w:name w:val="Comment Subject1"/>
    <w:basedOn w:val="CommentText"/>
    <w:next w:val="CommentText"/>
    <w:uiPriority w:val="99"/>
    <w:semiHidden/>
    <w:unhideWhenUsed/>
    <w:rsid w:val="00063D25"/>
    <w:rPr>
      <w:b/>
      <w:bCs/>
    </w:rPr>
  </w:style>
  <w:style w:type="character" w:customStyle="1" w:styleId="CommentSubjectChar">
    <w:name w:val="Comment Subject Char"/>
    <w:basedOn w:val="CommentTextChar"/>
    <w:link w:val="CommentSubject"/>
    <w:uiPriority w:val="99"/>
    <w:semiHidden/>
    <w:rsid w:val="00063D25"/>
    <w:rPr>
      <w:rFonts w:ascii="Calibri" w:eastAsia="Calibri" w:hAnsi="Calibri" w:cs="Times New Roman"/>
      <w:b/>
      <w:bCs/>
      <w:sz w:val="20"/>
      <w:szCs w:val="20"/>
      <w:lang w:val="en-ZA"/>
    </w:rPr>
  </w:style>
  <w:style w:type="paragraph" w:customStyle="1" w:styleId="BalloonText1">
    <w:name w:val="Balloon Text1"/>
    <w:basedOn w:val="Normal"/>
    <w:next w:val="BalloonText"/>
    <w:link w:val="BalloonTextChar"/>
    <w:uiPriority w:val="99"/>
    <w:semiHidden/>
    <w:unhideWhenUsed/>
    <w:rsid w:val="00063D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1"/>
    <w:uiPriority w:val="99"/>
    <w:semiHidden/>
    <w:rsid w:val="00063D25"/>
    <w:rPr>
      <w:rFonts w:ascii="Tahoma" w:eastAsia="Calibri" w:hAnsi="Tahoma" w:cs="Tahoma"/>
      <w:sz w:val="16"/>
      <w:szCs w:val="16"/>
      <w:lang w:val="en-ZA"/>
    </w:rPr>
  </w:style>
  <w:style w:type="paragraph" w:customStyle="1" w:styleId="Default">
    <w:name w:val="Default"/>
    <w:rsid w:val="00063D25"/>
    <w:pPr>
      <w:autoSpaceDE w:val="0"/>
      <w:autoSpaceDN w:val="0"/>
      <w:adjustRightInd w:val="0"/>
      <w:spacing w:after="0" w:line="240" w:lineRule="auto"/>
    </w:pPr>
    <w:rPr>
      <w:rFonts w:ascii="Arial" w:hAnsi="Arial" w:cs="Arial"/>
      <w:color w:val="000000"/>
      <w:sz w:val="24"/>
      <w:szCs w:val="24"/>
      <w:lang w:val="en-ZA"/>
    </w:rPr>
  </w:style>
  <w:style w:type="paragraph" w:customStyle="1" w:styleId="H1">
    <w:name w:val="_ H_1"/>
    <w:basedOn w:val="Normal"/>
    <w:next w:val="Normal"/>
    <w:rsid w:val="00063D25"/>
    <w:pPr>
      <w:keepNext/>
      <w:keepLines/>
      <w:tabs>
        <w:tab w:val="right" w:pos="1022"/>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spacing w:after="0" w:line="270" w:lineRule="exact"/>
      <w:ind w:left="1267" w:right="1267" w:hanging="1267"/>
      <w:outlineLvl w:val="0"/>
    </w:pPr>
    <w:rPr>
      <w:rFonts w:ascii="Times New Roman" w:eastAsia="Times New Roman" w:hAnsi="Times New Roman"/>
      <w:b/>
      <w:spacing w:val="4"/>
      <w:w w:val="103"/>
      <w:kern w:val="14"/>
      <w:sz w:val="24"/>
      <w:szCs w:val="20"/>
      <w:lang w:val="en-GB"/>
    </w:rPr>
  </w:style>
  <w:style w:type="character" w:customStyle="1" w:styleId="apple-converted-space">
    <w:name w:val="apple-converted-space"/>
    <w:basedOn w:val="DefaultParagraphFont"/>
    <w:rsid w:val="00063D25"/>
  </w:style>
  <w:style w:type="character" w:styleId="Hyperlink">
    <w:name w:val="Hyperlink"/>
    <w:basedOn w:val="DefaultParagraphFont"/>
    <w:uiPriority w:val="99"/>
    <w:unhideWhenUsed/>
    <w:rsid w:val="00063D25"/>
    <w:rPr>
      <w:color w:val="0000FF"/>
      <w:u w:val="single"/>
    </w:rPr>
  </w:style>
  <w:style w:type="paragraph" w:styleId="NormalWeb">
    <w:name w:val="Normal (Web)"/>
    <w:basedOn w:val="Normal"/>
    <w:uiPriority w:val="99"/>
    <w:unhideWhenUsed/>
    <w:rsid w:val="00063D25"/>
    <w:pPr>
      <w:spacing w:before="100" w:beforeAutospacing="1" w:after="100" w:afterAutospacing="1" w:line="240" w:lineRule="auto"/>
    </w:pPr>
    <w:rPr>
      <w:rFonts w:ascii="Times New Roman" w:eastAsia="Times New Roman" w:hAnsi="Times New Roman"/>
      <w:sz w:val="24"/>
      <w:szCs w:val="24"/>
      <w:lang w:val="en-US"/>
    </w:rPr>
  </w:style>
  <w:style w:type="character" w:styleId="Emphasis">
    <w:name w:val="Emphasis"/>
    <w:basedOn w:val="DefaultParagraphFont"/>
    <w:uiPriority w:val="20"/>
    <w:qFormat/>
    <w:rsid w:val="00063D25"/>
    <w:rPr>
      <w:i/>
      <w:iCs/>
    </w:rPr>
  </w:style>
  <w:style w:type="character" w:customStyle="1" w:styleId="aqj">
    <w:name w:val="aqj"/>
    <w:basedOn w:val="DefaultParagraphFont"/>
    <w:rsid w:val="00063D25"/>
  </w:style>
  <w:style w:type="paragraph" w:customStyle="1" w:styleId="EndnoteText1">
    <w:name w:val="Endnote Text1"/>
    <w:basedOn w:val="Normal"/>
    <w:next w:val="EndnoteText"/>
    <w:link w:val="EndnoteTextChar"/>
    <w:uiPriority w:val="99"/>
    <w:semiHidden/>
    <w:unhideWhenUsed/>
    <w:rsid w:val="00063D25"/>
    <w:pPr>
      <w:spacing w:after="0" w:line="240" w:lineRule="auto"/>
    </w:pPr>
    <w:rPr>
      <w:sz w:val="20"/>
      <w:szCs w:val="20"/>
    </w:rPr>
  </w:style>
  <w:style w:type="character" w:customStyle="1" w:styleId="EndnoteTextChar">
    <w:name w:val="Endnote Text Char"/>
    <w:basedOn w:val="DefaultParagraphFont"/>
    <w:link w:val="EndnoteText1"/>
    <w:uiPriority w:val="99"/>
    <w:semiHidden/>
    <w:rsid w:val="00063D25"/>
    <w:rPr>
      <w:rFonts w:ascii="Calibri" w:eastAsia="Calibri" w:hAnsi="Calibri" w:cs="Times New Roman"/>
      <w:sz w:val="20"/>
      <w:szCs w:val="20"/>
      <w:lang w:val="en-ZA"/>
    </w:rPr>
  </w:style>
  <w:style w:type="character" w:styleId="EndnoteReference">
    <w:name w:val="endnote reference"/>
    <w:basedOn w:val="DefaultParagraphFont"/>
    <w:uiPriority w:val="99"/>
    <w:semiHidden/>
    <w:unhideWhenUsed/>
    <w:rsid w:val="00063D25"/>
    <w:rPr>
      <w:vertAlign w:val="superscript"/>
    </w:rPr>
  </w:style>
  <w:style w:type="paragraph" w:styleId="Header">
    <w:name w:val="header"/>
    <w:basedOn w:val="Normal"/>
    <w:link w:val="HeaderChar1"/>
    <w:uiPriority w:val="99"/>
    <w:unhideWhenUsed/>
    <w:rsid w:val="00063D25"/>
    <w:pPr>
      <w:tabs>
        <w:tab w:val="center" w:pos="4513"/>
        <w:tab w:val="right" w:pos="9026"/>
      </w:tabs>
      <w:spacing w:after="0" w:line="240" w:lineRule="auto"/>
    </w:pPr>
  </w:style>
  <w:style w:type="character" w:customStyle="1" w:styleId="HeaderChar1">
    <w:name w:val="Header Char1"/>
    <w:basedOn w:val="DefaultParagraphFont"/>
    <w:link w:val="Header"/>
    <w:uiPriority w:val="99"/>
    <w:rsid w:val="00063D25"/>
    <w:rPr>
      <w:rFonts w:ascii="Calibri" w:eastAsia="Calibri" w:hAnsi="Calibri" w:cs="Times New Roman"/>
      <w:lang w:val="en-ZA"/>
    </w:rPr>
  </w:style>
  <w:style w:type="paragraph" w:styleId="FootnoteText">
    <w:name w:val="footnote text"/>
    <w:basedOn w:val="Normal"/>
    <w:link w:val="FootnoteTextChar1"/>
    <w:uiPriority w:val="99"/>
    <w:semiHidden/>
    <w:unhideWhenUsed/>
    <w:rsid w:val="00063D25"/>
    <w:pPr>
      <w:spacing w:after="0" w:line="240" w:lineRule="auto"/>
    </w:pPr>
    <w:rPr>
      <w:sz w:val="20"/>
      <w:szCs w:val="20"/>
    </w:rPr>
  </w:style>
  <w:style w:type="character" w:customStyle="1" w:styleId="FootnoteTextChar1">
    <w:name w:val="Footnote Text Char1"/>
    <w:basedOn w:val="DefaultParagraphFont"/>
    <w:link w:val="FootnoteText"/>
    <w:uiPriority w:val="99"/>
    <w:semiHidden/>
    <w:rsid w:val="00063D25"/>
    <w:rPr>
      <w:rFonts w:ascii="Calibri" w:eastAsia="Calibri" w:hAnsi="Calibri" w:cs="Times New Roman"/>
      <w:sz w:val="20"/>
      <w:szCs w:val="20"/>
      <w:lang w:val="en-ZA"/>
    </w:rPr>
  </w:style>
  <w:style w:type="paragraph" w:styleId="Footer">
    <w:name w:val="footer"/>
    <w:basedOn w:val="Normal"/>
    <w:link w:val="FooterChar1"/>
    <w:uiPriority w:val="99"/>
    <w:unhideWhenUsed/>
    <w:rsid w:val="00063D25"/>
    <w:pPr>
      <w:tabs>
        <w:tab w:val="center" w:pos="4513"/>
        <w:tab w:val="right" w:pos="9026"/>
      </w:tabs>
      <w:spacing w:after="0" w:line="240" w:lineRule="auto"/>
    </w:pPr>
  </w:style>
  <w:style w:type="character" w:customStyle="1" w:styleId="FooterChar1">
    <w:name w:val="Footer Char1"/>
    <w:basedOn w:val="DefaultParagraphFont"/>
    <w:link w:val="Footer"/>
    <w:uiPriority w:val="99"/>
    <w:rsid w:val="00063D25"/>
    <w:rPr>
      <w:rFonts w:ascii="Calibri" w:eastAsia="Calibri" w:hAnsi="Calibri" w:cs="Times New Roman"/>
      <w:lang w:val="en-ZA"/>
    </w:rPr>
  </w:style>
  <w:style w:type="paragraph" w:styleId="CommentText">
    <w:name w:val="annotation text"/>
    <w:basedOn w:val="Normal"/>
    <w:link w:val="CommentTextChar1"/>
    <w:uiPriority w:val="99"/>
    <w:semiHidden/>
    <w:unhideWhenUsed/>
    <w:rsid w:val="00063D25"/>
    <w:pPr>
      <w:spacing w:line="240" w:lineRule="auto"/>
    </w:pPr>
    <w:rPr>
      <w:sz w:val="20"/>
      <w:szCs w:val="20"/>
    </w:rPr>
  </w:style>
  <w:style w:type="character" w:customStyle="1" w:styleId="CommentTextChar1">
    <w:name w:val="Comment Text Char1"/>
    <w:basedOn w:val="DefaultParagraphFont"/>
    <w:link w:val="CommentText"/>
    <w:uiPriority w:val="99"/>
    <w:semiHidden/>
    <w:rsid w:val="00063D25"/>
    <w:rPr>
      <w:rFonts w:ascii="Calibri" w:eastAsia="Calibri" w:hAnsi="Calibri"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063D25"/>
    <w:rPr>
      <w:b/>
      <w:bCs/>
    </w:rPr>
  </w:style>
  <w:style w:type="character" w:customStyle="1" w:styleId="CommentSubjectChar1">
    <w:name w:val="Comment Subject Char1"/>
    <w:basedOn w:val="CommentTextChar1"/>
    <w:uiPriority w:val="99"/>
    <w:semiHidden/>
    <w:rsid w:val="00063D25"/>
    <w:rPr>
      <w:rFonts w:ascii="Calibri" w:eastAsia="Calibri" w:hAnsi="Calibri" w:cs="Times New Roman"/>
      <w:b/>
      <w:bCs/>
      <w:sz w:val="20"/>
      <w:szCs w:val="20"/>
      <w:lang w:val="en-ZA"/>
    </w:rPr>
  </w:style>
  <w:style w:type="paragraph" w:styleId="BalloonText">
    <w:name w:val="Balloon Text"/>
    <w:basedOn w:val="Normal"/>
    <w:link w:val="BalloonTextChar1"/>
    <w:uiPriority w:val="99"/>
    <w:semiHidden/>
    <w:unhideWhenUsed/>
    <w:rsid w:val="00063D25"/>
    <w:pPr>
      <w:spacing w:after="0"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063D25"/>
    <w:rPr>
      <w:rFonts w:ascii="Segoe UI" w:eastAsia="Calibri" w:hAnsi="Segoe UI" w:cs="Segoe UI"/>
      <w:sz w:val="18"/>
      <w:szCs w:val="18"/>
      <w:lang w:val="en-ZA"/>
    </w:rPr>
  </w:style>
  <w:style w:type="paragraph" w:styleId="EndnoteText">
    <w:name w:val="endnote text"/>
    <w:basedOn w:val="Normal"/>
    <w:link w:val="EndnoteTextChar1"/>
    <w:uiPriority w:val="99"/>
    <w:semiHidden/>
    <w:unhideWhenUsed/>
    <w:rsid w:val="00063D25"/>
    <w:pPr>
      <w:spacing w:after="0" w:line="240" w:lineRule="auto"/>
    </w:pPr>
    <w:rPr>
      <w:sz w:val="20"/>
      <w:szCs w:val="20"/>
    </w:rPr>
  </w:style>
  <w:style w:type="character" w:customStyle="1" w:styleId="EndnoteTextChar1">
    <w:name w:val="Endnote Text Char1"/>
    <w:basedOn w:val="DefaultParagraphFont"/>
    <w:link w:val="EndnoteText"/>
    <w:uiPriority w:val="99"/>
    <w:semiHidden/>
    <w:rsid w:val="00063D25"/>
    <w:rPr>
      <w:rFonts w:ascii="Calibri" w:eastAsia="Calibri" w:hAnsi="Calibri" w:cs="Times New Roman"/>
      <w:sz w:val="20"/>
      <w:szCs w:val="20"/>
      <w:lang w:val="en-ZA"/>
    </w:rPr>
  </w:style>
  <w:style w:type="paragraph" w:styleId="NoSpacing">
    <w:name w:val="No Spacing"/>
    <w:uiPriority w:val="1"/>
    <w:qFormat/>
    <w:rsid w:val="00063D25"/>
    <w:pPr>
      <w:spacing w:after="0" w:line="240" w:lineRule="auto"/>
    </w:pPr>
  </w:style>
  <w:style w:type="character" w:customStyle="1" w:styleId="personname">
    <w:name w:val="person_name"/>
    <w:basedOn w:val="DefaultParagraphFont"/>
    <w:rsid w:val="00063D25"/>
  </w:style>
  <w:style w:type="paragraph" w:styleId="TOCHeading">
    <w:name w:val="TOC Heading"/>
    <w:basedOn w:val="Heading1"/>
    <w:next w:val="Normal"/>
    <w:uiPriority w:val="39"/>
    <w:unhideWhenUsed/>
    <w:qFormat/>
    <w:rsid w:val="0078129C"/>
    <w:pPr>
      <w:spacing w:line="259" w:lineRule="auto"/>
      <w:outlineLvl w:val="9"/>
    </w:pPr>
    <w:rPr>
      <w:lang w:val="en-US"/>
    </w:rPr>
  </w:style>
  <w:style w:type="paragraph" w:styleId="TOC3">
    <w:name w:val="toc 3"/>
    <w:basedOn w:val="Normal"/>
    <w:next w:val="Normal"/>
    <w:autoRedefine/>
    <w:uiPriority w:val="39"/>
    <w:unhideWhenUsed/>
    <w:rsid w:val="0078129C"/>
    <w:pPr>
      <w:spacing w:after="100" w:line="259" w:lineRule="auto"/>
      <w:ind w:left="440"/>
    </w:pPr>
    <w:rPr>
      <w:rFonts w:asciiTheme="minorHAnsi" w:eastAsiaTheme="minorEastAsia" w:hAnsiTheme="minorHAns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ition.cnn.com/profiles/david-mckenzi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dailymaverick.co.za/article/2016-06-16-virginity-testing-gender-equality-commission-bans-maiden-bursaries/" TargetMode="External"/><Relationship Id="rId4" Type="http://schemas.openxmlformats.org/officeDocument/2006/relationships/settings" Target="settings.xml"/><Relationship Id="rId9" Type="http://schemas.openxmlformats.org/officeDocument/2006/relationships/hyperlink" Target="http://edition.cnn.com/2016/01/27/africa/south-africa-virgin-scholarshi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FA7E1C-6B2D-447B-AE33-F1FEFE3A14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152</Pages>
  <Words>38476</Words>
  <Characters>219314</Characters>
  <Application>Microsoft Office Word</Application>
  <DocSecurity>0</DocSecurity>
  <Lines>1827</Lines>
  <Paragraphs>514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Thenjiwe Mswane</dc:creator>
  <cp:keywords/>
  <dc:description/>
  <cp:lastModifiedBy>Thenjiwe Mswane</cp:lastModifiedBy>
  <cp:revision>1</cp:revision>
  <dcterms:created xsi:type="dcterms:W3CDTF">2018-11-27T06:06:00Z</dcterms:created>
  <dcterms:modified xsi:type="dcterms:W3CDTF">2018-11-27T06:40:00Z</dcterms:modified>
</cp:coreProperties>
</file>