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4DD" w:rsidRPr="008A57C9" w:rsidRDefault="004C54DD" w:rsidP="008A57C9">
      <w:pPr>
        <w:pStyle w:val="BasicParagraph"/>
        <w:rPr>
          <w:rFonts w:ascii="Gill Sans MT Condensed" w:hAnsi="Gill Sans MT Condensed" w:cs="Gill Sans MT Condensed"/>
        </w:rPr>
      </w:pPr>
      <w:r>
        <w:rPr>
          <w:rFonts w:ascii="Garamond" w:hAnsi="Garamond" w:cs="Garamond"/>
          <w:i/>
          <w:iCs/>
          <w:sz w:val="40"/>
          <w:szCs w:val="40"/>
        </w:rPr>
        <w:t>The Soil In Which We Root</w:t>
      </w:r>
      <w:r>
        <w:rPr>
          <w:rFonts w:ascii="Garamond" w:hAnsi="Garamond" w:cs="Garamond"/>
          <w:i/>
          <w:iCs/>
          <w:sz w:val="40"/>
          <w:szCs w:val="40"/>
        </w:rPr>
        <w:t xml:space="preserve">: </w:t>
      </w:r>
      <w:r>
        <w:rPr>
          <w:rFonts w:ascii="Gill Sans MT Condensed" w:hAnsi="Gill Sans MT Condensed" w:cs="Gill Sans MT Condensed"/>
        </w:rPr>
        <w:t>Re-defining a Ugandan "Museum" in a 21st Century Post-Colonial World.</w:t>
      </w:r>
      <w:r w:rsidR="008A57C9">
        <w:rPr>
          <w:rFonts w:ascii="Gill Sans MT Condensed" w:hAnsi="Gill Sans MT Condensed" w:cs="Gill Sans MT Condensed"/>
        </w:rPr>
        <w:t xml:space="preserve"> - </w:t>
      </w:r>
      <w:bookmarkStart w:id="0" w:name="_GoBack"/>
      <w:bookmarkEnd w:id="0"/>
      <w:r w:rsidR="008A57C9">
        <w:rPr>
          <w:rFonts w:ascii="Gill Sans MT Condensed" w:hAnsi="Gill Sans MT Condensed"/>
        </w:rPr>
        <w:t>468900</w:t>
      </w:r>
    </w:p>
    <w:p w:rsidR="004C54DD" w:rsidRDefault="004C54DD" w:rsidP="004C54DD">
      <w:pPr>
        <w:rPr>
          <w:rFonts w:ascii="Gill Sans MT Condensed" w:hAnsi="Gill Sans MT Condensed"/>
        </w:rPr>
      </w:pPr>
      <w:r>
        <w:rPr>
          <w:rFonts w:ascii="Gill Sans MT Condensed" w:hAnsi="Gill Sans MT Condensed"/>
        </w:rPr>
        <w:t>ABSTRACT</w:t>
      </w:r>
    </w:p>
    <w:p w:rsidR="004C54DD" w:rsidRPr="004C54DD" w:rsidRDefault="004C54DD" w:rsidP="004C54DD">
      <w:pPr>
        <w:rPr>
          <w:rFonts w:ascii="Gill Sans MT Condensed" w:hAnsi="Gill Sans MT Condensed"/>
        </w:rPr>
      </w:pPr>
      <w:r w:rsidRPr="004C54DD">
        <w:rPr>
          <w:rFonts w:ascii="Gill Sans MT Condensed" w:hAnsi="Gill Sans MT Condensed"/>
        </w:rPr>
        <w:t xml:space="preserve">Uganda is one of the most ethnically diverse countries on the planet. Under half a century of colonialist rule, the country was subjected to a loss of identity through a painful process of demoralizing propaganda and subordination that sought to create of it a consistently dependent market. Over 50 years after independence, the country is still suffering the repercussions of our recoded identity. The colonial code ensures a people that are constantly subjugated to a foreign, imperialist power, and only through recoding the colonial will we be able to take back the power of self-definition that has defined our post-colonial, neo-colonial state. </w:t>
      </w:r>
    </w:p>
    <w:p w:rsidR="004C54DD" w:rsidRPr="004C54DD" w:rsidRDefault="004C54DD" w:rsidP="004C54DD">
      <w:pPr>
        <w:rPr>
          <w:rFonts w:ascii="Gill Sans MT Condensed" w:hAnsi="Gill Sans MT Condensed"/>
        </w:rPr>
      </w:pPr>
      <w:r w:rsidRPr="004C54DD">
        <w:rPr>
          <w:rFonts w:ascii="Gill Sans MT Condensed" w:hAnsi="Gill Sans MT Condensed"/>
        </w:rPr>
        <w:t xml:space="preserve">The soil in which I root is an investigation into the origins and influence of the colonial in the development of national identity in Uganda within the context of Sub-Saharan African states. This research will be investigating appropriate influences, in terms of contextual relation and monumentality, which have been employed in the development of identity: looking particularly into two approaches to national identity generation – the personality cult and the anti-monument. This is conducted in order to determine an appropriate response to a Ugandan “museum” of political history – designed to contradict the existing, colonial, introspective building – within the context of Kampala city.  </w:t>
      </w:r>
    </w:p>
    <w:p w:rsidR="00864489" w:rsidRDefault="004C54DD" w:rsidP="004C54DD">
      <w:pPr>
        <w:rPr>
          <w:rFonts w:ascii="Gill Sans MT Condensed" w:hAnsi="Gill Sans MT Condensed"/>
        </w:rPr>
      </w:pPr>
      <w:r w:rsidRPr="004C54DD">
        <w:rPr>
          <w:rFonts w:ascii="Gill Sans MT Condensed" w:hAnsi="Gill Sans MT Condensed"/>
        </w:rPr>
        <w:t>With 70% of the population under the age 24 and the highest ethnic diversity in the world there is an urgent need to recognize Uganda’s identity as a post-independent society, in order for the development of a national self-efficacy and self-determination determination.</w:t>
      </w:r>
    </w:p>
    <w:p w:rsidR="004C54DD" w:rsidRPr="004C54DD" w:rsidRDefault="004C54DD" w:rsidP="004C54DD">
      <w:pPr>
        <w:rPr>
          <w:rFonts w:ascii="Gill Sans MT Condensed" w:hAnsi="Gill Sans MT Condensed"/>
        </w:rPr>
      </w:pPr>
    </w:p>
    <w:sectPr w:rsidR="004C54DD" w:rsidRPr="004C54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ill Sans MT Condensed">
    <w:panose1 w:val="020B0506020104020203"/>
    <w:charset w:val="00"/>
    <w:family w:val="swiss"/>
    <w:pitch w:val="variable"/>
    <w:sig w:usb0="00000007" w:usb1="00000000" w:usb2="00000000" w:usb3="00000000" w:csb0="0000000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4DD"/>
    <w:rsid w:val="004C54DD"/>
    <w:rsid w:val="00864489"/>
    <w:rsid w:val="008A5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4C54DD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4C54DD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259</Words>
  <Characters>1479</Characters>
  <Application>Microsoft Office Word</Application>
  <DocSecurity>0</DocSecurity>
  <Lines>12</Lines>
  <Paragraphs>3</Paragraphs>
  <ScaleCrop>false</ScaleCrop>
  <Company/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Valerie</dc:creator>
  <cp:lastModifiedBy>Valerie</cp:lastModifiedBy>
  <cp:revision>2</cp:revision>
  <dcterms:created xsi:type="dcterms:W3CDTF">2017-03-25T20:36:00Z</dcterms:created>
  <dcterms:modified xsi:type="dcterms:W3CDTF">2017-03-25T20:39:00Z</dcterms:modified>
</cp:coreProperties>
</file>