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99B365" w14:textId="77777777" w:rsidR="002C02F1" w:rsidRPr="000A388D" w:rsidRDefault="002C02F1" w:rsidP="002C02F1">
      <w:pPr>
        <w:widowControl w:val="0"/>
        <w:autoSpaceDE w:val="0"/>
        <w:autoSpaceDN w:val="0"/>
        <w:adjustRightInd w:val="0"/>
        <w:spacing w:after="0" w:line="200" w:lineRule="exact"/>
        <w:rPr>
          <w:rFonts w:ascii="Times New Roman" w:hAnsi="Times New Roman" w:cs="Times New Roman"/>
          <w:sz w:val="28"/>
          <w:szCs w:val="24"/>
        </w:rPr>
      </w:pPr>
      <w:bookmarkStart w:id="0" w:name="page1"/>
      <w:bookmarkEnd w:id="0"/>
    </w:p>
    <w:p w14:paraId="42840554" w14:textId="77777777" w:rsidR="002C02F1" w:rsidRPr="000A388D" w:rsidRDefault="002C02F1" w:rsidP="002C02F1">
      <w:pPr>
        <w:widowControl w:val="0"/>
        <w:autoSpaceDE w:val="0"/>
        <w:autoSpaceDN w:val="0"/>
        <w:adjustRightInd w:val="0"/>
        <w:spacing w:after="0" w:line="200" w:lineRule="exact"/>
        <w:rPr>
          <w:rFonts w:ascii="Times New Roman" w:hAnsi="Times New Roman" w:cs="Times New Roman"/>
          <w:sz w:val="24"/>
          <w:szCs w:val="24"/>
        </w:rPr>
      </w:pPr>
    </w:p>
    <w:p w14:paraId="5DCD46F9" w14:textId="77777777" w:rsidR="002C02F1" w:rsidRPr="000A388D" w:rsidRDefault="002C02F1" w:rsidP="002C02F1">
      <w:pPr>
        <w:widowControl w:val="0"/>
        <w:autoSpaceDE w:val="0"/>
        <w:autoSpaceDN w:val="0"/>
        <w:adjustRightInd w:val="0"/>
        <w:spacing w:after="0" w:line="207" w:lineRule="exact"/>
        <w:jc w:val="center"/>
        <w:rPr>
          <w:rFonts w:ascii="Times New Roman" w:hAnsi="Times New Roman" w:cs="Times New Roman"/>
          <w:sz w:val="24"/>
          <w:szCs w:val="24"/>
        </w:rPr>
      </w:pPr>
    </w:p>
    <w:p w14:paraId="2728A808" w14:textId="1BD0290E" w:rsidR="002C02F1" w:rsidRPr="000A388D" w:rsidRDefault="002C02F1" w:rsidP="00E03755">
      <w:pPr>
        <w:widowControl w:val="0"/>
        <w:overflowPunct w:val="0"/>
        <w:autoSpaceDE w:val="0"/>
        <w:autoSpaceDN w:val="0"/>
        <w:adjustRightInd w:val="0"/>
        <w:spacing w:after="0" w:line="240" w:lineRule="auto"/>
        <w:ind w:left="1720" w:right="480" w:hanging="766"/>
        <w:jc w:val="center"/>
        <w:rPr>
          <w:rFonts w:ascii="Times New Roman" w:hAnsi="Times New Roman" w:cs="Times New Roman"/>
          <w:sz w:val="24"/>
          <w:szCs w:val="24"/>
        </w:rPr>
      </w:pPr>
      <w:r w:rsidRPr="000A388D">
        <w:rPr>
          <w:rFonts w:ascii="Cambria" w:hAnsi="Cambria" w:cs="Cambria"/>
          <w:b/>
          <w:bCs/>
          <w:sz w:val="40"/>
          <w:szCs w:val="40"/>
        </w:rPr>
        <w:t>DEPARTMENT OF SOCIOLOGY</w:t>
      </w:r>
    </w:p>
    <w:p w14:paraId="5DC3121F" w14:textId="0B4CEABE"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1F9B1996"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1C315FAB"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2D2FE43C"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2153A5B8"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2109481B"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7C1FF97D" w14:textId="20D62ECD" w:rsidR="002C02F1" w:rsidRPr="000A388D" w:rsidRDefault="00F24AF1" w:rsidP="00E03755">
      <w:pPr>
        <w:widowControl w:val="0"/>
        <w:autoSpaceDE w:val="0"/>
        <w:autoSpaceDN w:val="0"/>
        <w:adjustRightInd w:val="0"/>
        <w:spacing w:after="0" w:line="200" w:lineRule="exact"/>
        <w:jc w:val="center"/>
        <w:rPr>
          <w:rFonts w:ascii="Times New Roman" w:hAnsi="Times New Roman" w:cs="Times New Roman"/>
          <w:sz w:val="24"/>
          <w:szCs w:val="24"/>
        </w:rPr>
      </w:pPr>
      <w:r w:rsidRPr="000A388D">
        <w:rPr>
          <w:noProof/>
        </w:rPr>
        <w:drawing>
          <wp:anchor distT="0" distB="0" distL="114300" distR="114300" simplePos="0" relativeHeight="251659264" behindDoc="1" locked="0" layoutInCell="0" allowOverlap="1" wp14:anchorId="59025D21" wp14:editId="2A1AFEA1">
            <wp:simplePos x="0" y="0"/>
            <wp:positionH relativeFrom="column">
              <wp:posOffset>1901825</wp:posOffset>
            </wp:positionH>
            <wp:positionV relativeFrom="paragraph">
              <wp:posOffset>88900</wp:posOffset>
            </wp:positionV>
            <wp:extent cx="2152650" cy="2123440"/>
            <wp:effectExtent l="0" t="0" r="6350" b="10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2650" cy="2123440"/>
                    </a:xfrm>
                    <a:prstGeom prst="rect">
                      <a:avLst/>
                    </a:prstGeom>
                    <a:noFill/>
                  </pic:spPr>
                </pic:pic>
              </a:graphicData>
            </a:graphic>
            <wp14:sizeRelH relativeFrom="page">
              <wp14:pctWidth>0</wp14:pctWidth>
            </wp14:sizeRelH>
            <wp14:sizeRelV relativeFrom="page">
              <wp14:pctHeight>0</wp14:pctHeight>
            </wp14:sizeRelV>
          </wp:anchor>
        </w:drawing>
      </w:r>
    </w:p>
    <w:p w14:paraId="71B32DC3"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01EF8DB3"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5E1BC93E"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6B0438B9"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1C0102F3"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6DDAF3EC"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03CCA82A"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5D5BF772"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2C30C65A"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663640C9"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4A6053E8"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6C7FD2E8"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7ECAF022"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4A6B513F"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1218B256"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587E358D"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7CD957C8"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390993A2" w14:textId="77777777" w:rsidR="002C02F1" w:rsidRPr="000A388D" w:rsidRDefault="002C02F1" w:rsidP="00E03755">
      <w:pPr>
        <w:widowControl w:val="0"/>
        <w:autoSpaceDE w:val="0"/>
        <w:autoSpaceDN w:val="0"/>
        <w:adjustRightInd w:val="0"/>
        <w:spacing w:after="0" w:line="322" w:lineRule="exact"/>
        <w:jc w:val="center"/>
        <w:rPr>
          <w:rFonts w:ascii="Times New Roman" w:hAnsi="Times New Roman" w:cs="Times New Roman"/>
          <w:sz w:val="24"/>
          <w:szCs w:val="24"/>
        </w:rPr>
      </w:pPr>
    </w:p>
    <w:p w14:paraId="3F7190FB" w14:textId="5DF3EF86" w:rsidR="002C02F1" w:rsidRPr="000A388D" w:rsidRDefault="00E03755" w:rsidP="00E03755">
      <w:pPr>
        <w:widowControl w:val="0"/>
        <w:autoSpaceDE w:val="0"/>
        <w:autoSpaceDN w:val="0"/>
        <w:adjustRightInd w:val="0"/>
        <w:spacing w:after="0" w:line="239" w:lineRule="auto"/>
        <w:rPr>
          <w:rFonts w:ascii="Times New Roman" w:hAnsi="Times New Roman" w:cs="Times New Roman"/>
          <w:sz w:val="24"/>
          <w:szCs w:val="24"/>
        </w:rPr>
      </w:pPr>
      <w:r w:rsidRPr="000A388D">
        <w:rPr>
          <w:rFonts w:ascii="Times New Roman" w:hAnsi="Times New Roman" w:cs="Times New Roman"/>
          <w:b/>
          <w:bCs/>
          <w:sz w:val="24"/>
          <w:szCs w:val="24"/>
        </w:rPr>
        <w:t xml:space="preserve">                                                          </w:t>
      </w:r>
      <w:r w:rsidR="002C02F1" w:rsidRPr="000A388D">
        <w:rPr>
          <w:rFonts w:ascii="Times New Roman" w:hAnsi="Times New Roman" w:cs="Times New Roman"/>
          <w:b/>
          <w:bCs/>
          <w:sz w:val="24"/>
          <w:szCs w:val="24"/>
        </w:rPr>
        <w:t>Name: Ncebakazi Manzi</w:t>
      </w:r>
    </w:p>
    <w:p w14:paraId="02D3D2F1"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13500E4B"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01410335" w14:textId="77777777" w:rsidR="002C02F1" w:rsidRPr="000A388D" w:rsidRDefault="002C02F1" w:rsidP="00E03755">
      <w:pPr>
        <w:widowControl w:val="0"/>
        <w:autoSpaceDE w:val="0"/>
        <w:autoSpaceDN w:val="0"/>
        <w:adjustRightInd w:val="0"/>
        <w:spacing w:after="0" w:line="211" w:lineRule="exact"/>
        <w:jc w:val="center"/>
        <w:rPr>
          <w:rFonts w:ascii="Times New Roman" w:hAnsi="Times New Roman" w:cs="Times New Roman"/>
          <w:sz w:val="24"/>
          <w:szCs w:val="24"/>
        </w:rPr>
      </w:pPr>
    </w:p>
    <w:p w14:paraId="626E5139" w14:textId="4B4D4B80" w:rsidR="002C02F1" w:rsidRPr="000A388D" w:rsidRDefault="00E03755" w:rsidP="00377A0E">
      <w:pPr>
        <w:widowControl w:val="0"/>
        <w:autoSpaceDE w:val="0"/>
        <w:autoSpaceDN w:val="0"/>
        <w:adjustRightInd w:val="0"/>
        <w:spacing w:after="0" w:line="239" w:lineRule="auto"/>
        <w:rPr>
          <w:rFonts w:ascii="Times New Roman" w:hAnsi="Times New Roman" w:cs="Times New Roman"/>
          <w:sz w:val="24"/>
          <w:szCs w:val="24"/>
        </w:rPr>
      </w:pPr>
      <w:r w:rsidRPr="000A388D">
        <w:rPr>
          <w:rFonts w:ascii="Times New Roman" w:hAnsi="Times New Roman" w:cs="Times New Roman"/>
          <w:b/>
          <w:bCs/>
          <w:sz w:val="24"/>
          <w:szCs w:val="24"/>
        </w:rPr>
        <w:t xml:space="preserve">         </w:t>
      </w:r>
      <w:r w:rsidR="00377A0E" w:rsidRPr="000A388D">
        <w:rPr>
          <w:rFonts w:ascii="Times New Roman" w:hAnsi="Times New Roman" w:cs="Times New Roman"/>
          <w:b/>
          <w:bCs/>
          <w:sz w:val="24"/>
          <w:szCs w:val="24"/>
        </w:rPr>
        <w:t xml:space="preserve">                              </w:t>
      </w:r>
      <w:r w:rsidR="002C02F1" w:rsidRPr="000A388D">
        <w:rPr>
          <w:rFonts w:ascii="Times New Roman" w:hAnsi="Times New Roman" w:cs="Times New Roman"/>
          <w:b/>
          <w:bCs/>
          <w:sz w:val="24"/>
          <w:szCs w:val="24"/>
        </w:rPr>
        <w:t>From the Blackwash Dream to the SNI Nightmare?</w:t>
      </w:r>
    </w:p>
    <w:p w14:paraId="3D2EE45B" w14:textId="77777777" w:rsidR="002C02F1" w:rsidRPr="000A388D" w:rsidRDefault="002C02F1" w:rsidP="00E03755">
      <w:pPr>
        <w:widowControl w:val="0"/>
        <w:autoSpaceDE w:val="0"/>
        <w:autoSpaceDN w:val="0"/>
        <w:adjustRightInd w:val="0"/>
        <w:spacing w:after="0" w:line="239" w:lineRule="auto"/>
        <w:ind w:left="480"/>
        <w:jc w:val="center"/>
        <w:rPr>
          <w:rFonts w:ascii="Times New Roman" w:hAnsi="Times New Roman" w:cs="Times New Roman"/>
          <w:b/>
          <w:bCs/>
          <w:sz w:val="24"/>
          <w:szCs w:val="24"/>
        </w:rPr>
      </w:pPr>
    </w:p>
    <w:p w14:paraId="4AFB3912" w14:textId="405D6C50" w:rsidR="002C02F1" w:rsidRPr="000A388D" w:rsidRDefault="002C02F1" w:rsidP="00E03755">
      <w:pPr>
        <w:widowControl w:val="0"/>
        <w:autoSpaceDE w:val="0"/>
        <w:autoSpaceDN w:val="0"/>
        <w:adjustRightInd w:val="0"/>
        <w:spacing w:after="0" w:line="239" w:lineRule="auto"/>
        <w:ind w:left="480"/>
        <w:jc w:val="center"/>
        <w:rPr>
          <w:rFonts w:ascii="Times New Roman" w:hAnsi="Times New Roman" w:cs="Times New Roman"/>
          <w:sz w:val="24"/>
          <w:szCs w:val="24"/>
        </w:rPr>
      </w:pPr>
      <w:r w:rsidRPr="000A388D">
        <w:rPr>
          <w:rFonts w:ascii="Times New Roman" w:hAnsi="Times New Roman" w:cs="Times New Roman"/>
          <w:b/>
          <w:bCs/>
          <w:sz w:val="24"/>
          <w:szCs w:val="24"/>
        </w:rPr>
        <w:t xml:space="preserve">A Study of </w:t>
      </w:r>
      <w:r w:rsidR="0001529B" w:rsidRPr="000A388D">
        <w:rPr>
          <w:rFonts w:ascii="Times New Roman" w:hAnsi="Times New Roman" w:cs="Times New Roman"/>
          <w:b/>
          <w:bCs/>
          <w:sz w:val="24"/>
          <w:szCs w:val="24"/>
        </w:rPr>
        <w:t>the Shifting Position of Black Women within a Black Consciousness Movement</w:t>
      </w:r>
    </w:p>
    <w:p w14:paraId="22C9425B" w14:textId="77777777" w:rsidR="002C02F1" w:rsidRPr="000A388D" w:rsidRDefault="002C02F1" w:rsidP="00E03755">
      <w:pPr>
        <w:widowControl w:val="0"/>
        <w:autoSpaceDE w:val="0"/>
        <w:autoSpaceDN w:val="0"/>
        <w:adjustRightInd w:val="0"/>
        <w:spacing w:after="0" w:line="200" w:lineRule="exact"/>
        <w:jc w:val="center"/>
        <w:rPr>
          <w:rFonts w:ascii="Times New Roman" w:hAnsi="Times New Roman" w:cs="Times New Roman"/>
          <w:sz w:val="24"/>
          <w:szCs w:val="24"/>
        </w:rPr>
      </w:pPr>
    </w:p>
    <w:p w14:paraId="1E03563B" w14:textId="77777777" w:rsidR="002C02F1" w:rsidRPr="000A388D" w:rsidRDefault="002C02F1" w:rsidP="00E03755">
      <w:pPr>
        <w:widowControl w:val="0"/>
        <w:autoSpaceDE w:val="0"/>
        <w:autoSpaceDN w:val="0"/>
        <w:adjustRightInd w:val="0"/>
        <w:spacing w:after="0" w:line="209" w:lineRule="exact"/>
        <w:jc w:val="center"/>
        <w:rPr>
          <w:rFonts w:ascii="Times New Roman" w:hAnsi="Times New Roman" w:cs="Times New Roman"/>
          <w:sz w:val="24"/>
          <w:szCs w:val="24"/>
        </w:rPr>
      </w:pPr>
    </w:p>
    <w:p w14:paraId="010FDF9E" w14:textId="3D09B198" w:rsidR="002C02F1" w:rsidRPr="000A388D" w:rsidRDefault="002C02F1" w:rsidP="00E03755">
      <w:pPr>
        <w:widowControl w:val="0"/>
        <w:autoSpaceDE w:val="0"/>
        <w:autoSpaceDN w:val="0"/>
        <w:adjustRightInd w:val="0"/>
        <w:spacing w:after="0" w:line="240" w:lineRule="auto"/>
        <w:ind w:left="1500"/>
        <w:jc w:val="center"/>
        <w:rPr>
          <w:rFonts w:ascii="Times New Roman" w:hAnsi="Times New Roman" w:cs="Times New Roman"/>
          <w:b/>
          <w:bCs/>
          <w:sz w:val="24"/>
          <w:szCs w:val="24"/>
        </w:rPr>
      </w:pPr>
      <w:r w:rsidRPr="000A388D">
        <w:rPr>
          <w:rFonts w:ascii="Times New Roman" w:hAnsi="Times New Roman" w:cs="Times New Roman"/>
          <w:b/>
          <w:bCs/>
          <w:sz w:val="24"/>
          <w:szCs w:val="24"/>
        </w:rPr>
        <w:t>Supervisors: Professor Pumla Dineo Gqola</w:t>
      </w:r>
      <w:r w:rsidR="00A55D0A">
        <w:rPr>
          <w:rFonts w:ascii="Times New Roman" w:hAnsi="Times New Roman" w:cs="Times New Roman"/>
          <w:b/>
          <w:bCs/>
          <w:sz w:val="24"/>
          <w:szCs w:val="24"/>
        </w:rPr>
        <w:t xml:space="preserve"> and Professor Shireen Ally</w:t>
      </w:r>
    </w:p>
    <w:p w14:paraId="6378A360" w14:textId="77777777" w:rsidR="00CB62AA" w:rsidRPr="000A388D" w:rsidRDefault="00CB62AA" w:rsidP="00E03755">
      <w:pPr>
        <w:widowControl w:val="0"/>
        <w:autoSpaceDE w:val="0"/>
        <w:autoSpaceDN w:val="0"/>
        <w:adjustRightInd w:val="0"/>
        <w:spacing w:after="0" w:line="240" w:lineRule="auto"/>
        <w:ind w:left="1500"/>
        <w:jc w:val="center"/>
        <w:rPr>
          <w:rFonts w:ascii="Times New Roman" w:hAnsi="Times New Roman" w:cs="Times New Roman"/>
          <w:b/>
          <w:bCs/>
          <w:sz w:val="24"/>
          <w:szCs w:val="24"/>
        </w:rPr>
      </w:pPr>
    </w:p>
    <w:p w14:paraId="26207E5B" w14:textId="77777777" w:rsidR="00CB62AA" w:rsidRPr="000A388D" w:rsidRDefault="00CB62AA" w:rsidP="00E03755">
      <w:pPr>
        <w:widowControl w:val="0"/>
        <w:autoSpaceDE w:val="0"/>
        <w:autoSpaceDN w:val="0"/>
        <w:adjustRightInd w:val="0"/>
        <w:spacing w:after="0" w:line="240" w:lineRule="auto"/>
        <w:ind w:left="1500"/>
        <w:jc w:val="center"/>
        <w:rPr>
          <w:rFonts w:ascii="Times New Roman" w:hAnsi="Times New Roman" w:cs="Times New Roman"/>
          <w:sz w:val="24"/>
          <w:szCs w:val="24"/>
        </w:rPr>
      </w:pPr>
    </w:p>
    <w:p w14:paraId="375FF2F8" w14:textId="19EA8BB9" w:rsidR="00CB62AA" w:rsidRPr="000A388D" w:rsidRDefault="00CB62AA" w:rsidP="00E03755">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t>Research report sub</w:t>
      </w:r>
      <w:r w:rsidR="00591EE1">
        <w:rPr>
          <w:rFonts w:ascii="Times New Roman" w:hAnsi="Times New Roman" w:cs="Times New Roman"/>
          <w:b/>
          <w:sz w:val="24"/>
          <w:szCs w:val="24"/>
        </w:rPr>
        <w:t>mitted for the degree of Master of Arts by</w:t>
      </w:r>
      <w:r w:rsidR="00E06EED">
        <w:rPr>
          <w:rFonts w:ascii="Times New Roman" w:hAnsi="Times New Roman" w:cs="Times New Roman"/>
          <w:b/>
          <w:sz w:val="24"/>
          <w:szCs w:val="24"/>
        </w:rPr>
        <w:t xml:space="preserve"> Coursework and Research Report</w:t>
      </w:r>
      <w:r w:rsidRPr="000A388D">
        <w:rPr>
          <w:rFonts w:ascii="Times New Roman" w:hAnsi="Times New Roman" w:cs="Times New Roman"/>
          <w:b/>
          <w:sz w:val="24"/>
          <w:szCs w:val="24"/>
        </w:rPr>
        <w:t xml:space="preserve"> in Sociology at</w:t>
      </w:r>
    </w:p>
    <w:p w14:paraId="447C9623" w14:textId="11B1309A" w:rsidR="00CB62AA" w:rsidRPr="000A388D" w:rsidRDefault="00CB62AA" w:rsidP="00E03755">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t>WITS UNIVERSITY</w:t>
      </w:r>
    </w:p>
    <w:p w14:paraId="4B810F7F" w14:textId="5785A752" w:rsidR="00CB62AA" w:rsidRPr="000A388D" w:rsidRDefault="00EC39F5" w:rsidP="00E0375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March 2019</w:t>
      </w:r>
    </w:p>
    <w:p w14:paraId="5A852E85" w14:textId="77777777" w:rsidR="00150AE3" w:rsidRPr="000A388D" w:rsidRDefault="00150AE3" w:rsidP="00150AE3">
      <w:pPr>
        <w:spacing w:line="360" w:lineRule="auto"/>
        <w:rPr>
          <w:rFonts w:ascii="Times New Roman" w:hAnsi="Times New Roman" w:cs="Times New Roman"/>
          <w:b/>
          <w:sz w:val="24"/>
          <w:szCs w:val="24"/>
        </w:rPr>
      </w:pPr>
    </w:p>
    <w:p w14:paraId="3F49E790" w14:textId="77777777" w:rsidR="00377A0E" w:rsidRPr="000A388D" w:rsidRDefault="00377A0E" w:rsidP="001A60EE">
      <w:pPr>
        <w:spacing w:line="360" w:lineRule="auto"/>
        <w:jc w:val="center"/>
        <w:rPr>
          <w:rFonts w:ascii="Times New Roman" w:hAnsi="Times New Roman" w:cs="Times New Roman"/>
          <w:b/>
          <w:sz w:val="24"/>
          <w:szCs w:val="24"/>
        </w:rPr>
      </w:pPr>
    </w:p>
    <w:p w14:paraId="11455A5B" w14:textId="77777777" w:rsidR="00377A0E" w:rsidRPr="000A388D" w:rsidRDefault="00377A0E" w:rsidP="001A60EE">
      <w:pPr>
        <w:spacing w:line="360" w:lineRule="auto"/>
        <w:jc w:val="center"/>
        <w:rPr>
          <w:rFonts w:ascii="Times New Roman" w:hAnsi="Times New Roman" w:cs="Times New Roman"/>
          <w:b/>
          <w:sz w:val="24"/>
          <w:szCs w:val="24"/>
        </w:rPr>
      </w:pPr>
    </w:p>
    <w:p w14:paraId="10163862" w14:textId="1F98D274" w:rsidR="00150AE3" w:rsidRPr="000A388D" w:rsidRDefault="00150AE3" w:rsidP="001A60EE">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t>Declaration</w:t>
      </w:r>
    </w:p>
    <w:p w14:paraId="524233AD" w14:textId="77777777" w:rsidR="00150AE3" w:rsidRPr="000A388D" w:rsidRDefault="00150AE3" w:rsidP="00150AE3">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Student number: 880819 </w:t>
      </w:r>
    </w:p>
    <w:p w14:paraId="3D75BCC6" w14:textId="77777777" w:rsidR="00150AE3" w:rsidRPr="000A388D" w:rsidRDefault="00150AE3" w:rsidP="00150AE3">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 hereby declare the following: </w:t>
      </w:r>
    </w:p>
    <w:p w14:paraId="6C52EEF5" w14:textId="77777777" w:rsidR="00150AE3" w:rsidRPr="000A388D" w:rsidRDefault="00150AE3" w:rsidP="00150AE3">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 am aware that plagiarism (the use of someone else’s work without their permission and/or without acknowledging the original source) is wrong. </w:t>
      </w:r>
    </w:p>
    <w:p w14:paraId="078AD593" w14:textId="77777777" w:rsidR="00150AE3" w:rsidRPr="000A388D" w:rsidRDefault="00150AE3" w:rsidP="00150AE3">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 I confirm that the work submitted for assessment for this dissertation is my own unaided work except where I have explicitly indicated otherwise. </w:t>
      </w:r>
    </w:p>
    <w:p w14:paraId="5B57B1A2" w14:textId="43F284B4" w:rsidR="00150AE3" w:rsidRPr="000A388D" w:rsidRDefault="00150AE3" w:rsidP="00150AE3">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 </w:t>
      </w:r>
      <w:r w:rsidR="00450350">
        <w:rPr>
          <w:rFonts w:ascii="Times New Roman" w:hAnsi="Times New Roman" w:cs="Times New Roman"/>
          <w:sz w:val="24"/>
          <w:szCs w:val="24"/>
        </w:rPr>
        <w:t xml:space="preserve">confirm that I </w:t>
      </w:r>
      <w:r w:rsidRPr="000A388D">
        <w:rPr>
          <w:rFonts w:ascii="Times New Roman" w:hAnsi="Times New Roman" w:cs="Times New Roman"/>
          <w:sz w:val="24"/>
          <w:szCs w:val="24"/>
        </w:rPr>
        <w:t xml:space="preserve">have followed the required conventions in referencing the thoughts and ideas of others. </w:t>
      </w:r>
    </w:p>
    <w:p w14:paraId="7E04FB51" w14:textId="17993328" w:rsidR="00150AE3" w:rsidRPr="000A388D" w:rsidRDefault="00150AE3" w:rsidP="00150AE3">
      <w:pPr>
        <w:spacing w:line="360" w:lineRule="auto"/>
        <w:rPr>
          <w:rFonts w:ascii="Times New Roman" w:hAnsi="Times New Roman" w:cs="Times New Roman"/>
          <w:sz w:val="24"/>
          <w:szCs w:val="24"/>
        </w:rPr>
      </w:pPr>
      <w:r w:rsidRPr="000A388D">
        <w:rPr>
          <w:rFonts w:ascii="Times New Roman" w:hAnsi="Times New Roman" w:cs="Times New Roman"/>
          <w:sz w:val="24"/>
          <w:szCs w:val="24"/>
        </w:rPr>
        <w:t>I understand that the University of the Witwatersrand may take disciplinar</w:t>
      </w:r>
      <w:r w:rsidR="00A4354B">
        <w:rPr>
          <w:rFonts w:ascii="Times New Roman" w:hAnsi="Times New Roman" w:cs="Times New Roman"/>
          <w:sz w:val="24"/>
          <w:szCs w:val="24"/>
        </w:rPr>
        <w:t xml:space="preserve">y action against me if there is evidence </w:t>
      </w:r>
      <w:r w:rsidRPr="000A388D">
        <w:rPr>
          <w:rFonts w:ascii="Times New Roman" w:hAnsi="Times New Roman" w:cs="Times New Roman"/>
          <w:sz w:val="24"/>
          <w:szCs w:val="24"/>
        </w:rPr>
        <w:t xml:space="preserve">that this is not my own unaided work or that I have failed to acknowledge the source of the ideas or words in my writing. </w:t>
      </w:r>
    </w:p>
    <w:p w14:paraId="104997EA" w14:textId="77777777" w:rsidR="00150AE3" w:rsidRPr="000A388D" w:rsidRDefault="00150AE3" w:rsidP="00150AE3">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Signature: ______________________________________ </w:t>
      </w:r>
    </w:p>
    <w:p w14:paraId="5ABCFF3E" w14:textId="77777777" w:rsidR="00150AE3" w:rsidRPr="000A388D" w:rsidRDefault="00150AE3" w:rsidP="00150AE3">
      <w:pPr>
        <w:spacing w:line="360" w:lineRule="auto"/>
        <w:rPr>
          <w:rFonts w:ascii="Times New Roman" w:hAnsi="Times New Roman" w:cs="Times New Roman"/>
          <w:sz w:val="24"/>
          <w:szCs w:val="24"/>
        </w:rPr>
      </w:pPr>
    </w:p>
    <w:p w14:paraId="52706D97" w14:textId="7255A58D" w:rsidR="00150AE3" w:rsidRPr="000A388D" w:rsidRDefault="00150AE3" w:rsidP="00150AE3">
      <w:pPr>
        <w:spacing w:line="360" w:lineRule="auto"/>
        <w:rPr>
          <w:rFonts w:ascii="Times New Roman" w:hAnsi="Times New Roman" w:cs="Times New Roman"/>
          <w:sz w:val="24"/>
          <w:szCs w:val="24"/>
        </w:rPr>
      </w:pPr>
      <w:r w:rsidRPr="000A388D">
        <w:rPr>
          <w:rFonts w:ascii="Times New Roman" w:hAnsi="Times New Roman" w:cs="Times New Roman"/>
          <w:sz w:val="24"/>
          <w:szCs w:val="24"/>
        </w:rPr>
        <w:t>Date: _________________________________________</w:t>
      </w:r>
    </w:p>
    <w:p w14:paraId="0E79F071" w14:textId="77777777" w:rsidR="00150AE3" w:rsidRPr="000A388D" w:rsidRDefault="00150AE3" w:rsidP="00150AE3">
      <w:pPr>
        <w:spacing w:line="360" w:lineRule="auto"/>
        <w:rPr>
          <w:rFonts w:ascii="Times New Roman" w:hAnsi="Times New Roman" w:cs="Times New Roman"/>
          <w:b/>
          <w:sz w:val="24"/>
          <w:szCs w:val="24"/>
        </w:rPr>
      </w:pPr>
    </w:p>
    <w:p w14:paraId="7709EA5A" w14:textId="77777777" w:rsidR="00150AE3" w:rsidRPr="000A388D" w:rsidRDefault="00150AE3" w:rsidP="00150AE3">
      <w:pPr>
        <w:spacing w:line="360" w:lineRule="auto"/>
        <w:rPr>
          <w:rFonts w:ascii="Times New Roman" w:hAnsi="Times New Roman" w:cs="Times New Roman"/>
          <w:b/>
          <w:sz w:val="24"/>
          <w:szCs w:val="24"/>
        </w:rPr>
      </w:pPr>
    </w:p>
    <w:p w14:paraId="58254D53" w14:textId="77777777" w:rsidR="002C02F1" w:rsidRPr="000A388D" w:rsidRDefault="002C02F1" w:rsidP="00A052B4">
      <w:pPr>
        <w:spacing w:line="360" w:lineRule="auto"/>
        <w:jc w:val="center"/>
        <w:rPr>
          <w:rFonts w:ascii="Times New Roman" w:hAnsi="Times New Roman" w:cs="Times New Roman"/>
          <w:b/>
          <w:sz w:val="24"/>
          <w:szCs w:val="24"/>
        </w:rPr>
      </w:pPr>
    </w:p>
    <w:p w14:paraId="2A144D1C" w14:textId="77777777" w:rsidR="002C02F1" w:rsidRPr="000A388D" w:rsidRDefault="002C02F1" w:rsidP="00A052B4">
      <w:pPr>
        <w:spacing w:line="360" w:lineRule="auto"/>
        <w:jc w:val="center"/>
        <w:rPr>
          <w:rFonts w:ascii="Times New Roman" w:hAnsi="Times New Roman" w:cs="Times New Roman"/>
          <w:b/>
          <w:sz w:val="24"/>
          <w:szCs w:val="24"/>
        </w:rPr>
      </w:pPr>
    </w:p>
    <w:p w14:paraId="67DEEA7C" w14:textId="77777777" w:rsidR="002C02F1" w:rsidRPr="000A388D" w:rsidRDefault="002C02F1" w:rsidP="00A052B4">
      <w:pPr>
        <w:spacing w:line="360" w:lineRule="auto"/>
        <w:jc w:val="center"/>
        <w:rPr>
          <w:rFonts w:ascii="Times New Roman" w:hAnsi="Times New Roman" w:cs="Times New Roman"/>
          <w:b/>
          <w:sz w:val="24"/>
          <w:szCs w:val="24"/>
        </w:rPr>
      </w:pPr>
    </w:p>
    <w:p w14:paraId="6DD6838A" w14:textId="77777777" w:rsidR="002C02F1" w:rsidRPr="000A388D" w:rsidRDefault="002C02F1" w:rsidP="00A052B4">
      <w:pPr>
        <w:spacing w:line="360" w:lineRule="auto"/>
        <w:jc w:val="center"/>
        <w:rPr>
          <w:rFonts w:ascii="Times New Roman" w:hAnsi="Times New Roman" w:cs="Times New Roman"/>
          <w:b/>
          <w:sz w:val="24"/>
          <w:szCs w:val="24"/>
        </w:rPr>
      </w:pPr>
    </w:p>
    <w:p w14:paraId="48699C77" w14:textId="77777777" w:rsidR="001A60EE" w:rsidRPr="000A388D" w:rsidRDefault="001A60EE" w:rsidP="00150AE3">
      <w:pPr>
        <w:spacing w:line="360" w:lineRule="auto"/>
        <w:jc w:val="center"/>
        <w:rPr>
          <w:rFonts w:ascii="Times New Roman" w:hAnsi="Times New Roman" w:cs="Times New Roman"/>
          <w:b/>
          <w:sz w:val="24"/>
          <w:szCs w:val="24"/>
        </w:rPr>
      </w:pPr>
    </w:p>
    <w:p w14:paraId="13D228E6" w14:textId="4C0E3573" w:rsidR="00564ABA" w:rsidRPr="000A388D" w:rsidRDefault="00564ABA" w:rsidP="00150AE3">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lastRenderedPageBreak/>
        <w:t>ABSTRACT</w:t>
      </w:r>
    </w:p>
    <w:p w14:paraId="3645F460" w14:textId="77CD5CE4" w:rsidR="00B153BF" w:rsidRPr="000A388D" w:rsidRDefault="00B153BF" w:rsidP="00B153BF">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This study investigates the gradual marginalisation of Black women in an anti-racist movement founded by </w:t>
      </w:r>
      <w:r w:rsidR="00C16F89">
        <w:rPr>
          <w:rFonts w:ascii="Times New Roman" w:hAnsi="Times New Roman" w:cs="Times New Roman"/>
          <w:sz w:val="24"/>
          <w:szCs w:val="24"/>
        </w:rPr>
        <w:t xml:space="preserve">Black </w:t>
      </w:r>
      <w:r w:rsidRPr="000A388D">
        <w:rPr>
          <w:rFonts w:ascii="Times New Roman" w:hAnsi="Times New Roman" w:cs="Times New Roman"/>
          <w:sz w:val="24"/>
          <w:szCs w:val="24"/>
        </w:rPr>
        <w:t>women. For the purposes of this investigation, nine women who were activists in Blackwash and the September National Imbizo (SNI) between 2008 and 2014 were interviewed. The literature on how women navigate their way through Black nationalist movements suggests that feminist interests are often considered secondary</w:t>
      </w:r>
      <w:r w:rsidR="007A3EAD">
        <w:rPr>
          <w:rFonts w:ascii="Times New Roman" w:hAnsi="Times New Roman" w:cs="Times New Roman"/>
          <w:sz w:val="24"/>
          <w:szCs w:val="24"/>
        </w:rPr>
        <w:t xml:space="preserve"> despite women playing a critical role in building such movements</w:t>
      </w:r>
      <w:r w:rsidRPr="000A388D">
        <w:rPr>
          <w:rFonts w:ascii="Times New Roman" w:hAnsi="Times New Roman" w:cs="Times New Roman"/>
          <w:sz w:val="24"/>
          <w:szCs w:val="24"/>
        </w:rPr>
        <w:t xml:space="preserve">. In this study, the immense contribution of women is clear from the movement’s inception and the work traces key developments that result in women losing their place from the centre of the movement. It is argued </w:t>
      </w:r>
      <w:r w:rsidRPr="00E01E2B">
        <w:rPr>
          <w:rFonts w:ascii="Times New Roman" w:hAnsi="Times New Roman" w:cs="Times New Roman"/>
          <w:sz w:val="24"/>
          <w:szCs w:val="24"/>
        </w:rPr>
        <w:t>firstly</w:t>
      </w:r>
      <w:r w:rsidRPr="000A388D">
        <w:rPr>
          <w:rFonts w:ascii="Times New Roman" w:hAnsi="Times New Roman" w:cs="Times New Roman"/>
          <w:sz w:val="24"/>
          <w:szCs w:val="24"/>
        </w:rPr>
        <w:t xml:space="preserve"> that the </w:t>
      </w:r>
      <w:r w:rsidRPr="00E01E2B">
        <w:rPr>
          <w:rFonts w:ascii="Times New Roman" w:hAnsi="Times New Roman" w:cs="Times New Roman"/>
          <w:sz w:val="24"/>
          <w:szCs w:val="24"/>
        </w:rPr>
        <w:t>transition</w:t>
      </w:r>
      <w:r w:rsidRPr="000A388D">
        <w:rPr>
          <w:rFonts w:ascii="Times New Roman" w:hAnsi="Times New Roman" w:cs="Times New Roman"/>
          <w:sz w:val="24"/>
          <w:szCs w:val="24"/>
        </w:rPr>
        <w:t xml:space="preserve"> from Blackwash to the SNI was a key contributing factor</w:t>
      </w:r>
      <w:r w:rsidR="007A3EAD">
        <w:rPr>
          <w:rFonts w:ascii="Times New Roman" w:hAnsi="Times New Roman" w:cs="Times New Roman"/>
          <w:sz w:val="24"/>
          <w:szCs w:val="24"/>
        </w:rPr>
        <w:t xml:space="preserve"> due to the different organisational structures of the two</w:t>
      </w:r>
      <w:r w:rsidRPr="000A388D">
        <w:rPr>
          <w:rFonts w:ascii="Times New Roman" w:hAnsi="Times New Roman" w:cs="Times New Roman"/>
          <w:sz w:val="24"/>
          <w:szCs w:val="24"/>
        </w:rPr>
        <w:t xml:space="preserve">. </w:t>
      </w:r>
      <w:r w:rsidRPr="00E01E2B">
        <w:rPr>
          <w:rFonts w:ascii="Times New Roman" w:hAnsi="Times New Roman" w:cs="Times New Roman"/>
          <w:sz w:val="24"/>
          <w:szCs w:val="24"/>
        </w:rPr>
        <w:t>Secondly</w:t>
      </w:r>
      <w:r w:rsidRPr="000A388D">
        <w:rPr>
          <w:rFonts w:ascii="Times New Roman" w:hAnsi="Times New Roman" w:cs="Times New Roman"/>
          <w:sz w:val="24"/>
          <w:szCs w:val="24"/>
        </w:rPr>
        <w:t xml:space="preserve">, the study indicates that women’s sexual autonomy was undermined in ways that allowed for violent masculinities to take centre stage thus further </w:t>
      </w:r>
      <w:r w:rsidRPr="00E01E2B">
        <w:rPr>
          <w:rFonts w:ascii="Times New Roman" w:hAnsi="Times New Roman" w:cs="Times New Roman"/>
          <w:sz w:val="24"/>
          <w:szCs w:val="24"/>
        </w:rPr>
        <w:t>marginalising</w:t>
      </w:r>
      <w:r w:rsidRPr="000A388D">
        <w:rPr>
          <w:rFonts w:ascii="Times New Roman" w:hAnsi="Times New Roman" w:cs="Times New Roman"/>
          <w:sz w:val="24"/>
          <w:szCs w:val="24"/>
        </w:rPr>
        <w:t xml:space="preserve"> women. </w:t>
      </w:r>
      <w:r w:rsidRPr="00E01E2B">
        <w:rPr>
          <w:rFonts w:ascii="Times New Roman" w:hAnsi="Times New Roman" w:cs="Times New Roman"/>
          <w:sz w:val="24"/>
          <w:szCs w:val="24"/>
        </w:rPr>
        <w:t>Finally</w:t>
      </w:r>
      <w:r w:rsidRPr="000A388D">
        <w:rPr>
          <w:rFonts w:ascii="Times New Roman" w:hAnsi="Times New Roman" w:cs="Times New Roman"/>
          <w:sz w:val="24"/>
          <w:szCs w:val="24"/>
        </w:rPr>
        <w:t>, the study pos</w:t>
      </w:r>
      <w:r w:rsidR="007A3EAD">
        <w:rPr>
          <w:rFonts w:ascii="Times New Roman" w:hAnsi="Times New Roman" w:cs="Times New Roman"/>
          <w:sz w:val="24"/>
          <w:szCs w:val="24"/>
        </w:rPr>
        <w:t xml:space="preserve">its that appropriations of </w:t>
      </w:r>
      <w:r w:rsidR="00C16F89">
        <w:rPr>
          <w:rFonts w:ascii="Times New Roman" w:hAnsi="Times New Roman" w:cs="Times New Roman"/>
          <w:sz w:val="24"/>
          <w:szCs w:val="24"/>
        </w:rPr>
        <w:t xml:space="preserve">a certain interpretation of </w:t>
      </w:r>
      <w:r w:rsidR="007A3EAD">
        <w:rPr>
          <w:rFonts w:ascii="Times New Roman" w:hAnsi="Times New Roman" w:cs="Times New Roman"/>
          <w:sz w:val="24"/>
          <w:szCs w:val="24"/>
        </w:rPr>
        <w:t>Afro</w:t>
      </w:r>
      <w:r w:rsidRPr="000A388D">
        <w:rPr>
          <w:rFonts w:ascii="Times New Roman" w:hAnsi="Times New Roman" w:cs="Times New Roman"/>
          <w:sz w:val="24"/>
          <w:szCs w:val="24"/>
        </w:rPr>
        <w:t>pessimism consolidated patriarchal power within the movement. At the same time</w:t>
      </w:r>
      <w:r w:rsidR="00E35174">
        <w:rPr>
          <w:rFonts w:ascii="Times New Roman" w:hAnsi="Times New Roman" w:cs="Times New Roman"/>
          <w:sz w:val="24"/>
          <w:szCs w:val="24"/>
        </w:rPr>
        <w:t>,</w:t>
      </w:r>
      <w:r w:rsidRPr="000A388D">
        <w:rPr>
          <w:rFonts w:ascii="Times New Roman" w:hAnsi="Times New Roman" w:cs="Times New Roman"/>
          <w:sz w:val="24"/>
          <w:szCs w:val="24"/>
        </w:rPr>
        <w:t xml:space="preserve"> women’s Black feminist consciousness </w:t>
      </w:r>
      <w:r w:rsidR="00002666" w:rsidRPr="000A388D">
        <w:rPr>
          <w:rFonts w:ascii="Times New Roman" w:hAnsi="Times New Roman" w:cs="Times New Roman"/>
          <w:sz w:val="24"/>
          <w:szCs w:val="24"/>
        </w:rPr>
        <w:t xml:space="preserve">and practice </w:t>
      </w:r>
      <w:r w:rsidRPr="000A388D">
        <w:rPr>
          <w:rFonts w:ascii="Times New Roman" w:hAnsi="Times New Roman" w:cs="Times New Roman"/>
          <w:sz w:val="24"/>
          <w:szCs w:val="24"/>
        </w:rPr>
        <w:t xml:space="preserve">presented a challenge to the masculinisation of the movement.  </w:t>
      </w:r>
    </w:p>
    <w:p w14:paraId="34BCCFC8" w14:textId="77777777" w:rsidR="00B153BF" w:rsidRPr="000A388D" w:rsidRDefault="00B153BF" w:rsidP="00B153BF">
      <w:pPr>
        <w:spacing w:line="360" w:lineRule="auto"/>
        <w:rPr>
          <w:rFonts w:ascii="Times New Roman" w:hAnsi="Times New Roman" w:cs="Times New Roman"/>
          <w:sz w:val="24"/>
          <w:szCs w:val="24"/>
        </w:rPr>
      </w:pPr>
    </w:p>
    <w:p w14:paraId="4A7BFB61" w14:textId="77777777" w:rsidR="00B153BF" w:rsidRPr="000A388D" w:rsidRDefault="00B153BF" w:rsidP="00B153BF">
      <w:pPr>
        <w:spacing w:line="360" w:lineRule="auto"/>
        <w:rPr>
          <w:rFonts w:ascii="Times New Roman" w:hAnsi="Times New Roman" w:cs="Times New Roman"/>
          <w:sz w:val="24"/>
          <w:szCs w:val="24"/>
        </w:rPr>
      </w:pPr>
    </w:p>
    <w:p w14:paraId="5F81DD6E" w14:textId="77777777" w:rsidR="00D93675" w:rsidRPr="000A388D" w:rsidRDefault="00D93675" w:rsidP="00D93675">
      <w:pPr>
        <w:spacing w:line="360" w:lineRule="auto"/>
        <w:rPr>
          <w:rFonts w:ascii="Times New Roman" w:hAnsi="Times New Roman" w:cs="Times New Roman"/>
          <w:sz w:val="24"/>
          <w:szCs w:val="24"/>
        </w:rPr>
      </w:pPr>
    </w:p>
    <w:p w14:paraId="1287CE01" w14:textId="77777777" w:rsidR="00D93675" w:rsidRPr="000A388D" w:rsidRDefault="00D93675" w:rsidP="00D93675">
      <w:pPr>
        <w:spacing w:line="360" w:lineRule="auto"/>
        <w:rPr>
          <w:rFonts w:ascii="Times New Roman" w:hAnsi="Times New Roman" w:cs="Times New Roman"/>
          <w:sz w:val="24"/>
          <w:szCs w:val="24"/>
        </w:rPr>
      </w:pPr>
    </w:p>
    <w:p w14:paraId="7EF6C7F6" w14:textId="77777777" w:rsidR="00D93675" w:rsidRPr="000A388D" w:rsidRDefault="00D93675" w:rsidP="00D93675">
      <w:pPr>
        <w:spacing w:line="360" w:lineRule="auto"/>
        <w:rPr>
          <w:rFonts w:ascii="Times New Roman" w:hAnsi="Times New Roman" w:cs="Times New Roman"/>
          <w:sz w:val="24"/>
          <w:szCs w:val="24"/>
        </w:rPr>
      </w:pPr>
    </w:p>
    <w:p w14:paraId="36DE1D2A" w14:textId="77777777" w:rsidR="00A052B4" w:rsidRPr="000A388D" w:rsidRDefault="00A052B4" w:rsidP="003171B1">
      <w:pPr>
        <w:spacing w:line="360" w:lineRule="auto"/>
        <w:jc w:val="center"/>
        <w:rPr>
          <w:rFonts w:ascii="Times New Roman" w:hAnsi="Times New Roman" w:cs="Times New Roman"/>
          <w:b/>
          <w:sz w:val="24"/>
          <w:szCs w:val="24"/>
        </w:rPr>
      </w:pPr>
    </w:p>
    <w:p w14:paraId="0211B7EB" w14:textId="77777777" w:rsidR="00A052B4" w:rsidRPr="000A388D" w:rsidRDefault="00A052B4" w:rsidP="003171B1">
      <w:pPr>
        <w:spacing w:line="360" w:lineRule="auto"/>
        <w:jc w:val="center"/>
        <w:rPr>
          <w:rFonts w:ascii="Times New Roman" w:hAnsi="Times New Roman" w:cs="Times New Roman"/>
          <w:b/>
          <w:sz w:val="24"/>
          <w:szCs w:val="24"/>
        </w:rPr>
      </w:pPr>
    </w:p>
    <w:p w14:paraId="76A31421" w14:textId="77777777" w:rsidR="00611EF7" w:rsidRPr="000A388D" w:rsidRDefault="00611EF7" w:rsidP="003171B1">
      <w:pPr>
        <w:spacing w:line="360" w:lineRule="auto"/>
        <w:jc w:val="center"/>
        <w:rPr>
          <w:rFonts w:ascii="Times New Roman" w:hAnsi="Times New Roman" w:cs="Times New Roman"/>
          <w:b/>
          <w:sz w:val="24"/>
          <w:szCs w:val="24"/>
        </w:rPr>
      </w:pPr>
    </w:p>
    <w:p w14:paraId="69482CD3" w14:textId="77777777" w:rsidR="00611EF7" w:rsidRPr="000A388D" w:rsidRDefault="00611EF7" w:rsidP="003171B1">
      <w:pPr>
        <w:spacing w:line="360" w:lineRule="auto"/>
        <w:jc w:val="center"/>
        <w:rPr>
          <w:rFonts w:ascii="Times New Roman" w:hAnsi="Times New Roman" w:cs="Times New Roman"/>
          <w:b/>
          <w:sz w:val="24"/>
          <w:szCs w:val="24"/>
        </w:rPr>
      </w:pPr>
    </w:p>
    <w:p w14:paraId="10EC77CB" w14:textId="77777777" w:rsidR="00611EF7" w:rsidRPr="000A388D" w:rsidRDefault="00611EF7" w:rsidP="003171B1">
      <w:pPr>
        <w:spacing w:line="360" w:lineRule="auto"/>
        <w:jc w:val="center"/>
        <w:rPr>
          <w:rFonts w:ascii="Times New Roman" w:hAnsi="Times New Roman" w:cs="Times New Roman"/>
          <w:b/>
          <w:sz w:val="24"/>
          <w:szCs w:val="24"/>
        </w:rPr>
      </w:pPr>
    </w:p>
    <w:p w14:paraId="610E19E1" w14:textId="37E2F194" w:rsidR="00267259" w:rsidRPr="000A388D" w:rsidRDefault="00655126" w:rsidP="00B36EB4">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lastRenderedPageBreak/>
        <w:t>IN MEMORY OF</w:t>
      </w:r>
    </w:p>
    <w:p w14:paraId="263BA2CF" w14:textId="5EC6578A" w:rsidR="00A82DE3" w:rsidRPr="000A388D" w:rsidRDefault="00267259" w:rsidP="00267259">
      <w:pPr>
        <w:spacing w:line="360" w:lineRule="auto"/>
        <w:rPr>
          <w:rFonts w:ascii="Times New Roman" w:hAnsi="Times New Roman" w:cs="Times New Roman"/>
          <w:sz w:val="24"/>
          <w:szCs w:val="24"/>
        </w:rPr>
      </w:pPr>
      <w:r w:rsidRPr="000A388D">
        <w:rPr>
          <w:rFonts w:ascii="Times New Roman" w:hAnsi="Times New Roman" w:cs="Times New Roman"/>
          <w:sz w:val="24"/>
          <w:szCs w:val="24"/>
        </w:rPr>
        <w:t>My great-grandmother, Nonxish</w:t>
      </w:r>
      <w:r w:rsidR="00EF143F" w:rsidRPr="000A388D">
        <w:rPr>
          <w:rFonts w:ascii="Times New Roman" w:hAnsi="Times New Roman" w:cs="Times New Roman"/>
          <w:sz w:val="24"/>
          <w:szCs w:val="24"/>
        </w:rPr>
        <w:t>, who was there from the beginning</w:t>
      </w:r>
      <w:r w:rsidRPr="000A388D">
        <w:rPr>
          <w:rFonts w:ascii="Times New Roman" w:hAnsi="Times New Roman" w:cs="Times New Roman"/>
          <w:sz w:val="24"/>
          <w:szCs w:val="24"/>
        </w:rPr>
        <w:t xml:space="preserve">. </w:t>
      </w:r>
    </w:p>
    <w:p w14:paraId="4A3FC935" w14:textId="028B9430" w:rsidR="00A82DE3" w:rsidRPr="000A388D" w:rsidRDefault="00267259" w:rsidP="00267259">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My </w:t>
      </w:r>
      <w:r w:rsidR="00EF143F" w:rsidRPr="000A388D">
        <w:rPr>
          <w:rFonts w:ascii="Times New Roman" w:hAnsi="Times New Roman" w:cs="Times New Roman"/>
          <w:sz w:val="24"/>
          <w:szCs w:val="24"/>
        </w:rPr>
        <w:t xml:space="preserve">precious </w:t>
      </w:r>
      <w:r w:rsidRPr="000A388D">
        <w:rPr>
          <w:rFonts w:ascii="Times New Roman" w:hAnsi="Times New Roman" w:cs="Times New Roman"/>
          <w:sz w:val="24"/>
          <w:szCs w:val="24"/>
        </w:rPr>
        <w:t xml:space="preserve">grandfather, Wilson “The Cat” Langa. </w:t>
      </w:r>
    </w:p>
    <w:p w14:paraId="6057101E" w14:textId="32979C6A" w:rsidR="00A82DE3" w:rsidRPr="000A388D" w:rsidRDefault="00A96779" w:rsidP="00267259">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father I knew for most of my life, </w:t>
      </w:r>
      <w:r w:rsidR="00267259" w:rsidRPr="000A388D">
        <w:rPr>
          <w:rFonts w:ascii="Times New Roman" w:hAnsi="Times New Roman" w:cs="Times New Roman"/>
          <w:sz w:val="24"/>
          <w:szCs w:val="24"/>
        </w:rPr>
        <w:t xml:space="preserve">uMvangeli Samuel Manzi. </w:t>
      </w:r>
    </w:p>
    <w:p w14:paraId="520A8874" w14:textId="07122A17" w:rsidR="00267259" w:rsidRPr="000A388D" w:rsidRDefault="00267259" w:rsidP="00267259">
      <w:pPr>
        <w:spacing w:line="360" w:lineRule="auto"/>
        <w:rPr>
          <w:rFonts w:ascii="Times New Roman" w:hAnsi="Times New Roman" w:cs="Times New Roman"/>
          <w:sz w:val="24"/>
          <w:szCs w:val="24"/>
        </w:rPr>
      </w:pPr>
      <w:r w:rsidRPr="000A388D">
        <w:rPr>
          <w:rFonts w:ascii="Times New Roman" w:hAnsi="Times New Roman" w:cs="Times New Roman"/>
          <w:sz w:val="24"/>
          <w:szCs w:val="24"/>
        </w:rPr>
        <w:t>My brother</w:t>
      </w:r>
      <w:r w:rsidR="00D063D4" w:rsidRPr="000A388D">
        <w:rPr>
          <w:rFonts w:ascii="Times New Roman" w:hAnsi="Times New Roman" w:cs="Times New Roman"/>
          <w:sz w:val="24"/>
          <w:szCs w:val="24"/>
        </w:rPr>
        <w:t xml:space="preserve"> who left us far too soon, Siganeko “</w:t>
      </w:r>
      <w:r w:rsidRPr="000A388D">
        <w:rPr>
          <w:rFonts w:ascii="Times New Roman" w:hAnsi="Times New Roman" w:cs="Times New Roman"/>
          <w:sz w:val="24"/>
          <w:szCs w:val="24"/>
        </w:rPr>
        <w:t>Sgila</w:t>
      </w:r>
      <w:r w:rsidR="00D063D4" w:rsidRPr="000A388D">
        <w:rPr>
          <w:rFonts w:ascii="Times New Roman" w:hAnsi="Times New Roman" w:cs="Times New Roman"/>
          <w:sz w:val="24"/>
          <w:szCs w:val="24"/>
        </w:rPr>
        <w:t>”</w:t>
      </w:r>
      <w:r w:rsidRPr="000A388D">
        <w:rPr>
          <w:rFonts w:ascii="Times New Roman" w:hAnsi="Times New Roman" w:cs="Times New Roman"/>
          <w:sz w:val="24"/>
          <w:szCs w:val="24"/>
        </w:rPr>
        <w:t xml:space="preserve"> Manzi</w:t>
      </w:r>
      <w:r w:rsidR="00D063D4" w:rsidRPr="000A388D">
        <w:rPr>
          <w:rFonts w:ascii="Times New Roman" w:hAnsi="Times New Roman" w:cs="Times New Roman"/>
          <w:sz w:val="24"/>
          <w:szCs w:val="24"/>
        </w:rPr>
        <w:t xml:space="preserve">. </w:t>
      </w:r>
    </w:p>
    <w:p w14:paraId="7503B6AF" w14:textId="77777777" w:rsidR="00267259" w:rsidRPr="000A388D" w:rsidRDefault="00267259" w:rsidP="00B36EB4">
      <w:pPr>
        <w:spacing w:line="360" w:lineRule="auto"/>
        <w:jc w:val="center"/>
        <w:rPr>
          <w:rFonts w:ascii="Times New Roman" w:hAnsi="Times New Roman" w:cs="Times New Roman"/>
          <w:b/>
          <w:sz w:val="24"/>
          <w:szCs w:val="24"/>
        </w:rPr>
      </w:pPr>
    </w:p>
    <w:p w14:paraId="2A8451A2" w14:textId="77777777" w:rsidR="00267259" w:rsidRPr="000A388D" w:rsidRDefault="00267259" w:rsidP="00B36EB4">
      <w:pPr>
        <w:spacing w:line="360" w:lineRule="auto"/>
        <w:jc w:val="center"/>
        <w:rPr>
          <w:rFonts w:ascii="Times New Roman" w:hAnsi="Times New Roman" w:cs="Times New Roman"/>
          <w:b/>
          <w:sz w:val="24"/>
          <w:szCs w:val="24"/>
        </w:rPr>
      </w:pPr>
    </w:p>
    <w:p w14:paraId="313C89A5" w14:textId="77777777" w:rsidR="00267259" w:rsidRPr="000A388D" w:rsidRDefault="00267259" w:rsidP="00B36EB4">
      <w:pPr>
        <w:spacing w:line="360" w:lineRule="auto"/>
        <w:jc w:val="center"/>
        <w:rPr>
          <w:rFonts w:ascii="Times New Roman" w:hAnsi="Times New Roman" w:cs="Times New Roman"/>
          <w:b/>
          <w:sz w:val="24"/>
          <w:szCs w:val="24"/>
        </w:rPr>
      </w:pPr>
    </w:p>
    <w:p w14:paraId="7A7957F4" w14:textId="77777777" w:rsidR="00267259" w:rsidRPr="000A388D" w:rsidRDefault="00267259" w:rsidP="00B36EB4">
      <w:pPr>
        <w:spacing w:line="360" w:lineRule="auto"/>
        <w:jc w:val="center"/>
        <w:rPr>
          <w:rFonts w:ascii="Times New Roman" w:hAnsi="Times New Roman" w:cs="Times New Roman"/>
          <w:b/>
          <w:sz w:val="24"/>
          <w:szCs w:val="24"/>
        </w:rPr>
      </w:pPr>
    </w:p>
    <w:p w14:paraId="1C3023C1" w14:textId="77777777" w:rsidR="00267259" w:rsidRPr="000A388D" w:rsidRDefault="00267259" w:rsidP="00B36EB4">
      <w:pPr>
        <w:spacing w:line="360" w:lineRule="auto"/>
        <w:jc w:val="center"/>
        <w:rPr>
          <w:rFonts w:ascii="Times New Roman" w:hAnsi="Times New Roman" w:cs="Times New Roman"/>
          <w:b/>
          <w:sz w:val="24"/>
          <w:szCs w:val="24"/>
        </w:rPr>
      </w:pPr>
    </w:p>
    <w:p w14:paraId="7DD85D2E" w14:textId="77777777" w:rsidR="00267259" w:rsidRPr="000A388D" w:rsidRDefault="00267259" w:rsidP="00B36EB4">
      <w:pPr>
        <w:spacing w:line="360" w:lineRule="auto"/>
        <w:jc w:val="center"/>
        <w:rPr>
          <w:rFonts w:ascii="Times New Roman" w:hAnsi="Times New Roman" w:cs="Times New Roman"/>
          <w:b/>
          <w:sz w:val="24"/>
          <w:szCs w:val="24"/>
        </w:rPr>
      </w:pPr>
    </w:p>
    <w:p w14:paraId="707BA525" w14:textId="77777777" w:rsidR="00267259" w:rsidRPr="000A388D" w:rsidRDefault="00267259" w:rsidP="00B36EB4">
      <w:pPr>
        <w:spacing w:line="360" w:lineRule="auto"/>
        <w:jc w:val="center"/>
        <w:rPr>
          <w:rFonts w:ascii="Times New Roman" w:hAnsi="Times New Roman" w:cs="Times New Roman"/>
          <w:b/>
          <w:sz w:val="24"/>
          <w:szCs w:val="24"/>
        </w:rPr>
      </w:pPr>
    </w:p>
    <w:p w14:paraId="527B6AF6" w14:textId="77777777" w:rsidR="00267259" w:rsidRPr="000A388D" w:rsidRDefault="00267259" w:rsidP="00B36EB4">
      <w:pPr>
        <w:spacing w:line="360" w:lineRule="auto"/>
        <w:jc w:val="center"/>
        <w:rPr>
          <w:rFonts w:ascii="Times New Roman" w:hAnsi="Times New Roman" w:cs="Times New Roman"/>
          <w:b/>
          <w:sz w:val="24"/>
          <w:szCs w:val="24"/>
        </w:rPr>
      </w:pPr>
    </w:p>
    <w:p w14:paraId="63C33635" w14:textId="77777777" w:rsidR="00267259" w:rsidRPr="000A388D" w:rsidRDefault="00267259" w:rsidP="00B36EB4">
      <w:pPr>
        <w:spacing w:line="360" w:lineRule="auto"/>
        <w:jc w:val="center"/>
        <w:rPr>
          <w:rFonts w:ascii="Times New Roman" w:hAnsi="Times New Roman" w:cs="Times New Roman"/>
          <w:b/>
          <w:sz w:val="24"/>
          <w:szCs w:val="24"/>
        </w:rPr>
      </w:pPr>
    </w:p>
    <w:p w14:paraId="53037D19" w14:textId="77777777" w:rsidR="00267259" w:rsidRPr="000A388D" w:rsidRDefault="00267259" w:rsidP="00B36EB4">
      <w:pPr>
        <w:spacing w:line="360" w:lineRule="auto"/>
        <w:jc w:val="center"/>
        <w:rPr>
          <w:rFonts w:ascii="Times New Roman" w:hAnsi="Times New Roman" w:cs="Times New Roman"/>
          <w:b/>
          <w:sz w:val="24"/>
          <w:szCs w:val="24"/>
        </w:rPr>
      </w:pPr>
    </w:p>
    <w:p w14:paraId="47E30CDC" w14:textId="77777777" w:rsidR="00267259" w:rsidRPr="000A388D" w:rsidRDefault="00267259" w:rsidP="00B36EB4">
      <w:pPr>
        <w:spacing w:line="360" w:lineRule="auto"/>
        <w:jc w:val="center"/>
        <w:rPr>
          <w:rFonts w:ascii="Times New Roman" w:hAnsi="Times New Roman" w:cs="Times New Roman"/>
          <w:b/>
          <w:sz w:val="24"/>
          <w:szCs w:val="24"/>
        </w:rPr>
      </w:pPr>
    </w:p>
    <w:p w14:paraId="6C713986" w14:textId="77777777" w:rsidR="00267259" w:rsidRPr="000A388D" w:rsidRDefault="00267259" w:rsidP="00B36EB4">
      <w:pPr>
        <w:spacing w:line="360" w:lineRule="auto"/>
        <w:jc w:val="center"/>
        <w:rPr>
          <w:rFonts w:ascii="Times New Roman" w:hAnsi="Times New Roman" w:cs="Times New Roman"/>
          <w:b/>
          <w:sz w:val="24"/>
          <w:szCs w:val="24"/>
        </w:rPr>
      </w:pPr>
    </w:p>
    <w:p w14:paraId="4EB8AF35" w14:textId="77777777" w:rsidR="00267259" w:rsidRPr="000A388D" w:rsidRDefault="00267259" w:rsidP="00B36EB4">
      <w:pPr>
        <w:spacing w:line="360" w:lineRule="auto"/>
        <w:jc w:val="center"/>
        <w:rPr>
          <w:rFonts w:ascii="Times New Roman" w:hAnsi="Times New Roman" w:cs="Times New Roman"/>
          <w:b/>
          <w:sz w:val="24"/>
          <w:szCs w:val="24"/>
        </w:rPr>
      </w:pPr>
    </w:p>
    <w:p w14:paraId="1E2662E4" w14:textId="77777777" w:rsidR="00267259" w:rsidRPr="000A388D" w:rsidRDefault="00267259" w:rsidP="00B36EB4">
      <w:pPr>
        <w:spacing w:line="360" w:lineRule="auto"/>
        <w:jc w:val="center"/>
        <w:rPr>
          <w:rFonts w:ascii="Times New Roman" w:hAnsi="Times New Roman" w:cs="Times New Roman"/>
          <w:b/>
          <w:sz w:val="24"/>
          <w:szCs w:val="24"/>
        </w:rPr>
      </w:pPr>
    </w:p>
    <w:p w14:paraId="11ADC27A" w14:textId="77777777" w:rsidR="00267259" w:rsidRDefault="00267259" w:rsidP="00877EBC">
      <w:pPr>
        <w:spacing w:line="360" w:lineRule="auto"/>
        <w:rPr>
          <w:rFonts w:ascii="Times New Roman" w:hAnsi="Times New Roman" w:cs="Times New Roman"/>
          <w:b/>
          <w:sz w:val="24"/>
          <w:szCs w:val="24"/>
        </w:rPr>
      </w:pPr>
    </w:p>
    <w:p w14:paraId="34EF3F75" w14:textId="77777777" w:rsidR="00EF65FD" w:rsidRPr="000A388D" w:rsidRDefault="00EF65FD" w:rsidP="00877EBC">
      <w:pPr>
        <w:spacing w:line="360" w:lineRule="auto"/>
        <w:rPr>
          <w:rFonts w:ascii="Times New Roman" w:hAnsi="Times New Roman" w:cs="Times New Roman"/>
          <w:b/>
          <w:sz w:val="24"/>
          <w:szCs w:val="24"/>
        </w:rPr>
      </w:pPr>
    </w:p>
    <w:p w14:paraId="4B4F17DA" w14:textId="0FABBBB5" w:rsidR="00B36EB4" w:rsidRPr="000A388D" w:rsidRDefault="00D5387B" w:rsidP="00B36EB4">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lastRenderedPageBreak/>
        <w:t xml:space="preserve">ACKNOWLEDGMENTS </w:t>
      </w:r>
    </w:p>
    <w:p w14:paraId="4A4CC6BA" w14:textId="2908F9D0" w:rsidR="00B36EB4" w:rsidRPr="000A388D" w:rsidRDefault="00B36EB4" w:rsidP="00B36EB4">
      <w:pPr>
        <w:spacing w:line="360" w:lineRule="auto"/>
        <w:rPr>
          <w:rFonts w:ascii="Times New Roman" w:hAnsi="Times New Roman" w:cs="Times New Roman"/>
          <w:sz w:val="24"/>
          <w:szCs w:val="24"/>
        </w:rPr>
      </w:pPr>
      <w:r w:rsidRPr="000A388D">
        <w:rPr>
          <w:rFonts w:ascii="Times New Roman" w:hAnsi="Times New Roman" w:cs="Times New Roman"/>
          <w:sz w:val="24"/>
          <w:szCs w:val="24"/>
        </w:rPr>
        <w:t>First and foremost, I am grateful to my sister, Nneka Manzi</w:t>
      </w:r>
      <w:r w:rsidR="00EF143F" w:rsidRPr="000A388D">
        <w:rPr>
          <w:rFonts w:ascii="Times New Roman" w:hAnsi="Times New Roman" w:cs="Times New Roman"/>
          <w:sz w:val="24"/>
          <w:szCs w:val="24"/>
        </w:rPr>
        <w:t>,</w:t>
      </w:r>
      <w:r w:rsidRPr="000A388D">
        <w:rPr>
          <w:rFonts w:ascii="Times New Roman" w:hAnsi="Times New Roman" w:cs="Times New Roman"/>
          <w:sz w:val="24"/>
          <w:szCs w:val="24"/>
        </w:rPr>
        <w:t xml:space="preserve"> without whose encouragement to study further, this project would never have been conceived. Your profound faith in my abilities is a source of strength for me</w:t>
      </w:r>
      <w:r w:rsidR="004E32BE" w:rsidRPr="000A388D">
        <w:rPr>
          <w:rFonts w:ascii="Times New Roman" w:hAnsi="Times New Roman" w:cs="Times New Roman"/>
          <w:sz w:val="24"/>
          <w:szCs w:val="24"/>
        </w:rPr>
        <w:t xml:space="preserve"> so thank you for always believing in me. </w:t>
      </w:r>
    </w:p>
    <w:p w14:paraId="6F79E13C" w14:textId="59623C5A" w:rsidR="004E32BE" w:rsidRPr="000A388D" w:rsidRDefault="004E32BE" w:rsidP="00B36EB4">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To the </w:t>
      </w:r>
      <w:r w:rsidR="006B1647" w:rsidRPr="000A388D">
        <w:rPr>
          <w:rFonts w:ascii="Times New Roman" w:hAnsi="Times New Roman" w:cs="Times New Roman"/>
          <w:sz w:val="24"/>
          <w:szCs w:val="24"/>
        </w:rPr>
        <w:t xml:space="preserve">women I interviewed, thank you for trusting me with your stories. </w:t>
      </w:r>
      <w:r w:rsidR="0012782D" w:rsidRPr="000A388D">
        <w:rPr>
          <w:rFonts w:ascii="Times New Roman" w:hAnsi="Times New Roman" w:cs="Times New Roman"/>
          <w:sz w:val="24"/>
          <w:szCs w:val="24"/>
        </w:rPr>
        <w:t>On so many occasions, speaking with each of you felt l</w:t>
      </w:r>
      <w:r w:rsidR="0012782D">
        <w:rPr>
          <w:rFonts w:ascii="Times New Roman" w:hAnsi="Times New Roman" w:cs="Times New Roman"/>
          <w:sz w:val="24"/>
          <w:szCs w:val="24"/>
        </w:rPr>
        <w:t xml:space="preserve">ike </w:t>
      </w:r>
      <w:r w:rsidR="0012782D" w:rsidRPr="000A388D">
        <w:rPr>
          <w:rFonts w:ascii="Times New Roman" w:hAnsi="Times New Roman" w:cs="Times New Roman"/>
          <w:sz w:val="24"/>
          <w:szCs w:val="24"/>
        </w:rPr>
        <w:t>very necessary debrief session</w:t>
      </w:r>
      <w:r w:rsidR="0012782D">
        <w:rPr>
          <w:rFonts w:ascii="Times New Roman" w:hAnsi="Times New Roman" w:cs="Times New Roman"/>
          <w:sz w:val="24"/>
          <w:szCs w:val="24"/>
        </w:rPr>
        <w:t>s</w:t>
      </w:r>
      <w:r w:rsidR="0012782D" w:rsidRPr="000A388D">
        <w:rPr>
          <w:rFonts w:ascii="Times New Roman" w:hAnsi="Times New Roman" w:cs="Times New Roman"/>
          <w:sz w:val="24"/>
          <w:szCs w:val="24"/>
        </w:rPr>
        <w:t xml:space="preserve">. </w:t>
      </w:r>
      <w:r w:rsidR="00F81A22" w:rsidRPr="000A388D">
        <w:rPr>
          <w:rFonts w:ascii="Times New Roman" w:hAnsi="Times New Roman" w:cs="Times New Roman"/>
          <w:sz w:val="24"/>
          <w:szCs w:val="24"/>
        </w:rPr>
        <w:t xml:space="preserve">I learnt so much from your brave reflections and hope that seeing this work will be a reminder to you of the invaluable contribution you made towards building Blackwash and </w:t>
      </w:r>
      <w:r w:rsidR="00EF65FD">
        <w:rPr>
          <w:rFonts w:ascii="Times New Roman" w:hAnsi="Times New Roman" w:cs="Times New Roman"/>
          <w:sz w:val="24"/>
          <w:szCs w:val="24"/>
        </w:rPr>
        <w:t xml:space="preserve">the </w:t>
      </w:r>
      <w:r w:rsidR="00F81A22" w:rsidRPr="000A388D">
        <w:rPr>
          <w:rFonts w:ascii="Times New Roman" w:hAnsi="Times New Roman" w:cs="Times New Roman"/>
          <w:sz w:val="24"/>
          <w:szCs w:val="24"/>
        </w:rPr>
        <w:t>SNI. To the man</w:t>
      </w:r>
      <w:r w:rsidR="00267259" w:rsidRPr="000A388D">
        <w:rPr>
          <w:rFonts w:ascii="Times New Roman" w:hAnsi="Times New Roman" w:cs="Times New Roman"/>
          <w:sz w:val="24"/>
          <w:szCs w:val="24"/>
        </w:rPr>
        <w:t xml:space="preserve">y more women who at some point </w:t>
      </w:r>
      <w:r w:rsidR="00655126" w:rsidRPr="000A388D">
        <w:rPr>
          <w:rFonts w:ascii="Times New Roman" w:hAnsi="Times New Roman" w:cs="Times New Roman"/>
          <w:sz w:val="24"/>
          <w:szCs w:val="24"/>
        </w:rPr>
        <w:t>called t</w:t>
      </w:r>
      <w:r w:rsidR="00A40390" w:rsidRPr="000A388D">
        <w:rPr>
          <w:rFonts w:ascii="Times New Roman" w:hAnsi="Times New Roman" w:cs="Times New Roman"/>
          <w:sz w:val="24"/>
          <w:szCs w:val="24"/>
        </w:rPr>
        <w:t xml:space="preserve">he movement their home, may you never tire of the pursuit for freedom. </w:t>
      </w:r>
    </w:p>
    <w:p w14:paraId="0B4FEF89" w14:textId="28B22229" w:rsidR="004700A8" w:rsidRPr="000A388D" w:rsidRDefault="006B1647" w:rsidP="00B36EB4">
      <w:pPr>
        <w:spacing w:line="360" w:lineRule="auto"/>
        <w:rPr>
          <w:rFonts w:ascii="Times New Roman" w:hAnsi="Times New Roman" w:cs="Times New Roman"/>
          <w:sz w:val="24"/>
          <w:szCs w:val="24"/>
        </w:rPr>
      </w:pPr>
      <w:r w:rsidRPr="000A388D">
        <w:rPr>
          <w:rFonts w:ascii="Times New Roman" w:hAnsi="Times New Roman" w:cs="Times New Roman"/>
          <w:sz w:val="24"/>
          <w:szCs w:val="24"/>
        </w:rPr>
        <w:t>Professors Shir</w:t>
      </w:r>
      <w:r w:rsidR="00F81A22" w:rsidRPr="000A388D">
        <w:rPr>
          <w:rFonts w:ascii="Times New Roman" w:hAnsi="Times New Roman" w:cs="Times New Roman"/>
          <w:sz w:val="24"/>
          <w:szCs w:val="24"/>
        </w:rPr>
        <w:t xml:space="preserve">een Ally and Pumla Dineo Gqola, </w:t>
      </w:r>
      <w:r w:rsidR="004700A8" w:rsidRPr="000A388D">
        <w:rPr>
          <w:rFonts w:ascii="Times New Roman" w:hAnsi="Times New Roman" w:cs="Times New Roman"/>
          <w:sz w:val="24"/>
          <w:szCs w:val="24"/>
        </w:rPr>
        <w:t xml:space="preserve">I would have been completely satisfied with your patient intellectual guidance but you </w:t>
      </w:r>
      <w:r w:rsidR="00267259" w:rsidRPr="000A388D">
        <w:rPr>
          <w:rFonts w:ascii="Times New Roman" w:hAnsi="Times New Roman" w:cs="Times New Roman"/>
          <w:sz w:val="24"/>
          <w:szCs w:val="24"/>
        </w:rPr>
        <w:t xml:space="preserve">both </w:t>
      </w:r>
      <w:r w:rsidR="004700A8" w:rsidRPr="000A388D">
        <w:rPr>
          <w:rFonts w:ascii="Times New Roman" w:hAnsi="Times New Roman" w:cs="Times New Roman"/>
          <w:sz w:val="24"/>
          <w:szCs w:val="24"/>
        </w:rPr>
        <w:t>went further. By seeing this project as part-academic and part-healing for me</w:t>
      </w:r>
      <w:r w:rsidR="00EF65FD">
        <w:rPr>
          <w:rFonts w:ascii="Times New Roman" w:hAnsi="Times New Roman" w:cs="Times New Roman"/>
          <w:sz w:val="24"/>
          <w:szCs w:val="24"/>
        </w:rPr>
        <w:t>,</w:t>
      </w:r>
      <w:r w:rsidR="004700A8" w:rsidRPr="000A388D">
        <w:rPr>
          <w:rFonts w:ascii="Times New Roman" w:hAnsi="Times New Roman" w:cs="Times New Roman"/>
          <w:sz w:val="24"/>
          <w:szCs w:val="24"/>
        </w:rPr>
        <w:t xml:space="preserve"> you showed me humanity and that will remain with me for a long time. </w:t>
      </w:r>
    </w:p>
    <w:p w14:paraId="080108D2" w14:textId="7C057C53" w:rsidR="004700A8" w:rsidRPr="000A388D" w:rsidRDefault="00EF143F" w:rsidP="00B36EB4">
      <w:pPr>
        <w:spacing w:line="360" w:lineRule="auto"/>
        <w:rPr>
          <w:rFonts w:ascii="Times New Roman" w:hAnsi="Times New Roman" w:cs="Times New Roman"/>
          <w:sz w:val="24"/>
          <w:szCs w:val="24"/>
        </w:rPr>
      </w:pPr>
      <w:r w:rsidRPr="000A388D">
        <w:rPr>
          <w:rFonts w:ascii="Times New Roman" w:hAnsi="Times New Roman" w:cs="Times New Roman"/>
          <w:sz w:val="24"/>
          <w:szCs w:val="24"/>
        </w:rPr>
        <w:t>Dr Lyn</w:t>
      </w:r>
      <w:r w:rsidR="004700A8" w:rsidRPr="000A388D">
        <w:rPr>
          <w:rFonts w:ascii="Times New Roman" w:hAnsi="Times New Roman" w:cs="Times New Roman"/>
          <w:sz w:val="24"/>
          <w:szCs w:val="24"/>
        </w:rPr>
        <w:t xml:space="preserve"> Ossome and Athambile Masola thank you for being rigorous, honest and encouraging readers. </w:t>
      </w:r>
    </w:p>
    <w:p w14:paraId="691F5F62" w14:textId="1C718EA4" w:rsidR="004700A8" w:rsidRPr="000A388D" w:rsidRDefault="004700A8" w:rsidP="00B36EB4">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Dr Melissa Card, </w:t>
      </w:r>
      <w:r w:rsidR="00172B8E">
        <w:rPr>
          <w:rFonts w:ascii="Times New Roman" w:hAnsi="Times New Roman" w:cs="Times New Roman"/>
          <w:sz w:val="24"/>
          <w:szCs w:val="24"/>
        </w:rPr>
        <w:t xml:space="preserve">thank you for the support throughout the years. </w:t>
      </w:r>
    </w:p>
    <w:p w14:paraId="3DB1D3C1" w14:textId="54D55416" w:rsidR="00D063D4" w:rsidRPr="000A388D" w:rsidRDefault="00D063D4" w:rsidP="00B36EB4">
      <w:pPr>
        <w:spacing w:line="360" w:lineRule="auto"/>
        <w:rPr>
          <w:rFonts w:ascii="Times New Roman" w:hAnsi="Times New Roman" w:cs="Times New Roman"/>
          <w:sz w:val="24"/>
          <w:szCs w:val="24"/>
        </w:rPr>
      </w:pPr>
      <w:r w:rsidRPr="000A388D">
        <w:rPr>
          <w:rFonts w:ascii="Times New Roman" w:hAnsi="Times New Roman" w:cs="Times New Roman"/>
          <w:sz w:val="24"/>
          <w:szCs w:val="24"/>
        </w:rPr>
        <w:t>To my mother,</w:t>
      </w:r>
      <w:r w:rsidR="00A77CC0" w:rsidRPr="000A388D">
        <w:rPr>
          <w:rFonts w:ascii="Times New Roman" w:hAnsi="Times New Roman" w:cs="Times New Roman"/>
          <w:sz w:val="24"/>
          <w:szCs w:val="24"/>
        </w:rPr>
        <w:t xml:space="preserve"> </w:t>
      </w:r>
      <w:r w:rsidR="00EF65FD">
        <w:rPr>
          <w:rFonts w:ascii="Times New Roman" w:hAnsi="Times New Roman" w:cs="Times New Roman"/>
          <w:sz w:val="24"/>
          <w:szCs w:val="24"/>
        </w:rPr>
        <w:t xml:space="preserve">Feziwe Patricia Manzi, </w:t>
      </w:r>
      <w:r w:rsidR="00A77CC0" w:rsidRPr="000A388D">
        <w:rPr>
          <w:rFonts w:ascii="Times New Roman" w:hAnsi="Times New Roman" w:cs="Times New Roman"/>
          <w:sz w:val="24"/>
          <w:szCs w:val="24"/>
        </w:rPr>
        <w:t>I stand firmly on the solid foundation that you created.</w:t>
      </w:r>
      <w:r w:rsidR="00EF143F" w:rsidRPr="000A388D">
        <w:rPr>
          <w:rFonts w:ascii="Times New Roman" w:hAnsi="Times New Roman" w:cs="Times New Roman"/>
          <w:sz w:val="24"/>
          <w:szCs w:val="24"/>
        </w:rPr>
        <w:t xml:space="preserve"> </w:t>
      </w:r>
    </w:p>
    <w:p w14:paraId="5DB0ACDF" w14:textId="17D27478" w:rsidR="00D5387B" w:rsidRPr="000A388D" w:rsidRDefault="00267259" w:rsidP="00A77CC0">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To my family and friends, </w:t>
      </w:r>
      <w:r w:rsidR="00763D96" w:rsidRPr="000A388D">
        <w:rPr>
          <w:rFonts w:ascii="Times New Roman" w:hAnsi="Times New Roman" w:cs="Times New Roman"/>
          <w:sz w:val="24"/>
          <w:szCs w:val="24"/>
        </w:rPr>
        <w:t xml:space="preserve">whenever I felt deflated, I depended on your words of support to get back on track. </w:t>
      </w:r>
      <w:r w:rsidR="0025679C" w:rsidRPr="000A388D">
        <w:rPr>
          <w:rFonts w:ascii="Times New Roman" w:hAnsi="Times New Roman" w:cs="Times New Roman"/>
          <w:sz w:val="24"/>
          <w:szCs w:val="24"/>
        </w:rPr>
        <w:t xml:space="preserve">And where there were none, I knew that you want the best for me still. </w:t>
      </w:r>
      <w:r w:rsidR="00A77CC0" w:rsidRPr="000A388D">
        <w:rPr>
          <w:rFonts w:ascii="Times New Roman" w:hAnsi="Times New Roman" w:cs="Times New Roman"/>
          <w:sz w:val="24"/>
          <w:szCs w:val="24"/>
        </w:rPr>
        <w:t xml:space="preserve">To my nieces and nephews, I hope that one day you will come </w:t>
      </w:r>
      <w:r w:rsidR="00BA1F92" w:rsidRPr="000A388D">
        <w:rPr>
          <w:rFonts w:ascii="Times New Roman" w:hAnsi="Times New Roman" w:cs="Times New Roman"/>
          <w:sz w:val="24"/>
          <w:szCs w:val="24"/>
        </w:rPr>
        <w:t>across this project and feel</w:t>
      </w:r>
      <w:r w:rsidR="0025679C" w:rsidRPr="000A388D">
        <w:rPr>
          <w:rFonts w:ascii="Times New Roman" w:hAnsi="Times New Roman" w:cs="Times New Roman"/>
          <w:sz w:val="24"/>
          <w:szCs w:val="24"/>
        </w:rPr>
        <w:t xml:space="preserve"> up to any task you set your mind</w:t>
      </w:r>
      <w:r w:rsidR="00E7019A">
        <w:rPr>
          <w:rFonts w:ascii="Times New Roman" w:hAnsi="Times New Roman" w:cs="Times New Roman"/>
          <w:sz w:val="24"/>
          <w:szCs w:val="24"/>
        </w:rPr>
        <w:t xml:space="preserve">s to. </w:t>
      </w:r>
    </w:p>
    <w:p w14:paraId="5EAC8132" w14:textId="77777777" w:rsidR="00A77CC0" w:rsidRPr="000A388D" w:rsidRDefault="00A77CC0" w:rsidP="00A77CC0">
      <w:pPr>
        <w:spacing w:line="360" w:lineRule="auto"/>
        <w:rPr>
          <w:rFonts w:ascii="Times New Roman" w:hAnsi="Times New Roman" w:cs="Times New Roman"/>
          <w:sz w:val="24"/>
          <w:szCs w:val="24"/>
        </w:rPr>
      </w:pPr>
    </w:p>
    <w:p w14:paraId="65AAFEFB" w14:textId="77777777" w:rsidR="00A77CC0" w:rsidRDefault="00A77CC0" w:rsidP="00A77CC0">
      <w:pPr>
        <w:spacing w:line="360" w:lineRule="auto"/>
        <w:rPr>
          <w:rFonts w:ascii="Times New Roman" w:hAnsi="Times New Roman" w:cs="Times New Roman"/>
          <w:sz w:val="24"/>
          <w:szCs w:val="24"/>
        </w:rPr>
      </w:pPr>
    </w:p>
    <w:p w14:paraId="3BB809A1" w14:textId="77777777" w:rsidR="00877EBC" w:rsidRPr="000A388D" w:rsidRDefault="00877EBC" w:rsidP="00A77CC0">
      <w:pPr>
        <w:spacing w:line="360" w:lineRule="auto"/>
        <w:rPr>
          <w:rFonts w:ascii="Times New Roman" w:hAnsi="Times New Roman" w:cs="Times New Roman"/>
          <w:sz w:val="24"/>
          <w:szCs w:val="24"/>
        </w:rPr>
      </w:pPr>
    </w:p>
    <w:p w14:paraId="07E34682" w14:textId="77777777" w:rsidR="00D5387B" w:rsidRPr="000A388D" w:rsidRDefault="00D5387B" w:rsidP="00C8059F">
      <w:pPr>
        <w:spacing w:line="360" w:lineRule="auto"/>
        <w:rPr>
          <w:rFonts w:ascii="Times New Roman" w:hAnsi="Times New Roman" w:cs="Times New Roman"/>
          <w:b/>
          <w:sz w:val="24"/>
          <w:szCs w:val="24"/>
        </w:rPr>
      </w:pPr>
    </w:p>
    <w:p w14:paraId="7CC955CF" w14:textId="316479D8" w:rsidR="00A052B4" w:rsidRPr="000A388D" w:rsidRDefault="00611EF7" w:rsidP="003171B1">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lastRenderedPageBreak/>
        <w:t>PREFACE</w:t>
      </w:r>
    </w:p>
    <w:p w14:paraId="2121A698" w14:textId="637C7C74" w:rsidR="00EE1A8F" w:rsidRPr="000A388D" w:rsidRDefault="00611EF7" w:rsidP="00611EF7">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From the </w:t>
      </w:r>
      <w:r w:rsidR="00055E0A" w:rsidRPr="000A388D">
        <w:rPr>
          <w:rFonts w:ascii="Times New Roman" w:hAnsi="Times New Roman" w:cs="Times New Roman"/>
          <w:sz w:val="24"/>
          <w:szCs w:val="24"/>
        </w:rPr>
        <w:t xml:space="preserve">very </w:t>
      </w:r>
      <w:r w:rsidRPr="000A388D">
        <w:rPr>
          <w:rFonts w:ascii="Times New Roman" w:hAnsi="Times New Roman" w:cs="Times New Roman"/>
          <w:sz w:val="24"/>
          <w:szCs w:val="24"/>
        </w:rPr>
        <w:t>onset of this research report, it is evident that as its author, I am not a dispassionate observer of the subject matter that I investigate and that the writ</w:t>
      </w:r>
      <w:r w:rsidR="00055E0A" w:rsidRPr="000A388D">
        <w:rPr>
          <w:rFonts w:ascii="Times New Roman" w:hAnsi="Times New Roman" w:cs="Times New Roman"/>
          <w:sz w:val="24"/>
          <w:szCs w:val="24"/>
        </w:rPr>
        <w:t>ing styl</w:t>
      </w:r>
      <w:r w:rsidRPr="000A388D">
        <w:rPr>
          <w:rFonts w:ascii="Times New Roman" w:hAnsi="Times New Roman" w:cs="Times New Roman"/>
          <w:sz w:val="24"/>
          <w:szCs w:val="24"/>
        </w:rPr>
        <w:t xml:space="preserve">e I adopt </w:t>
      </w:r>
      <w:r w:rsidR="00055E0A" w:rsidRPr="000A388D">
        <w:rPr>
          <w:rFonts w:ascii="Times New Roman" w:hAnsi="Times New Roman" w:cs="Times New Roman"/>
          <w:sz w:val="24"/>
          <w:szCs w:val="24"/>
        </w:rPr>
        <w:t>blends “theoretical analysis with storytelling and the content of life” (Allen and Piercy 2005: 162).</w:t>
      </w:r>
      <w:r w:rsidR="00974C68" w:rsidRPr="000A388D">
        <w:rPr>
          <w:rFonts w:ascii="Times New Roman" w:hAnsi="Times New Roman" w:cs="Times New Roman"/>
          <w:sz w:val="24"/>
          <w:szCs w:val="24"/>
        </w:rPr>
        <w:t xml:space="preserve"> </w:t>
      </w:r>
      <w:r w:rsidR="00377A0E" w:rsidRPr="000A388D">
        <w:rPr>
          <w:rFonts w:ascii="Times New Roman" w:hAnsi="Times New Roman" w:cs="Times New Roman"/>
          <w:sz w:val="24"/>
          <w:szCs w:val="24"/>
        </w:rPr>
        <w:t>Throughout the report, the method of storytelling is used to achieve various aims</w:t>
      </w:r>
      <w:r w:rsidR="00377AB4">
        <w:rPr>
          <w:rFonts w:ascii="Times New Roman" w:hAnsi="Times New Roman" w:cs="Times New Roman"/>
          <w:sz w:val="24"/>
          <w:szCs w:val="24"/>
        </w:rPr>
        <w:t>;</w:t>
      </w:r>
      <w:r w:rsidR="00377A0E" w:rsidRPr="000A388D">
        <w:rPr>
          <w:rFonts w:ascii="Times New Roman" w:hAnsi="Times New Roman" w:cs="Times New Roman"/>
          <w:sz w:val="24"/>
          <w:szCs w:val="24"/>
        </w:rPr>
        <w:t xml:space="preserve"> to insert my </w:t>
      </w:r>
      <w:r w:rsidR="00974C68" w:rsidRPr="000A388D">
        <w:rPr>
          <w:rFonts w:ascii="Times New Roman" w:hAnsi="Times New Roman" w:cs="Times New Roman"/>
          <w:sz w:val="24"/>
          <w:szCs w:val="24"/>
        </w:rPr>
        <w:t xml:space="preserve">personal </w:t>
      </w:r>
      <w:r w:rsidR="00377A0E" w:rsidRPr="000A388D">
        <w:rPr>
          <w:rFonts w:ascii="Times New Roman" w:hAnsi="Times New Roman" w:cs="Times New Roman"/>
          <w:sz w:val="24"/>
          <w:szCs w:val="24"/>
        </w:rPr>
        <w:t xml:space="preserve">narrative alongside </w:t>
      </w:r>
      <w:r w:rsidR="00C16F89">
        <w:rPr>
          <w:rFonts w:ascii="Times New Roman" w:hAnsi="Times New Roman" w:cs="Times New Roman"/>
          <w:sz w:val="24"/>
          <w:szCs w:val="24"/>
        </w:rPr>
        <w:t>those of the research participants</w:t>
      </w:r>
      <w:r w:rsidR="00377A0E" w:rsidRPr="000A388D">
        <w:rPr>
          <w:rFonts w:ascii="Times New Roman" w:hAnsi="Times New Roman" w:cs="Times New Roman"/>
          <w:sz w:val="24"/>
          <w:szCs w:val="24"/>
        </w:rPr>
        <w:t>; to provide context where it is deemed necessary and to build bridges, so to speak, between disparate parts of the larger text. None of these endeavours are pursued wi</w:t>
      </w:r>
      <w:r w:rsidR="00BD496B" w:rsidRPr="000A388D">
        <w:rPr>
          <w:rFonts w:ascii="Times New Roman" w:hAnsi="Times New Roman" w:cs="Times New Roman"/>
          <w:sz w:val="24"/>
          <w:szCs w:val="24"/>
        </w:rPr>
        <w:t>th the pretence of objectivity, instead, the biographi</w:t>
      </w:r>
      <w:r w:rsidR="003141BB" w:rsidRPr="000A388D">
        <w:rPr>
          <w:rFonts w:ascii="Times New Roman" w:hAnsi="Times New Roman" w:cs="Times New Roman"/>
          <w:sz w:val="24"/>
          <w:szCs w:val="24"/>
        </w:rPr>
        <w:t>cal details provided are “located in larger historical and social contexts”</w:t>
      </w:r>
      <w:r w:rsidR="008C7E0B" w:rsidRPr="000A388D">
        <w:rPr>
          <w:rFonts w:ascii="Times New Roman" w:hAnsi="Times New Roman" w:cs="Times New Roman"/>
          <w:sz w:val="24"/>
          <w:szCs w:val="24"/>
        </w:rPr>
        <w:t xml:space="preserve"> (Richardson and Adams St Pierre 2008: 483)</w:t>
      </w:r>
      <w:r w:rsidR="003141BB" w:rsidRPr="000A388D">
        <w:rPr>
          <w:rFonts w:ascii="Times New Roman" w:hAnsi="Times New Roman" w:cs="Times New Roman"/>
          <w:sz w:val="24"/>
          <w:szCs w:val="24"/>
        </w:rPr>
        <w:t xml:space="preserve"> </w:t>
      </w:r>
      <w:r w:rsidR="00BD496B" w:rsidRPr="000A388D">
        <w:rPr>
          <w:rFonts w:ascii="Times New Roman" w:hAnsi="Times New Roman" w:cs="Times New Roman"/>
          <w:sz w:val="24"/>
          <w:szCs w:val="24"/>
        </w:rPr>
        <w:t>in an attempt to “reconcile subjectivity and objectivity”</w:t>
      </w:r>
      <w:r w:rsidR="008C7E0B" w:rsidRPr="000A388D">
        <w:rPr>
          <w:rFonts w:ascii="Times New Roman" w:hAnsi="Times New Roman" w:cs="Times New Roman"/>
          <w:sz w:val="24"/>
          <w:szCs w:val="24"/>
        </w:rPr>
        <w:t xml:space="preserve"> in the ways that Patricia Hill Collins suggests are critical in producing Black feminist scholarship</w:t>
      </w:r>
      <w:r w:rsidR="00C17850" w:rsidRPr="000A388D">
        <w:rPr>
          <w:rFonts w:ascii="Times New Roman" w:hAnsi="Times New Roman" w:cs="Times New Roman"/>
          <w:sz w:val="24"/>
          <w:szCs w:val="24"/>
        </w:rPr>
        <w:t xml:space="preserve"> (Collins quoted in Crawley 2012:</w:t>
      </w:r>
      <w:r w:rsidR="008C7E0B" w:rsidRPr="000A388D">
        <w:rPr>
          <w:rFonts w:ascii="Times New Roman" w:hAnsi="Times New Roman" w:cs="Times New Roman"/>
          <w:sz w:val="24"/>
          <w:szCs w:val="24"/>
        </w:rPr>
        <w:t xml:space="preserve"> 152).</w:t>
      </w:r>
      <w:r w:rsidR="00BD496B" w:rsidRPr="000A388D">
        <w:rPr>
          <w:rFonts w:ascii="Times New Roman" w:hAnsi="Times New Roman" w:cs="Times New Roman"/>
          <w:sz w:val="24"/>
          <w:szCs w:val="24"/>
        </w:rPr>
        <w:t xml:space="preserve">  </w:t>
      </w:r>
      <w:r w:rsidR="008C7E0B" w:rsidRPr="000A388D">
        <w:rPr>
          <w:rFonts w:ascii="Times New Roman" w:hAnsi="Times New Roman" w:cs="Times New Roman"/>
          <w:sz w:val="24"/>
          <w:szCs w:val="24"/>
        </w:rPr>
        <w:t xml:space="preserve">This approach is also located </w:t>
      </w:r>
      <w:r w:rsidR="00055E0A" w:rsidRPr="000A388D">
        <w:rPr>
          <w:rFonts w:ascii="Times New Roman" w:hAnsi="Times New Roman" w:cs="Times New Roman"/>
          <w:sz w:val="24"/>
          <w:szCs w:val="24"/>
        </w:rPr>
        <w:t>within feminist autoethnography which is an “explicit reflection</w:t>
      </w:r>
      <w:r w:rsidR="00377A0E" w:rsidRPr="000A388D">
        <w:rPr>
          <w:rFonts w:ascii="Times New Roman" w:hAnsi="Times New Roman" w:cs="Times New Roman"/>
          <w:sz w:val="24"/>
          <w:szCs w:val="24"/>
        </w:rPr>
        <w:t xml:space="preserve"> of</w:t>
      </w:r>
      <w:r w:rsidR="00055E0A" w:rsidRPr="000A388D">
        <w:rPr>
          <w:rFonts w:ascii="Times New Roman" w:hAnsi="Times New Roman" w:cs="Times New Roman"/>
          <w:sz w:val="24"/>
          <w:szCs w:val="24"/>
        </w:rPr>
        <w:t xml:space="preserve"> one’s personal experience to break outside the circle of conventional social science and confront, court and coax the aching pain or haunting memory that one does not understand about one’s own experience” (Allen and Piercy 2005: 159). The heart, in many ways, is not left by the wayside in order to produce </w:t>
      </w:r>
      <w:r w:rsidR="00BD496B" w:rsidRPr="000A388D">
        <w:rPr>
          <w:rFonts w:ascii="Times New Roman" w:hAnsi="Times New Roman" w:cs="Times New Roman"/>
          <w:sz w:val="24"/>
          <w:szCs w:val="24"/>
        </w:rPr>
        <w:t>a report</w:t>
      </w:r>
      <w:r w:rsidR="008C7E0B" w:rsidRPr="000A388D">
        <w:rPr>
          <w:rFonts w:ascii="Times New Roman" w:hAnsi="Times New Roman" w:cs="Times New Roman"/>
          <w:sz w:val="24"/>
          <w:szCs w:val="24"/>
        </w:rPr>
        <w:t xml:space="preserve"> associated</w:t>
      </w:r>
      <w:r w:rsidR="00BD496B" w:rsidRPr="000A388D">
        <w:rPr>
          <w:rFonts w:ascii="Times New Roman" w:hAnsi="Times New Roman" w:cs="Times New Roman"/>
          <w:sz w:val="24"/>
          <w:szCs w:val="24"/>
        </w:rPr>
        <w:t xml:space="preserve"> with an “authoritative academic style” </w:t>
      </w:r>
      <w:r w:rsidR="00974C68" w:rsidRPr="000A388D">
        <w:rPr>
          <w:rFonts w:ascii="Times New Roman" w:hAnsi="Times New Roman" w:cs="Times New Roman"/>
          <w:sz w:val="24"/>
          <w:szCs w:val="24"/>
        </w:rPr>
        <w:t>(</w:t>
      </w:r>
      <w:r w:rsidR="00D64E44" w:rsidRPr="000A388D">
        <w:rPr>
          <w:rFonts w:ascii="Times New Roman" w:hAnsi="Times New Roman" w:cs="Times New Roman"/>
          <w:sz w:val="24"/>
          <w:szCs w:val="24"/>
        </w:rPr>
        <w:t xml:space="preserve">de </w:t>
      </w:r>
      <w:r w:rsidR="00974C68" w:rsidRPr="000A388D">
        <w:rPr>
          <w:rFonts w:ascii="Times New Roman" w:hAnsi="Times New Roman" w:cs="Times New Roman"/>
          <w:sz w:val="24"/>
          <w:szCs w:val="24"/>
        </w:rPr>
        <w:t>Cateret 2008: 238) or writing that is “removed from human experience…eviscerated – disembowelled of passion”</w:t>
      </w:r>
      <w:r w:rsidR="002602A3" w:rsidRPr="000A388D">
        <w:rPr>
          <w:rFonts w:ascii="Times New Roman" w:hAnsi="Times New Roman" w:cs="Times New Roman"/>
          <w:sz w:val="24"/>
          <w:szCs w:val="24"/>
        </w:rPr>
        <w:t xml:space="preserve"> (Allen and Piercy 2005: 163). </w:t>
      </w:r>
      <w:r w:rsidR="00974C68" w:rsidRPr="000A388D">
        <w:rPr>
          <w:rFonts w:ascii="Times New Roman" w:hAnsi="Times New Roman" w:cs="Times New Roman"/>
          <w:sz w:val="24"/>
          <w:szCs w:val="24"/>
        </w:rPr>
        <w:t xml:space="preserve">As the author, my </w:t>
      </w:r>
      <w:r w:rsidR="002602A3" w:rsidRPr="000A388D">
        <w:rPr>
          <w:rFonts w:ascii="Times New Roman" w:hAnsi="Times New Roman" w:cs="Times New Roman"/>
          <w:sz w:val="24"/>
          <w:szCs w:val="24"/>
        </w:rPr>
        <w:t>“</w:t>
      </w:r>
      <w:r w:rsidR="00974C68" w:rsidRPr="000A388D">
        <w:rPr>
          <w:rFonts w:ascii="Times New Roman" w:hAnsi="Times New Roman" w:cs="Times New Roman"/>
          <w:sz w:val="24"/>
          <w:szCs w:val="24"/>
        </w:rPr>
        <w:t>emotional presence</w:t>
      </w:r>
      <w:r w:rsidR="002602A3" w:rsidRPr="000A388D">
        <w:rPr>
          <w:rFonts w:ascii="Times New Roman" w:hAnsi="Times New Roman" w:cs="Times New Roman"/>
          <w:sz w:val="24"/>
          <w:szCs w:val="24"/>
        </w:rPr>
        <w:t>” reveals itself on several occasions</w:t>
      </w:r>
      <w:r w:rsidR="00B7517C" w:rsidRPr="000A388D">
        <w:rPr>
          <w:rFonts w:ascii="Times New Roman" w:hAnsi="Times New Roman" w:cs="Times New Roman"/>
          <w:sz w:val="24"/>
          <w:szCs w:val="24"/>
        </w:rPr>
        <w:t xml:space="preserve"> in part because </w:t>
      </w:r>
      <w:r w:rsidR="006F6387" w:rsidRPr="000A388D">
        <w:rPr>
          <w:rFonts w:ascii="Times New Roman" w:hAnsi="Times New Roman" w:cs="Times New Roman"/>
          <w:sz w:val="24"/>
          <w:szCs w:val="24"/>
        </w:rPr>
        <w:t xml:space="preserve">reflexive writing is a healing process </w:t>
      </w:r>
      <w:r w:rsidR="00EE1A8F" w:rsidRPr="000A388D">
        <w:rPr>
          <w:rFonts w:ascii="Times New Roman" w:hAnsi="Times New Roman" w:cs="Times New Roman"/>
          <w:sz w:val="24"/>
          <w:szCs w:val="24"/>
        </w:rPr>
        <w:t xml:space="preserve">(Allen and Piercy 2005: 162). </w:t>
      </w:r>
    </w:p>
    <w:p w14:paraId="3CE76A4C" w14:textId="63E9FF71" w:rsidR="00624F34" w:rsidRPr="000A388D" w:rsidRDefault="00974C68" w:rsidP="00611EF7">
      <w:pPr>
        <w:spacing w:line="360" w:lineRule="auto"/>
        <w:rPr>
          <w:rFonts w:ascii="Times New Roman" w:hAnsi="Times New Roman" w:cs="Times New Roman"/>
          <w:sz w:val="24"/>
          <w:szCs w:val="24"/>
        </w:rPr>
      </w:pPr>
      <w:r w:rsidRPr="000A388D">
        <w:rPr>
          <w:rFonts w:ascii="Times New Roman" w:hAnsi="Times New Roman" w:cs="Times New Roman"/>
          <w:sz w:val="24"/>
          <w:szCs w:val="24"/>
        </w:rPr>
        <w:t>In Lewis’ (2011) view, stories are spaces of resistance to the narratives of instituted power</w:t>
      </w:r>
      <w:r w:rsidR="00624F34" w:rsidRPr="000A388D">
        <w:rPr>
          <w:rFonts w:ascii="Times New Roman" w:hAnsi="Times New Roman" w:cs="Times New Roman"/>
          <w:sz w:val="24"/>
          <w:szCs w:val="24"/>
        </w:rPr>
        <w:t>, a position echoed by Zawacki</w:t>
      </w:r>
      <w:r w:rsidR="00377AB4">
        <w:rPr>
          <w:rFonts w:ascii="Times New Roman" w:hAnsi="Times New Roman" w:cs="Times New Roman"/>
          <w:sz w:val="24"/>
          <w:szCs w:val="24"/>
        </w:rPr>
        <w:t xml:space="preserve"> (1992)</w:t>
      </w:r>
      <w:r w:rsidR="00624F34" w:rsidRPr="000A388D">
        <w:rPr>
          <w:rFonts w:ascii="Times New Roman" w:hAnsi="Times New Roman" w:cs="Times New Roman"/>
          <w:sz w:val="24"/>
          <w:szCs w:val="24"/>
        </w:rPr>
        <w:t xml:space="preserve"> whose interest in creating alternatives to </w:t>
      </w:r>
      <w:r w:rsidR="00510B5D" w:rsidRPr="000A388D">
        <w:rPr>
          <w:rFonts w:ascii="Times New Roman" w:hAnsi="Times New Roman" w:cs="Times New Roman"/>
          <w:sz w:val="24"/>
          <w:szCs w:val="24"/>
        </w:rPr>
        <w:t>conventional</w:t>
      </w:r>
      <w:r w:rsidR="00624F34" w:rsidRPr="000A388D">
        <w:rPr>
          <w:rFonts w:ascii="Times New Roman" w:hAnsi="Times New Roman" w:cs="Times New Roman"/>
          <w:sz w:val="24"/>
          <w:szCs w:val="24"/>
        </w:rPr>
        <w:t xml:space="preserve"> academic discourse and forms of knowing and writing what we know, leads her to ask, “Is it possible to challenge the traditional academic hierarchy w</w:t>
      </w:r>
      <w:r w:rsidR="00510B5D" w:rsidRPr="000A388D">
        <w:rPr>
          <w:rFonts w:ascii="Times New Roman" w:hAnsi="Times New Roman" w:cs="Times New Roman"/>
          <w:sz w:val="24"/>
          <w:szCs w:val="24"/>
        </w:rPr>
        <w:t xml:space="preserve">hich </w:t>
      </w:r>
      <w:r w:rsidR="00624F34" w:rsidRPr="000A388D">
        <w:rPr>
          <w:rFonts w:ascii="Times New Roman" w:hAnsi="Times New Roman" w:cs="Times New Roman"/>
          <w:sz w:val="24"/>
          <w:szCs w:val="24"/>
        </w:rPr>
        <w:t>privileges expository prose by rejecting the distinction between personal writing</w:t>
      </w:r>
      <w:r w:rsidR="00510B5D" w:rsidRPr="000A388D">
        <w:rPr>
          <w:rFonts w:ascii="Times New Roman" w:hAnsi="Times New Roman" w:cs="Times New Roman"/>
          <w:sz w:val="24"/>
          <w:szCs w:val="24"/>
        </w:rPr>
        <w:t xml:space="preserve"> and expository writing?” (1992: 37). </w:t>
      </w:r>
      <w:r w:rsidR="00624F34" w:rsidRPr="000A388D">
        <w:rPr>
          <w:rFonts w:ascii="Times New Roman" w:hAnsi="Times New Roman" w:cs="Times New Roman"/>
          <w:sz w:val="24"/>
          <w:szCs w:val="24"/>
        </w:rPr>
        <w:t>This wo</w:t>
      </w:r>
      <w:r w:rsidR="00EE1A8F" w:rsidRPr="000A388D">
        <w:rPr>
          <w:rFonts w:ascii="Times New Roman" w:hAnsi="Times New Roman" w:cs="Times New Roman"/>
          <w:sz w:val="24"/>
          <w:szCs w:val="24"/>
        </w:rPr>
        <w:t xml:space="preserve">rk and the manner in which </w:t>
      </w:r>
      <w:r w:rsidR="00C45392" w:rsidRPr="000A388D">
        <w:rPr>
          <w:rFonts w:ascii="Times New Roman" w:hAnsi="Times New Roman" w:cs="Times New Roman"/>
          <w:sz w:val="24"/>
          <w:szCs w:val="24"/>
        </w:rPr>
        <w:t>parts of it are written</w:t>
      </w:r>
      <w:r w:rsidR="00EE1A8F" w:rsidRPr="000A388D">
        <w:rPr>
          <w:rFonts w:ascii="Times New Roman" w:hAnsi="Times New Roman" w:cs="Times New Roman"/>
          <w:sz w:val="24"/>
          <w:szCs w:val="24"/>
        </w:rPr>
        <w:t xml:space="preserve">, speaks to the possible alternatives at the core of Zawacki’s question. </w:t>
      </w:r>
    </w:p>
    <w:p w14:paraId="0B314BBB" w14:textId="77777777" w:rsidR="00A052B4" w:rsidRPr="000A388D" w:rsidRDefault="00A052B4" w:rsidP="003171B1">
      <w:pPr>
        <w:spacing w:line="360" w:lineRule="auto"/>
        <w:jc w:val="center"/>
        <w:rPr>
          <w:rFonts w:ascii="Times New Roman" w:hAnsi="Times New Roman" w:cs="Times New Roman"/>
          <w:b/>
          <w:sz w:val="24"/>
          <w:szCs w:val="24"/>
        </w:rPr>
      </w:pPr>
    </w:p>
    <w:p w14:paraId="7D330D9C" w14:textId="77777777" w:rsidR="00A052B4" w:rsidRPr="000A388D" w:rsidRDefault="00A052B4" w:rsidP="003171B1">
      <w:pPr>
        <w:spacing w:line="360" w:lineRule="auto"/>
        <w:jc w:val="center"/>
        <w:rPr>
          <w:rFonts w:ascii="Times New Roman" w:hAnsi="Times New Roman" w:cs="Times New Roman"/>
          <w:b/>
          <w:sz w:val="24"/>
          <w:szCs w:val="24"/>
        </w:rPr>
      </w:pPr>
    </w:p>
    <w:p w14:paraId="10137BBE" w14:textId="77777777" w:rsidR="006A255A" w:rsidRPr="000A388D" w:rsidRDefault="00655126" w:rsidP="006A255A">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lastRenderedPageBreak/>
        <w:t>TABLE OF CONTENTS</w:t>
      </w:r>
      <w:r w:rsidR="006A255A" w:rsidRPr="000A388D">
        <w:rPr>
          <w:rFonts w:ascii="Times New Roman" w:hAnsi="Times New Roman" w:cs="Times New Roman"/>
          <w:b/>
          <w:sz w:val="24"/>
          <w:szCs w:val="24"/>
        </w:rPr>
        <w:t xml:space="preserve"> </w:t>
      </w:r>
    </w:p>
    <w:p w14:paraId="5C875430" w14:textId="47093D34" w:rsidR="00655126" w:rsidRPr="000A388D" w:rsidRDefault="006A255A" w:rsidP="006A255A">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Declaration……………………………………………………………………………………pg2</w:t>
      </w:r>
    </w:p>
    <w:p w14:paraId="7A05802B" w14:textId="785C7892" w:rsidR="006A255A" w:rsidRPr="000A388D" w:rsidRDefault="006A255A" w:rsidP="006A255A">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Abstract……………………………………………………………………………………….pg3</w:t>
      </w:r>
    </w:p>
    <w:p w14:paraId="00A5EC07" w14:textId="114C7134" w:rsidR="006A255A" w:rsidRPr="000A388D" w:rsidRDefault="006A255A" w:rsidP="006A255A">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Dedications……………………………………………………………………………………pg4</w:t>
      </w:r>
    </w:p>
    <w:p w14:paraId="6994ECC7" w14:textId="3330828B" w:rsidR="006A255A" w:rsidRPr="000A388D" w:rsidRDefault="006A255A" w:rsidP="006A255A">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Acknowledgments…………………………………………………………………………….pg5</w:t>
      </w:r>
    </w:p>
    <w:p w14:paraId="26C6C998" w14:textId="050057EF" w:rsidR="006A255A" w:rsidRPr="000A388D" w:rsidRDefault="006A255A" w:rsidP="006A255A">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Preface…………………………………………………………………………………………pg6</w:t>
      </w:r>
    </w:p>
    <w:p w14:paraId="4A714D6C" w14:textId="3D07B040" w:rsidR="007159E8" w:rsidRPr="000A388D" w:rsidRDefault="007159E8" w:rsidP="006A255A">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Chapter1: Introduction</w:t>
      </w:r>
      <w:r w:rsidR="006A255A" w:rsidRPr="000A388D">
        <w:rPr>
          <w:rFonts w:ascii="Times New Roman" w:hAnsi="Times New Roman" w:cs="Times New Roman"/>
          <w:b/>
          <w:sz w:val="24"/>
          <w:szCs w:val="24"/>
        </w:rPr>
        <w:t>……………………</w:t>
      </w:r>
      <w:r w:rsidRPr="000A388D">
        <w:rPr>
          <w:rFonts w:ascii="Times New Roman" w:hAnsi="Times New Roman" w:cs="Times New Roman"/>
          <w:b/>
          <w:sz w:val="24"/>
          <w:szCs w:val="24"/>
        </w:rPr>
        <w:t>…….</w:t>
      </w:r>
      <w:r w:rsidR="00387D7B">
        <w:rPr>
          <w:rFonts w:ascii="Times New Roman" w:hAnsi="Times New Roman" w:cs="Times New Roman"/>
          <w:b/>
          <w:sz w:val="24"/>
          <w:szCs w:val="24"/>
        </w:rPr>
        <w:t>…………………………………..………pg10</w:t>
      </w:r>
      <w:r w:rsidRPr="000A388D">
        <w:rPr>
          <w:rFonts w:ascii="Times New Roman" w:hAnsi="Times New Roman" w:cs="Times New Roman"/>
          <w:b/>
          <w:sz w:val="24"/>
          <w:szCs w:val="24"/>
        </w:rPr>
        <w:tab/>
      </w:r>
    </w:p>
    <w:p w14:paraId="2874C3F4" w14:textId="1680C482" w:rsidR="007159E8" w:rsidRPr="000A388D" w:rsidRDefault="007159E8" w:rsidP="007159E8">
      <w:pPr>
        <w:pStyle w:val="ListParagraph"/>
        <w:numPr>
          <w:ilvl w:val="1"/>
          <w:numId w:val="15"/>
        </w:numPr>
        <w:spacing w:line="360" w:lineRule="auto"/>
        <w:rPr>
          <w:rFonts w:ascii="Times New Roman" w:hAnsi="Times New Roman" w:cs="Times New Roman"/>
          <w:b/>
          <w:sz w:val="24"/>
          <w:szCs w:val="24"/>
        </w:rPr>
      </w:pPr>
      <w:r w:rsidRPr="000A388D">
        <w:rPr>
          <w:rFonts w:ascii="Times New Roman" w:hAnsi="Times New Roman" w:cs="Times New Roman"/>
          <w:b/>
          <w:sz w:val="24"/>
          <w:szCs w:val="24"/>
        </w:rPr>
        <w:t xml:space="preserve"> Introduction…</w:t>
      </w:r>
      <w:r w:rsidR="00387D7B">
        <w:rPr>
          <w:rFonts w:ascii="Times New Roman" w:hAnsi="Times New Roman" w:cs="Times New Roman"/>
          <w:b/>
          <w:sz w:val="24"/>
          <w:szCs w:val="24"/>
        </w:rPr>
        <w:t>………………………………………………...…………...……pg10</w:t>
      </w:r>
    </w:p>
    <w:p w14:paraId="3338F69B" w14:textId="28AC4C5A" w:rsidR="007159E8" w:rsidRPr="000A388D" w:rsidRDefault="007159E8" w:rsidP="007159E8">
      <w:pPr>
        <w:pStyle w:val="ListParagraph"/>
        <w:numPr>
          <w:ilvl w:val="1"/>
          <w:numId w:val="15"/>
        </w:numPr>
        <w:spacing w:line="360" w:lineRule="auto"/>
        <w:rPr>
          <w:rFonts w:ascii="Times New Roman" w:hAnsi="Times New Roman" w:cs="Times New Roman"/>
          <w:b/>
          <w:sz w:val="24"/>
          <w:szCs w:val="24"/>
        </w:rPr>
      </w:pPr>
      <w:r w:rsidRPr="000A388D">
        <w:rPr>
          <w:rFonts w:ascii="Times New Roman" w:hAnsi="Times New Roman" w:cs="Times New Roman"/>
          <w:b/>
          <w:sz w:val="24"/>
          <w:szCs w:val="24"/>
        </w:rPr>
        <w:t xml:space="preserve"> Research Objectives and Q</w:t>
      </w:r>
      <w:r w:rsidR="00387D7B">
        <w:rPr>
          <w:rFonts w:ascii="Times New Roman" w:hAnsi="Times New Roman" w:cs="Times New Roman"/>
          <w:b/>
          <w:sz w:val="24"/>
          <w:szCs w:val="24"/>
        </w:rPr>
        <w:t>uestions……………………………………...…….pg12</w:t>
      </w:r>
    </w:p>
    <w:p w14:paraId="645B3CC8" w14:textId="61D57CC3" w:rsidR="007159E8" w:rsidRPr="000A388D" w:rsidRDefault="007159E8" w:rsidP="007159E8">
      <w:pPr>
        <w:pStyle w:val="ListParagraph"/>
        <w:numPr>
          <w:ilvl w:val="1"/>
          <w:numId w:val="15"/>
        </w:numPr>
        <w:spacing w:line="360" w:lineRule="auto"/>
        <w:rPr>
          <w:rFonts w:ascii="Times New Roman" w:hAnsi="Times New Roman" w:cs="Times New Roman"/>
          <w:b/>
          <w:sz w:val="24"/>
          <w:szCs w:val="24"/>
        </w:rPr>
      </w:pPr>
      <w:r w:rsidRPr="000A388D">
        <w:rPr>
          <w:rFonts w:ascii="Times New Roman" w:hAnsi="Times New Roman" w:cs="Times New Roman"/>
          <w:b/>
          <w:sz w:val="24"/>
          <w:szCs w:val="24"/>
        </w:rPr>
        <w:t xml:space="preserve"> Research Methodology and Methods………………………………………</w:t>
      </w:r>
      <w:r w:rsidR="00F65E1A" w:rsidRPr="000A388D">
        <w:rPr>
          <w:rFonts w:ascii="Times New Roman" w:hAnsi="Times New Roman" w:cs="Times New Roman"/>
          <w:b/>
          <w:sz w:val="24"/>
          <w:szCs w:val="24"/>
        </w:rPr>
        <w:t>.</w:t>
      </w:r>
      <w:r w:rsidR="00387D7B">
        <w:rPr>
          <w:rFonts w:ascii="Times New Roman" w:hAnsi="Times New Roman" w:cs="Times New Roman"/>
          <w:b/>
          <w:sz w:val="24"/>
          <w:szCs w:val="24"/>
        </w:rPr>
        <w:t>….pg12</w:t>
      </w:r>
    </w:p>
    <w:p w14:paraId="34B8315D" w14:textId="37C3DE0E" w:rsidR="007159E8" w:rsidRPr="000A388D" w:rsidRDefault="007159E8" w:rsidP="007159E8">
      <w:pPr>
        <w:pStyle w:val="ListParagraph"/>
        <w:numPr>
          <w:ilvl w:val="1"/>
          <w:numId w:val="15"/>
        </w:numPr>
        <w:spacing w:line="360" w:lineRule="auto"/>
        <w:rPr>
          <w:rFonts w:ascii="Times New Roman" w:hAnsi="Times New Roman" w:cs="Times New Roman"/>
          <w:b/>
          <w:sz w:val="24"/>
          <w:szCs w:val="24"/>
        </w:rPr>
      </w:pPr>
      <w:r w:rsidRPr="000A388D">
        <w:rPr>
          <w:rFonts w:ascii="Times New Roman" w:hAnsi="Times New Roman" w:cs="Times New Roman"/>
          <w:b/>
          <w:sz w:val="24"/>
          <w:szCs w:val="24"/>
        </w:rPr>
        <w:t xml:space="preserve"> Narrative Research……………………………………………………………</w:t>
      </w:r>
      <w:r w:rsidR="00F65E1A" w:rsidRPr="000A388D">
        <w:rPr>
          <w:rFonts w:ascii="Times New Roman" w:hAnsi="Times New Roman" w:cs="Times New Roman"/>
          <w:b/>
          <w:sz w:val="24"/>
          <w:szCs w:val="24"/>
        </w:rPr>
        <w:t>.</w:t>
      </w:r>
      <w:r w:rsidR="00387D7B">
        <w:rPr>
          <w:rFonts w:ascii="Times New Roman" w:hAnsi="Times New Roman" w:cs="Times New Roman"/>
          <w:b/>
          <w:sz w:val="24"/>
          <w:szCs w:val="24"/>
        </w:rPr>
        <w:t>..pg17</w:t>
      </w:r>
    </w:p>
    <w:p w14:paraId="051B5290" w14:textId="674931C8" w:rsidR="007159E8" w:rsidRPr="000A388D" w:rsidRDefault="007159E8" w:rsidP="007159E8">
      <w:pPr>
        <w:pStyle w:val="ListParagraph"/>
        <w:numPr>
          <w:ilvl w:val="1"/>
          <w:numId w:val="15"/>
        </w:numPr>
        <w:spacing w:line="360" w:lineRule="auto"/>
        <w:rPr>
          <w:rFonts w:ascii="Times New Roman" w:hAnsi="Times New Roman" w:cs="Times New Roman"/>
          <w:b/>
          <w:sz w:val="24"/>
          <w:szCs w:val="24"/>
        </w:rPr>
      </w:pPr>
      <w:r w:rsidRPr="000A388D">
        <w:rPr>
          <w:rFonts w:ascii="Times New Roman" w:hAnsi="Times New Roman" w:cs="Times New Roman"/>
          <w:b/>
          <w:sz w:val="24"/>
          <w:szCs w:val="24"/>
        </w:rPr>
        <w:t xml:space="preserve"> Research Report Chapter Outline…………………………………………</w:t>
      </w:r>
      <w:r w:rsidR="00F65E1A" w:rsidRPr="000A388D">
        <w:rPr>
          <w:rFonts w:ascii="Times New Roman" w:hAnsi="Times New Roman" w:cs="Times New Roman"/>
          <w:b/>
          <w:sz w:val="24"/>
          <w:szCs w:val="24"/>
        </w:rPr>
        <w:t>.</w:t>
      </w:r>
      <w:r w:rsidR="00387D7B">
        <w:rPr>
          <w:rFonts w:ascii="Times New Roman" w:hAnsi="Times New Roman" w:cs="Times New Roman"/>
          <w:b/>
          <w:sz w:val="24"/>
          <w:szCs w:val="24"/>
        </w:rPr>
        <w:t>….pg18</w:t>
      </w:r>
    </w:p>
    <w:p w14:paraId="430EFAF4" w14:textId="06BFB5B7" w:rsidR="007159E8" w:rsidRPr="000A388D" w:rsidRDefault="007159E8" w:rsidP="007159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Chapter 2:</w:t>
      </w:r>
      <w:r w:rsidR="00F90B09" w:rsidRPr="000A388D">
        <w:rPr>
          <w:rFonts w:ascii="Times New Roman" w:hAnsi="Times New Roman" w:cs="Times New Roman"/>
          <w:b/>
          <w:sz w:val="24"/>
          <w:szCs w:val="24"/>
        </w:rPr>
        <w:t xml:space="preserve"> Theoretical Framework and Lit</w:t>
      </w:r>
      <w:r w:rsidR="00387D7B">
        <w:rPr>
          <w:rFonts w:ascii="Times New Roman" w:hAnsi="Times New Roman" w:cs="Times New Roman"/>
          <w:b/>
          <w:sz w:val="24"/>
          <w:szCs w:val="24"/>
        </w:rPr>
        <w:t>erature Review………………………..…….pg19</w:t>
      </w:r>
    </w:p>
    <w:p w14:paraId="3A06B3E0" w14:textId="70F34041" w:rsidR="00F90B09" w:rsidRPr="000A388D" w:rsidRDefault="00F90B09" w:rsidP="007159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ab/>
        <w:t>2.1. Introduction</w:t>
      </w:r>
      <w:r w:rsidR="00387D7B">
        <w:rPr>
          <w:rFonts w:ascii="Times New Roman" w:hAnsi="Times New Roman" w:cs="Times New Roman"/>
          <w:b/>
          <w:sz w:val="24"/>
          <w:szCs w:val="24"/>
        </w:rPr>
        <w:t>……………………………………………………………………..pg19</w:t>
      </w:r>
    </w:p>
    <w:p w14:paraId="55169107" w14:textId="5455F3BA" w:rsidR="00F90B09" w:rsidRPr="000A388D" w:rsidRDefault="00F90B09" w:rsidP="007159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 xml:space="preserve">            2.2. Theoretical Framework: The Gendered Nature of Nationalism………….….pg1</w:t>
      </w:r>
      <w:r w:rsidR="00387D7B">
        <w:rPr>
          <w:rFonts w:ascii="Times New Roman" w:hAnsi="Times New Roman" w:cs="Times New Roman"/>
          <w:b/>
          <w:sz w:val="24"/>
          <w:szCs w:val="24"/>
        </w:rPr>
        <w:t>9</w:t>
      </w:r>
    </w:p>
    <w:p w14:paraId="6D53CD70" w14:textId="61335B12" w:rsidR="00F90B09" w:rsidRPr="000A388D" w:rsidRDefault="00F90B09" w:rsidP="007159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ab/>
        <w:t>2.3. Literature Rev</w:t>
      </w:r>
      <w:r w:rsidR="00387D7B">
        <w:rPr>
          <w:rFonts w:ascii="Times New Roman" w:hAnsi="Times New Roman" w:cs="Times New Roman"/>
          <w:b/>
          <w:sz w:val="24"/>
          <w:szCs w:val="24"/>
        </w:rPr>
        <w:t>iew……………………………………………………………….pg20</w:t>
      </w:r>
    </w:p>
    <w:p w14:paraId="5197219D" w14:textId="158889A0" w:rsidR="00F90B09" w:rsidRPr="000A388D" w:rsidRDefault="00F90B09" w:rsidP="007159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ab/>
      </w:r>
      <w:r w:rsidRPr="000A388D">
        <w:rPr>
          <w:rFonts w:ascii="Times New Roman" w:hAnsi="Times New Roman" w:cs="Times New Roman"/>
          <w:b/>
          <w:sz w:val="24"/>
          <w:szCs w:val="24"/>
        </w:rPr>
        <w:tab/>
        <w:t>2.3.1. Introduct</w:t>
      </w:r>
      <w:r w:rsidR="00387D7B">
        <w:rPr>
          <w:rFonts w:ascii="Times New Roman" w:hAnsi="Times New Roman" w:cs="Times New Roman"/>
          <w:b/>
          <w:sz w:val="24"/>
          <w:szCs w:val="24"/>
        </w:rPr>
        <w:t>ion………………………………………………………...…pg20</w:t>
      </w:r>
    </w:p>
    <w:p w14:paraId="2C7F439C" w14:textId="6860F2BF" w:rsidR="00F90B09" w:rsidRPr="000A388D" w:rsidRDefault="00F90B09" w:rsidP="007159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ab/>
      </w:r>
      <w:r w:rsidRPr="000A388D">
        <w:rPr>
          <w:rFonts w:ascii="Times New Roman" w:hAnsi="Times New Roman" w:cs="Times New Roman"/>
          <w:b/>
          <w:sz w:val="24"/>
          <w:szCs w:val="24"/>
        </w:rPr>
        <w:tab/>
        <w:t>2.3.2. Nationalism, Feminism and th</w:t>
      </w:r>
      <w:r w:rsidR="00387D7B">
        <w:rPr>
          <w:rFonts w:ascii="Times New Roman" w:hAnsi="Times New Roman" w:cs="Times New Roman"/>
          <w:b/>
          <w:sz w:val="24"/>
          <w:szCs w:val="24"/>
        </w:rPr>
        <w:t>e Congress Movement…………...….pg22</w:t>
      </w:r>
    </w:p>
    <w:p w14:paraId="5CF099E1" w14:textId="0098FF27" w:rsidR="00F90B09" w:rsidRPr="000A388D" w:rsidRDefault="00F90B09" w:rsidP="007159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ab/>
      </w:r>
      <w:r w:rsidRPr="000A388D">
        <w:rPr>
          <w:rFonts w:ascii="Times New Roman" w:hAnsi="Times New Roman" w:cs="Times New Roman"/>
          <w:b/>
          <w:sz w:val="24"/>
          <w:szCs w:val="24"/>
        </w:rPr>
        <w:tab/>
        <w:t>2.3.3. Conclusion</w:t>
      </w:r>
      <w:r w:rsidR="00387D7B">
        <w:rPr>
          <w:rFonts w:ascii="Times New Roman" w:hAnsi="Times New Roman" w:cs="Times New Roman"/>
          <w:b/>
          <w:sz w:val="24"/>
          <w:szCs w:val="24"/>
        </w:rPr>
        <w:t>…………………………………………………………......pg24</w:t>
      </w:r>
    </w:p>
    <w:p w14:paraId="22B10FF1" w14:textId="763C627A" w:rsidR="00F90B09" w:rsidRPr="000A388D" w:rsidRDefault="00F90B09" w:rsidP="007159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ab/>
      </w:r>
      <w:r w:rsidRPr="000A388D">
        <w:rPr>
          <w:rFonts w:ascii="Times New Roman" w:hAnsi="Times New Roman" w:cs="Times New Roman"/>
          <w:b/>
          <w:sz w:val="24"/>
          <w:szCs w:val="24"/>
        </w:rPr>
        <w:tab/>
        <w:t>2.3.4. Masculinist Discourses within the B</w:t>
      </w:r>
      <w:r w:rsidR="00387D7B">
        <w:rPr>
          <w:rFonts w:ascii="Times New Roman" w:hAnsi="Times New Roman" w:cs="Times New Roman"/>
          <w:b/>
          <w:sz w:val="24"/>
          <w:szCs w:val="24"/>
        </w:rPr>
        <w:t>lack Consciousness Movement pg25</w:t>
      </w:r>
    </w:p>
    <w:p w14:paraId="3E8C0017" w14:textId="1A32D130" w:rsidR="002B7E90" w:rsidRPr="000A388D" w:rsidRDefault="002B7E90" w:rsidP="007159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ab/>
      </w:r>
      <w:r w:rsidRPr="000A388D">
        <w:rPr>
          <w:rFonts w:ascii="Times New Roman" w:hAnsi="Times New Roman" w:cs="Times New Roman"/>
          <w:b/>
          <w:sz w:val="24"/>
          <w:szCs w:val="24"/>
        </w:rPr>
        <w:tab/>
        <w:t>2.3.5. The Feminism and Nationalism</w:t>
      </w:r>
      <w:r w:rsidR="00387D7B">
        <w:rPr>
          <w:rFonts w:ascii="Times New Roman" w:hAnsi="Times New Roman" w:cs="Times New Roman"/>
          <w:b/>
          <w:sz w:val="24"/>
          <w:szCs w:val="24"/>
        </w:rPr>
        <w:t xml:space="preserve"> Debate within the BCM…………..pg29</w:t>
      </w:r>
    </w:p>
    <w:p w14:paraId="49ED76EA" w14:textId="6CB5839F" w:rsidR="002B7E90" w:rsidRPr="000A388D" w:rsidRDefault="002B7E90" w:rsidP="007159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ab/>
      </w:r>
      <w:r w:rsidRPr="000A388D">
        <w:rPr>
          <w:rFonts w:ascii="Times New Roman" w:hAnsi="Times New Roman" w:cs="Times New Roman"/>
          <w:b/>
          <w:sz w:val="24"/>
          <w:szCs w:val="24"/>
        </w:rPr>
        <w:tab/>
        <w:t>2.3.6. Conclus</w:t>
      </w:r>
      <w:r w:rsidR="00387D7B">
        <w:rPr>
          <w:rFonts w:ascii="Times New Roman" w:hAnsi="Times New Roman" w:cs="Times New Roman"/>
          <w:b/>
          <w:sz w:val="24"/>
          <w:szCs w:val="24"/>
        </w:rPr>
        <w:t>ion……………………………………………….…………….pg30</w:t>
      </w:r>
    </w:p>
    <w:p w14:paraId="3EDC2BB4" w14:textId="6714EA76" w:rsidR="00FE093B" w:rsidRPr="000A388D" w:rsidRDefault="00FE093B" w:rsidP="007159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lastRenderedPageBreak/>
        <w:t>Chapter 3 Blackwash……</w:t>
      </w:r>
      <w:r w:rsidR="0040767C">
        <w:rPr>
          <w:rFonts w:ascii="Times New Roman" w:hAnsi="Times New Roman" w:cs="Times New Roman"/>
          <w:b/>
          <w:sz w:val="24"/>
          <w:szCs w:val="24"/>
        </w:rPr>
        <w:t>………………………………………………………………..….pg32</w:t>
      </w:r>
    </w:p>
    <w:p w14:paraId="48A0110B" w14:textId="0C92754A" w:rsidR="00FE093B" w:rsidRPr="000A388D" w:rsidRDefault="00FE093B" w:rsidP="007159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ab/>
        <w:t>3.1. Introduction………………...…………………</w:t>
      </w:r>
      <w:r w:rsidR="0040767C">
        <w:rPr>
          <w:rFonts w:ascii="Times New Roman" w:hAnsi="Times New Roman" w:cs="Times New Roman"/>
          <w:b/>
          <w:sz w:val="24"/>
          <w:szCs w:val="24"/>
        </w:rPr>
        <w:t>…………………………......….pg32</w:t>
      </w:r>
    </w:p>
    <w:p w14:paraId="4E56BE7F" w14:textId="2506AD5E" w:rsidR="00FE093B" w:rsidRPr="000A388D" w:rsidRDefault="00FE093B" w:rsidP="007159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ab/>
        <w:t>3.2. Blackwash: The Beg</w:t>
      </w:r>
      <w:r w:rsidR="0040767C">
        <w:rPr>
          <w:rFonts w:ascii="Times New Roman" w:hAnsi="Times New Roman" w:cs="Times New Roman"/>
          <w:b/>
          <w:sz w:val="24"/>
          <w:szCs w:val="24"/>
        </w:rPr>
        <w:t>innings…………………………………………………….pg32</w:t>
      </w:r>
    </w:p>
    <w:p w14:paraId="3423477A" w14:textId="26F9A5B8" w:rsidR="00FE093B" w:rsidRPr="000A388D" w:rsidRDefault="00FE093B" w:rsidP="007159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ab/>
        <w:t>3.3. The Formation of Blackwash a</w:t>
      </w:r>
      <w:r w:rsidR="0040767C">
        <w:rPr>
          <w:rFonts w:ascii="Times New Roman" w:hAnsi="Times New Roman" w:cs="Times New Roman"/>
          <w:b/>
          <w:sz w:val="24"/>
          <w:szCs w:val="24"/>
        </w:rPr>
        <w:t>s a Movement………………...……………….pg38</w:t>
      </w:r>
    </w:p>
    <w:p w14:paraId="3535C620" w14:textId="7E604CA3" w:rsidR="00FE093B" w:rsidRPr="000A388D" w:rsidRDefault="00FE093B" w:rsidP="007159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ab/>
        <w:t>3.4. Blackwash Progra</w:t>
      </w:r>
      <w:r w:rsidR="00172B8E">
        <w:rPr>
          <w:rFonts w:ascii="Times New Roman" w:hAnsi="Times New Roman" w:cs="Times New Roman"/>
          <w:b/>
          <w:sz w:val="24"/>
          <w:szCs w:val="24"/>
        </w:rPr>
        <w:t>mmes…………………………………………………...……pg40</w:t>
      </w:r>
    </w:p>
    <w:p w14:paraId="791F7E92" w14:textId="343E4788" w:rsidR="00FE093B" w:rsidRPr="000A388D" w:rsidRDefault="00FE093B" w:rsidP="00FE093B">
      <w:pPr>
        <w:spacing w:line="360" w:lineRule="auto"/>
        <w:ind w:firstLine="720"/>
        <w:rPr>
          <w:rFonts w:ascii="Times New Roman" w:hAnsi="Times New Roman" w:cs="Times New Roman"/>
          <w:b/>
          <w:sz w:val="24"/>
          <w:szCs w:val="24"/>
        </w:rPr>
      </w:pPr>
      <w:r w:rsidRPr="000A388D">
        <w:rPr>
          <w:rFonts w:ascii="Times New Roman" w:hAnsi="Times New Roman" w:cs="Times New Roman"/>
          <w:b/>
          <w:sz w:val="24"/>
          <w:szCs w:val="24"/>
        </w:rPr>
        <w:t>3.5. Women in Blackw</w:t>
      </w:r>
      <w:r w:rsidR="0040767C">
        <w:rPr>
          <w:rFonts w:ascii="Times New Roman" w:hAnsi="Times New Roman" w:cs="Times New Roman"/>
          <w:b/>
          <w:sz w:val="24"/>
          <w:szCs w:val="24"/>
        </w:rPr>
        <w:t>ash……………………………………………………...……pg42</w:t>
      </w:r>
    </w:p>
    <w:p w14:paraId="06125CF2" w14:textId="00D09DD5" w:rsidR="00FE093B" w:rsidRPr="000A388D" w:rsidRDefault="00FE093B" w:rsidP="00FE093B">
      <w:pPr>
        <w:spacing w:line="360" w:lineRule="auto"/>
        <w:ind w:firstLine="720"/>
        <w:rPr>
          <w:rFonts w:ascii="Times New Roman" w:hAnsi="Times New Roman" w:cs="Times New Roman"/>
          <w:b/>
          <w:sz w:val="24"/>
          <w:szCs w:val="24"/>
        </w:rPr>
      </w:pPr>
      <w:r w:rsidRPr="000A388D">
        <w:rPr>
          <w:rFonts w:ascii="Times New Roman" w:hAnsi="Times New Roman" w:cs="Times New Roman"/>
          <w:b/>
          <w:sz w:val="24"/>
          <w:szCs w:val="24"/>
        </w:rPr>
        <w:t>3.6. The Role of Women in Blackwash……………………………………………..pg45</w:t>
      </w:r>
    </w:p>
    <w:p w14:paraId="11E106DA" w14:textId="3B768DF7" w:rsidR="00FE093B" w:rsidRPr="000A388D" w:rsidRDefault="00FE093B" w:rsidP="00FE093B">
      <w:pPr>
        <w:spacing w:line="360" w:lineRule="auto"/>
        <w:ind w:firstLine="720"/>
        <w:rPr>
          <w:rFonts w:ascii="Times New Roman" w:hAnsi="Times New Roman" w:cs="Times New Roman"/>
          <w:b/>
          <w:sz w:val="24"/>
          <w:szCs w:val="24"/>
        </w:rPr>
      </w:pPr>
      <w:r w:rsidRPr="000A388D">
        <w:rPr>
          <w:rFonts w:ascii="Times New Roman" w:hAnsi="Times New Roman" w:cs="Times New Roman"/>
          <w:b/>
          <w:sz w:val="24"/>
          <w:szCs w:val="24"/>
        </w:rPr>
        <w:t>3.7. We are all Leaders: Blackwash’s</w:t>
      </w:r>
      <w:r w:rsidR="00172B8E">
        <w:rPr>
          <w:rFonts w:ascii="Times New Roman" w:hAnsi="Times New Roman" w:cs="Times New Roman"/>
          <w:b/>
          <w:sz w:val="24"/>
          <w:szCs w:val="24"/>
        </w:rPr>
        <w:t xml:space="preserve"> Flat Structure……………………………..pg50</w:t>
      </w:r>
    </w:p>
    <w:p w14:paraId="2C553204" w14:textId="503803DA" w:rsidR="00FE093B" w:rsidRPr="000A388D" w:rsidRDefault="00FE093B" w:rsidP="00FE093B">
      <w:pPr>
        <w:spacing w:line="360" w:lineRule="auto"/>
        <w:ind w:firstLine="720"/>
        <w:rPr>
          <w:rFonts w:ascii="Times New Roman" w:hAnsi="Times New Roman" w:cs="Times New Roman"/>
          <w:b/>
          <w:sz w:val="24"/>
          <w:szCs w:val="24"/>
        </w:rPr>
      </w:pPr>
      <w:r w:rsidRPr="000A388D">
        <w:rPr>
          <w:rFonts w:ascii="Times New Roman" w:hAnsi="Times New Roman" w:cs="Times New Roman"/>
          <w:b/>
          <w:sz w:val="24"/>
          <w:szCs w:val="24"/>
        </w:rPr>
        <w:t>3.8. The Emergence of an “Ulti</w:t>
      </w:r>
      <w:r w:rsidR="00172B8E">
        <w:rPr>
          <w:rFonts w:ascii="Times New Roman" w:hAnsi="Times New Roman" w:cs="Times New Roman"/>
          <w:b/>
          <w:sz w:val="24"/>
          <w:szCs w:val="24"/>
        </w:rPr>
        <w:t>mate Leader”……………………………………..pg52</w:t>
      </w:r>
    </w:p>
    <w:p w14:paraId="57F23E67" w14:textId="02935DA0" w:rsidR="00FE093B" w:rsidRPr="000A388D" w:rsidRDefault="00FE093B" w:rsidP="00FE093B">
      <w:pPr>
        <w:spacing w:line="360" w:lineRule="auto"/>
        <w:ind w:firstLine="720"/>
        <w:rPr>
          <w:rFonts w:ascii="Times New Roman" w:hAnsi="Times New Roman" w:cs="Times New Roman"/>
          <w:b/>
          <w:sz w:val="24"/>
          <w:szCs w:val="24"/>
        </w:rPr>
      </w:pPr>
      <w:r w:rsidRPr="000A388D">
        <w:rPr>
          <w:rFonts w:ascii="Times New Roman" w:hAnsi="Times New Roman" w:cs="Times New Roman"/>
          <w:b/>
          <w:sz w:val="24"/>
          <w:szCs w:val="24"/>
        </w:rPr>
        <w:t>3.9. The Core</w:t>
      </w:r>
      <w:r w:rsidR="00172B8E">
        <w:rPr>
          <w:rFonts w:ascii="Times New Roman" w:hAnsi="Times New Roman" w:cs="Times New Roman"/>
          <w:b/>
          <w:sz w:val="24"/>
          <w:szCs w:val="24"/>
        </w:rPr>
        <w:t>…………………………………………………………………………pg56</w:t>
      </w:r>
    </w:p>
    <w:p w14:paraId="17E850A8" w14:textId="69B32030" w:rsidR="00FE093B" w:rsidRPr="000A388D" w:rsidRDefault="00FE093B" w:rsidP="00FE093B">
      <w:pPr>
        <w:spacing w:line="360" w:lineRule="auto"/>
        <w:ind w:firstLine="720"/>
        <w:rPr>
          <w:rFonts w:ascii="Times New Roman" w:hAnsi="Times New Roman" w:cs="Times New Roman"/>
          <w:b/>
          <w:sz w:val="24"/>
          <w:szCs w:val="24"/>
        </w:rPr>
      </w:pPr>
      <w:r w:rsidRPr="000A388D">
        <w:rPr>
          <w:rFonts w:ascii="Times New Roman" w:hAnsi="Times New Roman" w:cs="Times New Roman"/>
          <w:b/>
          <w:sz w:val="24"/>
          <w:szCs w:val="24"/>
        </w:rPr>
        <w:t>3.10. Blackwash Perceptions of Wo</w:t>
      </w:r>
      <w:r w:rsidR="0040767C">
        <w:rPr>
          <w:rFonts w:ascii="Times New Roman" w:hAnsi="Times New Roman" w:cs="Times New Roman"/>
          <w:b/>
          <w:sz w:val="24"/>
          <w:szCs w:val="24"/>
        </w:rPr>
        <w:t>men’s Liberation…………………………….pg57</w:t>
      </w:r>
    </w:p>
    <w:p w14:paraId="21303E13" w14:textId="1C0185F0" w:rsidR="00FE093B" w:rsidRPr="000A388D" w:rsidRDefault="00FE093B" w:rsidP="00FE093B">
      <w:pPr>
        <w:spacing w:line="360" w:lineRule="auto"/>
        <w:ind w:firstLine="720"/>
        <w:rPr>
          <w:rFonts w:ascii="Times New Roman" w:hAnsi="Times New Roman" w:cs="Times New Roman"/>
          <w:b/>
          <w:sz w:val="24"/>
          <w:szCs w:val="24"/>
        </w:rPr>
      </w:pPr>
      <w:r w:rsidRPr="000A388D">
        <w:rPr>
          <w:rFonts w:ascii="Times New Roman" w:hAnsi="Times New Roman" w:cs="Times New Roman"/>
          <w:b/>
          <w:sz w:val="24"/>
          <w:szCs w:val="24"/>
        </w:rPr>
        <w:t>3.11. Conclusion……………………………………………………………………...pg60</w:t>
      </w:r>
    </w:p>
    <w:p w14:paraId="68727346" w14:textId="361E1319" w:rsidR="000A388D" w:rsidRDefault="00FE093B" w:rsidP="00FE093B">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Chapter 4</w:t>
      </w:r>
      <w:r w:rsidR="000A388D">
        <w:rPr>
          <w:rFonts w:ascii="Times New Roman" w:hAnsi="Times New Roman" w:cs="Times New Roman"/>
          <w:b/>
          <w:sz w:val="24"/>
          <w:szCs w:val="24"/>
        </w:rPr>
        <w:t xml:space="preserve"> From Blackwash to the September N</w:t>
      </w:r>
      <w:r w:rsidR="00172B8E">
        <w:rPr>
          <w:rFonts w:ascii="Times New Roman" w:hAnsi="Times New Roman" w:cs="Times New Roman"/>
          <w:b/>
          <w:sz w:val="24"/>
          <w:szCs w:val="24"/>
        </w:rPr>
        <w:t>ational Imbizo……………………….....pg61</w:t>
      </w:r>
    </w:p>
    <w:p w14:paraId="3B0077D2" w14:textId="1674B6EA" w:rsidR="00FE093B" w:rsidRDefault="000A388D" w:rsidP="00FE093B">
      <w:pPr>
        <w:spacing w:line="360" w:lineRule="auto"/>
        <w:rPr>
          <w:rFonts w:ascii="Times New Roman" w:hAnsi="Times New Roman" w:cs="Times New Roman"/>
          <w:b/>
          <w:sz w:val="24"/>
          <w:szCs w:val="24"/>
        </w:rPr>
      </w:pPr>
      <w:r>
        <w:rPr>
          <w:rFonts w:ascii="Times New Roman" w:hAnsi="Times New Roman" w:cs="Times New Roman"/>
          <w:b/>
          <w:sz w:val="24"/>
          <w:szCs w:val="24"/>
        </w:rPr>
        <w:tab/>
        <w:t>4.1. Introduction</w:t>
      </w:r>
      <w:r w:rsidR="00172B8E">
        <w:rPr>
          <w:rFonts w:ascii="Times New Roman" w:hAnsi="Times New Roman" w:cs="Times New Roman"/>
          <w:b/>
          <w:sz w:val="24"/>
          <w:szCs w:val="24"/>
        </w:rPr>
        <w:t>…………………………………………………………………..…pg61</w:t>
      </w:r>
    </w:p>
    <w:p w14:paraId="4E324B0A" w14:textId="23279BF0" w:rsidR="000A388D" w:rsidRDefault="000A388D" w:rsidP="00FE093B">
      <w:pPr>
        <w:spacing w:line="360" w:lineRule="auto"/>
        <w:rPr>
          <w:rFonts w:ascii="Times New Roman" w:hAnsi="Times New Roman" w:cs="Times New Roman"/>
          <w:b/>
          <w:sz w:val="24"/>
          <w:szCs w:val="24"/>
        </w:rPr>
      </w:pPr>
      <w:r>
        <w:rPr>
          <w:rFonts w:ascii="Times New Roman" w:hAnsi="Times New Roman" w:cs="Times New Roman"/>
          <w:b/>
          <w:sz w:val="24"/>
          <w:szCs w:val="24"/>
        </w:rPr>
        <w:tab/>
        <w:t>4.2. Background to the Formation of the Sep</w:t>
      </w:r>
      <w:r w:rsidR="00172B8E">
        <w:rPr>
          <w:rFonts w:ascii="Times New Roman" w:hAnsi="Times New Roman" w:cs="Times New Roman"/>
          <w:b/>
          <w:sz w:val="24"/>
          <w:szCs w:val="24"/>
        </w:rPr>
        <w:t>tember National Imbizo…………..pg61</w:t>
      </w:r>
    </w:p>
    <w:p w14:paraId="6BA0A0B3" w14:textId="28D12ED7" w:rsidR="000A388D" w:rsidRDefault="000A388D" w:rsidP="00FE093B">
      <w:pPr>
        <w:spacing w:line="360" w:lineRule="auto"/>
        <w:rPr>
          <w:rFonts w:ascii="Times New Roman" w:hAnsi="Times New Roman" w:cs="Times New Roman"/>
          <w:b/>
          <w:sz w:val="24"/>
          <w:szCs w:val="24"/>
        </w:rPr>
      </w:pPr>
      <w:r>
        <w:rPr>
          <w:rFonts w:ascii="Times New Roman" w:hAnsi="Times New Roman" w:cs="Times New Roman"/>
          <w:b/>
          <w:sz w:val="24"/>
          <w:szCs w:val="24"/>
        </w:rPr>
        <w:tab/>
        <w:t xml:space="preserve">4.3. The Reconfiguration of the </w:t>
      </w:r>
      <w:r w:rsidR="00172B8E">
        <w:rPr>
          <w:rFonts w:ascii="Times New Roman" w:hAnsi="Times New Roman" w:cs="Times New Roman"/>
          <w:b/>
          <w:sz w:val="24"/>
          <w:szCs w:val="24"/>
        </w:rPr>
        <w:t>Blackwash Space…………………………………pg64</w:t>
      </w:r>
    </w:p>
    <w:p w14:paraId="32C224C4" w14:textId="3CA5AE3D" w:rsidR="00591EE1" w:rsidRDefault="00591EE1" w:rsidP="00FE093B">
      <w:pPr>
        <w:spacing w:line="360" w:lineRule="auto"/>
        <w:rPr>
          <w:rFonts w:ascii="Times New Roman" w:hAnsi="Times New Roman" w:cs="Times New Roman"/>
          <w:b/>
          <w:sz w:val="24"/>
          <w:szCs w:val="24"/>
        </w:rPr>
      </w:pPr>
      <w:r>
        <w:rPr>
          <w:rFonts w:ascii="Times New Roman" w:hAnsi="Times New Roman" w:cs="Times New Roman"/>
          <w:b/>
          <w:sz w:val="24"/>
          <w:szCs w:val="24"/>
        </w:rPr>
        <w:tab/>
        <w:t>4.4. Conclusion……………………………………………………………………</w:t>
      </w:r>
      <w:r w:rsidR="00172B8E">
        <w:rPr>
          <w:rFonts w:ascii="Times New Roman" w:hAnsi="Times New Roman" w:cs="Times New Roman"/>
          <w:b/>
          <w:sz w:val="24"/>
          <w:szCs w:val="24"/>
        </w:rPr>
        <w:t>..pg68</w:t>
      </w:r>
    </w:p>
    <w:p w14:paraId="0428CA28" w14:textId="2ACF91D9" w:rsidR="000A388D" w:rsidRDefault="000A388D" w:rsidP="00FE093B">
      <w:pPr>
        <w:spacing w:line="360" w:lineRule="auto"/>
        <w:rPr>
          <w:rFonts w:ascii="Times New Roman" w:hAnsi="Times New Roman" w:cs="Times New Roman"/>
          <w:b/>
          <w:sz w:val="24"/>
          <w:szCs w:val="24"/>
        </w:rPr>
      </w:pPr>
      <w:r>
        <w:rPr>
          <w:rFonts w:ascii="Times New Roman" w:hAnsi="Times New Roman" w:cs="Times New Roman"/>
          <w:b/>
          <w:sz w:val="24"/>
          <w:szCs w:val="24"/>
        </w:rPr>
        <w:t>Chapter 5 The Sexual Politics of Black</w:t>
      </w:r>
      <w:r w:rsidR="0040767C">
        <w:rPr>
          <w:rFonts w:ascii="Times New Roman" w:hAnsi="Times New Roman" w:cs="Times New Roman"/>
          <w:b/>
          <w:sz w:val="24"/>
          <w:szCs w:val="24"/>
        </w:rPr>
        <w:t>wash and SNI……………………………………..pg70</w:t>
      </w:r>
    </w:p>
    <w:p w14:paraId="5DA8670C" w14:textId="519AFD91" w:rsidR="000A388D" w:rsidRDefault="000A388D" w:rsidP="00FE093B">
      <w:pPr>
        <w:spacing w:line="360" w:lineRule="auto"/>
        <w:rPr>
          <w:rFonts w:ascii="Times New Roman" w:hAnsi="Times New Roman" w:cs="Times New Roman"/>
          <w:b/>
          <w:sz w:val="24"/>
          <w:szCs w:val="24"/>
        </w:rPr>
      </w:pPr>
      <w:r>
        <w:rPr>
          <w:rFonts w:ascii="Times New Roman" w:hAnsi="Times New Roman" w:cs="Times New Roman"/>
          <w:b/>
          <w:sz w:val="24"/>
          <w:szCs w:val="24"/>
        </w:rPr>
        <w:tab/>
        <w:t>5.1. Introduction</w:t>
      </w:r>
      <w:r w:rsidR="0040767C">
        <w:rPr>
          <w:rFonts w:ascii="Times New Roman" w:hAnsi="Times New Roman" w:cs="Times New Roman"/>
          <w:b/>
          <w:sz w:val="24"/>
          <w:szCs w:val="24"/>
        </w:rPr>
        <w:t>……………………………………………………………………..pg70</w:t>
      </w:r>
    </w:p>
    <w:p w14:paraId="2BD4B6C3" w14:textId="6FAC525B" w:rsidR="000A388D" w:rsidRDefault="000A388D" w:rsidP="00FE093B">
      <w:pPr>
        <w:spacing w:line="360" w:lineRule="auto"/>
        <w:rPr>
          <w:rFonts w:ascii="Times New Roman" w:hAnsi="Times New Roman" w:cs="Times New Roman"/>
          <w:b/>
          <w:sz w:val="24"/>
          <w:szCs w:val="24"/>
        </w:rPr>
      </w:pPr>
      <w:r>
        <w:rPr>
          <w:rFonts w:ascii="Times New Roman" w:hAnsi="Times New Roman" w:cs="Times New Roman"/>
          <w:b/>
          <w:sz w:val="24"/>
          <w:szCs w:val="24"/>
        </w:rPr>
        <w:tab/>
        <w:t xml:space="preserve">5.2. </w:t>
      </w:r>
      <w:r w:rsidR="00450350">
        <w:rPr>
          <w:rFonts w:ascii="Times New Roman" w:hAnsi="Times New Roman" w:cs="Times New Roman"/>
          <w:b/>
          <w:sz w:val="24"/>
          <w:szCs w:val="24"/>
        </w:rPr>
        <w:t>Double Standards on Sexual Autonomy…</w:t>
      </w:r>
      <w:r w:rsidR="0040767C">
        <w:rPr>
          <w:rFonts w:ascii="Times New Roman" w:hAnsi="Times New Roman" w:cs="Times New Roman"/>
          <w:b/>
          <w:sz w:val="24"/>
          <w:szCs w:val="24"/>
        </w:rPr>
        <w:t>…………………………………….pg70</w:t>
      </w:r>
    </w:p>
    <w:p w14:paraId="2C6C5108" w14:textId="6667FCBA" w:rsidR="000A388D" w:rsidRDefault="000A388D" w:rsidP="00FE093B">
      <w:pPr>
        <w:spacing w:line="360" w:lineRule="auto"/>
        <w:rPr>
          <w:rFonts w:ascii="Times New Roman" w:hAnsi="Times New Roman" w:cs="Times New Roman"/>
          <w:b/>
          <w:sz w:val="24"/>
          <w:szCs w:val="24"/>
        </w:rPr>
      </w:pPr>
      <w:r>
        <w:rPr>
          <w:rFonts w:ascii="Times New Roman" w:hAnsi="Times New Roman" w:cs="Times New Roman"/>
          <w:b/>
          <w:sz w:val="24"/>
          <w:szCs w:val="24"/>
        </w:rPr>
        <w:tab/>
        <w:t xml:space="preserve">5.3. </w:t>
      </w:r>
      <w:r w:rsidR="00E82265">
        <w:rPr>
          <w:rFonts w:ascii="Times New Roman" w:hAnsi="Times New Roman" w:cs="Times New Roman"/>
          <w:b/>
          <w:sz w:val="24"/>
          <w:szCs w:val="24"/>
        </w:rPr>
        <w:t>“</w:t>
      </w:r>
      <w:r>
        <w:rPr>
          <w:rFonts w:ascii="Times New Roman" w:hAnsi="Times New Roman" w:cs="Times New Roman"/>
          <w:b/>
          <w:sz w:val="24"/>
          <w:szCs w:val="24"/>
        </w:rPr>
        <w:t>Isjolo</w:t>
      </w:r>
      <w:r w:rsidR="00E82265">
        <w:rPr>
          <w:rFonts w:ascii="Times New Roman" w:hAnsi="Times New Roman" w:cs="Times New Roman"/>
          <w:b/>
          <w:sz w:val="24"/>
          <w:szCs w:val="24"/>
        </w:rPr>
        <w:t>”</w:t>
      </w:r>
      <w:r>
        <w:rPr>
          <w:rFonts w:ascii="Times New Roman" w:hAnsi="Times New Roman" w:cs="Times New Roman"/>
          <w:b/>
          <w:sz w:val="24"/>
          <w:szCs w:val="24"/>
        </w:rPr>
        <w:t>: Intimate Relationships</w:t>
      </w:r>
      <w:r w:rsidR="00591EE1">
        <w:rPr>
          <w:rFonts w:ascii="Times New Roman" w:hAnsi="Times New Roman" w:cs="Times New Roman"/>
          <w:b/>
          <w:sz w:val="24"/>
          <w:szCs w:val="24"/>
        </w:rPr>
        <w:t xml:space="preserve"> in the SNI…</w:t>
      </w:r>
      <w:r w:rsidR="0040767C">
        <w:rPr>
          <w:rFonts w:ascii="Times New Roman" w:hAnsi="Times New Roman" w:cs="Times New Roman"/>
          <w:b/>
          <w:sz w:val="24"/>
          <w:szCs w:val="24"/>
        </w:rPr>
        <w:t>…………………………...……pg75</w:t>
      </w:r>
    </w:p>
    <w:p w14:paraId="12D10072" w14:textId="46BFA1B4" w:rsidR="000A388D" w:rsidRDefault="000A388D" w:rsidP="00FE093B">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ab/>
        <w:t>5.4. The Rise of Misogyny i</w:t>
      </w:r>
      <w:r w:rsidR="0040767C">
        <w:rPr>
          <w:rFonts w:ascii="Times New Roman" w:hAnsi="Times New Roman" w:cs="Times New Roman"/>
          <w:b/>
          <w:sz w:val="24"/>
          <w:szCs w:val="24"/>
        </w:rPr>
        <w:t>n the SNI……………………………………………….pg81</w:t>
      </w:r>
    </w:p>
    <w:p w14:paraId="25B2BA8D" w14:textId="0357A908" w:rsidR="000A388D" w:rsidRDefault="000A388D" w:rsidP="00FE093B">
      <w:pPr>
        <w:spacing w:line="360" w:lineRule="auto"/>
        <w:rPr>
          <w:rFonts w:ascii="Times New Roman" w:hAnsi="Times New Roman" w:cs="Times New Roman"/>
          <w:b/>
          <w:sz w:val="24"/>
          <w:szCs w:val="24"/>
        </w:rPr>
      </w:pPr>
      <w:r>
        <w:rPr>
          <w:rFonts w:ascii="Times New Roman" w:hAnsi="Times New Roman" w:cs="Times New Roman"/>
          <w:b/>
          <w:sz w:val="24"/>
          <w:szCs w:val="24"/>
        </w:rPr>
        <w:tab/>
        <w:t>5.5. Conclusio</w:t>
      </w:r>
      <w:r w:rsidR="0040767C">
        <w:rPr>
          <w:rFonts w:ascii="Times New Roman" w:hAnsi="Times New Roman" w:cs="Times New Roman"/>
          <w:b/>
          <w:sz w:val="24"/>
          <w:szCs w:val="24"/>
        </w:rPr>
        <w:t>n……………………………………</w:t>
      </w:r>
      <w:r w:rsidR="00172B8E">
        <w:rPr>
          <w:rFonts w:ascii="Times New Roman" w:hAnsi="Times New Roman" w:cs="Times New Roman"/>
          <w:b/>
          <w:sz w:val="24"/>
          <w:szCs w:val="24"/>
        </w:rPr>
        <w:t>……………………………….pg88</w:t>
      </w:r>
    </w:p>
    <w:p w14:paraId="2AFA3F28" w14:textId="59E69473" w:rsidR="000A388D" w:rsidRDefault="000A388D" w:rsidP="00FE093B">
      <w:pPr>
        <w:spacing w:line="360" w:lineRule="auto"/>
        <w:rPr>
          <w:rFonts w:ascii="Times New Roman" w:hAnsi="Times New Roman" w:cs="Times New Roman"/>
          <w:b/>
          <w:sz w:val="24"/>
          <w:szCs w:val="24"/>
        </w:rPr>
      </w:pPr>
      <w:r>
        <w:rPr>
          <w:rFonts w:ascii="Times New Roman" w:hAnsi="Times New Roman" w:cs="Times New Roman"/>
          <w:b/>
          <w:sz w:val="24"/>
          <w:szCs w:val="24"/>
        </w:rPr>
        <w:t>Chapter 6 Afropessimism and Gender in Black an</w:t>
      </w:r>
      <w:r w:rsidR="00172B8E">
        <w:rPr>
          <w:rFonts w:ascii="Times New Roman" w:hAnsi="Times New Roman" w:cs="Times New Roman"/>
          <w:b/>
          <w:sz w:val="24"/>
          <w:szCs w:val="24"/>
        </w:rPr>
        <w:t>d the SNI…………………………..pg90</w:t>
      </w:r>
    </w:p>
    <w:p w14:paraId="6F923E20" w14:textId="624808E7" w:rsidR="000A388D" w:rsidRDefault="000A388D" w:rsidP="00FE093B">
      <w:pPr>
        <w:spacing w:line="360" w:lineRule="auto"/>
        <w:rPr>
          <w:rFonts w:ascii="Times New Roman" w:hAnsi="Times New Roman" w:cs="Times New Roman"/>
          <w:b/>
          <w:sz w:val="24"/>
          <w:szCs w:val="24"/>
        </w:rPr>
      </w:pPr>
      <w:r>
        <w:rPr>
          <w:rFonts w:ascii="Times New Roman" w:hAnsi="Times New Roman" w:cs="Times New Roman"/>
          <w:b/>
          <w:sz w:val="24"/>
          <w:szCs w:val="24"/>
        </w:rPr>
        <w:tab/>
        <w:t>6.1 Introductio</w:t>
      </w:r>
      <w:r w:rsidR="00172B8E">
        <w:rPr>
          <w:rFonts w:ascii="Times New Roman" w:hAnsi="Times New Roman" w:cs="Times New Roman"/>
          <w:b/>
          <w:sz w:val="24"/>
          <w:szCs w:val="24"/>
        </w:rPr>
        <w:t>n…………………………………………………………………….pg90</w:t>
      </w:r>
    </w:p>
    <w:p w14:paraId="6FF3C5E7" w14:textId="18BFEE01" w:rsidR="000A388D" w:rsidRDefault="000A388D" w:rsidP="00FE093B">
      <w:pPr>
        <w:spacing w:line="360" w:lineRule="auto"/>
        <w:rPr>
          <w:rFonts w:ascii="Times New Roman" w:hAnsi="Times New Roman" w:cs="Times New Roman"/>
          <w:b/>
          <w:sz w:val="24"/>
          <w:szCs w:val="24"/>
        </w:rPr>
      </w:pPr>
      <w:r>
        <w:rPr>
          <w:rFonts w:ascii="Times New Roman" w:hAnsi="Times New Roman" w:cs="Times New Roman"/>
          <w:b/>
          <w:sz w:val="24"/>
          <w:szCs w:val="24"/>
        </w:rPr>
        <w:tab/>
        <w:t>6.2. Uses and Misuses of Afropessim</w:t>
      </w:r>
      <w:r w:rsidR="007A4529">
        <w:rPr>
          <w:rFonts w:ascii="Times New Roman" w:hAnsi="Times New Roman" w:cs="Times New Roman"/>
          <w:b/>
          <w:sz w:val="24"/>
          <w:szCs w:val="24"/>
        </w:rPr>
        <w:t>is</w:t>
      </w:r>
      <w:r>
        <w:rPr>
          <w:rFonts w:ascii="Times New Roman" w:hAnsi="Times New Roman" w:cs="Times New Roman"/>
          <w:b/>
          <w:sz w:val="24"/>
          <w:szCs w:val="24"/>
        </w:rPr>
        <w:t>m…………………………………………..pg</w:t>
      </w:r>
      <w:r w:rsidR="00172B8E">
        <w:rPr>
          <w:rFonts w:ascii="Times New Roman" w:hAnsi="Times New Roman" w:cs="Times New Roman"/>
          <w:b/>
          <w:sz w:val="24"/>
          <w:szCs w:val="24"/>
        </w:rPr>
        <w:t>90</w:t>
      </w:r>
    </w:p>
    <w:p w14:paraId="528EDC86" w14:textId="24D16AE3" w:rsidR="00C86D21" w:rsidRDefault="00C86D21" w:rsidP="00FE093B">
      <w:pPr>
        <w:spacing w:line="360" w:lineRule="auto"/>
        <w:rPr>
          <w:rFonts w:ascii="Times New Roman" w:hAnsi="Times New Roman" w:cs="Times New Roman"/>
          <w:b/>
          <w:sz w:val="24"/>
          <w:szCs w:val="24"/>
        </w:rPr>
      </w:pPr>
      <w:r>
        <w:rPr>
          <w:rFonts w:ascii="Times New Roman" w:hAnsi="Times New Roman" w:cs="Times New Roman"/>
          <w:b/>
          <w:sz w:val="24"/>
          <w:szCs w:val="24"/>
        </w:rPr>
        <w:tab/>
        <w:t>6.3. Conclusion</w:t>
      </w:r>
      <w:r w:rsidR="00207E45">
        <w:rPr>
          <w:rFonts w:ascii="Times New Roman" w:hAnsi="Times New Roman" w:cs="Times New Roman"/>
          <w:b/>
          <w:sz w:val="24"/>
          <w:szCs w:val="24"/>
        </w:rPr>
        <w:t>…</w:t>
      </w:r>
      <w:r w:rsidR="00172B8E">
        <w:rPr>
          <w:rFonts w:ascii="Times New Roman" w:hAnsi="Times New Roman" w:cs="Times New Roman"/>
          <w:b/>
          <w:sz w:val="24"/>
          <w:szCs w:val="24"/>
        </w:rPr>
        <w:t>…………………………………………………………….……..pg96</w:t>
      </w:r>
      <w:r>
        <w:rPr>
          <w:rFonts w:ascii="Times New Roman" w:hAnsi="Times New Roman" w:cs="Times New Roman"/>
          <w:b/>
          <w:sz w:val="24"/>
          <w:szCs w:val="24"/>
        </w:rPr>
        <w:t xml:space="preserve"> </w:t>
      </w:r>
    </w:p>
    <w:p w14:paraId="4DAEEF0C" w14:textId="6516E313" w:rsidR="00C86D21" w:rsidRDefault="00C86D21" w:rsidP="00FE093B">
      <w:pPr>
        <w:spacing w:line="360" w:lineRule="auto"/>
        <w:rPr>
          <w:rFonts w:ascii="Times New Roman" w:hAnsi="Times New Roman" w:cs="Times New Roman"/>
          <w:b/>
          <w:sz w:val="24"/>
          <w:szCs w:val="24"/>
        </w:rPr>
      </w:pPr>
      <w:r>
        <w:rPr>
          <w:rFonts w:ascii="Times New Roman" w:hAnsi="Times New Roman" w:cs="Times New Roman"/>
          <w:b/>
          <w:sz w:val="24"/>
          <w:szCs w:val="24"/>
        </w:rPr>
        <w:t>Chapter 7 Conclusion</w:t>
      </w:r>
      <w:r w:rsidR="00DA3582">
        <w:rPr>
          <w:rFonts w:ascii="Times New Roman" w:hAnsi="Times New Roman" w:cs="Times New Roman"/>
          <w:b/>
          <w:sz w:val="24"/>
          <w:szCs w:val="24"/>
        </w:rPr>
        <w:t>……</w:t>
      </w:r>
      <w:r w:rsidR="00172B8E">
        <w:rPr>
          <w:rFonts w:ascii="Times New Roman" w:hAnsi="Times New Roman" w:cs="Times New Roman"/>
          <w:b/>
          <w:sz w:val="24"/>
          <w:szCs w:val="24"/>
        </w:rPr>
        <w:t>……………………………………………………………...….pg98</w:t>
      </w:r>
    </w:p>
    <w:p w14:paraId="271C4311" w14:textId="46B582DD" w:rsidR="00C86D21" w:rsidRDefault="00C86D21" w:rsidP="00FE093B">
      <w:pPr>
        <w:spacing w:line="360" w:lineRule="auto"/>
        <w:rPr>
          <w:rFonts w:ascii="Times New Roman" w:hAnsi="Times New Roman" w:cs="Times New Roman"/>
          <w:b/>
          <w:sz w:val="24"/>
          <w:szCs w:val="24"/>
        </w:rPr>
      </w:pPr>
      <w:r>
        <w:rPr>
          <w:rFonts w:ascii="Times New Roman" w:hAnsi="Times New Roman" w:cs="Times New Roman"/>
          <w:b/>
          <w:sz w:val="24"/>
          <w:szCs w:val="24"/>
        </w:rPr>
        <w:tab/>
        <w:t>7.1. Introduction</w:t>
      </w:r>
      <w:r w:rsidR="00172B8E">
        <w:rPr>
          <w:rFonts w:ascii="Times New Roman" w:hAnsi="Times New Roman" w:cs="Times New Roman"/>
          <w:b/>
          <w:sz w:val="24"/>
          <w:szCs w:val="24"/>
        </w:rPr>
        <w:t>…………………………………………………………………..pg98</w:t>
      </w:r>
    </w:p>
    <w:p w14:paraId="11183948" w14:textId="3030A3F0" w:rsidR="00C86D21" w:rsidRDefault="00C86D21" w:rsidP="00FE093B">
      <w:pPr>
        <w:spacing w:line="360" w:lineRule="auto"/>
        <w:rPr>
          <w:rFonts w:ascii="Times New Roman" w:hAnsi="Times New Roman" w:cs="Times New Roman"/>
          <w:b/>
          <w:sz w:val="24"/>
          <w:szCs w:val="24"/>
        </w:rPr>
      </w:pPr>
      <w:r>
        <w:rPr>
          <w:rFonts w:ascii="Times New Roman" w:hAnsi="Times New Roman" w:cs="Times New Roman"/>
          <w:b/>
          <w:sz w:val="24"/>
          <w:szCs w:val="24"/>
        </w:rPr>
        <w:tab/>
        <w:t>7.2. Summary of Key F</w:t>
      </w:r>
      <w:r w:rsidR="00172B8E">
        <w:rPr>
          <w:rFonts w:ascii="Times New Roman" w:hAnsi="Times New Roman" w:cs="Times New Roman"/>
          <w:b/>
          <w:sz w:val="24"/>
          <w:szCs w:val="24"/>
        </w:rPr>
        <w:t>indings……………………………………………………pg998</w:t>
      </w:r>
    </w:p>
    <w:p w14:paraId="5BB669FC" w14:textId="4BDA73FF" w:rsidR="00C86D21" w:rsidRDefault="00C86D21" w:rsidP="00FE093B">
      <w:pPr>
        <w:spacing w:line="360" w:lineRule="auto"/>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t>7.2.1. From Flat Structure to the “Big Man”……………………………pg</w:t>
      </w:r>
      <w:r w:rsidR="00172B8E">
        <w:rPr>
          <w:rFonts w:ascii="Times New Roman" w:hAnsi="Times New Roman" w:cs="Times New Roman"/>
          <w:b/>
          <w:sz w:val="24"/>
          <w:szCs w:val="24"/>
        </w:rPr>
        <w:t>98</w:t>
      </w:r>
      <w:r>
        <w:rPr>
          <w:rFonts w:ascii="Times New Roman" w:hAnsi="Times New Roman" w:cs="Times New Roman"/>
          <w:b/>
          <w:sz w:val="24"/>
          <w:szCs w:val="24"/>
        </w:rPr>
        <w:t xml:space="preserve">        </w:t>
      </w:r>
    </w:p>
    <w:p w14:paraId="5F2E0FAB" w14:textId="7881FF63" w:rsidR="00C86D21" w:rsidRDefault="00C86D21" w:rsidP="00FE093B">
      <w:pPr>
        <w:spacing w:line="360" w:lineRule="auto"/>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t>7.2.2. The Uses of Sexual Politics</w:t>
      </w:r>
      <w:r w:rsidR="00DA3582">
        <w:rPr>
          <w:rFonts w:ascii="Times New Roman" w:hAnsi="Times New Roman" w:cs="Times New Roman"/>
          <w:b/>
          <w:sz w:val="24"/>
          <w:szCs w:val="24"/>
        </w:rPr>
        <w:t>………………………………………….pg100</w:t>
      </w:r>
    </w:p>
    <w:p w14:paraId="227011A4" w14:textId="672EF9D3" w:rsidR="00C86D21" w:rsidRDefault="00C86D21" w:rsidP="00FE093B">
      <w:pPr>
        <w:spacing w:line="360" w:lineRule="auto"/>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t>7.2.3 Appropriations of Afropessimism……</w:t>
      </w:r>
      <w:r w:rsidR="00172B8E">
        <w:rPr>
          <w:rFonts w:ascii="Times New Roman" w:hAnsi="Times New Roman" w:cs="Times New Roman"/>
          <w:b/>
          <w:sz w:val="24"/>
          <w:szCs w:val="24"/>
        </w:rPr>
        <w:t>……………………………..pg100</w:t>
      </w:r>
    </w:p>
    <w:p w14:paraId="79E9A5D2" w14:textId="0482028F" w:rsidR="00C86D21" w:rsidRDefault="00C86D21" w:rsidP="00FE093B">
      <w:pPr>
        <w:spacing w:line="360" w:lineRule="auto"/>
        <w:rPr>
          <w:rFonts w:ascii="Times New Roman" w:hAnsi="Times New Roman" w:cs="Times New Roman"/>
          <w:b/>
          <w:sz w:val="24"/>
          <w:szCs w:val="24"/>
        </w:rPr>
      </w:pPr>
      <w:r>
        <w:rPr>
          <w:rFonts w:ascii="Times New Roman" w:hAnsi="Times New Roman" w:cs="Times New Roman"/>
          <w:b/>
          <w:sz w:val="24"/>
          <w:szCs w:val="24"/>
        </w:rPr>
        <w:tab/>
        <w:t>7.3. Conclusion……………</w:t>
      </w:r>
      <w:r w:rsidR="00DA3582">
        <w:rPr>
          <w:rFonts w:ascii="Times New Roman" w:hAnsi="Times New Roman" w:cs="Times New Roman"/>
          <w:b/>
          <w:sz w:val="24"/>
          <w:szCs w:val="24"/>
        </w:rPr>
        <w:t>.…………..</w:t>
      </w:r>
      <w:r>
        <w:rPr>
          <w:rFonts w:ascii="Times New Roman" w:hAnsi="Times New Roman" w:cs="Times New Roman"/>
          <w:b/>
          <w:sz w:val="24"/>
          <w:szCs w:val="24"/>
        </w:rPr>
        <w:t>.</w:t>
      </w:r>
      <w:r w:rsidR="00DA3582">
        <w:rPr>
          <w:rFonts w:ascii="Times New Roman" w:hAnsi="Times New Roman" w:cs="Times New Roman"/>
          <w:b/>
          <w:sz w:val="24"/>
          <w:szCs w:val="24"/>
        </w:rPr>
        <w:t>.......................................</w:t>
      </w:r>
      <w:r w:rsidR="00172B8E">
        <w:rPr>
          <w:rFonts w:ascii="Times New Roman" w:hAnsi="Times New Roman" w:cs="Times New Roman"/>
          <w:b/>
          <w:sz w:val="24"/>
          <w:szCs w:val="24"/>
        </w:rPr>
        <w:t>...........................pg101</w:t>
      </w:r>
    </w:p>
    <w:p w14:paraId="5262DAD1" w14:textId="4D86E814" w:rsidR="00C86D21" w:rsidRPr="000A388D" w:rsidRDefault="00C86D21" w:rsidP="00FE093B">
      <w:pPr>
        <w:spacing w:line="360" w:lineRule="auto"/>
        <w:rPr>
          <w:rFonts w:ascii="Times New Roman" w:hAnsi="Times New Roman" w:cs="Times New Roman"/>
          <w:b/>
          <w:sz w:val="24"/>
          <w:szCs w:val="24"/>
        </w:rPr>
      </w:pPr>
      <w:r>
        <w:rPr>
          <w:rFonts w:ascii="Times New Roman" w:hAnsi="Times New Roman" w:cs="Times New Roman"/>
          <w:b/>
          <w:sz w:val="24"/>
          <w:szCs w:val="24"/>
        </w:rPr>
        <w:t>References……………………………………………………</w:t>
      </w:r>
      <w:r w:rsidR="00172B8E">
        <w:rPr>
          <w:rFonts w:ascii="Times New Roman" w:hAnsi="Times New Roman" w:cs="Times New Roman"/>
          <w:b/>
          <w:sz w:val="24"/>
          <w:szCs w:val="24"/>
        </w:rPr>
        <w:t>…………………………….pg 103</w:t>
      </w:r>
    </w:p>
    <w:p w14:paraId="3E223381" w14:textId="77777777" w:rsidR="00FE093B" w:rsidRPr="000A388D" w:rsidRDefault="00FE093B" w:rsidP="007159E8">
      <w:pPr>
        <w:spacing w:line="360" w:lineRule="auto"/>
        <w:rPr>
          <w:rFonts w:ascii="Times New Roman" w:hAnsi="Times New Roman" w:cs="Times New Roman"/>
          <w:b/>
          <w:sz w:val="24"/>
          <w:szCs w:val="24"/>
        </w:rPr>
      </w:pPr>
    </w:p>
    <w:p w14:paraId="54F65CB7" w14:textId="27E85311" w:rsidR="00F90B09" w:rsidRPr="000A388D" w:rsidRDefault="00F90B09" w:rsidP="007159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ab/>
        <w:t xml:space="preserve"> </w:t>
      </w:r>
    </w:p>
    <w:p w14:paraId="134775C0" w14:textId="377D0C6F" w:rsidR="00F90B09" w:rsidRPr="000A388D" w:rsidRDefault="00F90B09" w:rsidP="007159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ab/>
      </w:r>
    </w:p>
    <w:p w14:paraId="1273F165" w14:textId="77777777" w:rsidR="006A255A" w:rsidRPr="000A388D" w:rsidRDefault="006A255A" w:rsidP="006A255A">
      <w:pPr>
        <w:spacing w:line="360" w:lineRule="auto"/>
        <w:rPr>
          <w:rFonts w:ascii="Times New Roman" w:hAnsi="Times New Roman" w:cs="Times New Roman"/>
          <w:b/>
          <w:sz w:val="24"/>
          <w:szCs w:val="24"/>
        </w:rPr>
      </w:pPr>
    </w:p>
    <w:p w14:paraId="4EB5957F" w14:textId="77777777" w:rsidR="00655126" w:rsidRPr="000A388D" w:rsidRDefault="00655126" w:rsidP="00C45392">
      <w:pPr>
        <w:spacing w:line="360" w:lineRule="auto"/>
        <w:jc w:val="center"/>
        <w:rPr>
          <w:rFonts w:ascii="Times New Roman" w:hAnsi="Times New Roman" w:cs="Times New Roman"/>
          <w:b/>
          <w:sz w:val="24"/>
          <w:szCs w:val="24"/>
        </w:rPr>
      </w:pPr>
    </w:p>
    <w:p w14:paraId="54E0B33C" w14:textId="77777777" w:rsidR="00655126" w:rsidRDefault="00655126" w:rsidP="009E12AF">
      <w:pPr>
        <w:spacing w:line="360" w:lineRule="auto"/>
        <w:rPr>
          <w:rFonts w:ascii="Times New Roman" w:hAnsi="Times New Roman" w:cs="Times New Roman"/>
          <w:b/>
          <w:sz w:val="24"/>
          <w:szCs w:val="24"/>
        </w:rPr>
      </w:pPr>
    </w:p>
    <w:p w14:paraId="59BFEE4C" w14:textId="77777777" w:rsidR="007005BB" w:rsidRPr="000A388D" w:rsidRDefault="007005BB" w:rsidP="009E12AF">
      <w:pPr>
        <w:spacing w:line="360" w:lineRule="auto"/>
        <w:rPr>
          <w:rFonts w:ascii="Times New Roman" w:hAnsi="Times New Roman" w:cs="Times New Roman"/>
          <w:b/>
          <w:sz w:val="24"/>
          <w:szCs w:val="24"/>
        </w:rPr>
      </w:pPr>
    </w:p>
    <w:p w14:paraId="509A8F45" w14:textId="28839F69" w:rsidR="009B3195" w:rsidRPr="000A388D" w:rsidRDefault="00564ABA" w:rsidP="00C45392">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lastRenderedPageBreak/>
        <w:t>CHAPTER ONE</w:t>
      </w:r>
      <w:r w:rsidR="009B3195" w:rsidRPr="000A388D">
        <w:rPr>
          <w:rFonts w:ascii="Times New Roman" w:hAnsi="Times New Roman" w:cs="Times New Roman"/>
          <w:b/>
          <w:sz w:val="24"/>
          <w:szCs w:val="24"/>
        </w:rPr>
        <w:t>:</w:t>
      </w:r>
    </w:p>
    <w:p w14:paraId="6913D8A4" w14:textId="2FDCBFC6" w:rsidR="00564ABA" w:rsidRPr="000A388D" w:rsidRDefault="00564ABA" w:rsidP="00C45392">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t>INTRODUCTION</w:t>
      </w:r>
    </w:p>
    <w:p w14:paraId="608E7E2B" w14:textId="47D9EE23" w:rsidR="00971E3C" w:rsidRPr="000A388D" w:rsidRDefault="00971E3C" w:rsidP="00150AE3">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1.1</w:t>
      </w:r>
      <w:r w:rsidR="007A4529">
        <w:rPr>
          <w:rFonts w:ascii="Times New Roman" w:hAnsi="Times New Roman" w:cs="Times New Roman"/>
          <w:b/>
          <w:sz w:val="24"/>
          <w:szCs w:val="24"/>
        </w:rPr>
        <w:t>.</w:t>
      </w:r>
      <w:r w:rsidRPr="000A388D">
        <w:rPr>
          <w:rFonts w:ascii="Times New Roman" w:hAnsi="Times New Roman" w:cs="Times New Roman"/>
          <w:b/>
          <w:sz w:val="24"/>
          <w:szCs w:val="24"/>
        </w:rPr>
        <w:t xml:space="preserve"> Introduction</w:t>
      </w:r>
    </w:p>
    <w:p w14:paraId="5D08D869" w14:textId="121578C1" w:rsidR="00E34392" w:rsidRPr="000A388D" w:rsidRDefault="00DA4521" w:rsidP="00DA4521">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 begin </w:t>
      </w:r>
      <w:r w:rsidR="00A21FA8" w:rsidRPr="000A388D">
        <w:rPr>
          <w:rFonts w:ascii="Times New Roman" w:hAnsi="Times New Roman" w:cs="Times New Roman"/>
          <w:sz w:val="24"/>
          <w:szCs w:val="24"/>
        </w:rPr>
        <w:t>my version of the story</w:t>
      </w:r>
      <w:r w:rsidR="00330A79" w:rsidRPr="000A388D">
        <w:rPr>
          <w:rFonts w:ascii="Times New Roman" w:hAnsi="Times New Roman" w:cs="Times New Roman"/>
          <w:sz w:val="24"/>
          <w:szCs w:val="24"/>
        </w:rPr>
        <w:t xml:space="preserve"> </w:t>
      </w:r>
      <w:r w:rsidR="00A21FA8" w:rsidRPr="000A388D">
        <w:rPr>
          <w:rFonts w:ascii="Times New Roman" w:hAnsi="Times New Roman" w:cs="Times New Roman"/>
          <w:sz w:val="24"/>
          <w:szCs w:val="24"/>
        </w:rPr>
        <w:t xml:space="preserve">that gave birth to this study </w:t>
      </w:r>
      <w:r w:rsidR="00330A79" w:rsidRPr="000A388D">
        <w:rPr>
          <w:rFonts w:ascii="Times New Roman" w:hAnsi="Times New Roman" w:cs="Times New Roman"/>
          <w:sz w:val="24"/>
          <w:szCs w:val="24"/>
        </w:rPr>
        <w:t>where all stories</w:t>
      </w:r>
      <w:r w:rsidRPr="000A388D">
        <w:rPr>
          <w:rFonts w:ascii="Times New Roman" w:hAnsi="Times New Roman" w:cs="Times New Roman"/>
          <w:sz w:val="24"/>
          <w:szCs w:val="24"/>
        </w:rPr>
        <w:t xml:space="preserve"> begin, at the end. Not </w:t>
      </w:r>
      <w:r w:rsidR="00A25CAF" w:rsidRPr="000A388D">
        <w:rPr>
          <w:rFonts w:ascii="Times New Roman" w:hAnsi="Times New Roman" w:cs="Times New Roman"/>
          <w:i/>
          <w:sz w:val="24"/>
          <w:szCs w:val="24"/>
        </w:rPr>
        <w:t>the</w:t>
      </w:r>
      <w:r w:rsidR="00A73AF2" w:rsidRPr="000A388D">
        <w:rPr>
          <w:rFonts w:ascii="Times New Roman" w:hAnsi="Times New Roman" w:cs="Times New Roman"/>
          <w:sz w:val="24"/>
          <w:szCs w:val="24"/>
        </w:rPr>
        <w:t xml:space="preserve"> end but</w:t>
      </w:r>
      <w:r w:rsidRPr="000A388D">
        <w:rPr>
          <w:rFonts w:ascii="Times New Roman" w:hAnsi="Times New Roman" w:cs="Times New Roman"/>
          <w:sz w:val="24"/>
          <w:szCs w:val="24"/>
        </w:rPr>
        <w:t xml:space="preserve"> certainly the end for me or what felt like the end before I came to realise that there are as many endings as there are beginnings. </w:t>
      </w:r>
      <w:r w:rsidR="00457E41" w:rsidRPr="00A96779">
        <w:rPr>
          <w:rFonts w:ascii="Times New Roman" w:hAnsi="Times New Roman" w:cs="Times New Roman"/>
          <w:sz w:val="24"/>
          <w:szCs w:val="24"/>
        </w:rPr>
        <w:t xml:space="preserve">It is </w:t>
      </w:r>
      <w:r w:rsidR="00C82149" w:rsidRPr="00A96779">
        <w:rPr>
          <w:rFonts w:ascii="Times New Roman" w:hAnsi="Times New Roman" w:cs="Times New Roman"/>
          <w:sz w:val="24"/>
          <w:szCs w:val="24"/>
        </w:rPr>
        <w:t>June 2014</w:t>
      </w:r>
      <w:r w:rsidRPr="00A96779">
        <w:rPr>
          <w:rFonts w:ascii="Times New Roman" w:hAnsi="Times New Roman" w:cs="Times New Roman"/>
          <w:sz w:val="24"/>
          <w:szCs w:val="24"/>
        </w:rPr>
        <w:t xml:space="preserve"> and I have just received correspon</w:t>
      </w:r>
      <w:r w:rsidR="009E12AF">
        <w:rPr>
          <w:rFonts w:ascii="Times New Roman" w:hAnsi="Times New Roman" w:cs="Times New Roman"/>
          <w:sz w:val="24"/>
          <w:szCs w:val="24"/>
        </w:rPr>
        <w:t xml:space="preserve">dence from a fellow comrade. </w:t>
      </w:r>
      <w:r w:rsidR="00F53768" w:rsidRPr="000A388D">
        <w:rPr>
          <w:rFonts w:ascii="Times New Roman" w:hAnsi="Times New Roman" w:cs="Times New Roman"/>
          <w:sz w:val="24"/>
          <w:szCs w:val="24"/>
        </w:rPr>
        <w:t>The sender of the email</w:t>
      </w:r>
      <w:r w:rsidR="00A96779">
        <w:rPr>
          <w:rFonts w:ascii="Times New Roman" w:hAnsi="Times New Roman" w:cs="Times New Roman"/>
          <w:sz w:val="24"/>
          <w:szCs w:val="24"/>
        </w:rPr>
        <w:t xml:space="preserve"> had joined the movement </w:t>
      </w:r>
      <w:r w:rsidRPr="000A388D">
        <w:rPr>
          <w:rFonts w:ascii="Times New Roman" w:hAnsi="Times New Roman" w:cs="Times New Roman"/>
          <w:sz w:val="24"/>
          <w:szCs w:val="24"/>
        </w:rPr>
        <w:t>a</w:t>
      </w:r>
      <w:r w:rsidR="00A73AF2" w:rsidRPr="000A388D">
        <w:rPr>
          <w:rFonts w:ascii="Times New Roman" w:hAnsi="Times New Roman" w:cs="Times New Roman"/>
          <w:sz w:val="24"/>
          <w:szCs w:val="24"/>
        </w:rPr>
        <w:t>t a</w:t>
      </w:r>
      <w:r w:rsidRPr="000A388D">
        <w:rPr>
          <w:rFonts w:ascii="Times New Roman" w:hAnsi="Times New Roman" w:cs="Times New Roman"/>
          <w:sz w:val="24"/>
          <w:szCs w:val="24"/>
        </w:rPr>
        <w:t xml:space="preserve"> time when the dreams of my comrades </w:t>
      </w:r>
      <w:r w:rsidR="00A96779">
        <w:rPr>
          <w:rFonts w:ascii="Times New Roman" w:hAnsi="Times New Roman" w:cs="Times New Roman"/>
          <w:sz w:val="24"/>
          <w:szCs w:val="24"/>
        </w:rPr>
        <w:t xml:space="preserve">and I seemed to dance in unison. </w:t>
      </w:r>
      <w:r w:rsidR="00A73AF2" w:rsidRPr="000A388D">
        <w:rPr>
          <w:rFonts w:ascii="Times New Roman" w:hAnsi="Times New Roman" w:cs="Times New Roman"/>
          <w:sz w:val="24"/>
          <w:szCs w:val="24"/>
        </w:rPr>
        <w:t>By the t</w:t>
      </w:r>
      <w:r w:rsidR="00A15020" w:rsidRPr="000A388D">
        <w:rPr>
          <w:rFonts w:ascii="Times New Roman" w:hAnsi="Times New Roman" w:cs="Times New Roman"/>
          <w:sz w:val="24"/>
          <w:szCs w:val="24"/>
        </w:rPr>
        <w:t>ime his email came</w:t>
      </w:r>
      <w:r w:rsidR="00A73AF2" w:rsidRPr="000A388D">
        <w:rPr>
          <w:rFonts w:ascii="Times New Roman" w:hAnsi="Times New Roman" w:cs="Times New Roman"/>
          <w:sz w:val="24"/>
          <w:szCs w:val="24"/>
        </w:rPr>
        <w:t>, it was clearer to me</w:t>
      </w:r>
      <w:r w:rsidR="009E12AF">
        <w:rPr>
          <w:rFonts w:ascii="Times New Roman" w:hAnsi="Times New Roman" w:cs="Times New Roman"/>
          <w:sz w:val="24"/>
          <w:szCs w:val="24"/>
        </w:rPr>
        <w:t xml:space="preserve"> – as it had been to some women before me -</w:t>
      </w:r>
      <w:r w:rsidR="00A73AF2" w:rsidRPr="000A388D">
        <w:rPr>
          <w:rFonts w:ascii="Times New Roman" w:hAnsi="Times New Roman" w:cs="Times New Roman"/>
          <w:sz w:val="24"/>
          <w:szCs w:val="24"/>
        </w:rPr>
        <w:t xml:space="preserve"> that</w:t>
      </w:r>
      <w:r w:rsidR="009E12AF">
        <w:rPr>
          <w:rFonts w:ascii="Times New Roman" w:hAnsi="Times New Roman" w:cs="Times New Roman"/>
          <w:sz w:val="24"/>
          <w:szCs w:val="24"/>
        </w:rPr>
        <w:t xml:space="preserve"> the movement was no longer a place for us to</w:t>
      </w:r>
      <w:r w:rsidR="00140098" w:rsidRPr="000A388D">
        <w:rPr>
          <w:rFonts w:ascii="Times New Roman" w:hAnsi="Times New Roman" w:cs="Times New Roman"/>
          <w:sz w:val="24"/>
          <w:szCs w:val="24"/>
        </w:rPr>
        <w:t xml:space="preserve"> dream. </w:t>
      </w:r>
      <w:r w:rsidR="003171B1" w:rsidRPr="000A388D">
        <w:rPr>
          <w:rFonts w:ascii="Times New Roman" w:hAnsi="Times New Roman" w:cs="Times New Roman"/>
          <w:sz w:val="24"/>
          <w:szCs w:val="24"/>
        </w:rPr>
        <w:t xml:space="preserve">But even so, I hung on. </w:t>
      </w:r>
    </w:p>
    <w:p w14:paraId="3D0459DF" w14:textId="77777777" w:rsidR="009E12AF" w:rsidRDefault="00B153BF" w:rsidP="00B153BF">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“Why are you waiting for them to expel you? Why do you stay? What compels you? Are you afraid to leave?” the barrage of questions came in the email. </w:t>
      </w:r>
      <w:r w:rsidR="00437A4B" w:rsidRPr="000A388D">
        <w:rPr>
          <w:rFonts w:ascii="Times New Roman" w:hAnsi="Times New Roman" w:cs="Times New Roman"/>
          <w:sz w:val="24"/>
          <w:szCs w:val="24"/>
        </w:rPr>
        <w:t>It surprises me now to realise</w:t>
      </w:r>
      <w:r w:rsidRPr="000A388D">
        <w:rPr>
          <w:rFonts w:ascii="Times New Roman" w:hAnsi="Times New Roman" w:cs="Times New Roman"/>
          <w:sz w:val="24"/>
          <w:szCs w:val="24"/>
        </w:rPr>
        <w:t xml:space="preserve"> that my life had only been entangled with the movements’ for six years. A lifetime happened in those six years that comes to me now only in brief scenes. The laughter and often heated debates; the late-night drinking and the pamphlets we wrote; ordering meat at the shesa-nyama after a meeting; marching from Alex</w:t>
      </w:r>
      <w:r w:rsidR="00A32028">
        <w:rPr>
          <w:rFonts w:ascii="Times New Roman" w:hAnsi="Times New Roman" w:cs="Times New Roman"/>
          <w:sz w:val="24"/>
          <w:szCs w:val="24"/>
        </w:rPr>
        <w:t>ander Township</w:t>
      </w:r>
      <w:r w:rsidRPr="000A388D">
        <w:rPr>
          <w:rFonts w:ascii="Times New Roman" w:hAnsi="Times New Roman" w:cs="Times New Roman"/>
          <w:sz w:val="24"/>
          <w:szCs w:val="24"/>
        </w:rPr>
        <w:t xml:space="preserve"> to Sandton first in the cruel sun and then under the shadows of lifeless buildings. </w:t>
      </w:r>
    </w:p>
    <w:p w14:paraId="4339641B" w14:textId="5654CF6E" w:rsidR="00B153BF" w:rsidRPr="000A388D" w:rsidRDefault="00B153BF" w:rsidP="00B153BF">
      <w:pPr>
        <w:spacing w:line="360" w:lineRule="auto"/>
        <w:rPr>
          <w:rFonts w:ascii="Times New Roman" w:hAnsi="Times New Roman" w:cs="Times New Roman"/>
          <w:sz w:val="24"/>
          <w:szCs w:val="24"/>
        </w:rPr>
      </w:pPr>
      <w:r w:rsidRPr="000A388D">
        <w:rPr>
          <w:rFonts w:ascii="Times New Roman" w:hAnsi="Times New Roman" w:cs="Times New Roman"/>
          <w:sz w:val="24"/>
          <w:szCs w:val="24"/>
        </w:rPr>
        <w:t>I remember listening to Pakama</w:t>
      </w:r>
      <w:r w:rsidR="009E12AF">
        <w:rPr>
          <w:rFonts w:ascii="Times New Roman" w:hAnsi="Times New Roman" w:cs="Times New Roman"/>
          <w:sz w:val="24"/>
          <w:szCs w:val="24"/>
        </w:rPr>
        <w:t xml:space="preserve"> Ngceni’s </w:t>
      </w:r>
      <w:r w:rsidRPr="000A388D">
        <w:rPr>
          <w:rFonts w:ascii="Times New Roman" w:hAnsi="Times New Roman" w:cs="Times New Roman"/>
          <w:sz w:val="24"/>
          <w:szCs w:val="24"/>
        </w:rPr>
        <w:t>interview on the radio and welling up with emotion; writing “Kom kak met ons!”</w:t>
      </w:r>
      <w:r w:rsidRPr="000A388D">
        <w:rPr>
          <w:rStyle w:val="FootnoteReference"/>
          <w:rFonts w:ascii="Times New Roman" w:hAnsi="Times New Roman" w:cs="Times New Roman"/>
          <w:sz w:val="24"/>
          <w:szCs w:val="24"/>
        </w:rPr>
        <w:footnoteReference w:id="1"/>
      </w:r>
      <w:r w:rsidR="009E12AF">
        <w:rPr>
          <w:rFonts w:ascii="Times New Roman" w:hAnsi="Times New Roman" w:cs="Times New Roman"/>
          <w:sz w:val="24"/>
          <w:szCs w:val="24"/>
        </w:rPr>
        <w:t xml:space="preserve"> </w:t>
      </w:r>
      <w:r w:rsidRPr="000A388D">
        <w:rPr>
          <w:rFonts w:ascii="Times New Roman" w:hAnsi="Times New Roman" w:cs="Times New Roman"/>
          <w:sz w:val="24"/>
          <w:szCs w:val="24"/>
        </w:rPr>
        <w:t>on a placard in front</w:t>
      </w:r>
      <w:r w:rsidR="00B7517C" w:rsidRPr="000A388D">
        <w:rPr>
          <w:rFonts w:ascii="Times New Roman" w:hAnsi="Times New Roman" w:cs="Times New Roman"/>
          <w:sz w:val="24"/>
          <w:szCs w:val="24"/>
        </w:rPr>
        <w:t xml:space="preserve"> of</w:t>
      </w:r>
      <w:r w:rsidRPr="000A388D">
        <w:rPr>
          <w:rFonts w:ascii="Times New Roman" w:hAnsi="Times New Roman" w:cs="Times New Roman"/>
          <w:sz w:val="24"/>
          <w:szCs w:val="24"/>
        </w:rPr>
        <w:t xml:space="preserve"> the gates of Parliament; meeting a comrade from Facebook for the first time in person and taking their face in; watching Saba</w:t>
      </w:r>
      <w:r w:rsidR="009E12AF">
        <w:rPr>
          <w:rFonts w:ascii="Times New Roman" w:hAnsi="Times New Roman" w:cs="Times New Roman"/>
          <w:sz w:val="24"/>
          <w:szCs w:val="24"/>
        </w:rPr>
        <w:t xml:space="preserve">r </w:t>
      </w:r>
      <w:r w:rsidRPr="000A388D">
        <w:rPr>
          <w:rFonts w:ascii="Times New Roman" w:hAnsi="Times New Roman" w:cs="Times New Roman"/>
          <w:sz w:val="24"/>
          <w:szCs w:val="24"/>
        </w:rPr>
        <w:t>recite his poem about Bara</w:t>
      </w:r>
      <w:r w:rsidR="00A32028">
        <w:rPr>
          <w:rFonts w:ascii="Times New Roman" w:hAnsi="Times New Roman" w:cs="Times New Roman"/>
          <w:sz w:val="24"/>
          <w:szCs w:val="24"/>
        </w:rPr>
        <w:t>gwanath</w:t>
      </w:r>
      <w:r w:rsidRPr="000A388D">
        <w:rPr>
          <w:rFonts w:ascii="Times New Roman" w:hAnsi="Times New Roman" w:cs="Times New Roman"/>
          <w:sz w:val="24"/>
          <w:szCs w:val="24"/>
        </w:rPr>
        <w:t xml:space="preserve"> Hospital and wondering each time how he remembered it all.  And then there was all the gossip about this or the other comrade that brought a childish joy to our eyes. I remember turning around on the request of a stranger so they could read Bantu Steve Biko’s prophesy</w:t>
      </w:r>
      <w:r w:rsidR="009E12AF">
        <w:rPr>
          <w:rStyle w:val="FootnoteReference"/>
          <w:rFonts w:ascii="Times New Roman" w:hAnsi="Times New Roman" w:cs="Times New Roman"/>
          <w:sz w:val="24"/>
          <w:szCs w:val="24"/>
        </w:rPr>
        <w:footnoteReference w:id="2"/>
      </w:r>
      <w:r w:rsidRPr="000A388D">
        <w:rPr>
          <w:rFonts w:ascii="Times New Roman" w:hAnsi="Times New Roman" w:cs="Times New Roman"/>
          <w:sz w:val="24"/>
          <w:szCs w:val="24"/>
        </w:rPr>
        <w:t xml:space="preserve"> on the back of my T-shirt as I listened to them mouth the words to themselves, and the day Zamo played a Fat Freddy’s Drop song at Tiisetso’s rented cottag</w:t>
      </w:r>
      <w:r w:rsidR="00B7517C" w:rsidRPr="000A388D">
        <w:rPr>
          <w:rFonts w:ascii="Times New Roman" w:hAnsi="Times New Roman" w:cs="Times New Roman"/>
          <w:sz w:val="24"/>
          <w:szCs w:val="24"/>
        </w:rPr>
        <w:t>e during one of our first women-</w:t>
      </w:r>
      <w:r w:rsidRPr="000A388D">
        <w:rPr>
          <w:rFonts w:ascii="Times New Roman" w:hAnsi="Times New Roman" w:cs="Times New Roman"/>
          <w:sz w:val="24"/>
          <w:szCs w:val="24"/>
        </w:rPr>
        <w:t xml:space="preserve">only meetings in Johannesburg and falling in love with those trumpets - as with us.  </w:t>
      </w:r>
    </w:p>
    <w:p w14:paraId="58B6104D" w14:textId="6F2266DE" w:rsidR="00437A4B" w:rsidRPr="000A388D" w:rsidRDefault="00437A4B" w:rsidP="00437A4B">
      <w:pPr>
        <w:spacing w:line="360" w:lineRule="auto"/>
        <w:rPr>
          <w:rFonts w:ascii="Times New Roman" w:hAnsi="Times New Roman" w:cs="Times New Roman"/>
          <w:sz w:val="24"/>
          <w:szCs w:val="24"/>
        </w:rPr>
      </w:pPr>
      <w:r w:rsidRPr="000A388D">
        <w:rPr>
          <w:rFonts w:ascii="Times New Roman" w:hAnsi="Times New Roman" w:cs="Times New Roman"/>
          <w:sz w:val="24"/>
          <w:szCs w:val="24"/>
        </w:rPr>
        <w:lastRenderedPageBreak/>
        <w:t>This catalogue of fond memories exists alongside experiences not quite as sweet but it may be the reason I held on as long as I did</w:t>
      </w:r>
      <w:r w:rsidR="00183869">
        <w:rPr>
          <w:rFonts w:ascii="Times New Roman" w:hAnsi="Times New Roman" w:cs="Times New Roman"/>
          <w:sz w:val="24"/>
          <w:szCs w:val="24"/>
        </w:rPr>
        <w:t>;</w:t>
      </w:r>
      <w:r w:rsidRPr="000A388D">
        <w:rPr>
          <w:rFonts w:ascii="Times New Roman" w:hAnsi="Times New Roman" w:cs="Times New Roman"/>
          <w:sz w:val="24"/>
          <w:szCs w:val="24"/>
        </w:rPr>
        <w:t xml:space="preserve"> </w:t>
      </w:r>
      <w:r w:rsidR="00A94FF6">
        <w:rPr>
          <w:rFonts w:ascii="Times New Roman" w:hAnsi="Times New Roman" w:cs="Times New Roman"/>
          <w:sz w:val="24"/>
          <w:szCs w:val="24"/>
        </w:rPr>
        <w:t>“</w:t>
      </w:r>
      <w:r w:rsidRPr="000A388D">
        <w:rPr>
          <w:rFonts w:ascii="Times New Roman" w:hAnsi="Times New Roman" w:cs="Times New Roman"/>
          <w:sz w:val="24"/>
          <w:szCs w:val="24"/>
        </w:rPr>
        <w:t>waiting to be expelled</w:t>
      </w:r>
      <w:r w:rsidR="00A94FF6">
        <w:rPr>
          <w:rFonts w:ascii="Times New Roman" w:hAnsi="Times New Roman" w:cs="Times New Roman"/>
          <w:sz w:val="24"/>
          <w:szCs w:val="24"/>
        </w:rPr>
        <w:t>”</w:t>
      </w:r>
      <w:r w:rsidRPr="000A388D">
        <w:rPr>
          <w:rFonts w:ascii="Times New Roman" w:hAnsi="Times New Roman" w:cs="Times New Roman"/>
          <w:sz w:val="24"/>
          <w:szCs w:val="24"/>
        </w:rPr>
        <w:t>. I was not the first woman to be expelled. A few weeks before I was expelled, Lerato had been expelled</w:t>
      </w:r>
      <w:r w:rsidR="00002666" w:rsidRPr="000A388D">
        <w:rPr>
          <w:rFonts w:ascii="Times New Roman" w:hAnsi="Times New Roman" w:cs="Times New Roman"/>
          <w:sz w:val="24"/>
          <w:szCs w:val="24"/>
        </w:rPr>
        <w:t xml:space="preserve"> after publicising details about being physically assaulted by a fellow</w:t>
      </w:r>
      <w:r w:rsidR="00813AC0">
        <w:rPr>
          <w:rFonts w:ascii="Times New Roman" w:hAnsi="Times New Roman" w:cs="Times New Roman"/>
          <w:sz w:val="24"/>
          <w:szCs w:val="24"/>
        </w:rPr>
        <w:t xml:space="preserve"> September National Imbizo</w:t>
      </w:r>
      <w:r w:rsidR="00002666" w:rsidRPr="000A388D">
        <w:rPr>
          <w:rFonts w:ascii="Times New Roman" w:hAnsi="Times New Roman" w:cs="Times New Roman"/>
          <w:sz w:val="24"/>
          <w:szCs w:val="24"/>
        </w:rPr>
        <w:t xml:space="preserve"> </w:t>
      </w:r>
      <w:r w:rsidR="00813AC0">
        <w:rPr>
          <w:rFonts w:ascii="Times New Roman" w:hAnsi="Times New Roman" w:cs="Times New Roman"/>
          <w:sz w:val="24"/>
          <w:szCs w:val="24"/>
        </w:rPr>
        <w:t>(</w:t>
      </w:r>
      <w:r w:rsidR="00002666" w:rsidRPr="000A388D">
        <w:rPr>
          <w:rFonts w:ascii="Times New Roman" w:hAnsi="Times New Roman" w:cs="Times New Roman"/>
          <w:sz w:val="24"/>
          <w:szCs w:val="24"/>
        </w:rPr>
        <w:t>SNI</w:t>
      </w:r>
      <w:r w:rsidR="00813AC0">
        <w:rPr>
          <w:rFonts w:ascii="Times New Roman" w:hAnsi="Times New Roman" w:cs="Times New Roman"/>
          <w:sz w:val="24"/>
          <w:szCs w:val="24"/>
        </w:rPr>
        <w:t>)</w:t>
      </w:r>
      <w:r w:rsidR="00002666" w:rsidRPr="000A388D">
        <w:rPr>
          <w:rFonts w:ascii="Times New Roman" w:hAnsi="Times New Roman" w:cs="Times New Roman"/>
          <w:sz w:val="24"/>
          <w:szCs w:val="24"/>
        </w:rPr>
        <w:t xml:space="preserve"> member</w:t>
      </w:r>
      <w:r w:rsidRPr="000A388D">
        <w:rPr>
          <w:rFonts w:ascii="Times New Roman" w:hAnsi="Times New Roman" w:cs="Times New Roman"/>
          <w:sz w:val="24"/>
          <w:szCs w:val="24"/>
        </w:rPr>
        <w:t>. And years before that, Yolisa had suffered the same fate.  And there were more. The communication I received from the National Coordinating Committee (NCC) was matter-of-fact, without passion or embellishments:</w:t>
      </w:r>
    </w:p>
    <w:p w14:paraId="5B9C310A" w14:textId="77777777" w:rsidR="00437A4B" w:rsidRPr="000A388D" w:rsidRDefault="00437A4B" w:rsidP="00437A4B">
      <w:pPr>
        <w:spacing w:line="360" w:lineRule="auto"/>
        <w:ind w:left="720"/>
        <w:rPr>
          <w:rFonts w:ascii="Times New Roman" w:hAnsi="Times New Roman" w:cs="Times New Roman"/>
          <w:sz w:val="24"/>
          <w:szCs w:val="24"/>
        </w:rPr>
      </w:pPr>
      <w:r w:rsidRPr="000A388D">
        <w:rPr>
          <w:rFonts w:ascii="Times New Roman" w:hAnsi="Times New Roman" w:cs="Times New Roman"/>
          <w:sz w:val="24"/>
          <w:szCs w:val="24"/>
        </w:rPr>
        <w:t xml:space="preserve">“…The NCC officially relieves you of being a member of the SNI and now considers this matter closed. </w:t>
      </w:r>
    </w:p>
    <w:p w14:paraId="12122906" w14:textId="77777777" w:rsidR="00437A4B" w:rsidRPr="000A388D" w:rsidRDefault="00437A4B" w:rsidP="00437A4B">
      <w:pPr>
        <w:spacing w:line="360" w:lineRule="auto"/>
        <w:ind w:left="720"/>
        <w:rPr>
          <w:rFonts w:ascii="Times New Roman" w:hAnsi="Times New Roman" w:cs="Times New Roman"/>
          <w:sz w:val="24"/>
          <w:szCs w:val="24"/>
        </w:rPr>
      </w:pPr>
      <w:r w:rsidRPr="000A388D">
        <w:rPr>
          <w:rFonts w:ascii="Times New Roman" w:hAnsi="Times New Roman" w:cs="Times New Roman"/>
          <w:sz w:val="24"/>
          <w:szCs w:val="24"/>
        </w:rPr>
        <w:t xml:space="preserve">Thank you, </w:t>
      </w:r>
    </w:p>
    <w:p w14:paraId="5DBC7D3B" w14:textId="77777777" w:rsidR="00437A4B" w:rsidRPr="000A388D" w:rsidRDefault="00437A4B" w:rsidP="00437A4B">
      <w:pPr>
        <w:spacing w:line="360" w:lineRule="auto"/>
        <w:ind w:left="720"/>
        <w:rPr>
          <w:rFonts w:ascii="Times New Roman" w:hAnsi="Times New Roman" w:cs="Times New Roman"/>
          <w:sz w:val="24"/>
          <w:szCs w:val="24"/>
        </w:rPr>
      </w:pPr>
      <w:r w:rsidRPr="000A388D">
        <w:rPr>
          <w:rFonts w:ascii="Times New Roman" w:hAnsi="Times New Roman" w:cs="Times New Roman"/>
          <w:sz w:val="24"/>
          <w:szCs w:val="24"/>
        </w:rPr>
        <w:t xml:space="preserve">SNI NCC” </w:t>
      </w:r>
    </w:p>
    <w:p w14:paraId="4BD2B184" w14:textId="58802E2F" w:rsidR="00813AC0" w:rsidRDefault="00437A4B" w:rsidP="00437A4B">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Six years before this, in 2008, my friends and I had founded a collective called Blackwash as four women living in Johannesburg. The details of how </w:t>
      </w:r>
      <w:r w:rsidR="00002666" w:rsidRPr="000A388D">
        <w:rPr>
          <w:rFonts w:ascii="Times New Roman" w:hAnsi="Times New Roman" w:cs="Times New Roman"/>
          <w:sz w:val="24"/>
          <w:szCs w:val="24"/>
        </w:rPr>
        <w:t>it was established</w:t>
      </w:r>
      <w:r w:rsidRPr="000A388D">
        <w:rPr>
          <w:rFonts w:ascii="Times New Roman" w:hAnsi="Times New Roman" w:cs="Times New Roman"/>
          <w:sz w:val="24"/>
          <w:szCs w:val="24"/>
        </w:rPr>
        <w:t xml:space="preserve"> follow in the third chapter. Within a year the collective had grown into an anti-racist movement that identified </w:t>
      </w:r>
      <w:r w:rsidR="00127FE0">
        <w:rPr>
          <w:rFonts w:ascii="Times New Roman" w:hAnsi="Times New Roman" w:cs="Times New Roman"/>
          <w:sz w:val="24"/>
          <w:szCs w:val="24"/>
        </w:rPr>
        <w:t>with</w:t>
      </w:r>
      <w:r w:rsidR="00127FE0"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Black Consciousness (BC) </w:t>
      </w:r>
      <w:r w:rsidR="00127FE0">
        <w:rPr>
          <w:rFonts w:ascii="Times New Roman" w:hAnsi="Times New Roman" w:cs="Times New Roman"/>
          <w:sz w:val="24"/>
          <w:szCs w:val="24"/>
        </w:rPr>
        <w:t>and</w:t>
      </w:r>
      <w:r w:rsidR="00127FE0"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drew close to a hundred young women and men from around the country, and thousands on the Facebook social media platform. By 2010 Blackwash had transitioned into an organisation known as the September National Imbizo (SNI) and continued to attract young Black people who identified with the movement’s </w:t>
      </w:r>
      <w:r w:rsidR="00127FE0">
        <w:rPr>
          <w:rFonts w:ascii="Times New Roman" w:hAnsi="Times New Roman" w:cs="Times New Roman"/>
          <w:sz w:val="24"/>
          <w:szCs w:val="24"/>
        </w:rPr>
        <w:t>radical Black politics.</w:t>
      </w:r>
      <w:r w:rsidRPr="000A388D">
        <w:rPr>
          <w:rFonts w:ascii="Times New Roman" w:hAnsi="Times New Roman" w:cs="Times New Roman"/>
          <w:sz w:val="24"/>
          <w:szCs w:val="24"/>
        </w:rPr>
        <w:t xml:space="preserve"> As the women w</w:t>
      </w:r>
      <w:r w:rsidR="00002666" w:rsidRPr="000A388D">
        <w:rPr>
          <w:rFonts w:ascii="Times New Roman" w:hAnsi="Times New Roman" w:cs="Times New Roman"/>
          <w:sz w:val="24"/>
          <w:szCs w:val="24"/>
        </w:rPr>
        <w:t>ho founded Blackwash</w:t>
      </w:r>
      <w:r w:rsidR="007238BC">
        <w:rPr>
          <w:rFonts w:ascii="Times New Roman" w:hAnsi="Times New Roman" w:cs="Times New Roman"/>
          <w:sz w:val="24"/>
          <w:szCs w:val="24"/>
        </w:rPr>
        <w:t>,</w:t>
      </w:r>
      <w:r w:rsidR="00002666" w:rsidRPr="000A388D">
        <w:rPr>
          <w:rFonts w:ascii="Times New Roman" w:hAnsi="Times New Roman" w:cs="Times New Roman"/>
          <w:sz w:val="24"/>
          <w:szCs w:val="24"/>
        </w:rPr>
        <w:t xml:space="preserve"> we were instrumental</w:t>
      </w:r>
      <w:r w:rsidRPr="000A388D">
        <w:rPr>
          <w:rFonts w:ascii="Times New Roman" w:hAnsi="Times New Roman" w:cs="Times New Roman"/>
          <w:sz w:val="24"/>
          <w:szCs w:val="24"/>
        </w:rPr>
        <w:t xml:space="preserve"> in influencing the direction and growth of both </w:t>
      </w:r>
      <w:r w:rsidR="00813AC0">
        <w:rPr>
          <w:rFonts w:ascii="Times New Roman" w:hAnsi="Times New Roman" w:cs="Times New Roman"/>
          <w:sz w:val="24"/>
          <w:szCs w:val="24"/>
        </w:rPr>
        <w:t xml:space="preserve">Blackwash and SNI </w:t>
      </w:r>
      <w:r w:rsidRPr="000A388D">
        <w:rPr>
          <w:rFonts w:ascii="Times New Roman" w:hAnsi="Times New Roman" w:cs="Times New Roman"/>
          <w:sz w:val="24"/>
          <w:szCs w:val="24"/>
        </w:rPr>
        <w:t xml:space="preserve">organisations but by the time we left the SNI </w:t>
      </w:r>
      <w:r w:rsidR="00813AC0">
        <w:rPr>
          <w:rFonts w:ascii="Times New Roman" w:hAnsi="Times New Roman" w:cs="Times New Roman"/>
          <w:sz w:val="24"/>
          <w:szCs w:val="24"/>
        </w:rPr>
        <w:t xml:space="preserve">whether </w:t>
      </w:r>
      <w:r w:rsidRPr="000A388D">
        <w:rPr>
          <w:rFonts w:ascii="Times New Roman" w:hAnsi="Times New Roman" w:cs="Times New Roman"/>
          <w:sz w:val="24"/>
          <w:szCs w:val="24"/>
        </w:rPr>
        <w:t>by choice or expulsion, our marginalisation was unquestionable</w:t>
      </w:r>
      <w:r w:rsidR="007238BC">
        <w:rPr>
          <w:rFonts w:ascii="Times New Roman" w:hAnsi="Times New Roman" w:cs="Times New Roman"/>
          <w:sz w:val="24"/>
          <w:szCs w:val="24"/>
        </w:rPr>
        <w:t>,</w:t>
      </w:r>
      <w:r w:rsidRPr="000A388D">
        <w:rPr>
          <w:rFonts w:ascii="Times New Roman" w:hAnsi="Times New Roman" w:cs="Times New Roman"/>
          <w:sz w:val="24"/>
          <w:szCs w:val="24"/>
        </w:rPr>
        <w:t xml:space="preserve"> alongside that of many women activists in the liberation movement. </w:t>
      </w:r>
    </w:p>
    <w:p w14:paraId="5FABF6E8" w14:textId="77777777" w:rsidR="00770DFF" w:rsidRDefault="00437A4B" w:rsidP="00A21FA8">
      <w:pPr>
        <w:spacing w:line="360" w:lineRule="auto"/>
        <w:rPr>
          <w:rFonts w:ascii="Times New Roman" w:hAnsi="Times New Roman" w:cs="Times New Roman"/>
          <w:sz w:val="24"/>
          <w:szCs w:val="24"/>
        </w:rPr>
      </w:pPr>
      <w:r w:rsidRPr="000A388D">
        <w:rPr>
          <w:rFonts w:ascii="Times New Roman" w:hAnsi="Times New Roman" w:cs="Times New Roman"/>
          <w:sz w:val="24"/>
          <w:szCs w:val="24"/>
        </w:rPr>
        <w:t>As the literature review in the following chapter reveals, the marginalisation of women in Black liberation movements is common. Often the liberation movements whose histories are recorded are either founded by men or the role played by Black women in establi</w:t>
      </w:r>
      <w:r w:rsidR="00002666" w:rsidRPr="000A388D">
        <w:rPr>
          <w:rFonts w:ascii="Times New Roman" w:hAnsi="Times New Roman" w:cs="Times New Roman"/>
          <w:sz w:val="24"/>
          <w:szCs w:val="24"/>
        </w:rPr>
        <w:t xml:space="preserve">shing the liberation movements </w:t>
      </w:r>
      <w:r w:rsidRPr="000A388D">
        <w:rPr>
          <w:rFonts w:ascii="Times New Roman" w:hAnsi="Times New Roman" w:cs="Times New Roman"/>
          <w:sz w:val="24"/>
          <w:szCs w:val="24"/>
        </w:rPr>
        <w:t xml:space="preserve">is poorly recorded. This research however provides insights into a Black liberation movement founded exclusively by Black women activists, albeit one that ends up marginalising women.  </w:t>
      </w:r>
    </w:p>
    <w:p w14:paraId="0C9F5C4F" w14:textId="632C0E7A" w:rsidR="00971E3C" w:rsidRPr="00770DFF" w:rsidRDefault="00971E3C" w:rsidP="00A21FA8">
      <w:pPr>
        <w:spacing w:line="360" w:lineRule="auto"/>
        <w:rPr>
          <w:rFonts w:ascii="Times New Roman" w:hAnsi="Times New Roman" w:cs="Times New Roman"/>
          <w:sz w:val="24"/>
          <w:szCs w:val="24"/>
        </w:rPr>
      </w:pPr>
      <w:r w:rsidRPr="000A388D">
        <w:rPr>
          <w:rFonts w:ascii="Times New Roman" w:hAnsi="Times New Roman" w:cs="Times New Roman"/>
          <w:b/>
          <w:sz w:val="24"/>
          <w:szCs w:val="24"/>
        </w:rPr>
        <w:lastRenderedPageBreak/>
        <w:t>1.2</w:t>
      </w:r>
      <w:r w:rsidR="007A4529">
        <w:rPr>
          <w:rFonts w:ascii="Times New Roman" w:hAnsi="Times New Roman" w:cs="Times New Roman"/>
          <w:b/>
          <w:sz w:val="24"/>
          <w:szCs w:val="24"/>
        </w:rPr>
        <w:t>.</w:t>
      </w:r>
      <w:r w:rsidRPr="000A388D">
        <w:rPr>
          <w:rFonts w:ascii="Times New Roman" w:hAnsi="Times New Roman" w:cs="Times New Roman"/>
          <w:b/>
          <w:sz w:val="24"/>
          <w:szCs w:val="24"/>
        </w:rPr>
        <w:t xml:space="preserve"> Research Objectives and Questions </w:t>
      </w:r>
    </w:p>
    <w:p w14:paraId="2B4F4FD5" w14:textId="1CFBBA7D" w:rsidR="00430095" w:rsidRPr="000A388D" w:rsidRDefault="008D7D95" w:rsidP="008D7D95">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w:t>
      </w:r>
      <w:r w:rsidR="00430095" w:rsidRPr="000A388D">
        <w:rPr>
          <w:rFonts w:ascii="Times New Roman" w:hAnsi="Times New Roman" w:cs="Times New Roman"/>
          <w:sz w:val="24"/>
          <w:szCs w:val="24"/>
        </w:rPr>
        <w:t xml:space="preserve">main </w:t>
      </w:r>
      <w:r w:rsidRPr="000A388D">
        <w:rPr>
          <w:rFonts w:ascii="Times New Roman" w:hAnsi="Times New Roman" w:cs="Times New Roman"/>
          <w:sz w:val="24"/>
          <w:szCs w:val="24"/>
        </w:rPr>
        <w:t xml:space="preserve">objective of this study is to investigate how </w:t>
      </w:r>
      <w:r w:rsidR="00430095" w:rsidRPr="000A388D">
        <w:rPr>
          <w:rFonts w:ascii="Times New Roman" w:hAnsi="Times New Roman" w:cs="Times New Roman"/>
          <w:sz w:val="24"/>
          <w:szCs w:val="24"/>
        </w:rPr>
        <w:t xml:space="preserve">a movement founded by women and in which women were </w:t>
      </w:r>
      <w:r w:rsidR="00ED2615" w:rsidRPr="000A388D">
        <w:rPr>
          <w:rFonts w:ascii="Times New Roman" w:hAnsi="Times New Roman" w:cs="Times New Roman"/>
          <w:sz w:val="24"/>
          <w:szCs w:val="24"/>
        </w:rPr>
        <w:t xml:space="preserve">central and </w:t>
      </w:r>
      <w:r w:rsidR="00430095" w:rsidRPr="000A388D">
        <w:rPr>
          <w:rFonts w:ascii="Times New Roman" w:hAnsi="Times New Roman" w:cs="Times New Roman"/>
          <w:sz w:val="24"/>
          <w:szCs w:val="24"/>
        </w:rPr>
        <w:t>influential, namely Blackwash</w:t>
      </w:r>
      <w:r w:rsidR="00ED2615" w:rsidRPr="000A388D">
        <w:rPr>
          <w:rFonts w:ascii="Times New Roman" w:hAnsi="Times New Roman" w:cs="Times New Roman"/>
          <w:sz w:val="24"/>
          <w:szCs w:val="24"/>
        </w:rPr>
        <w:t>,</w:t>
      </w:r>
      <w:r w:rsidR="00430095" w:rsidRPr="000A388D">
        <w:rPr>
          <w:rFonts w:ascii="Times New Roman" w:hAnsi="Times New Roman" w:cs="Times New Roman"/>
          <w:sz w:val="24"/>
          <w:szCs w:val="24"/>
        </w:rPr>
        <w:t xml:space="preserve"> transitioned into </w:t>
      </w:r>
      <w:r w:rsidR="00813AC0">
        <w:rPr>
          <w:rFonts w:ascii="Times New Roman" w:hAnsi="Times New Roman" w:cs="Times New Roman"/>
          <w:sz w:val="24"/>
          <w:szCs w:val="24"/>
        </w:rPr>
        <w:t>the SNI</w:t>
      </w:r>
      <w:r w:rsidR="00813AC0" w:rsidRPr="000A388D">
        <w:rPr>
          <w:rFonts w:ascii="Times New Roman" w:hAnsi="Times New Roman" w:cs="Times New Roman"/>
          <w:sz w:val="24"/>
          <w:szCs w:val="24"/>
        </w:rPr>
        <w:t xml:space="preserve"> </w:t>
      </w:r>
      <w:r w:rsidR="00430095" w:rsidRPr="000A388D">
        <w:rPr>
          <w:rFonts w:ascii="Times New Roman" w:hAnsi="Times New Roman" w:cs="Times New Roman"/>
          <w:sz w:val="24"/>
          <w:szCs w:val="24"/>
        </w:rPr>
        <w:t xml:space="preserve">movement </w:t>
      </w:r>
      <w:r w:rsidR="00813AC0">
        <w:rPr>
          <w:rFonts w:ascii="Times New Roman" w:hAnsi="Times New Roman" w:cs="Times New Roman"/>
          <w:sz w:val="24"/>
          <w:szCs w:val="24"/>
        </w:rPr>
        <w:t xml:space="preserve">which </w:t>
      </w:r>
      <w:r w:rsidR="00430095" w:rsidRPr="000A388D">
        <w:rPr>
          <w:rFonts w:ascii="Times New Roman" w:hAnsi="Times New Roman" w:cs="Times New Roman"/>
          <w:sz w:val="24"/>
          <w:szCs w:val="24"/>
        </w:rPr>
        <w:t>systematically marginalised women.</w:t>
      </w:r>
      <w:r w:rsidR="00ED2615" w:rsidRPr="000A388D">
        <w:rPr>
          <w:rFonts w:ascii="Times New Roman" w:hAnsi="Times New Roman" w:cs="Times New Roman"/>
          <w:sz w:val="24"/>
          <w:szCs w:val="24"/>
        </w:rPr>
        <w:t xml:space="preserve"> The study is primarily interested in </w:t>
      </w:r>
      <w:r w:rsidR="00813AC0">
        <w:rPr>
          <w:rFonts w:ascii="Times New Roman" w:hAnsi="Times New Roman" w:cs="Times New Roman"/>
          <w:sz w:val="24"/>
          <w:szCs w:val="24"/>
        </w:rPr>
        <w:t xml:space="preserve">drawing </w:t>
      </w:r>
      <w:r w:rsidR="00ED2615" w:rsidRPr="000A388D">
        <w:rPr>
          <w:rFonts w:ascii="Times New Roman" w:hAnsi="Times New Roman" w:cs="Times New Roman"/>
          <w:sz w:val="24"/>
          <w:szCs w:val="24"/>
        </w:rPr>
        <w:t xml:space="preserve">understanding </w:t>
      </w:r>
      <w:r w:rsidR="00813AC0">
        <w:rPr>
          <w:rFonts w:ascii="Times New Roman" w:hAnsi="Times New Roman" w:cs="Times New Roman"/>
          <w:sz w:val="24"/>
          <w:szCs w:val="24"/>
        </w:rPr>
        <w:t xml:space="preserve">from </w:t>
      </w:r>
      <w:r w:rsidR="00ED2615" w:rsidRPr="000A388D">
        <w:rPr>
          <w:rFonts w:ascii="Times New Roman" w:hAnsi="Times New Roman" w:cs="Times New Roman"/>
          <w:sz w:val="24"/>
          <w:szCs w:val="24"/>
        </w:rPr>
        <w:t xml:space="preserve">women’s perspectives on why and how this came to be. In achieving the </w:t>
      </w:r>
      <w:r w:rsidR="002B5FF2" w:rsidRPr="000A388D">
        <w:rPr>
          <w:rFonts w:ascii="Times New Roman" w:hAnsi="Times New Roman" w:cs="Times New Roman"/>
          <w:sz w:val="24"/>
          <w:szCs w:val="24"/>
        </w:rPr>
        <w:t>key objective</w:t>
      </w:r>
      <w:r w:rsidR="00ED2615" w:rsidRPr="000A388D">
        <w:rPr>
          <w:rFonts w:ascii="Times New Roman" w:hAnsi="Times New Roman" w:cs="Times New Roman"/>
          <w:sz w:val="24"/>
          <w:szCs w:val="24"/>
        </w:rPr>
        <w:t xml:space="preserve"> of my research, </w:t>
      </w:r>
      <w:r w:rsidR="002B5FF2" w:rsidRPr="000A388D">
        <w:rPr>
          <w:rFonts w:ascii="Times New Roman" w:hAnsi="Times New Roman" w:cs="Times New Roman"/>
          <w:sz w:val="24"/>
          <w:szCs w:val="24"/>
        </w:rPr>
        <w:t>the following subthemes will be explored:</w:t>
      </w:r>
    </w:p>
    <w:p w14:paraId="5B9FA7BF" w14:textId="2B345A60" w:rsidR="00DA3ED5" w:rsidRPr="000A388D" w:rsidRDefault="008D49C5" w:rsidP="002324FA">
      <w:pPr>
        <w:pStyle w:val="ListParagraph"/>
        <w:numPr>
          <w:ilvl w:val="0"/>
          <w:numId w:val="13"/>
        </w:numPr>
        <w:spacing w:line="360" w:lineRule="auto"/>
        <w:rPr>
          <w:rFonts w:ascii="Times New Roman" w:hAnsi="Times New Roman" w:cs="Times New Roman"/>
          <w:sz w:val="24"/>
          <w:szCs w:val="24"/>
        </w:rPr>
      </w:pPr>
      <w:r w:rsidRPr="000A388D">
        <w:rPr>
          <w:rFonts w:ascii="Times New Roman" w:hAnsi="Times New Roman" w:cs="Times New Roman"/>
          <w:sz w:val="24"/>
          <w:szCs w:val="24"/>
        </w:rPr>
        <w:t>How</w:t>
      </w:r>
      <w:r w:rsidR="002B5FF2" w:rsidRPr="000A388D">
        <w:rPr>
          <w:rFonts w:ascii="Times New Roman" w:hAnsi="Times New Roman" w:cs="Times New Roman"/>
          <w:sz w:val="24"/>
          <w:szCs w:val="24"/>
        </w:rPr>
        <w:t xml:space="preserve"> </w:t>
      </w:r>
      <w:r w:rsidRPr="000A388D">
        <w:rPr>
          <w:rFonts w:ascii="Times New Roman" w:hAnsi="Times New Roman" w:cs="Times New Roman"/>
          <w:sz w:val="24"/>
          <w:szCs w:val="24"/>
        </w:rPr>
        <w:t>the s</w:t>
      </w:r>
      <w:r w:rsidR="00F9101A" w:rsidRPr="000A388D">
        <w:rPr>
          <w:rFonts w:ascii="Times New Roman" w:hAnsi="Times New Roman" w:cs="Times New Roman"/>
          <w:sz w:val="24"/>
          <w:szCs w:val="24"/>
        </w:rPr>
        <w:t xml:space="preserve">exual politics of both </w:t>
      </w:r>
      <w:r w:rsidR="00813AC0">
        <w:rPr>
          <w:rFonts w:ascii="Times New Roman" w:hAnsi="Times New Roman" w:cs="Times New Roman"/>
          <w:sz w:val="24"/>
          <w:szCs w:val="24"/>
        </w:rPr>
        <w:t xml:space="preserve">Blackwash and SNI </w:t>
      </w:r>
      <w:r w:rsidR="00F9101A" w:rsidRPr="000A388D">
        <w:rPr>
          <w:rFonts w:ascii="Times New Roman" w:hAnsi="Times New Roman" w:cs="Times New Roman"/>
          <w:sz w:val="24"/>
          <w:szCs w:val="24"/>
        </w:rPr>
        <w:t>organisations</w:t>
      </w:r>
      <w:r w:rsidRPr="000A388D">
        <w:rPr>
          <w:rFonts w:ascii="Times New Roman" w:hAnsi="Times New Roman" w:cs="Times New Roman"/>
          <w:sz w:val="24"/>
          <w:szCs w:val="24"/>
        </w:rPr>
        <w:t xml:space="preserve"> contributed towards women</w:t>
      </w:r>
      <w:r w:rsidR="00A25CAF" w:rsidRPr="000A388D">
        <w:rPr>
          <w:rFonts w:ascii="Times New Roman" w:hAnsi="Times New Roman" w:cs="Times New Roman"/>
          <w:sz w:val="24"/>
          <w:szCs w:val="24"/>
        </w:rPr>
        <w:t>’s changing</w:t>
      </w:r>
      <w:r w:rsidRPr="000A388D">
        <w:rPr>
          <w:rFonts w:ascii="Times New Roman" w:hAnsi="Times New Roman" w:cs="Times New Roman"/>
          <w:sz w:val="24"/>
          <w:szCs w:val="24"/>
        </w:rPr>
        <w:t xml:space="preserve"> position </w:t>
      </w:r>
      <w:r w:rsidR="00F9101A" w:rsidRPr="000A388D">
        <w:rPr>
          <w:rFonts w:ascii="Times New Roman" w:hAnsi="Times New Roman" w:cs="Times New Roman"/>
          <w:sz w:val="24"/>
          <w:szCs w:val="24"/>
        </w:rPr>
        <w:t>in the movement</w:t>
      </w:r>
      <w:r w:rsidR="00D93FC8" w:rsidRPr="000A388D">
        <w:rPr>
          <w:rFonts w:ascii="Times New Roman" w:hAnsi="Times New Roman" w:cs="Times New Roman"/>
          <w:sz w:val="24"/>
          <w:szCs w:val="24"/>
        </w:rPr>
        <w:t>;</w:t>
      </w:r>
      <w:r w:rsidR="00311418" w:rsidRPr="000A388D">
        <w:rPr>
          <w:rFonts w:ascii="Times New Roman" w:hAnsi="Times New Roman" w:cs="Times New Roman"/>
          <w:sz w:val="24"/>
          <w:szCs w:val="24"/>
        </w:rPr>
        <w:t xml:space="preserve"> and</w:t>
      </w:r>
      <w:r w:rsidR="00F9101A" w:rsidRPr="000A388D">
        <w:rPr>
          <w:rFonts w:ascii="Times New Roman" w:hAnsi="Times New Roman" w:cs="Times New Roman"/>
          <w:sz w:val="24"/>
          <w:szCs w:val="24"/>
        </w:rPr>
        <w:t xml:space="preserve"> </w:t>
      </w:r>
    </w:p>
    <w:p w14:paraId="21454EDD" w14:textId="5519A10E" w:rsidR="00ED2615" w:rsidRPr="000A388D" w:rsidRDefault="008D49C5" w:rsidP="002324FA">
      <w:pPr>
        <w:pStyle w:val="ListParagraph"/>
        <w:numPr>
          <w:ilvl w:val="0"/>
          <w:numId w:val="13"/>
        </w:num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How intellectual debates around Afropessimism influenced the ways in which Black women’s liberation was thought of </w:t>
      </w:r>
      <w:r w:rsidR="00396309" w:rsidRPr="000A388D">
        <w:rPr>
          <w:rFonts w:ascii="Times New Roman" w:hAnsi="Times New Roman" w:cs="Times New Roman"/>
          <w:sz w:val="24"/>
          <w:szCs w:val="24"/>
        </w:rPr>
        <w:t>and the impact this had on the marginalisation of women</w:t>
      </w:r>
      <w:r w:rsidR="00311418" w:rsidRPr="000A388D">
        <w:rPr>
          <w:rFonts w:ascii="Times New Roman" w:hAnsi="Times New Roman" w:cs="Times New Roman"/>
          <w:sz w:val="24"/>
          <w:szCs w:val="24"/>
        </w:rPr>
        <w:t>.</w:t>
      </w:r>
    </w:p>
    <w:p w14:paraId="330B3B35" w14:textId="77777777" w:rsidR="00311418" w:rsidRPr="000A388D" w:rsidRDefault="00564ABA" w:rsidP="00564ABA">
      <w:pPr>
        <w:spacing w:line="360" w:lineRule="auto"/>
        <w:rPr>
          <w:rFonts w:ascii="Times New Roman" w:hAnsi="Times New Roman" w:cs="Times New Roman"/>
          <w:sz w:val="24"/>
          <w:szCs w:val="24"/>
        </w:rPr>
      </w:pPr>
      <w:r w:rsidRPr="000A388D">
        <w:rPr>
          <w:rFonts w:ascii="Times New Roman" w:hAnsi="Times New Roman" w:cs="Times New Roman"/>
          <w:sz w:val="24"/>
          <w:szCs w:val="24"/>
        </w:rPr>
        <w:t>This study</w:t>
      </w:r>
      <w:r w:rsidR="00971E3C" w:rsidRPr="000A388D">
        <w:rPr>
          <w:rFonts w:ascii="Times New Roman" w:hAnsi="Times New Roman" w:cs="Times New Roman"/>
          <w:sz w:val="24"/>
          <w:szCs w:val="24"/>
        </w:rPr>
        <w:t xml:space="preserve"> therefore</w:t>
      </w:r>
      <w:r w:rsidRPr="000A388D">
        <w:rPr>
          <w:rFonts w:ascii="Times New Roman" w:hAnsi="Times New Roman" w:cs="Times New Roman"/>
          <w:sz w:val="24"/>
          <w:szCs w:val="24"/>
        </w:rPr>
        <w:t xml:space="preserve"> </w:t>
      </w:r>
      <w:r w:rsidR="00971E3C" w:rsidRPr="000A388D">
        <w:rPr>
          <w:rFonts w:ascii="Times New Roman" w:hAnsi="Times New Roman" w:cs="Times New Roman"/>
          <w:sz w:val="24"/>
          <w:szCs w:val="24"/>
        </w:rPr>
        <w:t>seeks to contribute</w:t>
      </w:r>
      <w:r w:rsidRPr="000A388D">
        <w:rPr>
          <w:rFonts w:ascii="Times New Roman" w:hAnsi="Times New Roman" w:cs="Times New Roman"/>
          <w:sz w:val="24"/>
          <w:szCs w:val="24"/>
        </w:rPr>
        <w:t xml:space="preserve"> towards the vast scholarship on women’s involvement in Black liberation movements </w:t>
      </w:r>
      <w:r w:rsidR="00971E3C" w:rsidRPr="000A388D">
        <w:rPr>
          <w:rFonts w:ascii="Times New Roman" w:hAnsi="Times New Roman" w:cs="Times New Roman"/>
          <w:sz w:val="24"/>
          <w:szCs w:val="24"/>
        </w:rPr>
        <w:t>and ho</w:t>
      </w:r>
      <w:r w:rsidR="009B3195" w:rsidRPr="000A388D">
        <w:rPr>
          <w:rFonts w:ascii="Times New Roman" w:hAnsi="Times New Roman" w:cs="Times New Roman"/>
          <w:sz w:val="24"/>
          <w:szCs w:val="24"/>
        </w:rPr>
        <w:t xml:space="preserve">w they negotiate their place </w:t>
      </w:r>
      <w:r w:rsidR="00971E3C" w:rsidRPr="000A388D">
        <w:rPr>
          <w:rFonts w:ascii="Times New Roman" w:hAnsi="Times New Roman" w:cs="Times New Roman"/>
          <w:sz w:val="24"/>
          <w:szCs w:val="24"/>
        </w:rPr>
        <w:t>within such formations.</w:t>
      </w:r>
    </w:p>
    <w:p w14:paraId="456F4331" w14:textId="00111B08" w:rsidR="00000AA8" w:rsidRPr="000A388D" w:rsidRDefault="00971E3C" w:rsidP="00B93A70">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 </w:t>
      </w:r>
      <w:r w:rsidR="00437A4B" w:rsidRPr="000A388D">
        <w:rPr>
          <w:rFonts w:ascii="Times New Roman" w:hAnsi="Times New Roman" w:cs="Times New Roman"/>
          <w:b/>
          <w:sz w:val="24"/>
          <w:szCs w:val="24"/>
        </w:rPr>
        <w:t>1.3</w:t>
      </w:r>
      <w:r w:rsidR="007A4529">
        <w:rPr>
          <w:rFonts w:ascii="Times New Roman" w:hAnsi="Times New Roman" w:cs="Times New Roman"/>
          <w:b/>
          <w:sz w:val="24"/>
          <w:szCs w:val="24"/>
        </w:rPr>
        <w:t>.</w:t>
      </w:r>
      <w:r w:rsidR="007A1862" w:rsidRPr="000A388D">
        <w:rPr>
          <w:rFonts w:ascii="Times New Roman" w:hAnsi="Times New Roman" w:cs="Times New Roman"/>
          <w:b/>
          <w:sz w:val="24"/>
          <w:szCs w:val="24"/>
        </w:rPr>
        <w:t xml:space="preserve"> </w:t>
      </w:r>
      <w:r w:rsidR="00426356" w:rsidRPr="000A388D">
        <w:rPr>
          <w:rFonts w:ascii="Times New Roman" w:hAnsi="Times New Roman" w:cs="Times New Roman"/>
          <w:b/>
          <w:sz w:val="24"/>
          <w:szCs w:val="24"/>
        </w:rPr>
        <w:t>Research Method</w:t>
      </w:r>
      <w:r w:rsidR="00BF2E95" w:rsidRPr="000A388D">
        <w:rPr>
          <w:rFonts w:ascii="Times New Roman" w:hAnsi="Times New Roman" w:cs="Times New Roman"/>
          <w:b/>
          <w:sz w:val="24"/>
          <w:szCs w:val="24"/>
        </w:rPr>
        <w:t xml:space="preserve">ology and Methods </w:t>
      </w:r>
      <w:r w:rsidR="00000AA8" w:rsidRPr="000A388D">
        <w:rPr>
          <w:rFonts w:ascii="Times New Roman" w:hAnsi="Times New Roman" w:cs="Times New Roman"/>
          <w:b/>
          <w:sz w:val="24"/>
          <w:szCs w:val="24"/>
        </w:rPr>
        <w:t xml:space="preserve"> </w:t>
      </w:r>
    </w:p>
    <w:p w14:paraId="732F3B44" w14:textId="772D244F" w:rsidR="00437A4B" w:rsidRPr="000A388D" w:rsidRDefault="00437A4B" w:rsidP="00437A4B">
      <w:pPr>
        <w:spacing w:line="360" w:lineRule="auto"/>
        <w:rPr>
          <w:rFonts w:ascii="Times New Roman" w:hAnsi="Times New Roman" w:cs="Times New Roman"/>
          <w:sz w:val="24"/>
          <w:szCs w:val="24"/>
        </w:rPr>
      </w:pPr>
      <w:r w:rsidRPr="000A388D">
        <w:rPr>
          <w:rFonts w:ascii="Times New Roman" w:hAnsi="Times New Roman" w:cs="Times New Roman"/>
          <w:sz w:val="24"/>
          <w:szCs w:val="24"/>
        </w:rPr>
        <w:t>This study is primarily interested in understanding the views of Black women who were activists in either Blackwash or the SNI or both</w:t>
      </w:r>
      <w:r w:rsidR="00813AC0">
        <w:rPr>
          <w:rFonts w:ascii="Times New Roman" w:hAnsi="Times New Roman" w:cs="Times New Roman"/>
          <w:sz w:val="24"/>
          <w:szCs w:val="24"/>
        </w:rPr>
        <w:t xml:space="preserve"> organisations</w:t>
      </w:r>
      <w:r w:rsidRPr="000A388D">
        <w:rPr>
          <w:rFonts w:ascii="Times New Roman" w:hAnsi="Times New Roman" w:cs="Times New Roman"/>
          <w:sz w:val="24"/>
          <w:szCs w:val="24"/>
        </w:rPr>
        <w:t xml:space="preserve">, between the years 2008 </w:t>
      </w:r>
      <w:r w:rsidR="00813AC0">
        <w:rPr>
          <w:rFonts w:ascii="Times New Roman" w:hAnsi="Times New Roman" w:cs="Times New Roman"/>
          <w:sz w:val="24"/>
          <w:szCs w:val="24"/>
        </w:rPr>
        <w:t>and</w:t>
      </w:r>
      <w:r w:rsidR="00813AC0" w:rsidRPr="000A388D">
        <w:rPr>
          <w:rFonts w:ascii="Times New Roman" w:hAnsi="Times New Roman" w:cs="Times New Roman"/>
          <w:sz w:val="24"/>
          <w:szCs w:val="24"/>
        </w:rPr>
        <w:t xml:space="preserve"> </w:t>
      </w:r>
      <w:r w:rsidRPr="000A388D">
        <w:rPr>
          <w:rFonts w:ascii="Times New Roman" w:hAnsi="Times New Roman" w:cs="Times New Roman"/>
          <w:sz w:val="24"/>
          <w:szCs w:val="24"/>
        </w:rPr>
        <w:t>2014. In ways suggested by Amina Mama, this study “investigates black women in their own right” without the necessity of a control group (2002: 75). My research is exclusively focused on women’s accounts of their experiences and does not engage men who belonged to either organisation as a control group. The reasons are two-fold; firstly, along with Mama (2002), I believe that there is a wealth of insight that can be gleaned from women without the necessity of employing a comparative method. Secondly, as will be revealed in the following chapters, relations between many of my former male comrades and I soured over the years due to political differences that affected me personally and interviewing many of them would have put me in a position of reliving the hurt of earlier years. While no men are interviewed, some of their voices are included through the Facebook entries that</w:t>
      </w:r>
      <w:r w:rsidR="00AE56CB">
        <w:rPr>
          <w:rFonts w:ascii="Times New Roman" w:hAnsi="Times New Roman" w:cs="Times New Roman"/>
          <w:sz w:val="24"/>
          <w:szCs w:val="24"/>
        </w:rPr>
        <w:t xml:space="preserve"> they had shared, which</w:t>
      </w:r>
      <w:r w:rsidRPr="000A388D">
        <w:rPr>
          <w:rFonts w:ascii="Times New Roman" w:hAnsi="Times New Roman" w:cs="Times New Roman"/>
          <w:sz w:val="24"/>
          <w:szCs w:val="24"/>
        </w:rPr>
        <w:t xml:space="preserve"> are analysed in the </w:t>
      </w:r>
      <w:r w:rsidR="00AE56CB">
        <w:rPr>
          <w:rFonts w:ascii="Times New Roman" w:hAnsi="Times New Roman" w:cs="Times New Roman"/>
          <w:sz w:val="24"/>
          <w:szCs w:val="24"/>
        </w:rPr>
        <w:t>study</w:t>
      </w:r>
      <w:r w:rsidRPr="000A388D">
        <w:rPr>
          <w:rFonts w:ascii="Times New Roman" w:hAnsi="Times New Roman" w:cs="Times New Roman"/>
          <w:sz w:val="24"/>
          <w:szCs w:val="24"/>
        </w:rPr>
        <w:t xml:space="preserve">. </w:t>
      </w:r>
    </w:p>
    <w:p w14:paraId="7A34B0FE" w14:textId="63E4BE56" w:rsidR="00EA44A7" w:rsidRPr="000A388D" w:rsidRDefault="00EA44A7" w:rsidP="00EA44A7">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Mama also underscores the importance of researching Black women due to the kinds of material that can be generated from their experiences towards theorising about the interrelatedness of race </w:t>
      </w:r>
      <w:r w:rsidRPr="000A388D">
        <w:rPr>
          <w:rFonts w:ascii="Times New Roman" w:hAnsi="Times New Roman" w:cs="Times New Roman"/>
          <w:sz w:val="24"/>
          <w:szCs w:val="24"/>
        </w:rPr>
        <w:lastRenderedPageBreak/>
        <w:t>and gender (2002: 66). A</w:t>
      </w:r>
      <w:r w:rsidR="00BC7548">
        <w:rPr>
          <w:rFonts w:ascii="Times New Roman" w:hAnsi="Times New Roman" w:cs="Times New Roman"/>
          <w:sz w:val="24"/>
          <w:szCs w:val="24"/>
        </w:rPr>
        <w:t xml:space="preserve">nd </w:t>
      </w:r>
      <w:r w:rsidR="00DB4E04">
        <w:rPr>
          <w:rFonts w:ascii="Times New Roman" w:hAnsi="Times New Roman" w:cs="Times New Roman"/>
          <w:sz w:val="24"/>
          <w:szCs w:val="24"/>
        </w:rPr>
        <w:t>a</w:t>
      </w:r>
      <w:r w:rsidRPr="000A388D">
        <w:rPr>
          <w:rFonts w:ascii="Times New Roman" w:hAnsi="Times New Roman" w:cs="Times New Roman"/>
          <w:sz w:val="24"/>
          <w:szCs w:val="24"/>
        </w:rPr>
        <w:t>ccor</w:t>
      </w:r>
      <w:r w:rsidR="008415D5" w:rsidRPr="000A388D">
        <w:rPr>
          <w:rFonts w:ascii="Times New Roman" w:hAnsi="Times New Roman" w:cs="Times New Roman"/>
          <w:sz w:val="24"/>
          <w:szCs w:val="24"/>
        </w:rPr>
        <w:t>ding to Hill Collins, Black wome</w:t>
      </w:r>
      <w:r w:rsidRPr="000A388D">
        <w:rPr>
          <w:rFonts w:ascii="Times New Roman" w:hAnsi="Times New Roman" w:cs="Times New Roman"/>
          <w:sz w:val="24"/>
          <w:szCs w:val="24"/>
        </w:rPr>
        <w:t xml:space="preserve">n political activists, in particular, play a critical role in contributing towards Black women’s intellectual tradition. She writes: </w:t>
      </w:r>
    </w:p>
    <w:p w14:paraId="5276EB0C" w14:textId="77777777" w:rsidR="00EA44A7" w:rsidRPr="000A388D" w:rsidRDefault="00EA44A7" w:rsidP="00EA44A7">
      <w:pPr>
        <w:spacing w:line="360" w:lineRule="auto"/>
        <w:ind w:left="720"/>
        <w:rPr>
          <w:rFonts w:ascii="Times New Roman" w:hAnsi="Times New Roman" w:cs="Times New Roman"/>
          <w:sz w:val="24"/>
          <w:szCs w:val="24"/>
        </w:rPr>
      </w:pPr>
      <w:r w:rsidRPr="000A388D">
        <w:rPr>
          <w:rFonts w:ascii="Times New Roman" w:hAnsi="Times New Roman" w:cs="Times New Roman"/>
          <w:sz w:val="24"/>
          <w:szCs w:val="24"/>
        </w:rPr>
        <w:t xml:space="preserve">“Through their words and actions, political activists have...contributed to the Black women’s intellectual tradition. Producing intellectual work is generally not attributed to Black women artists and political activists. Such women are typically thought of as non-intellectual and non-scholarly, classifications that create a false dichotomy between scholarship and activism, between thinking and doing” (1990: 15-16). </w:t>
      </w:r>
    </w:p>
    <w:p w14:paraId="3723FF0E" w14:textId="4E27F393" w:rsidR="00EA44A7" w:rsidRPr="000A388D" w:rsidRDefault="00EA44A7" w:rsidP="00EA44A7">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study therefore affirms the idea that that there is value to be gained from  researching a historically oppressed group such as Black women and that Black women activists in particular are a critical sub-group of inquiry.  </w:t>
      </w:r>
    </w:p>
    <w:p w14:paraId="7AFC91CD" w14:textId="08E654D5" w:rsidR="00EA44A7" w:rsidRPr="000A388D" w:rsidRDefault="00EA44A7" w:rsidP="00EA44A7">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research methodology that has been adopted in this project is qualitative as opposed to quantitative and a combination of techniques including, semi-structured interviews, and autoethnography have been adopted. Since this research is interested in perceptions and meaning-making, a methodology that is grounded in quantitative methods would not </w:t>
      </w:r>
      <w:r w:rsidR="00BC7548">
        <w:rPr>
          <w:rFonts w:ascii="Times New Roman" w:hAnsi="Times New Roman" w:cs="Times New Roman"/>
          <w:sz w:val="24"/>
          <w:szCs w:val="24"/>
        </w:rPr>
        <w:t>only</w:t>
      </w:r>
      <w:r w:rsidR="00BC7548"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disadvantage the objectives of the research, but be decisively incompatible with them. More specifically, a feminist qualitative research </w:t>
      </w:r>
      <w:r w:rsidRPr="00A96779">
        <w:rPr>
          <w:rFonts w:ascii="Times New Roman" w:hAnsi="Times New Roman" w:cs="Times New Roman"/>
          <w:sz w:val="24"/>
          <w:szCs w:val="24"/>
        </w:rPr>
        <w:t xml:space="preserve">methodology </w:t>
      </w:r>
      <w:r w:rsidR="00750926" w:rsidRPr="00A96779">
        <w:rPr>
          <w:rFonts w:ascii="Times New Roman" w:hAnsi="Times New Roman" w:cs="Times New Roman"/>
          <w:sz w:val="24"/>
          <w:szCs w:val="24"/>
        </w:rPr>
        <w:t xml:space="preserve">is </w:t>
      </w:r>
      <w:r w:rsidRPr="00A96779">
        <w:rPr>
          <w:rFonts w:ascii="Times New Roman" w:hAnsi="Times New Roman" w:cs="Times New Roman"/>
          <w:sz w:val="24"/>
          <w:szCs w:val="24"/>
        </w:rPr>
        <w:t xml:space="preserve">used </w:t>
      </w:r>
      <w:r w:rsidRPr="000A388D">
        <w:rPr>
          <w:rFonts w:ascii="Times New Roman" w:hAnsi="Times New Roman" w:cs="Times New Roman"/>
          <w:sz w:val="24"/>
          <w:szCs w:val="24"/>
        </w:rPr>
        <w:t xml:space="preserve">through employing feminist standpoint theory in which the experiences of women are privileged (Olesen: 1994). While there are criticisms about essentialising experience when using standpoint theory, Olesen suggests that many scholars have dealt with this issue in their feminist research by framing experience within economic or class influences (1994: 167). </w:t>
      </w:r>
    </w:p>
    <w:p w14:paraId="3D843E09" w14:textId="18C5C261" w:rsidR="00A625FC" w:rsidRPr="000A388D" w:rsidRDefault="00334F01" w:rsidP="00334F01">
      <w:pPr>
        <w:spacing w:line="360" w:lineRule="auto"/>
        <w:rPr>
          <w:rFonts w:ascii="Times New Roman" w:hAnsi="Times New Roman" w:cs="Times New Roman"/>
          <w:sz w:val="24"/>
          <w:szCs w:val="24"/>
        </w:rPr>
      </w:pPr>
      <w:r w:rsidRPr="000A388D">
        <w:rPr>
          <w:rFonts w:ascii="Times New Roman" w:hAnsi="Times New Roman" w:cs="Times New Roman"/>
          <w:sz w:val="24"/>
          <w:szCs w:val="24"/>
        </w:rPr>
        <w:t>In terms of delineating what makes research feminist beyond it being conducted by a woman or having women as subjects, Kum-Kum Bhavnani (1993) offers useful categories: that the work should not reproduce established structures of power; the process of research should make reference to the micro-political dynamics between the researcher</w:t>
      </w:r>
      <w:r w:rsidR="00D44EC5" w:rsidRPr="000A388D">
        <w:rPr>
          <w:rFonts w:ascii="Times New Roman" w:hAnsi="Times New Roman" w:cs="Times New Roman"/>
          <w:sz w:val="24"/>
          <w:szCs w:val="24"/>
        </w:rPr>
        <w:t xml:space="preserve"> and the researched and finally</w:t>
      </w:r>
      <w:r w:rsidR="00B55F77">
        <w:rPr>
          <w:rFonts w:ascii="Times New Roman" w:hAnsi="Times New Roman" w:cs="Times New Roman"/>
          <w:sz w:val="24"/>
          <w:szCs w:val="24"/>
        </w:rPr>
        <w:t>,</w:t>
      </w:r>
      <w:r w:rsidR="00D44EC5"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should engage in questions of difference where they arise. That the research </w:t>
      </w:r>
      <w:r w:rsidR="002C7B37" w:rsidRPr="000A388D">
        <w:rPr>
          <w:rFonts w:ascii="Times New Roman" w:hAnsi="Times New Roman" w:cs="Times New Roman"/>
          <w:sz w:val="24"/>
          <w:szCs w:val="24"/>
        </w:rPr>
        <w:t xml:space="preserve">participants </w:t>
      </w:r>
      <w:r w:rsidRPr="000A388D">
        <w:rPr>
          <w:rFonts w:ascii="Times New Roman" w:hAnsi="Times New Roman" w:cs="Times New Roman"/>
          <w:sz w:val="24"/>
          <w:szCs w:val="24"/>
        </w:rPr>
        <w:t>of my inquiry include personal friends</w:t>
      </w:r>
      <w:r w:rsidR="00B82E19" w:rsidRPr="000A388D">
        <w:rPr>
          <w:rFonts w:ascii="Times New Roman" w:hAnsi="Times New Roman" w:cs="Times New Roman"/>
          <w:sz w:val="24"/>
          <w:szCs w:val="24"/>
        </w:rPr>
        <w:t>, a family relative</w:t>
      </w:r>
      <w:r w:rsidRPr="000A388D">
        <w:rPr>
          <w:rFonts w:ascii="Times New Roman" w:hAnsi="Times New Roman" w:cs="Times New Roman"/>
          <w:sz w:val="24"/>
          <w:szCs w:val="24"/>
        </w:rPr>
        <w:t xml:space="preserve"> </w:t>
      </w:r>
      <w:r w:rsidR="003C074A" w:rsidRPr="000A388D">
        <w:rPr>
          <w:rFonts w:ascii="Times New Roman" w:hAnsi="Times New Roman" w:cs="Times New Roman"/>
          <w:sz w:val="24"/>
          <w:szCs w:val="24"/>
        </w:rPr>
        <w:t xml:space="preserve">in one case </w:t>
      </w:r>
      <w:r w:rsidRPr="000A388D">
        <w:rPr>
          <w:rFonts w:ascii="Times New Roman" w:hAnsi="Times New Roman" w:cs="Times New Roman"/>
          <w:sz w:val="24"/>
          <w:szCs w:val="24"/>
        </w:rPr>
        <w:t xml:space="preserve">and former comrades of a movement that I was a part of, </w:t>
      </w:r>
      <w:r w:rsidR="00A625FC" w:rsidRPr="000A388D">
        <w:rPr>
          <w:rFonts w:ascii="Times New Roman" w:hAnsi="Times New Roman" w:cs="Times New Roman"/>
          <w:sz w:val="24"/>
          <w:szCs w:val="24"/>
        </w:rPr>
        <w:t>meant that I was positioned as an</w:t>
      </w:r>
      <w:r w:rsidRPr="000A388D">
        <w:rPr>
          <w:rFonts w:ascii="Times New Roman" w:hAnsi="Times New Roman" w:cs="Times New Roman"/>
          <w:sz w:val="24"/>
          <w:szCs w:val="24"/>
        </w:rPr>
        <w:t xml:space="preserve"> ‘outsider within’</w:t>
      </w:r>
      <w:r w:rsidR="00A625FC" w:rsidRPr="000A388D">
        <w:rPr>
          <w:rFonts w:ascii="Times New Roman" w:hAnsi="Times New Roman" w:cs="Times New Roman"/>
          <w:sz w:val="24"/>
          <w:szCs w:val="24"/>
        </w:rPr>
        <w:t xml:space="preserve">, a concept </w:t>
      </w:r>
      <w:r w:rsidR="00DA6F14" w:rsidRPr="000A388D">
        <w:rPr>
          <w:rFonts w:ascii="Times New Roman" w:hAnsi="Times New Roman" w:cs="Times New Roman"/>
          <w:sz w:val="24"/>
          <w:szCs w:val="24"/>
        </w:rPr>
        <w:t>formulated by Hill Collins (1990)</w:t>
      </w:r>
      <w:r w:rsidR="00A625FC" w:rsidRPr="000A388D">
        <w:rPr>
          <w:rFonts w:ascii="Times New Roman" w:hAnsi="Times New Roman" w:cs="Times New Roman"/>
          <w:sz w:val="24"/>
          <w:szCs w:val="24"/>
        </w:rPr>
        <w:t>. Building on Hill Collins, Beoku-Betts argues that:</w:t>
      </w:r>
    </w:p>
    <w:p w14:paraId="39F64966" w14:textId="45DBCA18" w:rsidR="00A625FC" w:rsidRPr="000A388D" w:rsidRDefault="00A625FC" w:rsidP="00A625FC">
      <w:pPr>
        <w:spacing w:line="360" w:lineRule="auto"/>
        <w:ind w:left="720"/>
        <w:rPr>
          <w:rFonts w:ascii="Times New Roman" w:hAnsi="Times New Roman" w:cs="Times New Roman"/>
          <w:sz w:val="24"/>
          <w:szCs w:val="24"/>
        </w:rPr>
      </w:pPr>
      <w:r w:rsidRPr="000A388D">
        <w:rPr>
          <w:rFonts w:ascii="Times New Roman" w:hAnsi="Times New Roman" w:cs="Times New Roman"/>
          <w:sz w:val="24"/>
          <w:szCs w:val="24"/>
        </w:rPr>
        <w:lastRenderedPageBreak/>
        <w:t xml:space="preserve">To be an outsider within means that in spite of one’s involvement / identification as an insider, one can never be totally accepted by the community in question. Nonetheless, this unique position on the margins allows one to retain a critical perspective to understand aspects of behaviour not immediately obvious to the insider (1994: 419). </w:t>
      </w:r>
    </w:p>
    <w:p w14:paraId="607AAB16" w14:textId="36579646" w:rsidR="00410AEA" w:rsidRPr="000A388D" w:rsidRDefault="00EA44A7" w:rsidP="00D44EC5">
      <w:pPr>
        <w:spacing w:line="360" w:lineRule="auto"/>
        <w:rPr>
          <w:rFonts w:ascii="Times New Roman" w:hAnsi="Times New Roman" w:cs="Times New Roman"/>
          <w:sz w:val="24"/>
          <w:szCs w:val="24"/>
        </w:rPr>
      </w:pPr>
      <w:r w:rsidRPr="000A388D">
        <w:rPr>
          <w:rFonts w:ascii="Times New Roman" w:hAnsi="Times New Roman" w:cs="Times New Roman"/>
          <w:sz w:val="24"/>
          <w:szCs w:val="24"/>
        </w:rPr>
        <w:t>To that acknowledgment</w:t>
      </w:r>
      <w:r w:rsidR="00410AEA" w:rsidRPr="000A388D">
        <w:rPr>
          <w:rFonts w:ascii="Times New Roman" w:hAnsi="Times New Roman" w:cs="Times New Roman"/>
          <w:sz w:val="24"/>
          <w:szCs w:val="24"/>
        </w:rPr>
        <w:t xml:space="preserve">, a key advantage of this perspective is that it allows for “a fuller and more inclusive view and less alienated insights because the researcher is not separate and detached from the experience of the research participants” (Beoku-Betts 1994: 419). During </w:t>
      </w:r>
      <w:r w:rsidR="00387D0E" w:rsidRPr="000A388D">
        <w:rPr>
          <w:rFonts w:ascii="Times New Roman" w:hAnsi="Times New Roman" w:cs="Times New Roman"/>
          <w:sz w:val="24"/>
          <w:szCs w:val="24"/>
        </w:rPr>
        <w:t>the interviews, for instance, the participants often cross-checked certain details with me because of our</w:t>
      </w:r>
      <w:r w:rsidR="005C33D0" w:rsidRPr="000A388D">
        <w:rPr>
          <w:rFonts w:ascii="Times New Roman" w:hAnsi="Times New Roman" w:cs="Times New Roman"/>
          <w:sz w:val="24"/>
          <w:szCs w:val="24"/>
        </w:rPr>
        <w:t xml:space="preserve"> shared history and experiences and I became a resource to the interviewees </w:t>
      </w:r>
      <w:r w:rsidR="00387D0E" w:rsidRPr="000A388D">
        <w:rPr>
          <w:rFonts w:ascii="Times New Roman" w:hAnsi="Times New Roman" w:cs="Times New Roman"/>
          <w:sz w:val="24"/>
          <w:szCs w:val="24"/>
        </w:rPr>
        <w:t>in w</w:t>
      </w:r>
      <w:r w:rsidR="003E16A7" w:rsidRPr="000A388D">
        <w:rPr>
          <w:rFonts w:ascii="Times New Roman" w:hAnsi="Times New Roman" w:cs="Times New Roman"/>
          <w:sz w:val="24"/>
          <w:szCs w:val="24"/>
        </w:rPr>
        <w:t>ays that an outsider could not</w:t>
      </w:r>
      <w:r w:rsidR="00363359" w:rsidRPr="000A388D">
        <w:rPr>
          <w:rFonts w:ascii="Times New Roman" w:hAnsi="Times New Roman" w:cs="Times New Roman"/>
          <w:sz w:val="24"/>
          <w:szCs w:val="24"/>
        </w:rPr>
        <w:t xml:space="preserve"> have</w:t>
      </w:r>
      <w:r w:rsidR="007143F7" w:rsidRPr="000A388D">
        <w:rPr>
          <w:rFonts w:ascii="Times New Roman" w:hAnsi="Times New Roman" w:cs="Times New Roman"/>
          <w:sz w:val="24"/>
          <w:szCs w:val="24"/>
        </w:rPr>
        <w:t>,</w:t>
      </w:r>
      <w:r w:rsidR="00363359" w:rsidRPr="000A388D">
        <w:rPr>
          <w:rFonts w:ascii="Times New Roman" w:hAnsi="Times New Roman" w:cs="Times New Roman"/>
          <w:sz w:val="24"/>
          <w:szCs w:val="24"/>
        </w:rPr>
        <w:t xml:space="preserve"> thus allowing for collaborative meaning-making.</w:t>
      </w:r>
    </w:p>
    <w:p w14:paraId="20A3C1B9" w14:textId="51FE0DA9" w:rsidR="00334F01" w:rsidRPr="000A388D" w:rsidRDefault="00363359" w:rsidP="00D44EC5">
      <w:pPr>
        <w:spacing w:line="360" w:lineRule="auto"/>
        <w:rPr>
          <w:rFonts w:ascii="Times New Roman" w:hAnsi="Times New Roman" w:cs="Times New Roman"/>
          <w:sz w:val="24"/>
          <w:szCs w:val="24"/>
        </w:rPr>
      </w:pPr>
      <w:r w:rsidRPr="000A388D">
        <w:rPr>
          <w:rFonts w:ascii="Times New Roman" w:hAnsi="Times New Roman" w:cs="Times New Roman"/>
          <w:sz w:val="24"/>
          <w:szCs w:val="24"/>
        </w:rPr>
        <w:t>However, b</w:t>
      </w:r>
      <w:r w:rsidR="00410AEA" w:rsidRPr="000A388D">
        <w:rPr>
          <w:rFonts w:ascii="Times New Roman" w:hAnsi="Times New Roman" w:cs="Times New Roman"/>
          <w:sz w:val="24"/>
          <w:szCs w:val="24"/>
        </w:rPr>
        <w:t xml:space="preserve">eing as close as I am </w:t>
      </w:r>
      <w:r w:rsidRPr="000A388D">
        <w:rPr>
          <w:rFonts w:ascii="Times New Roman" w:hAnsi="Times New Roman" w:cs="Times New Roman"/>
          <w:sz w:val="24"/>
          <w:szCs w:val="24"/>
        </w:rPr>
        <w:t>to the subject of this research</w:t>
      </w:r>
      <w:r w:rsidR="00410AEA"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also </w:t>
      </w:r>
      <w:r w:rsidR="00410AEA" w:rsidRPr="000A388D">
        <w:rPr>
          <w:rFonts w:ascii="Times New Roman" w:hAnsi="Times New Roman" w:cs="Times New Roman"/>
          <w:sz w:val="24"/>
          <w:szCs w:val="24"/>
        </w:rPr>
        <w:t xml:space="preserve">meant that one of my most important </w:t>
      </w:r>
      <w:r w:rsidR="00334F01" w:rsidRPr="000A388D">
        <w:rPr>
          <w:rFonts w:ascii="Times New Roman" w:hAnsi="Times New Roman" w:cs="Times New Roman"/>
          <w:sz w:val="24"/>
          <w:szCs w:val="24"/>
        </w:rPr>
        <w:t>consideration</w:t>
      </w:r>
      <w:r w:rsidR="00410AEA" w:rsidRPr="000A388D">
        <w:rPr>
          <w:rFonts w:ascii="Times New Roman" w:hAnsi="Times New Roman" w:cs="Times New Roman"/>
          <w:sz w:val="24"/>
          <w:szCs w:val="24"/>
        </w:rPr>
        <w:t xml:space="preserve">s </w:t>
      </w:r>
      <w:r w:rsidR="00334F01" w:rsidRPr="000A388D">
        <w:rPr>
          <w:rFonts w:ascii="Times New Roman" w:hAnsi="Times New Roman" w:cs="Times New Roman"/>
          <w:sz w:val="24"/>
          <w:szCs w:val="24"/>
        </w:rPr>
        <w:t>as</w:t>
      </w:r>
      <w:r w:rsidR="00410AEA" w:rsidRPr="000A388D">
        <w:rPr>
          <w:rFonts w:ascii="Times New Roman" w:hAnsi="Times New Roman" w:cs="Times New Roman"/>
          <w:sz w:val="24"/>
          <w:szCs w:val="24"/>
        </w:rPr>
        <w:t xml:space="preserve"> a </w:t>
      </w:r>
      <w:r w:rsidR="00334F01" w:rsidRPr="000A388D">
        <w:rPr>
          <w:rFonts w:ascii="Times New Roman" w:hAnsi="Times New Roman" w:cs="Times New Roman"/>
          <w:sz w:val="24"/>
          <w:szCs w:val="24"/>
        </w:rPr>
        <w:t xml:space="preserve">researcher </w:t>
      </w:r>
      <w:r w:rsidR="00410AEA" w:rsidRPr="000A388D">
        <w:rPr>
          <w:rFonts w:ascii="Times New Roman" w:hAnsi="Times New Roman" w:cs="Times New Roman"/>
          <w:sz w:val="24"/>
          <w:szCs w:val="24"/>
        </w:rPr>
        <w:t>was</w:t>
      </w:r>
      <w:r w:rsidR="002C7B37" w:rsidRPr="000A388D">
        <w:rPr>
          <w:rFonts w:ascii="Times New Roman" w:hAnsi="Times New Roman" w:cs="Times New Roman"/>
          <w:sz w:val="24"/>
          <w:szCs w:val="24"/>
        </w:rPr>
        <w:t xml:space="preserve"> how</w:t>
      </w:r>
      <w:r w:rsidR="00334F01" w:rsidRPr="000A388D">
        <w:rPr>
          <w:rFonts w:ascii="Times New Roman" w:hAnsi="Times New Roman" w:cs="Times New Roman"/>
          <w:sz w:val="24"/>
          <w:szCs w:val="24"/>
        </w:rPr>
        <w:t xml:space="preserve"> I </w:t>
      </w:r>
      <w:r w:rsidR="00410AEA" w:rsidRPr="000A388D">
        <w:rPr>
          <w:rFonts w:ascii="Times New Roman" w:hAnsi="Times New Roman" w:cs="Times New Roman"/>
          <w:sz w:val="24"/>
          <w:szCs w:val="24"/>
        </w:rPr>
        <w:t xml:space="preserve">would </w:t>
      </w:r>
      <w:r w:rsidR="00334F01" w:rsidRPr="000A388D">
        <w:rPr>
          <w:rFonts w:ascii="Times New Roman" w:hAnsi="Times New Roman" w:cs="Times New Roman"/>
          <w:sz w:val="24"/>
          <w:szCs w:val="24"/>
        </w:rPr>
        <w:t>maintain some level of distance and create clear boundaries between myself and the respondents in order to ensure that the validity of the research is not compromised (Acker et al: 1983 and McCormick</w:t>
      </w:r>
      <w:r w:rsidR="00B55F77">
        <w:rPr>
          <w:rFonts w:ascii="Times New Roman" w:hAnsi="Times New Roman" w:cs="Times New Roman"/>
          <w:sz w:val="24"/>
          <w:szCs w:val="24"/>
        </w:rPr>
        <w:t>:</w:t>
      </w:r>
      <w:r w:rsidR="00334F01" w:rsidRPr="000A388D">
        <w:rPr>
          <w:rFonts w:ascii="Times New Roman" w:hAnsi="Times New Roman" w:cs="Times New Roman"/>
          <w:sz w:val="24"/>
          <w:szCs w:val="24"/>
        </w:rPr>
        <w:t xml:space="preserve"> </w:t>
      </w:r>
      <w:r w:rsidR="009F5DD6" w:rsidRPr="000A388D">
        <w:rPr>
          <w:rFonts w:ascii="Times New Roman" w:hAnsi="Times New Roman" w:cs="Times New Roman"/>
          <w:sz w:val="24"/>
          <w:szCs w:val="24"/>
        </w:rPr>
        <w:t>2012)</w:t>
      </w:r>
      <w:r w:rsidR="00334F01" w:rsidRPr="000A388D">
        <w:rPr>
          <w:rFonts w:ascii="Times New Roman" w:hAnsi="Times New Roman" w:cs="Times New Roman"/>
          <w:sz w:val="24"/>
          <w:szCs w:val="24"/>
        </w:rPr>
        <w:t xml:space="preserve">. </w:t>
      </w:r>
      <w:r w:rsidRPr="000A388D">
        <w:rPr>
          <w:rFonts w:ascii="Times New Roman" w:hAnsi="Times New Roman" w:cs="Times New Roman"/>
          <w:sz w:val="24"/>
          <w:szCs w:val="24"/>
        </w:rPr>
        <w:t>Therefore, at times, even when I had a different recollection of events, I would not interrogate the research</w:t>
      </w:r>
      <w:r w:rsidR="00676377">
        <w:rPr>
          <w:rFonts w:ascii="Times New Roman" w:hAnsi="Times New Roman" w:cs="Times New Roman"/>
          <w:sz w:val="24"/>
          <w:szCs w:val="24"/>
        </w:rPr>
        <w:t xml:space="preserve"> participants’ versions</w:t>
      </w:r>
      <w:r w:rsidRPr="000A388D">
        <w:rPr>
          <w:rFonts w:ascii="Times New Roman" w:hAnsi="Times New Roman" w:cs="Times New Roman"/>
          <w:sz w:val="24"/>
          <w:szCs w:val="24"/>
        </w:rPr>
        <w:t xml:space="preserve"> </w:t>
      </w:r>
      <w:r w:rsidR="00676377">
        <w:rPr>
          <w:rFonts w:ascii="Times New Roman" w:hAnsi="Times New Roman" w:cs="Times New Roman"/>
          <w:sz w:val="24"/>
          <w:szCs w:val="24"/>
        </w:rPr>
        <w:t xml:space="preserve">in order </w:t>
      </w:r>
      <w:r w:rsidR="00B55F77">
        <w:rPr>
          <w:rFonts w:ascii="Times New Roman" w:hAnsi="Times New Roman" w:cs="Times New Roman"/>
          <w:sz w:val="24"/>
          <w:szCs w:val="24"/>
        </w:rPr>
        <w:t>to allow</w:t>
      </w:r>
      <w:r w:rsidR="00676377">
        <w:rPr>
          <w:rFonts w:ascii="Times New Roman" w:hAnsi="Times New Roman" w:cs="Times New Roman"/>
          <w:sz w:val="24"/>
          <w:szCs w:val="24"/>
        </w:rPr>
        <w:t xml:space="preserve"> for t</w:t>
      </w:r>
      <w:r w:rsidR="00676377" w:rsidRPr="000A388D">
        <w:rPr>
          <w:rFonts w:ascii="Times New Roman" w:hAnsi="Times New Roman" w:cs="Times New Roman"/>
          <w:sz w:val="24"/>
          <w:szCs w:val="24"/>
        </w:rPr>
        <w:t xml:space="preserve">he </w:t>
      </w:r>
      <w:r w:rsidRPr="000A388D">
        <w:rPr>
          <w:rFonts w:ascii="Times New Roman" w:hAnsi="Times New Roman" w:cs="Times New Roman"/>
          <w:sz w:val="24"/>
          <w:szCs w:val="24"/>
        </w:rPr>
        <w:t>process of inquiry</w:t>
      </w:r>
      <w:r w:rsidR="00B55F77">
        <w:rPr>
          <w:rFonts w:ascii="Times New Roman" w:hAnsi="Times New Roman" w:cs="Times New Roman"/>
          <w:sz w:val="24"/>
          <w:szCs w:val="24"/>
        </w:rPr>
        <w:t xml:space="preserve"> to</w:t>
      </w:r>
      <w:r w:rsidRPr="000A388D">
        <w:rPr>
          <w:rFonts w:ascii="Times New Roman" w:hAnsi="Times New Roman" w:cs="Times New Roman"/>
          <w:sz w:val="24"/>
          <w:szCs w:val="24"/>
        </w:rPr>
        <w:t xml:space="preserve"> be as authentic as possible rather than overly influenced by my own </w:t>
      </w:r>
      <w:r w:rsidR="008240C5" w:rsidRPr="000A388D">
        <w:rPr>
          <w:rFonts w:ascii="Times New Roman" w:hAnsi="Times New Roman" w:cs="Times New Roman"/>
          <w:sz w:val="24"/>
          <w:szCs w:val="24"/>
        </w:rPr>
        <w:t xml:space="preserve">perspectives and recollections. </w:t>
      </w:r>
      <w:r w:rsidRPr="000A388D">
        <w:rPr>
          <w:rFonts w:ascii="Times New Roman" w:hAnsi="Times New Roman" w:cs="Times New Roman"/>
          <w:sz w:val="24"/>
          <w:szCs w:val="24"/>
        </w:rPr>
        <w:t xml:space="preserve"> </w:t>
      </w:r>
    </w:p>
    <w:p w14:paraId="454BAC00" w14:textId="572473A5" w:rsidR="00334F01" w:rsidRPr="000A388D" w:rsidRDefault="008240C5" w:rsidP="00334F01">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An </w:t>
      </w:r>
      <w:r w:rsidR="00334F01" w:rsidRPr="000A388D">
        <w:rPr>
          <w:rFonts w:ascii="Times New Roman" w:hAnsi="Times New Roman" w:cs="Times New Roman"/>
          <w:sz w:val="24"/>
          <w:szCs w:val="24"/>
        </w:rPr>
        <w:t>essential element of feminist research is that it sees the “researcher as a central active ingredient of the research process rather than the technical operator that can be inferred by professional ethical codes” (Edwards and Mauthner 2012: 15). Inasmuch as</w:t>
      </w:r>
      <w:r w:rsidR="00C41744" w:rsidRPr="000A388D">
        <w:rPr>
          <w:rFonts w:ascii="Times New Roman" w:hAnsi="Times New Roman" w:cs="Times New Roman"/>
          <w:sz w:val="24"/>
          <w:szCs w:val="24"/>
        </w:rPr>
        <w:t xml:space="preserve"> I</w:t>
      </w:r>
      <w:r w:rsidR="00334F01" w:rsidRPr="000A388D">
        <w:rPr>
          <w:rFonts w:ascii="Times New Roman" w:hAnsi="Times New Roman" w:cs="Times New Roman"/>
          <w:sz w:val="24"/>
          <w:szCs w:val="24"/>
        </w:rPr>
        <w:t xml:space="preserve"> need</w:t>
      </w:r>
      <w:r w:rsidR="002C7B37" w:rsidRPr="000A388D">
        <w:rPr>
          <w:rFonts w:ascii="Times New Roman" w:hAnsi="Times New Roman" w:cs="Times New Roman"/>
          <w:sz w:val="24"/>
          <w:szCs w:val="24"/>
        </w:rPr>
        <w:t>ed</w:t>
      </w:r>
      <w:r w:rsidR="00334F01" w:rsidRPr="000A388D">
        <w:rPr>
          <w:rFonts w:ascii="Times New Roman" w:hAnsi="Times New Roman" w:cs="Times New Roman"/>
          <w:sz w:val="24"/>
          <w:szCs w:val="24"/>
        </w:rPr>
        <w:t xml:space="preserve"> to be cognisant of my role as researcher and the ethical responsibilities that come with that, </w:t>
      </w:r>
      <w:r w:rsidR="002C7B37" w:rsidRPr="000A388D">
        <w:rPr>
          <w:rFonts w:ascii="Times New Roman" w:hAnsi="Times New Roman" w:cs="Times New Roman"/>
          <w:sz w:val="24"/>
          <w:szCs w:val="24"/>
        </w:rPr>
        <w:t>my aim was</w:t>
      </w:r>
      <w:r w:rsidR="00334F01" w:rsidRPr="000A388D">
        <w:rPr>
          <w:rFonts w:ascii="Times New Roman" w:hAnsi="Times New Roman" w:cs="Times New Roman"/>
          <w:sz w:val="24"/>
          <w:szCs w:val="24"/>
        </w:rPr>
        <w:t xml:space="preserve"> not to claim objectivity but to understand the research process as an intersubjective activity (England 1994: 244) especially since autoethnography</w:t>
      </w:r>
      <w:r w:rsidR="002C7B37" w:rsidRPr="000A388D">
        <w:rPr>
          <w:rFonts w:ascii="Times New Roman" w:hAnsi="Times New Roman" w:cs="Times New Roman"/>
          <w:sz w:val="24"/>
          <w:szCs w:val="24"/>
        </w:rPr>
        <w:t xml:space="preserve"> was one of the techniques employed</w:t>
      </w:r>
      <w:r w:rsidR="00334F01" w:rsidRPr="000A388D">
        <w:rPr>
          <w:rFonts w:ascii="Times New Roman" w:hAnsi="Times New Roman" w:cs="Times New Roman"/>
          <w:sz w:val="24"/>
          <w:szCs w:val="24"/>
        </w:rPr>
        <w:t xml:space="preserve">. </w:t>
      </w:r>
    </w:p>
    <w:p w14:paraId="0B5B20E9" w14:textId="1D8DE1FB" w:rsidR="00676377" w:rsidRDefault="002C7B37" w:rsidP="00334F01">
      <w:pPr>
        <w:spacing w:line="360" w:lineRule="auto"/>
        <w:rPr>
          <w:rFonts w:ascii="Times New Roman" w:hAnsi="Times New Roman" w:cs="Times New Roman"/>
          <w:sz w:val="24"/>
          <w:szCs w:val="24"/>
        </w:rPr>
      </w:pPr>
      <w:r w:rsidRPr="000A388D">
        <w:rPr>
          <w:rFonts w:ascii="Times New Roman" w:hAnsi="Times New Roman" w:cs="Times New Roman"/>
          <w:sz w:val="24"/>
          <w:szCs w:val="24"/>
        </w:rPr>
        <w:t>Using</w:t>
      </w:r>
      <w:r w:rsidR="00334F01" w:rsidRPr="000A388D">
        <w:rPr>
          <w:rFonts w:ascii="Times New Roman" w:hAnsi="Times New Roman" w:cs="Times New Roman"/>
          <w:sz w:val="24"/>
          <w:szCs w:val="24"/>
        </w:rPr>
        <w:t xml:space="preserve"> aut</w:t>
      </w:r>
      <w:r w:rsidR="00184108" w:rsidRPr="000A388D">
        <w:rPr>
          <w:rFonts w:ascii="Times New Roman" w:hAnsi="Times New Roman" w:cs="Times New Roman"/>
          <w:sz w:val="24"/>
          <w:szCs w:val="24"/>
        </w:rPr>
        <w:t>oethnography</w:t>
      </w:r>
      <w:r w:rsidRPr="000A388D">
        <w:rPr>
          <w:rFonts w:ascii="Times New Roman" w:hAnsi="Times New Roman" w:cs="Times New Roman"/>
          <w:sz w:val="24"/>
          <w:szCs w:val="24"/>
        </w:rPr>
        <w:t xml:space="preserve"> </w:t>
      </w:r>
      <w:r w:rsidR="00FC4B0A" w:rsidRPr="000A388D">
        <w:rPr>
          <w:rFonts w:ascii="Times New Roman" w:hAnsi="Times New Roman" w:cs="Times New Roman"/>
          <w:sz w:val="24"/>
          <w:szCs w:val="24"/>
        </w:rPr>
        <w:t xml:space="preserve">meant referencing </w:t>
      </w:r>
      <w:r w:rsidR="00334F01" w:rsidRPr="000A388D">
        <w:rPr>
          <w:rFonts w:ascii="Times New Roman" w:hAnsi="Times New Roman" w:cs="Times New Roman"/>
          <w:sz w:val="24"/>
          <w:szCs w:val="24"/>
        </w:rPr>
        <w:t xml:space="preserve">my own experiences </w:t>
      </w:r>
      <w:r w:rsidR="00FC4B0A" w:rsidRPr="000A388D">
        <w:rPr>
          <w:rFonts w:ascii="Times New Roman" w:hAnsi="Times New Roman" w:cs="Times New Roman"/>
          <w:sz w:val="24"/>
          <w:szCs w:val="24"/>
        </w:rPr>
        <w:t>alongside those of my research participants</w:t>
      </w:r>
      <w:r w:rsidR="00334F01" w:rsidRPr="000A388D">
        <w:rPr>
          <w:rFonts w:ascii="Times New Roman" w:hAnsi="Times New Roman" w:cs="Times New Roman"/>
          <w:sz w:val="24"/>
          <w:szCs w:val="24"/>
        </w:rPr>
        <w:t>. Autoethnography, as Ellis et al argue, “</w:t>
      </w:r>
      <w:r w:rsidR="00EA44A7" w:rsidRPr="000A388D">
        <w:rPr>
          <w:rFonts w:ascii="Times New Roman" w:hAnsi="Times New Roman" w:cs="Times New Roman"/>
          <w:sz w:val="24"/>
          <w:szCs w:val="24"/>
        </w:rPr>
        <w:t>Seeks</w:t>
      </w:r>
      <w:r w:rsidR="00334F01" w:rsidRPr="000A388D">
        <w:rPr>
          <w:rFonts w:ascii="Times New Roman" w:hAnsi="Times New Roman" w:cs="Times New Roman"/>
          <w:sz w:val="24"/>
          <w:szCs w:val="24"/>
        </w:rPr>
        <w:t xml:space="preserve"> to describe and systematically </w:t>
      </w:r>
      <w:r w:rsidR="009F5DD6" w:rsidRPr="000A388D">
        <w:rPr>
          <w:rFonts w:ascii="Times New Roman" w:hAnsi="Times New Roman" w:cs="Times New Roman"/>
          <w:sz w:val="24"/>
          <w:szCs w:val="24"/>
        </w:rPr>
        <w:t>analyse</w:t>
      </w:r>
      <w:r w:rsidR="00334F01" w:rsidRPr="000A388D">
        <w:rPr>
          <w:rFonts w:ascii="Times New Roman" w:hAnsi="Times New Roman" w:cs="Times New Roman"/>
          <w:sz w:val="24"/>
          <w:szCs w:val="24"/>
        </w:rPr>
        <w:t xml:space="preserve"> personal experience in order to understand cultural experience” (2011: 273). It challenges master universal narratives on the one hand and also that long contested idea that research can be done “from a neutral, impersonal and objective stance” (2011: 274). Flemons and Green (2002) suggest that there are many anxieties linked to writing autoethnographies including: ‘outing’ </w:t>
      </w:r>
      <w:r w:rsidR="00334F01" w:rsidRPr="000A388D">
        <w:rPr>
          <w:rFonts w:ascii="Times New Roman" w:hAnsi="Times New Roman" w:cs="Times New Roman"/>
          <w:sz w:val="24"/>
          <w:szCs w:val="24"/>
        </w:rPr>
        <w:lastRenderedPageBreak/>
        <w:t>oneself</w:t>
      </w:r>
      <w:r w:rsidR="007143F7" w:rsidRPr="000A388D">
        <w:rPr>
          <w:rFonts w:ascii="Times New Roman" w:hAnsi="Times New Roman" w:cs="Times New Roman"/>
          <w:sz w:val="24"/>
          <w:szCs w:val="24"/>
        </w:rPr>
        <w:t xml:space="preserve"> </w:t>
      </w:r>
      <w:r w:rsidR="007143F7" w:rsidRPr="000A388D">
        <w:rPr>
          <w:rFonts w:ascii="Cambria" w:hAnsi="Cambria" w:cs="Times New Roman"/>
          <w:sz w:val="24"/>
          <w:szCs w:val="24"/>
        </w:rPr>
        <w:t>—</w:t>
      </w:r>
      <w:r w:rsidR="00334F01" w:rsidRPr="000A388D">
        <w:rPr>
          <w:rFonts w:ascii="Times New Roman" w:hAnsi="Times New Roman" w:cs="Times New Roman"/>
          <w:sz w:val="24"/>
          <w:szCs w:val="24"/>
        </w:rPr>
        <w:t xml:space="preserve"> whether intentionally or not</w:t>
      </w:r>
      <w:r w:rsidR="007143F7" w:rsidRPr="000A388D">
        <w:rPr>
          <w:rFonts w:ascii="Times New Roman" w:hAnsi="Times New Roman" w:cs="Times New Roman"/>
          <w:sz w:val="24"/>
          <w:szCs w:val="24"/>
        </w:rPr>
        <w:t xml:space="preserve"> </w:t>
      </w:r>
      <w:r w:rsidR="007143F7" w:rsidRPr="000A388D">
        <w:rPr>
          <w:rFonts w:ascii="Cambria" w:hAnsi="Cambria" w:cs="Times New Roman"/>
          <w:sz w:val="24"/>
          <w:szCs w:val="24"/>
        </w:rPr>
        <w:t>—</w:t>
      </w:r>
      <w:r w:rsidR="00334F01" w:rsidRPr="000A388D">
        <w:rPr>
          <w:rFonts w:ascii="Times New Roman" w:hAnsi="Times New Roman" w:cs="Times New Roman"/>
          <w:sz w:val="24"/>
          <w:szCs w:val="24"/>
        </w:rPr>
        <w:t xml:space="preserve"> and how that might change one’s relationship with the audience and personal relationships; and the dilemma of choosing which ‘self’ one reveals in their research. </w:t>
      </w:r>
      <w:r w:rsidR="009D526C" w:rsidRPr="000A388D">
        <w:rPr>
          <w:rFonts w:ascii="Times New Roman" w:hAnsi="Times New Roman" w:cs="Times New Roman"/>
          <w:sz w:val="24"/>
          <w:szCs w:val="24"/>
        </w:rPr>
        <w:t xml:space="preserve">Selecting which parts of my experiences to reveal in the process of writing about my individual </w:t>
      </w:r>
      <w:r w:rsidR="00262603" w:rsidRPr="000A388D">
        <w:rPr>
          <w:rFonts w:ascii="Times New Roman" w:hAnsi="Times New Roman" w:cs="Times New Roman"/>
          <w:sz w:val="24"/>
          <w:szCs w:val="24"/>
        </w:rPr>
        <w:t>perspectives</w:t>
      </w:r>
      <w:r w:rsidR="009D526C" w:rsidRPr="000A388D">
        <w:rPr>
          <w:rFonts w:ascii="Times New Roman" w:hAnsi="Times New Roman" w:cs="Times New Roman"/>
          <w:sz w:val="24"/>
          <w:szCs w:val="24"/>
        </w:rPr>
        <w:t xml:space="preserve"> was a considerable challenge because unlike the research participants, I was not probed or prompted with questions. As a result, I often referenced my own experiences based on what the research participants had already revealed in their interviews except when my experiences were significantly different</w:t>
      </w:r>
      <w:r w:rsidR="00676377" w:rsidRPr="000A388D">
        <w:rPr>
          <w:rFonts w:ascii="Times New Roman" w:hAnsi="Times New Roman" w:cs="Times New Roman"/>
          <w:sz w:val="24"/>
          <w:szCs w:val="24"/>
        </w:rPr>
        <w:t xml:space="preserve">. </w:t>
      </w:r>
    </w:p>
    <w:p w14:paraId="03125505" w14:textId="420A3B33" w:rsidR="00334F01" w:rsidRPr="000A388D" w:rsidRDefault="00334F01" w:rsidP="00334F01">
      <w:pPr>
        <w:spacing w:line="360" w:lineRule="auto"/>
        <w:rPr>
          <w:rFonts w:ascii="Times New Roman" w:hAnsi="Times New Roman" w:cs="Times New Roman"/>
          <w:sz w:val="24"/>
          <w:szCs w:val="24"/>
        </w:rPr>
      </w:pPr>
      <w:r w:rsidRPr="000A388D">
        <w:rPr>
          <w:rFonts w:ascii="Times New Roman" w:hAnsi="Times New Roman" w:cs="Times New Roman"/>
          <w:sz w:val="24"/>
          <w:szCs w:val="24"/>
        </w:rPr>
        <w:t>A leading criticism of autoethnography</w:t>
      </w:r>
      <w:r w:rsidR="00FC4B0A" w:rsidRPr="000A388D">
        <w:rPr>
          <w:rFonts w:ascii="Times New Roman" w:hAnsi="Times New Roman" w:cs="Times New Roman"/>
          <w:sz w:val="24"/>
          <w:szCs w:val="24"/>
        </w:rPr>
        <w:t xml:space="preserve"> is that it is self-indulgent and w</w:t>
      </w:r>
      <w:r w:rsidRPr="000A388D">
        <w:rPr>
          <w:rFonts w:ascii="Times New Roman" w:hAnsi="Times New Roman" w:cs="Times New Roman"/>
          <w:sz w:val="24"/>
          <w:szCs w:val="24"/>
        </w:rPr>
        <w:t xml:space="preserve">hatever the levels of accuracy of that charge might be, it is important to note that autoethnography </w:t>
      </w:r>
      <w:r w:rsidR="00FC4B0A" w:rsidRPr="000A388D">
        <w:rPr>
          <w:rFonts w:ascii="Times New Roman" w:hAnsi="Times New Roman" w:cs="Times New Roman"/>
          <w:sz w:val="24"/>
          <w:szCs w:val="24"/>
        </w:rPr>
        <w:t>is only one</w:t>
      </w:r>
      <w:r w:rsidRPr="000A388D">
        <w:rPr>
          <w:rFonts w:ascii="Times New Roman" w:hAnsi="Times New Roman" w:cs="Times New Roman"/>
          <w:sz w:val="24"/>
          <w:szCs w:val="24"/>
        </w:rPr>
        <w:t xml:space="preserve"> of three main techniques used in my research which </w:t>
      </w:r>
      <w:r w:rsidR="00262603" w:rsidRPr="000A388D">
        <w:rPr>
          <w:rFonts w:ascii="Times New Roman" w:hAnsi="Times New Roman" w:cs="Times New Roman"/>
          <w:sz w:val="24"/>
          <w:szCs w:val="24"/>
        </w:rPr>
        <w:t>helps balance out the</w:t>
      </w:r>
      <w:r w:rsidRPr="000A388D">
        <w:rPr>
          <w:rFonts w:ascii="Times New Roman" w:hAnsi="Times New Roman" w:cs="Times New Roman"/>
          <w:sz w:val="24"/>
          <w:szCs w:val="24"/>
        </w:rPr>
        <w:t xml:space="preserve"> possible overemphasis on my personal experiences. </w:t>
      </w:r>
      <w:r w:rsidR="005B2128" w:rsidRPr="000A388D">
        <w:rPr>
          <w:rFonts w:ascii="Times New Roman" w:hAnsi="Times New Roman" w:cs="Times New Roman"/>
          <w:sz w:val="24"/>
          <w:szCs w:val="24"/>
        </w:rPr>
        <w:t xml:space="preserve">At the same time, I am equally comforted by the importance of the personal in the construction of feminist theory. As hooks argues, </w:t>
      </w:r>
    </w:p>
    <w:p w14:paraId="140E88CB" w14:textId="25ADBB25" w:rsidR="00184108" w:rsidRPr="000A388D" w:rsidRDefault="0055720B" w:rsidP="00184108">
      <w:pPr>
        <w:spacing w:line="360" w:lineRule="auto"/>
        <w:ind w:left="720"/>
        <w:rPr>
          <w:rFonts w:ascii="Times New Roman" w:hAnsi="Times New Roman" w:cs="Times New Roman"/>
          <w:sz w:val="24"/>
          <w:szCs w:val="24"/>
        </w:rPr>
      </w:pPr>
      <w:r w:rsidRPr="000A388D">
        <w:rPr>
          <w:rFonts w:ascii="Times New Roman" w:hAnsi="Times New Roman" w:cs="Times New Roman"/>
          <w:sz w:val="24"/>
          <w:szCs w:val="24"/>
        </w:rPr>
        <w:t>One positive feature of contemporary feminism was insistence on experience as a location for the construction of theory</w:t>
      </w:r>
      <w:r w:rsidR="0026242F" w:rsidRPr="000A388D">
        <w:rPr>
          <w:rFonts w:ascii="Times New Roman" w:hAnsi="Times New Roman" w:cs="Times New Roman"/>
          <w:sz w:val="24"/>
          <w:szCs w:val="24"/>
        </w:rPr>
        <w:t>. Across class, women were encouraged to see critical analysis of personal experience (not mere confession) as a ground on which to construct theory..</w:t>
      </w:r>
      <w:r w:rsidRPr="000A388D">
        <w:rPr>
          <w:rFonts w:ascii="Times New Roman" w:hAnsi="Times New Roman" w:cs="Times New Roman"/>
          <w:sz w:val="24"/>
          <w:szCs w:val="24"/>
        </w:rPr>
        <w:t xml:space="preserve">.Lately </w:t>
      </w:r>
      <w:r w:rsidR="0026242F" w:rsidRPr="000A388D">
        <w:rPr>
          <w:rFonts w:ascii="Times New Roman" w:hAnsi="Times New Roman" w:cs="Times New Roman"/>
          <w:sz w:val="24"/>
          <w:szCs w:val="24"/>
        </w:rPr>
        <w:t xml:space="preserve">there is a tendency in feminist theoretical writing to be contemptuous of the personal…I have gone back to </w:t>
      </w:r>
      <w:r w:rsidR="009F1B2F" w:rsidRPr="000A388D">
        <w:rPr>
          <w:rFonts w:ascii="Times New Roman" w:hAnsi="Times New Roman" w:cs="Times New Roman"/>
          <w:sz w:val="24"/>
          <w:szCs w:val="24"/>
        </w:rPr>
        <w:t>‘</w:t>
      </w:r>
      <w:r w:rsidR="0026242F" w:rsidRPr="000A388D">
        <w:rPr>
          <w:rFonts w:ascii="Times New Roman" w:hAnsi="Times New Roman" w:cs="Times New Roman"/>
          <w:sz w:val="24"/>
          <w:szCs w:val="24"/>
        </w:rPr>
        <w:t>confession</w:t>
      </w:r>
      <w:r w:rsidR="009F1B2F" w:rsidRPr="000A388D">
        <w:rPr>
          <w:rFonts w:ascii="Times New Roman" w:hAnsi="Times New Roman" w:cs="Times New Roman"/>
          <w:sz w:val="24"/>
          <w:szCs w:val="24"/>
        </w:rPr>
        <w:t xml:space="preserve">’ </w:t>
      </w:r>
      <w:r w:rsidR="0026242F" w:rsidRPr="000A388D">
        <w:rPr>
          <w:rFonts w:ascii="Times New Roman" w:hAnsi="Times New Roman" w:cs="Times New Roman"/>
          <w:sz w:val="24"/>
          <w:szCs w:val="24"/>
        </w:rPr>
        <w:t>not as a need to tell my story in public or to be narcissistic, but because I realise that people really learn from shared experience</w:t>
      </w:r>
      <w:r w:rsidR="005B2128" w:rsidRPr="000A388D">
        <w:rPr>
          <w:rFonts w:ascii="Times New Roman" w:hAnsi="Times New Roman" w:cs="Times New Roman"/>
          <w:sz w:val="24"/>
          <w:szCs w:val="24"/>
        </w:rPr>
        <w:t xml:space="preserve"> (</w:t>
      </w:r>
      <w:r w:rsidR="00F76A5B" w:rsidRPr="000A388D">
        <w:rPr>
          <w:rFonts w:ascii="Times New Roman" w:hAnsi="Times New Roman" w:cs="Times New Roman"/>
          <w:sz w:val="24"/>
          <w:szCs w:val="24"/>
        </w:rPr>
        <w:t>1990: 77</w:t>
      </w:r>
      <w:r w:rsidR="005B2128" w:rsidRPr="000A388D">
        <w:rPr>
          <w:rFonts w:ascii="Times New Roman" w:hAnsi="Times New Roman" w:cs="Times New Roman"/>
          <w:sz w:val="24"/>
          <w:szCs w:val="24"/>
        </w:rPr>
        <w:t xml:space="preserve">). </w:t>
      </w:r>
    </w:p>
    <w:p w14:paraId="71544C32" w14:textId="3BF6DDFF" w:rsidR="00334F01" w:rsidRPr="000A388D" w:rsidRDefault="00334F01" w:rsidP="00334F01">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In terms of the sampling choice for the study, I </w:t>
      </w:r>
      <w:r w:rsidR="00FC4B0A" w:rsidRPr="000A388D">
        <w:rPr>
          <w:rFonts w:ascii="Times New Roman" w:hAnsi="Times New Roman" w:cs="Times New Roman"/>
          <w:sz w:val="24"/>
          <w:szCs w:val="24"/>
        </w:rPr>
        <w:t>used</w:t>
      </w:r>
      <w:r w:rsidRPr="000A388D">
        <w:rPr>
          <w:rFonts w:ascii="Times New Roman" w:hAnsi="Times New Roman" w:cs="Times New Roman"/>
          <w:sz w:val="24"/>
          <w:szCs w:val="24"/>
        </w:rPr>
        <w:t xml:space="preserve"> non-probability sampling</w:t>
      </w:r>
      <w:r w:rsidR="007143F7" w:rsidRPr="000A388D">
        <w:rPr>
          <w:rFonts w:ascii="Times New Roman" w:hAnsi="Times New Roman" w:cs="Times New Roman"/>
          <w:sz w:val="24"/>
          <w:szCs w:val="24"/>
        </w:rPr>
        <w:t>,</w:t>
      </w:r>
      <w:r w:rsidRPr="000A388D">
        <w:rPr>
          <w:rFonts w:ascii="Times New Roman" w:hAnsi="Times New Roman" w:cs="Times New Roman"/>
          <w:sz w:val="24"/>
          <w:szCs w:val="24"/>
        </w:rPr>
        <w:t xml:space="preserve"> and specifically judgment sampling. </w:t>
      </w:r>
      <w:r w:rsidR="00EA44A7" w:rsidRPr="000A388D">
        <w:rPr>
          <w:rFonts w:ascii="Times New Roman" w:hAnsi="Times New Roman" w:cs="Times New Roman"/>
          <w:sz w:val="24"/>
          <w:szCs w:val="24"/>
        </w:rPr>
        <w:t>The</w:t>
      </w:r>
      <w:r w:rsidRPr="000A388D">
        <w:rPr>
          <w:rFonts w:ascii="Times New Roman" w:hAnsi="Times New Roman" w:cs="Times New Roman"/>
          <w:sz w:val="24"/>
          <w:szCs w:val="24"/>
        </w:rPr>
        <w:t xml:space="preserve"> </w:t>
      </w:r>
      <w:r w:rsidR="00EB073A" w:rsidRPr="000A388D">
        <w:rPr>
          <w:rFonts w:ascii="Times New Roman" w:hAnsi="Times New Roman" w:cs="Times New Roman"/>
          <w:sz w:val="24"/>
          <w:szCs w:val="24"/>
        </w:rPr>
        <w:t xml:space="preserve">participants </w:t>
      </w:r>
      <w:r w:rsidRPr="000A388D">
        <w:rPr>
          <w:rFonts w:ascii="Times New Roman" w:hAnsi="Times New Roman" w:cs="Times New Roman"/>
          <w:sz w:val="24"/>
          <w:szCs w:val="24"/>
        </w:rPr>
        <w:t xml:space="preserve">of the research </w:t>
      </w:r>
      <w:r w:rsidR="00FC4B0A" w:rsidRPr="000A388D">
        <w:rPr>
          <w:rFonts w:ascii="Times New Roman" w:hAnsi="Times New Roman" w:cs="Times New Roman"/>
          <w:sz w:val="24"/>
          <w:szCs w:val="24"/>
        </w:rPr>
        <w:t>are</w:t>
      </w:r>
      <w:r w:rsidRPr="000A388D">
        <w:rPr>
          <w:rFonts w:ascii="Times New Roman" w:hAnsi="Times New Roman" w:cs="Times New Roman"/>
          <w:sz w:val="24"/>
          <w:szCs w:val="24"/>
        </w:rPr>
        <w:t xml:space="preserve"> Black women</w:t>
      </w:r>
      <w:r w:rsidR="00FC4B0A" w:rsidRPr="000A388D">
        <w:rPr>
          <w:rFonts w:ascii="Times New Roman" w:hAnsi="Times New Roman" w:cs="Times New Roman"/>
          <w:sz w:val="24"/>
          <w:szCs w:val="24"/>
        </w:rPr>
        <w:t xml:space="preserve"> activists who were part of </w:t>
      </w:r>
      <w:r w:rsidR="00676377">
        <w:rPr>
          <w:rFonts w:ascii="Times New Roman" w:hAnsi="Times New Roman" w:cs="Times New Roman"/>
          <w:sz w:val="24"/>
          <w:szCs w:val="24"/>
        </w:rPr>
        <w:t xml:space="preserve">Blackwash and/or the SNI </w:t>
      </w:r>
      <w:r w:rsidR="0068643E" w:rsidRPr="000A388D">
        <w:rPr>
          <w:rFonts w:ascii="Times New Roman" w:hAnsi="Times New Roman" w:cs="Times New Roman"/>
          <w:sz w:val="24"/>
          <w:szCs w:val="24"/>
        </w:rPr>
        <w:t xml:space="preserve">at </w:t>
      </w:r>
      <w:r w:rsidRPr="000A388D">
        <w:rPr>
          <w:rFonts w:ascii="Times New Roman" w:hAnsi="Times New Roman" w:cs="Times New Roman"/>
          <w:sz w:val="24"/>
          <w:szCs w:val="24"/>
        </w:rPr>
        <w:t>a</w:t>
      </w:r>
      <w:r w:rsidR="00FC4B0A" w:rsidRPr="000A388D">
        <w:rPr>
          <w:rFonts w:ascii="Times New Roman" w:hAnsi="Times New Roman" w:cs="Times New Roman"/>
          <w:sz w:val="24"/>
          <w:szCs w:val="24"/>
        </w:rPr>
        <w:t xml:space="preserve">ny </w:t>
      </w:r>
      <w:r w:rsidR="0068643E" w:rsidRPr="000A388D">
        <w:rPr>
          <w:rFonts w:ascii="Times New Roman" w:hAnsi="Times New Roman" w:cs="Times New Roman"/>
          <w:sz w:val="24"/>
          <w:szCs w:val="24"/>
        </w:rPr>
        <w:t>point</w:t>
      </w:r>
      <w:r w:rsidR="00FC4B0A" w:rsidRPr="000A388D">
        <w:rPr>
          <w:rFonts w:ascii="Times New Roman" w:hAnsi="Times New Roman" w:cs="Times New Roman"/>
          <w:sz w:val="24"/>
          <w:szCs w:val="24"/>
        </w:rPr>
        <w:t xml:space="preserve"> between 2008</w:t>
      </w:r>
      <w:r w:rsidR="00184108" w:rsidRPr="000A388D">
        <w:rPr>
          <w:rFonts w:ascii="Times New Roman" w:hAnsi="Times New Roman" w:cs="Times New Roman"/>
          <w:sz w:val="24"/>
          <w:szCs w:val="24"/>
        </w:rPr>
        <w:t xml:space="preserve"> and 2014</w:t>
      </w:r>
      <w:r w:rsidRPr="000A388D">
        <w:rPr>
          <w:rFonts w:ascii="Times New Roman" w:hAnsi="Times New Roman" w:cs="Times New Roman"/>
          <w:sz w:val="24"/>
          <w:szCs w:val="24"/>
        </w:rPr>
        <w:t xml:space="preserve">. I have focused on this period because </w:t>
      </w:r>
      <w:r w:rsidR="00F045AA">
        <w:rPr>
          <w:rFonts w:ascii="Times New Roman" w:hAnsi="Times New Roman" w:cs="Times New Roman"/>
          <w:sz w:val="24"/>
          <w:szCs w:val="24"/>
        </w:rPr>
        <w:t>it was a time</w:t>
      </w:r>
      <w:r w:rsidRPr="000A388D">
        <w:rPr>
          <w:rFonts w:ascii="Times New Roman" w:hAnsi="Times New Roman" w:cs="Times New Roman"/>
          <w:sz w:val="24"/>
          <w:szCs w:val="24"/>
        </w:rPr>
        <w:t xml:space="preserve"> </w:t>
      </w:r>
      <w:r w:rsidR="00B0271B">
        <w:rPr>
          <w:rFonts w:ascii="Times New Roman" w:hAnsi="Times New Roman" w:cs="Times New Roman"/>
          <w:sz w:val="24"/>
          <w:szCs w:val="24"/>
        </w:rPr>
        <w:t>when</w:t>
      </w:r>
      <w:r w:rsidR="00B0271B"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the </w:t>
      </w:r>
      <w:r w:rsidR="00184108" w:rsidRPr="000A388D">
        <w:rPr>
          <w:rFonts w:ascii="Times New Roman" w:hAnsi="Times New Roman" w:cs="Times New Roman"/>
          <w:sz w:val="24"/>
          <w:szCs w:val="24"/>
        </w:rPr>
        <w:t xml:space="preserve">movement </w:t>
      </w:r>
      <w:r w:rsidRPr="000A388D">
        <w:rPr>
          <w:rFonts w:ascii="Times New Roman" w:hAnsi="Times New Roman" w:cs="Times New Roman"/>
          <w:sz w:val="24"/>
          <w:szCs w:val="24"/>
        </w:rPr>
        <w:t>was</w:t>
      </w:r>
      <w:r w:rsidR="00B0271B">
        <w:rPr>
          <w:rFonts w:ascii="Times New Roman" w:hAnsi="Times New Roman" w:cs="Times New Roman"/>
          <w:sz w:val="24"/>
          <w:szCs w:val="24"/>
        </w:rPr>
        <w:t>, in my view,</w:t>
      </w:r>
      <w:r w:rsidRPr="000A388D">
        <w:rPr>
          <w:rFonts w:ascii="Times New Roman" w:hAnsi="Times New Roman" w:cs="Times New Roman"/>
          <w:sz w:val="24"/>
          <w:szCs w:val="24"/>
        </w:rPr>
        <w:t xml:space="preserve"> at its height of activity</w:t>
      </w:r>
      <w:r w:rsidR="00F045AA">
        <w:rPr>
          <w:rFonts w:ascii="Times New Roman" w:hAnsi="Times New Roman" w:cs="Times New Roman"/>
          <w:sz w:val="24"/>
          <w:szCs w:val="24"/>
        </w:rPr>
        <w:t xml:space="preserve">.  </w:t>
      </w:r>
      <w:r w:rsidRPr="000A388D">
        <w:rPr>
          <w:rFonts w:ascii="Times New Roman" w:hAnsi="Times New Roman" w:cs="Times New Roman"/>
          <w:sz w:val="24"/>
          <w:szCs w:val="24"/>
        </w:rPr>
        <w:t>While there are disadvantages to judgment sampling such as high levels of bias, other techniques used in the collection of data</w:t>
      </w:r>
      <w:r w:rsidR="00EB073A" w:rsidRPr="000A388D">
        <w:rPr>
          <w:rFonts w:ascii="Times New Roman" w:hAnsi="Times New Roman" w:cs="Times New Roman"/>
          <w:sz w:val="24"/>
          <w:szCs w:val="24"/>
        </w:rPr>
        <w:t xml:space="preserve">, such as the Facebook entries of movement members </w:t>
      </w:r>
      <w:r w:rsidR="00184108" w:rsidRPr="000A388D">
        <w:rPr>
          <w:rFonts w:ascii="Times New Roman" w:hAnsi="Times New Roman" w:cs="Times New Roman"/>
          <w:sz w:val="24"/>
          <w:szCs w:val="24"/>
        </w:rPr>
        <w:t>contributed in</w:t>
      </w:r>
      <w:r w:rsidR="00EB073A" w:rsidRPr="000A388D">
        <w:rPr>
          <w:rFonts w:ascii="Times New Roman" w:hAnsi="Times New Roman" w:cs="Times New Roman"/>
          <w:sz w:val="24"/>
          <w:szCs w:val="24"/>
        </w:rPr>
        <w:t xml:space="preserve"> </w:t>
      </w:r>
      <w:r w:rsidR="00184108" w:rsidRPr="000A388D">
        <w:rPr>
          <w:rFonts w:ascii="Times New Roman" w:hAnsi="Times New Roman" w:cs="Times New Roman"/>
          <w:sz w:val="24"/>
          <w:szCs w:val="24"/>
        </w:rPr>
        <w:t>lessening</w:t>
      </w:r>
      <w:r w:rsidRPr="000A388D">
        <w:rPr>
          <w:rFonts w:ascii="Times New Roman" w:hAnsi="Times New Roman" w:cs="Times New Roman"/>
          <w:sz w:val="24"/>
          <w:szCs w:val="24"/>
        </w:rPr>
        <w:t xml:space="preserve"> this possibility</w:t>
      </w:r>
      <w:r w:rsidR="00C063E0">
        <w:rPr>
          <w:rFonts w:ascii="Times New Roman" w:hAnsi="Times New Roman" w:cs="Times New Roman"/>
          <w:sz w:val="24"/>
          <w:szCs w:val="24"/>
        </w:rPr>
        <w:t xml:space="preserve"> of bias</w:t>
      </w:r>
      <w:r w:rsidRPr="000A388D">
        <w:rPr>
          <w:rFonts w:ascii="Times New Roman" w:hAnsi="Times New Roman" w:cs="Times New Roman"/>
          <w:sz w:val="24"/>
          <w:szCs w:val="24"/>
        </w:rPr>
        <w:t>.</w:t>
      </w:r>
    </w:p>
    <w:p w14:paraId="08AF57FB" w14:textId="77777777" w:rsidR="00B0271B" w:rsidRDefault="00EA44A7" w:rsidP="00334F01">
      <w:pPr>
        <w:spacing w:line="360" w:lineRule="auto"/>
        <w:rPr>
          <w:rFonts w:ascii="Times New Roman" w:hAnsi="Times New Roman" w:cs="Times New Roman"/>
          <w:sz w:val="24"/>
          <w:szCs w:val="24"/>
        </w:rPr>
      </w:pPr>
      <w:r w:rsidRPr="000A388D">
        <w:rPr>
          <w:rFonts w:ascii="Times New Roman" w:hAnsi="Times New Roman" w:cs="Times New Roman"/>
          <w:sz w:val="24"/>
          <w:szCs w:val="24"/>
        </w:rPr>
        <w:t>O</w:t>
      </w:r>
      <w:r w:rsidR="00334F01" w:rsidRPr="000A388D">
        <w:rPr>
          <w:rFonts w:ascii="Times New Roman" w:hAnsi="Times New Roman" w:cs="Times New Roman"/>
          <w:sz w:val="24"/>
          <w:szCs w:val="24"/>
        </w:rPr>
        <w:t>ne of the research techniques used is semi-structured interviews. According to Corbetta, semi-structured interviews</w:t>
      </w:r>
    </w:p>
    <w:p w14:paraId="231699DA" w14:textId="77777777" w:rsidR="00B0271B" w:rsidRDefault="00334F01" w:rsidP="00B0271B">
      <w:pPr>
        <w:spacing w:line="360" w:lineRule="auto"/>
        <w:ind w:left="720"/>
        <w:rPr>
          <w:rFonts w:ascii="Times New Roman" w:hAnsi="Times New Roman" w:cs="Times New Roman"/>
          <w:sz w:val="24"/>
          <w:szCs w:val="24"/>
        </w:rPr>
      </w:pPr>
      <w:r w:rsidRPr="000A388D">
        <w:rPr>
          <w:rFonts w:ascii="Times New Roman" w:hAnsi="Times New Roman" w:cs="Times New Roman"/>
          <w:sz w:val="24"/>
          <w:szCs w:val="24"/>
        </w:rPr>
        <w:lastRenderedPageBreak/>
        <w:t xml:space="preserve"> “give both the interviewer and the respondent ample freedom while at the same time ensuring that all the relevant themes are dealt with and the necessary information collected” (2003: 270). </w:t>
      </w:r>
    </w:p>
    <w:p w14:paraId="49FC20E3" w14:textId="351906EE" w:rsidR="00334F01" w:rsidRPr="000A388D" w:rsidRDefault="00334F01" w:rsidP="00B0271B">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As much as semi-structured interviews are based on a set of questions determined by the researcher, which could be seen as a limitation, there is room to gain deeper understanding of the respondents’ perspectives through this method. </w:t>
      </w:r>
    </w:p>
    <w:p w14:paraId="1ECF973F" w14:textId="1C2B9DEC" w:rsidR="00A61A19" w:rsidRPr="000A388D" w:rsidRDefault="00FC4B0A" w:rsidP="00334F01">
      <w:pPr>
        <w:spacing w:line="360" w:lineRule="auto"/>
        <w:rPr>
          <w:rFonts w:ascii="Times New Roman" w:hAnsi="Times New Roman" w:cs="Times New Roman"/>
          <w:sz w:val="24"/>
          <w:szCs w:val="24"/>
        </w:rPr>
      </w:pPr>
      <w:r w:rsidRPr="000A388D">
        <w:rPr>
          <w:rFonts w:ascii="Times New Roman" w:hAnsi="Times New Roman" w:cs="Times New Roman"/>
          <w:sz w:val="24"/>
          <w:szCs w:val="24"/>
        </w:rPr>
        <w:t>In meeting the objectives of this study, I have also</w:t>
      </w:r>
      <w:r w:rsidR="00334F01" w:rsidRPr="000A388D">
        <w:rPr>
          <w:rFonts w:ascii="Times New Roman" w:hAnsi="Times New Roman" w:cs="Times New Roman"/>
          <w:sz w:val="24"/>
          <w:szCs w:val="24"/>
        </w:rPr>
        <w:t xml:space="preserve"> analyse</w:t>
      </w:r>
      <w:r w:rsidRPr="000A388D">
        <w:rPr>
          <w:rFonts w:ascii="Times New Roman" w:hAnsi="Times New Roman" w:cs="Times New Roman"/>
          <w:sz w:val="24"/>
          <w:szCs w:val="24"/>
        </w:rPr>
        <w:t>d</w:t>
      </w:r>
      <w:r w:rsidR="00334F01" w:rsidRPr="000A388D">
        <w:rPr>
          <w:rFonts w:ascii="Times New Roman" w:hAnsi="Times New Roman" w:cs="Times New Roman"/>
          <w:sz w:val="24"/>
          <w:szCs w:val="24"/>
        </w:rPr>
        <w:t xml:space="preserve"> </w:t>
      </w:r>
      <w:r w:rsidR="00F65D07" w:rsidRPr="000A388D">
        <w:rPr>
          <w:rFonts w:ascii="Times New Roman" w:hAnsi="Times New Roman" w:cs="Times New Roman"/>
          <w:sz w:val="24"/>
          <w:szCs w:val="24"/>
        </w:rPr>
        <w:t xml:space="preserve">Facebook entries </w:t>
      </w:r>
      <w:r w:rsidR="00334F01" w:rsidRPr="000A388D">
        <w:rPr>
          <w:rFonts w:ascii="Times New Roman" w:hAnsi="Times New Roman" w:cs="Times New Roman"/>
          <w:sz w:val="24"/>
          <w:szCs w:val="24"/>
        </w:rPr>
        <w:t>and official documents of both Blackwash and the SNI. The</w:t>
      </w:r>
      <w:r w:rsidRPr="000A388D">
        <w:rPr>
          <w:rFonts w:ascii="Times New Roman" w:hAnsi="Times New Roman" w:cs="Times New Roman"/>
          <w:sz w:val="24"/>
          <w:szCs w:val="24"/>
        </w:rPr>
        <w:t>se</w:t>
      </w:r>
      <w:r w:rsidR="00334F01" w:rsidRPr="000A388D">
        <w:rPr>
          <w:rFonts w:ascii="Times New Roman" w:hAnsi="Times New Roman" w:cs="Times New Roman"/>
          <w:sz w:val="24"/>
          <w:szCs w:val="24"/>
        </w:rPr>
        <w:t xml:space="preserve"> public documents of the </w:t>
      </w:r>
      <w:r w:rsidR="00184108" w:rsidRPr="000A388D">
        <w:rPr>
          <w:rFonts w:ascii="Times New Roman" w:hAnsi="Times New Roman" w:cs="Times New Roman"/>
          <w:sz w:val="24"/>
          <w:szCs w:val="24"/>
        </w:rPr>
        <w:t>movement</w:t>
      </w:r>
      <w:r w:rsidRPr="000A388D">
        <w:rPr>
          <w:rFonts w:ascii="Times New Roman" w:hAnsi="Times New Roman" w:cs="Times New Roman"/>
          <w:sz w:val="24"/>
          <w:szCs w:val="24"/>
        </w:rPr>
        <w:t xml:space="preserve"> provided</w:t>
      </w:r>
      <w:r w:rsidR="00334F01" w:rsidRPr="000A388D">
        <w:rPr>
          <w:rFonts w:ascii="Times New Roman" w:hAnsi="Times New Roman" w:cs="Times New Roman"/>
          <w:sz w:val="24"/>
          <w:szCs w:val="24"/>
        </w:rPr>
        <w:t xml:space="preserve"> the discursive context within </w:t>
      </w:r>
      <w:r w:rsidRPr="000A388D">
        <w:rPr>
          <w:rFonts w:ascii="Times New Roman" w:hAnsi="Times New Roman" w:cs="Times New Roman"/>
          <w:sz w:val="24"/>
          <w:szCs w:val="24"/>
        </w:rPr>
        <w:t>which the narratives of my research participants emerged.</w:t>
      </w:r>
      <w:r w:rsidR="00334F01" w:rsidRPr="000A388D">
        <w:rPr>
          <w:rFonts w:ascii="Times New Roman" w:hAnsi="Times New Roman" w:cs="Times New Roman"/>
          <w:sz w:val="24"/>
          <w:szCs w:val="24"/>
        </w:rPr>
        <w:t xml:space="preserve"> This triangulation of data </w:t>
      </w:r>
      <w:r w:rsidRPr="000A388D">
        <w:rPr>
          <w:rFonts w:ascii="Times New Roman" w:hAnsi="Times New Roman" w:cs="Times New Roman"/>
          <w:sz w:val="24"/>
          <w:szCs w:val="24"/>
        </w:rPr>
        <w:t>enhanced</w:t>
      </w:r>
      <w:r w:rsidR="00334F01" w:rsidRPr="000A388D">
        <w:rPr>
          <w:rFonts w:ascii="Times New Roman" w:hAnsi="Times New Roman" w:cs="Times New Roman"/>
          <w:sz w:val="24"/>
          <w:szCs w:val="24"/>
        </w:rPr>
        <w:t xml:space="preserve"> the credibility and validity of the research findings. The benefit of referencing the organisations</w:t>
      </w:r>
      <w:r w:rsidR="0068643E" w:rsidRPr="000A388D">
        <w:rPr>
          <w:rFonts w:ascii="Times New Roman" w:hAnsi="Times New Roman" w:cs="Times New Roman"/>
          <w:sz w:val="24"/>
          <w:szCs w:val="24"/>
        </w:rPr>
        <w:t>’</w:t>
      </w:r>
      <w:r w:rsidR="00334F01" w:rsidRPr="000A388D">
        <w:rPr>
          <w:rFonts w:ascii="Times New Roman" w:hAnsi="Times New Roman" w:cs="Times New Roman"/>
          <w:sz w:val="24"/>
          <w:szCs w:val="24"/>
        </w:rPr>
        <w:t xml:space="preserve"> public documents, in addition to the in-depth interviews</w:t>
      </w:r>
      <w:r w:rsidR="0068643E" w:rsidRPr="000A388D">
        <w:rPr>
          <w:rFonts w:ascii="Times New Roman" w:hAnsi="Times New Roman" w:cs="Times New Roman"/>
          <w:sz w:val="24"/>
          <w:szCs w:val="24"/>
        </w:rPr>
        <w:t>,</w:t>
      </w:r>
      <w:r w:rsidR="00334F01" w:rsidRPr="000A388D">
        <w:rPr>
          <w:rFonts w:ascii="Times New Roman" w:hAnsi="Times New Roman" w:cs="Times New Roman"/>
          <w:sz w:val="24"/>
          <w:szCs w:val="24"/>
        </w:rPr>
        <w:t xml:space="preserve"> is that th</w:t>
      </w:r>
      <w:r w:rsidR="00A61A19" w:rsidRPr="000A388D">
        <w:rPr>
          <w:rFonts w:ascii="Times New Roman" w:hAnsi="Times New Roman" w:cs="Times New Roman"/>
          <w:sz w:val="24"/>
          <w:szCs w:val="24"/>
        </w:rPr>
        <w:t xml:space="preserve">ey are “produced independently </w:t>
      </w:r>
      <w:r w:rsidR="00334F01" w:rsidRPr="000A388D">
        <w:rPr>
          <w:rFonts w:ascii="Times New Roman" w:hAnsi="Times New Roman" w:cs="Times New Roman"/>
          <w:sz w:val="24"/>
          <w:szCs w:val="24"/>
        </w:rPr>
        <w:t xml:space="preserve">of the actions of the researcher” which means that the information gathered is ‘non-reactive’ </w:t>
      </w:r>
      <w:r w:rsidR="00CE253F">
        <w:rPr>
          <w:rFonts w:ascii="Times New Roman" w:hAnsi="Times New Roman" w:cs="Times New Roman"/>
          <w:sz w:val="24"/>
          <w:szCs w:val="24"/>
        </w:rPr>
        <w:t>as</w:t>
      </w:r>
      <w:r w:rsidR="00334F01" w:rsidRPr="000A388D">
        <w:rPr>
          <w:rFonts w:ascii="Times New Roman" w:hAnsi="Times New Roman" w:cs="Times New Roman"/>
          <w:sz w:val="24"/>
          <w:szCs w:val="24"/>
        </w:rPr>
        <w:t xml:space="preserve"> it is not subject to possible distortion due to the interaction between the researcher and the subject studied (Corbetta, 2003: 287). </w:t>
      </w:r>
    </w:p>
    <w:p w14:paraId="7F6D343D" w14:textId="505628D2" w:rsidR="00047721" w:rsidRPr="000A388D" w:rsidRDefault="00047721" w:rsidP="00047721">
      <w:pPr>
        <w:spacing w:line="360" w:lineRule="auto"/>
        <w:rPr>
          <w:rFonts w:ascii="Times New Roman" w:hAnsi="Times New Roman" w:cs="Times New Roman"/>
          <w:sz w:val="24"/>
          <w:szCs w:val="24"/>
        </w:rPr>
      </w:pPr>
      <w:r w:rsidRPr="000A388D">
        <w:rPr>
          <w:rFonts w:ascii="Times New Roman" w:hAnsi="Times New Roman" w:cs="Times New Roman"/>
          <w:sz w:val="24"/>
          <w:szCs w:val="24"/>
        </w:rPr>
        <w:t>Both Blackwash and SNI were active on Facebook and in the course of their existence opened up several pages as part of their organising, mobilising and recruitment strategies. Apart from that, several discussions and debates were hosted on the platform and at the time the research process began, some of these pages were still active and accessible to the public. During a particularly challenging time in the SNI movement, when sexism was openly discussed on Facebook, a considerable part of the three week long discussion</w:t>
      </w:r>
      <w:r w:rsidR="00B0271B">
        <w:rPr>
          <w:rFonts w:ascii="Times New Roman" w:hAnsi="Times New Roman" w:cs="Times New Roman"/>
          <w:sz w:val="24"/>
          <w:szCs w:val="24"/>
        </w:rPr>
        <w:t xml:space="preserve"> (in September 2012)</w:t>
      </w:r>
      <w:r w:rsidRPr="000A388D">
        <w:rPr>
          <w:rFonts w:ascii="Times New Roman" w:hAnsi="Times New Roman" w:cs="Times New Roman"/>
          <w:sz w:val="24"/>
          <w:szCs w:val="24"/>
        </w:rPr>
        <w:t xml:space="preserve"> was copied by a member of the coordinating committee and shared via email. Even though that specific page had been closed by the time that I began this research, I still had access to the portion of the discussion that had been emailed to members of the NCC in the SNI. This presented a limitation in that, without the full archive of the discussion, some context in the debate was lost. However, as the study will indicate, that Facebook archive proved to be an invaluable resource.  </w:t>
      </w:r>
    </w:p>
    <w:p w14:paraId="28A3187D" w14:textId="16B5A7F4" w:rsidR="00047721" w:rsidRPr="000A388D" w:rsidRDefault="002553AC" w:rsidP="00047721">
      <w:pPr>
        <w:spacing w:line="360" w:lineRule="auto"/>
        <w:rPr>
          <w:rFonts w:ascii="Times New Roman" w:hAnsi="Times New Roman" w:cs="Times New Roman"/>
          <w:sz w:val="24"/>
          <w:szCs w:val="24"/>
        </w:rPr>
      </w:pPr>
      <w:r w:rsidRPr="000A388D">
        <w:rPr>
          <w:rFonts w:ascii="Times New Roman" w:hAnsi="Times New Roman" w:cs="Times New Roman"/>
          <w:sz w:val="24"/>
          <w:szCs w:val="24"/>
        </w:rPr>
        <w:t>For the purposes of this study nine</w:t>
      </w:r>
      <w:r w:rsidR="00047721" w:rsidRPr="000A388D">
        <w:rPr>
          <w:rFonts w:ascii="Times New Roman" w:hAnsi="Times New Roman" w:cs="Times New Roman"/>
          <w:sz w:val="24"/>
          <w:szCs w:val="24"/>
        </w:rPr>
        <w:t xml:space="preserve"> women were interviewed. Their ages range between 28 and 40-years-old. Seven of the women are based in Johannesburg while two are based in Port Elizabeth and Cape Town respectively. The interviews of the latter two were conducted over the telephone due to financial constraints of travelling to their respective cities. As a result these two </w:t>
      </w:r>
      <w:r w:rsidR="00047721" w:rsidRPr="000A388D">
        <w:rPr>
          <w:rFonts w:ascii="Times New Roman" w:hAnsi="Times New Roman" w:cs="Times New Roman"/>
          <w:sz w:val="24"/>
          <w:szCs w:val="24"/>
        </w:rPr>
        <w:lastRenderedPageBreak/>
        <w:t xml:space="preserve">telephonic interviews were much shorter than the rest owing to their remote nature thus presenting limitations in my ability to conduct the interviews in ways satisfactory to me. The majority of the interviewees are Xhosa-speaking like me but a significant amount of our conversations were conducted in English. In instances where isiXhosa was spoken, I translated into English except where I felt the original expression needed to be preserved. </w:t>
      </w:r>
    </w:p>
    <w:p w14:paraId="42BFCEAD" w14:textId="514D71EC" w:rsidR="00B637B9" w:rsidRPr="000A388D" w:rsidRDefault="001D3B17" w:rsidP="00334F01">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1.4</w:t>
      </w:r>
      <w:r w:rsidR="007A4529">
        <w:rPr>
          <w:rFonts w:ascii="Times New Roman" w:hAnsi="Times New Roman" w:cs="Times New Roman"/>
          <w:b/>
          <w:sz w:val="24"/>
          <w:szCs w:val="24"/>
        </w:rPr>
        <w:t xml:space="preserve">. </w:t>
      </w:r>
      <w:r w:rsidR="001346FB" w:rsidRPr="000A388D">
        <w:rPr>
          <w:rFonts w:ascii="Times New Roman" w:hAnsi="Times New Roman" w:cs="Times New Roman"/>
          <w:b/>
          <w:sz w:val="24"/>
          <w:szCs w:val="24"/>
        </w:rPr>
        <w:t xml:space="preserve">Narrative Research </w:t>
      </w:r>
    </w:p>
    <w:p w14:paraId="15DB89E9" w14:textId="5AABA727" w:rsidR="0040717B" w:rsidRPr="000A388D" w:rsidRDefault="001346FB" w:rsidP="00334F01">
      <w:pPr>
        <w:spacing w:line="360" w:lineRule="auto"/>
        <w:rPr>
          <w:rFonts w:ascii="Times New Roman" w:hAnsi="Times New Roman" w:cs="Times New Roman"/>
          <w:sz w:val="24"/>
          <w:szCs w:val="24"/>
        </w:rPr>
      </w:pPr>
      <w:r w:rsidRPr="000A388D">
        <w:rPr>
          <w:rFonts w:ascii="Times New Roman" w:hAnsi="Times New Roman" w:cs="Times New Roman"/>
          <w:sz w:val="24"/>
          <w:szCs w:val="24"/>
        </w:rPr>
        <w:t>In an essay titled, “Analysis of Personal Narratives”, Catherine Kohler Reissman posits that “</w:t>
      </w:r>
      <w:r w:rsidR="0068643E" w:rsidRPr="000A388D">
        <w:rPr>
          <w:rFonts w:ascii="Times New Roman" w:hAnsi="Times New Roman" w:cs="Times New Roman"/>
          <w:sz w:val="24"/>
          <w:szCs w:val="24"/>
        </w:rPr>
        <w:t>[</w:t>
      </w:r>
      <w:r w:rsidRPr="000A388D">
        <w:rPr>
          <w:rFonts w:ascii="Times New Roman" w:hAnsi="Times New Roman" w:cs="Times New Roman"/>
          <w:sz w:val="24"/>
          <w:szCs w:val="24"/>
        </w:rPr>
        <w:t>P</w:t>
      </w:r>
      <w:r w:rsidR="0068643E" w:rsidRPr="000A388D">
        <w:rPr>
          <w:rFonts w:ascii="Times New Roman" w:hAnsi="Times New Roman" w:cs="Times New Roman"/>
          <w:sz w:val="24"/>
          <w:szCs w:val="24"/>
        </w:rPr>
        <w:t>]</w:t>
      </w:r>
      <w:r w:rsidRPr="000A388D">
        <w:rPr>
          <w:rFonts w:ascii="Times New Roman" w:hAnsi="Times New Roman" w:cs="Times New Roman"/>
          <w:sz w:val="24"/>
          <w:szCs w:val="24"/>
        </w:rPr>
        <w:t xml:space="preserve">ersonal narratives are, at </w:t>
      </w:r>
      <w:r w:rsidR="004E0AA0" w:rsidRPr="000A388D">
        <w:rPr>
          <w:rFonts w:ascii="Times New Roman" w:hAnsi="Times New Roman" w:cs="Times New Roman"/>
          <w:sz w:val="24"/>
          <w:szCs w:val="24"/>
        </w:rPr>
        <w:t xml:space="preserve">the </w:t>
      </w:r>
      <w:r w:rsidRPr="000A388D">
        <w:rPr>
          <w:rFonts w:ascii="Times New Roman" w:hAnsi="Times New Roman" w:cs="Times New Roman"/>
          <w:sz w:val="24"/>
          <w:szCs w:val="24"/>
        </w:rPr>
        <w:t>core</w:t>
      </w:r>
      <w:r w:rsidR="008B687B" w:rsidRPr="000A388D">
        <w:rPr>
          <w:rFonts w:ascii="Times New Roman" w:hAnsi="Times New Roman" w:cs="Times New Roman"/>
          <w:sz w:val="24"/>
          <w:szCs w:val="24"/>
        </w:rPr>
        <w:t xml:space="preserve"> of</w:t>
      </w:r>
      <w:r w:rsidRPr="000A388D">
        <w:rPr>
          <w:rFonts w:ascii="Times New Roman" w:hAnsi="Times New Roman" w:cs="Times New Roman"/>
          <w:sz w:val="24"/>
          <w:szCs w:val="24"/>
        </w:rPr>
        <w:t xml:space="preserve"> me</w:t>
      </w:r>
      <w:r w:rsidR="0018163A" w:rsidRPr="000A388D">
        <w:rPr>
          <w:rFonts w:ascii="Times New Roman" w:hAnsi="Times New Roman" w:cs="Times New Roman"/>
          <w:sz w:val="24"/>
          <w:szCs w:val="24"/>
        </w:rPr>
        <w:t>aning-making units of discourse” and are of interest “</w:t>
      </w:r>
      <w:r w:rsidRPr="000A388D">
        <w:rPr>
          <w:rFonts w:ascii="Times New Roman" w:hAnsi="Times New Roman" w:cs="Times New Roman"/>
          <w:sz w:val="24"/>
          <w:szCs w:val="24"/>
        </w:rPr>
        <w:t>precisely because narrators interpret the past in stories, rather than reproduce the past as it was”</w:t>
      </w:r>
      <w:r w:rsidR="008B687B" w:rsidRPr="000A388D">
        <w:rPr>
          <w:rFonts w:ascii="Times New Roman" w:hAnsi="Times New Roman" w:cs="Times New Roman"/>
          <w:sz w:val="24"/>
          <w:szCs w:val="24"/>
        </w:rPr>
        <w:t xml:space="preserve"> (2000: 172)</w:t>
      </w:r>
      <w:r w:rsidRPr="000A388D">
        <w:rPr>
          <w:rFonts w:ascii="Times New Roman" w:hAnsi="Times New Roman" w:cs="Times New Roman"/>
          <w:sz w:val="24"/>
          <w:szCs w:val="24"/>
        </w:rPr>
        <w:t>.</w:t>
      </w:r>
      <w:r w:rsidR="0018163A" w:rsidRPr="000A388D">
        <w:rPr>
          <w:rFonts w:ascii="Times New Roman" w:hAnsi="Times New Roman" w:cs="Times New Roman"/>
          <w:sz w:val="24"/>
          <w:szCs w:val="24"/>
        </w:rPr>
        <w:t xml:space="preserve"> The women I interviewed often relayed contradictory details about the events t</w:t>
      </w:r>
      <w:r w:rsidR="00047721" w:rsidRPr="000A388D">
        <w:rPr>
          <w:rFonts w:ascii="Times New Roman" w:hAnsi="Times New Roman" w:cs="Times New Roman"/>
          <w:sz w:val="24"/>
          <w:szCs w:val="24"/>
        </w:rPr>
        <w:t xml:space="preserve">hey highlighted and oftentimes </w:t>
      </w:r>
      <w:r w:rsidR="0018163A" w:rsidRPr="000A388D">
        <w:rPr>
          <w:rFonts w:ascii="Times New Roman" w:hAnsi="Times New Roman" w:cs="Times New Roman"/>
          <w:sz w:val="24"/>
          <w:szCs w:val="24"/>
        </w:rPr>
        <w:t xml:space="preserve">their recollections contrasted with mine. Reissman’s </w:t>
      </w:r>
      <w:r w:rsidR="00047721" w:rsidRPr="000A388D">
        <w:rPr>
          <w:rFonts w:ascii="Times New Roman" w:hAnsi="Times New Roman" w:cs="Times New Roman"/>
          <w:sz w:val="24"/>
          <w:szCs w:val="24"/>
        </w:rPr>
        <w:t xml:space="preserve">argument </w:t>
      </w:r>
      <w:r w:rsidR="0018163A" w:rsidRPr="000A388D">
        <w:rPr>
          <w:rFonts w:ascii="Times New Roman" w:hAnsi="Times New Roman" w:cs="Times New Roman"/>
          <w:sz w:val="24"/>
          <w:szCs w:val="24"/>
        </w:rPr>
        <w:t>above therefore assists in understanding that whether the events described happen</w:t>
      </w:r>
      <w:r w:rsidR="0040717B" w:rsidRPr="000A388D">
        <w:rPr>
          <w:rFonts w:ascii="Times New Roman" w:hAnsi="Times New Roman" w:cs="Times New Roman"/>
          <w:sz w:val="24"/>
          <w:szCs w:val="24"/>
        </w:rPr>
        <w:t>ed or not or in a particular sequence</w:t>
      </w:r>
      <w:r w:rsidR="0018163A" w:rsidRPr="000A388D">
        <w:rPr>
          <w:rFonts w:ascii="Times New Roman" w:hAnsi="Times New Roman" w:cs="Times New Roman"/>
          <w:sz w:val="24"/>
          <w:szCs w:val="24"/>
        </w:rPr>
        <w:t xml:space="preserve"> is irrelevant because “the ‘truths’ of narrative accounts lie not in their faithful representation of a past world, bu</w:t>
      </w:r>
      <w:r w:rsidR="007E48D2" w:rsidRPr="000A388D">
        <w:rPr>
          <w:rFonts w:ascii="Times New Roman" w:hAnsi="Times New Roman" w:cs="Times New Roman"/>
          <w:sz w:val="24"/>
          <w:szCs w:val="24"/>
        </w:rPr>
        <w:t>t</w:t>
      </w:r>
      <w:r w:rsidR="0018163A" w:rsidRPr="000A388D">
        <w:rPr>
          <w:rFonts w:ascii="Times New Roman" w:hAnsi="Times New Roman" w:cs="Times New Roman"/>
          <w:sz w:val="24"/>
          <w:szCs w:val="24"/>
        </w:rPr>
        <w:t xml:space="preserve"> in the shifting connections they forge between past, present and future” </w:t>
      </w:r>
      <w:r w:rsidR="007E48D2" w:rsidRPr="000A388D">
        <w:rPr>
          <w:rFonts w:ascii="Times New Roman" w:hAnsi="Times New Roman" w:cs="Times New Roman"/>
          <w:sz w:val="24"/>
          <w:szCs w:val="24"/>
        </w:rPr>
        <w:t xml:space="preserve">(2000: </w:t>
      </w:r>
      <w:r w:rsidR="00340D3A" w:rsidRPr="000A388D">
        <w:rPr>
          <w:rFonts w:ascii="Times New Roman" w:hAnsi="Times New Roman" w:cs="Times New Roman"/>
          <w:sz w:val="24"/>
          <w:szCs w:val="24"/>
        </w:rPr>
        <w:t>174</w:t>
      </w:r>
      <w:r w:rsidR="007E48D2" w:rsidRPr="000A388D">
        <w:rPr>
          <w:rFonts w:ascii="Times New Roman" w:hAnsi="Times New Roman" w:cs="Times New Roman"/>
          <w:sz w:val="24"/>
          <w:szCs w:val="24"/>
        </w:rPr>
        <w:t>)</w:t>
      </w:r>
      <w:r w:rsidR="002553AC">
        <w:rPr>
          <w:rFonts w:ascii="Times New Roman" w:hAnsi="Times New Roman" w:cs="Times New Roman"/>
          <w:sz w:val="24"/>
          <w:szCs w:val="24"/>
        </w:rPr>
        <w:t>.</w:t>
      </w:r>
      <w:r w:rsidR="007E48D2" w:rsidRPr="000A388D">
        <w:rPr>
          <w:rFonts w:ascii="Times New Roman" w:hAnsi="Times New Roman" w:cs="Times New Roman"/>
          <w:sz w:val="24"/>
          <w:szCs w:val="24"/>
        </w:rPr>
        <w:t xml:space="preserve"> </w:t>
      </w:r>
    </w:p>
    <w:p w14:paraId="462A44E1" w14:textId="0004E6F9" w:rsidR="00E47DE8" w:rsidRPr="000A388D" w:rsidRDefault="007E48D2" w:rsidP="00334F01">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Narrative research therefore is effectively about the meanings that interviewees construct rather than objective facts in the stories that they relay. Reissman is also interested in the ways in which personal narratives have a performative element, not because </w:t>
      </w:r>
      <w:r w:rsidR="007A19C0" w:rsidRPr="000A388D">
        <w:rPr>
          <w:rFonts w:ascii="Times New Roman" w:hAnsi="Times New Roman" w:cs="Times New Roman"/>
          <w:sz w:val="24"/>
          <w:szCs w:val="24"/>
        </w:rPr>
        <w:t>the interviewee is inauthentic but “negotiates how they want to be known by the stories they develop collaboratively with audiences”</w:t>
      </w:r>
      <w:r w:rsidR="008B687B" w:rsidRPr="000A388D">
        <w:rPr>
          <w:rFonts w:ascii="Times New Roman" w:hAnsi="Times New Roman" w:cs="Times New Roman"/>
          <w:sz w:val="24"/>
          <w:szCs w:val="24"/>
        </w:rPr>
        <w:t xml:space="preserve"> (2000: 173)</w:t>
      </w:r>
      <w:r w:rsidR="007A19C0" w:rsidRPr="000A388D">
        <w:rPr>
          <w:rFonts w:ascii="Times New Roman" w:hAnsi="Times New Roman" w:cs="Times New Roman"/>
          <w:sz w:val="24"/>
          <w:szCs w:val="24"/>
        </w:rPr>
        <w:t>. She adds that “</w:t>
      </w:r>
      <w:r w:rsidR="0040717B" w:rsidRPr="000A388D">
        <w:rPr>
          <w:rFonts w:ascii="Times New Roman" w:hAnsi="Times New Roman" w:cs="Times New Roman"/>
          <w:sz w:val="24"/>
          <w:szCs w:val="24"/>
        </w:rPr>
        <w:t xml:space="preserve">informants do not </w:t>
      </w:r>
      <w:r w:rsidR="007A19C0" w:rsidRPr="000A388D">
        <w:rPr>
          <w:rFonts w:ascii="Times New Roman" w:hAnsi="Times New Roman" w:cs="Times New Roman"/>
          <w:sz w:val="24"/>
          <w:szCs w:val="24"/>
        </w:rPr>
        <w:t>‘reveal’ an essential self as much as they perform a preferred self, selected from the multiplicity of selves or persona that individuals switch between as they go about their lives”</w:t>
      </w:r>
      <w:r w:rsidR="008B687B" w:rsidRPr="000A388D">
        <w:rPr>
          <w:rFonts w:ascii="Times New Roman" w:hAnsi="Times New Roman" w:cs="Times New Roman"/>
          <w:sz w:val="24"/>
          <w:szCs w:val="24"/>
        </w:rPr>
        <w:t xml:space="preserve"> (2000: 174)</w:t>
      </w:r>
      <w:r w:rsidR="007A19C0" w:rsidRPr="000A388D">
        <w:rPr>
          <w:rFonts w:ascii="Times New Roman" w:hAnsi="Times New Roman" w:cs="Times New Roman"/>
          <w:sz w:val="24"/>
          <w:szCs w:val="24"/>
        </w:rPr>
        <w:t xml:space="preserve">. </w:t>
      </w:r>
      <w:r w:rsidR="00A70749" w:rsidRPr="000A388D">
        <w:rPr>
          <w:rFonts w:ascii="Times New Roman" w:hAnsi="Times New Roman" w:cs="Times New Roman"/>
          <w:sz w:val="24"/>
          <w:szCs w:val="24"/>
        </w:rPr>
        <w:t xml:space="preserve">In their interviews therefore, the research participants do not share one </w:t>
      </w:r>
      <w:r w:rsidR="00FA1E17" w:rsidRPr="000A388D">
        <w:rPr>
          <w:rFonts w:ascii="Times New Roman" w:hAnsi="Times New Roman" w:cs="Times New Roman"/>
          <w:sz w:val="24"/>
          <w:szCs w:val="24"/>
        </w:rPr>
        <w:t>coherent “self” but rather select a particular way to present themselves from a range of options at their disposal</w:t>
      </w:r>
      <w:r w:rsidR="007150FE" w:rsidRPr="000A388D">
        <w:rPr>
          <w:rFonts w:ascii="Times New Roman" w:hAnsi="Times New Roman" w:cs="Times New Roman"/>
          <w:sz w:val="24"/>
          <w:szCs w:val="24"/>
        </w:rPr>
        <w:t>. Their stories</w:t>
      </w:r>
      <w:r w:rsidR="00833F6A" w:rsidRPr="000A388D">
        <w:rPr>
          <w:rFonts w:ascii="Times New Roman" w:hAnsi="Times New Roman" w:cs="Times New Roman"/>
          <w:sz w:val="24"/>
          <w:szCs w:val="24"/>
        </w:rPr>
        <w:t xml:space="preserve"> are not a representation of a singular identity but are instead</w:t>
      </w:r>
      <w:r w:rsidR="007150FE" w:rsidRPr="000A388D">
        <w:rPr>
          <w:rFonts w:ascii="Times New Roman" w:hAnsi="Times New Roman" w:cs="Times New Roman"/>
          <w:sz w:val="24"/>
          <w:szCs w:val="24"/>
        </w:rPr>
        <w:t xml:space="preserve"> “repositories of different fragmented components of consciousness and identity” (</w:t>
      </w:r>
      <w:r w:rsidR="00833F6A" w:rsidRPr="000A388D">
        <w:rPr>
          <w:rFonts w:ascii="Times New Roman" w:hAnsi="Times New Roman" w:cs="Times New Roman"/>
          <w:sz w:val="24"/>
          <w:szCs w:val="24"/>
        </w:rPr>
        <w:t xml:space="preserve">Bozzoli 1991: 12).  </w:t>
      </w:r>
    </w:p>
    <w:p w14:paraId="3C81ADD8" w14:textId="24EAD7C1" w:rsidR="001346FB" w:rsidRPr="000A388D" w:rsidRDefault="00833F6A" w:rsidP="00334F01">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Making the case for </w:t>
      </w:r>
      <w:r w:rsidR="00E47DE8" w:rsidRPr="000A388D">
        <w:rPr>
          <w:rFonts w:ascii="Times New Roman" w:hAnsi="Times New Roman" w:cs="Times New Roman"/>
          <w:sz w:val="24"/>
          <w:szCs w:val="24"/>
        </w:rPr>
        <w:t xml:space="preserve">the critical contribution of women in </w:t>
      </w:r>
      <w:r w:rsidR="00340D3A" w:rsidRPr="000A388D">
        <w:rPr>
          <w:rFonts w:ascii="Times New Roman" w:hAnsi="Times New Roman" w:cs="Times New Roman"/>
          <w:sz w:val="24"/>
          <w:szCs w:val="24"/>
        </w:rPr>
        <w:t xml:space="preserve">Tanganyikan nationalism, Geiger (1996) </w:t>
      </w:r>
      <w:r w:rsidR="00E47DE8" w:rsidRPr="000A388D">
        <w:rPr>
          <w:rFonts w:ascii="Times New Roman" w:hAnsi="Times New Roman" w:cs="Times New Roman"/>
          <w:sz w:val="24"/>
          <w:szCs w:val="24"/>
        </w:rPr>
        <w:t>argues that women’s narrative</w:t>
      </w:r>
      <w:r w:rsidR="00B37CE5" w:rsidRPr="000A388D">
        <w:rPr>
          <w:rFonts w:ascii="Times New Roman" w:hAnsi="Times New Roman" w:cs="Times New Roman"/>
          <w:sz w:val="24"/>
          <w:szCs w:val="24"/>
        </w:rPr>
        <w:t>s challenge metanarratives that consistently and uncritically</w:t>
      </w:r>
      <w:r w:rsidR="00E47DE8" w:rsidRPr="000A388D">
        <w:rPr>
          <w:rFonts w:ascii="Times New Roman" w:hAnsi="Times New Roman" w:cs="Times New Roman"/>
          <w:sz w:val="24"/>
          <w:szCs w:val="24"/>
        </w:rPr>
        <w:t xml:space="preserve"> </w:t>
      </w:r>
      <w:r w:rsidR="00E47DE8" w:rsidRPr="000A388D">
        <w:rPr>
          <w:rFonts w:ascii="Times New Roman" w:hAnsi="Times New Roman" w:cs="Times New Roman"/>
          <w:sz w:val="24"/>
          <w:szCs w:val="24"/>
        </w:rPr>
        <w:lastRenderedPageBreak/>
        <w:t>centre men</w:t>
      </w:r>
      <w:r w:rsidR="00B37CE5" w:rsidRPr="000A388D">
        <w:rPr>
          <w:rFonts w:ascii="Times New Roman" w:hAnsi="Times New Roman" w:cs="Times New Roman"/>
          <w:sz w:val="24"/>
          <w:szCs w:val="24"/>
        </w:rPr>
        <w:t xml:space="preserve">. This study aligns itself with work of this nature </w:t>
      </w:r>
      <w:r w:rsidR="0040717B" w:rsidRPr="000A388D">
        <w:rPr>
          <w:rFonts w:ascii="Times New Roman" w:hAnsi="Times New Roman" w:cs="Times New Roman"/>
          <w:sz w:val="24"/>
          <w:szCs w:val="24"/>
        </w:rPr>
        <w:t xml:space="preserve">by </w:t>
      </w:r>
      <w:r w:rsidR="00455EE7">
        <w:rPr>
          <w:rFonts w:ascii="Times New Roman" w:hAnsi="Times New Roman" w:cs="Times New Roman"/>
          <w:sz w:val="24"/>
          <w:szCs w:val="24"/>
        </w:rPr>
        <w:t xml:space="preserve">focusing on the </w:t>
      </w:r>
      <w:r w:rsidR="00047721" w:rsidRPr="000A388D">
        <w:rPr>
          <w:rFonts w:ascii="Times New Roman" w:hAnsi="Times New Roman" w:cs="Times New Roman"/>
          <w:sz w:val="24"/>
          <w:szCs w:val="24"/>
        </w:rPr>
        <w:t>women’s narratives.</w:t>
      </w:r>
    </w:p>
    <w:p w14:paraId="72694FF1" w14:textId="231851B0" w:rsidR="00382513" w:rsidRPr="000A388D" w:rsidRDefault="00047721" w:rsidP="00382513">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1.5</w:t>
      </w:r>
      <w:r w:rsidR="007A4529">
        <w:rPr>
          <w:rFonts w:ascii="Times New Roman" w:hAnsi="Times New Roman" w:cs="Times New Roman"/>
          <w:b/>
          <w:sz w:val="24"/>
          <w:szCs w:val="24"/>
        </w:rPr>
        <w:t>.</w:t>
      </w:r>
      <w:r w:rsidR="007A1862" w:rsidRPr="000A388D">
        <w:rPr>
          <w:rFonts w:ascii="Times New Roman" w:hAnsi="Times New Roman" w:cs="Times New Roman"/>
          <w:b/>
          <w:sz w:val="24"/>
          <w:szCs w:val="24"/>
        </w:rPr>
        <w:t xml:space="preserve"> </w:t>
      </w:r>
      <w:r w:rsidR="00382513" w:rsidRPr="000A388D">
        <w:rPr>
          <w:rFonts w:ascii="Times New Roman" w:hAnsi="Times New Roman" w:cs="Times New Roman"/>
          <w:b/>
          <w:sz w:val="24"/>
          <w:szCs w:val="24"/>
        </w:rPr>
        <w:t>Research Report Chapter Outline</w:t>
      </w:r>
    </w:p>
    <w:p w14:paraId="4D2CBF72" w14:textId="42B9CB8A" w:rsidR="00382513" w:rsidRPr="000A388D" w:rsidRDefault="00382513" w:rsidP="00382513">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This study is organised into </w:t>
      </w:r>
      <w:r w:rsidR="00F00D78" w:rsidRPr="000A388D">
        <w:rPr>
          <w:rFonts w:ascii="Times New Roman" w:hAnsi="Times New Roman" w:cs="Times New Roman"/>
          <w:sz w:val="24"/>
          <w:szCs w:val="24"/>
        </w:rPr>
        <w:t>seven</w:t>
      </w:r>
      <w:r w:rsidRPr="000A388D">
        <w:rPr>
          <w:rFonts w:ascii="Times New Roman" w:hAnsi="Times New Roman" w:cs="Times New Roman"/>
          <w:sz w:val="24"/>
          <w:szCs w:val="24"/>
        </w:rPr>
        <w:t xml:space="preserve"> chapters. This introductory chapter outlines the key aims of the </w:t>
      </w:r>
      <w:r w:rsidR="00340D3A" w:rsidRPr="000A388D">
        <w:rPr>
          <w:rFonts w:ascii="Times New Roman" w:hAnsi="Times New Roman" w:cs="Times New Roman"/>
          <w:sz w:val="24"/>
          <w:szCs w:val="24"/>
        </w:rPr>
        <w:t>research report</w:t>
      </w:r>
      <w:r w:rsidRPr="000A388D">
        <w:rPr>
          <w:rFonts w:ascii="Times New Roman" w:hAnsi="Times New Roman" w:cs="Times New Roman"/>
          <w:sz w:val="24"/>
          <w:szCs w:val="24"/>
        </w:rPr>
        <w:t xml:space="preserve"> and includes the research methodology and methods used. Chapter two of the study is a literature review focused on Black women’s experiences within anti-racist or Black liberation movements. The chapter also provides the theoretical framework within which this study has been conducted. </w:t>
      </w:r>
    </w:p>
    <w:p w14:paraId="48B94BA9" w14:textId="186E150C" w:rsidR="00382513" w:rsidRPr="000A388D" w:rsidRDefault="00382513" w:rsidP="00382513">
      <w:pPr>
        <w:spacing w:line="360" w:lineRule="auto"/>
        <w:rPr>
          <w:rFonts w:ascii="Times New Roman" w:hAnsi="Times New Roman" w:cs="Times New Roman"/>
          <w:sz w:val="24"/>
          <w:szCs w:val="24"/>
        </w:rPr>
      </w:pPr>
      <w:r w:rsidRPr="000A388D">
        <w:rPr>
          <w:rFonts w:ascii="Times New Roman" w:hAnsi="Times New Roman" w:cs="Times New Roman"/>
          <w:sz w:val="24"/>
          <w:szCs w:val="24"/>
        </w:rPr>
        <w:t>The third chapter provides a detailed background into the formation of Blackwash</w:t>
      </w:r>
      <w:r w:rsidR="00D37074" w:rsidRPr="000A388D">
        <w:rPr>
          <w:rFonts w:ascii="Times New Roman" w:hAnsi="Times New Roman" w:cs="Times New Roman"/>
          <w:sz w:val="24"/>
          <w:szCs w:val="24"/>
        </w:rPr>
        <w:t>,</w:t>
      </w:r>
      <w:r w:rsidRPr="000A388D">
        <w:rPr>
          <w:rFonts w:ascii="Times New Roman" w:hAnsi="Times New Roman" w:cs="Times New Roman"/>
          <w:sz w:val="24"/>
          <w:szCs w:val="24"/>
        </w:rPr>
        <w:t xml:space="preserve"> </w:t>
      </w:r>
      <w:r w:rsidR="00D37074" w:rsidRPr="000A388D">
        <w:rPr>
          <w:rFonts w:ascii="Times New Roman" w:hAnsi="Times New Roman" w:cs="Times New Roman"/>
          <w:sz w:val="24"/>
          <w:szCs w:val="24"/>
        </w:rPr>
        <w:t xml:space="preserve">the role women played and the structure that the movement chose to adopt at the time. </w:t>
      </w:r>
      <w:r w:rsidR="00F00D78" w:rsidRPr="000A388D">
        <w:rPr>
          <w:rFonts w:ascii="Times New Roman" w:hAnsi="Times New Roman" w:cs="Times New Roman"/>
          <w:sz w:val="24"/>
          <w:szCs w:val="24"/>
        </w:rPr>
        <w:t xml:space="preserve">This is followed by a chapter focusing on the establishment of the SNI and the key developments in its formation that assist in exploring the main </w:t>
      </w:r>
      <w:r w:rsidR="003C7B2C" w:rsidRPr="000A388D">
        <w:rPr>
          <w:rFonts w:ascii="Times New Roman" w:hAnsi="Times New Roman" w:cs="Times New Roman"/>
          <w:sz w:val="24"/>
          <w:szCs w:val="24"/>
        </w:rPr>
        <w:t xml:space="preserve">themes of this study. </w:t>
      </w:r>
    </w:p>
    <w:p w14:paraId="079864AB" w14:textId="4E8DF89E" w:rsidR="00382513" w:rsidRPr="000A388D" w:rsidRDefault="00D37074" w:rsidP="00382513">
      <w:pPr>
        <w:spacing w:line="360" w:lineRule="auto"/>
        <w:rPr>
          <w:rFonts w:ascii="Times New Roman" w:hAnsi="Times New Roman" w:cs="Times New Roman"/>
          <w:sz w:val="24"/>
          <w:szCs w:val="24"/>
        </w:rPr>
      </w:pPr>
      <w:r w:rsidRPr="000A388D">
        <w:rPr>
          <w:rFonts w:ascii="Times New Roman" w:hAnsi="Times New Roman" w:cs="Times New Roman"/>
          <w:sz w:val="24"/>
          <w:szCs w:val="24"/>
        </w:rPr>
        <w:t>In the</w:t>
      </w:r>
      <w:r w:rsidR="00F00D78" w:rsidRPr="000A388D">
        <w:rPr>
          <w:rFonts w:ascii="Times New Roman" w:hAnsi="Times New Roman" w:cs="Times New Roman"/>
          <w:sz w:val="24"/>
          <w:szCs w:val="24"/>
        </w:rPr>
        <w:t xml:space="preserve"> fifth</w:t>
      </w:r>
      <w:r w:rsidRPr="000A388D">
        <w:rPr>
          <w:rFonts w:ascii="Times New Roman" w:hAnsi="Times New Roman" w:cs="Times New Roman"/>
          <w:sz w:val="24"/>
          <w:szCs w:val="24"/>
        </w:rPr>
        <w:t xml:space="preserve"> chapter</w:t>
      </w:r>
      <w:r w:rsidR="00382513"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I discuss </w:t>
      </w:r>
      <w:r w:rsidR="00047721" w:rsidRPr="000A388D">
        <w:rPr>
          <w:rFonts w:ascii="Times New Roman" w:hAnsi="Times New Roman" w:cs="Times New Roman"/>
          <w:sz w:val="24"/>
          <w:szCs w:val="24"/>
        </w:rPr>
        <w:t>how</w:t>
      </w:r>
      <w:r w:rsidR="009813AD"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sexual politics functioned and </w:t>
      </w:r>
      <w:r w:rsidR="009813AD" w:rsidRPr="000A388D">
        <w:rPr>
          <w:rFonts w:ascii="Times New Roman" w:hAnsi="Times New Roman" w:cs="Times New Roman"/>
          <w:sz w:val="24"/>
          <w:szCs w:val="24"/>
        </w:rPr>
        <w:t>the way it</w:t>
      </w:r>
      <w:r w:rsidRPr="000A388D">
        <w:rPr>
          <w:rFonts w:ascii="Times New Roman" w:hAnsi="Times New Roman" w:cs="Times New Roman"/>
          <w:sz w:val="24"/>
          <w:szCs w:val="24"/>
        </w:rPr>
        <w:t xml:space="preserve"> may have contributed to the marginalisation of women in the movement. The chapter explores women’s attempts at negotiating sexual freedom in Blackwash and how the transition to the SNI presented a different environment for women. </w:t>
      </w:r>
    </w:p>
    <w:p w14:paraId="7C5AB887" w14:textId="5CD70B43" w:rsidR="00382513" w:rsidRPr="000A388D" w:rsidRDefault="00D37074" w:rsidP="00382513">
      <w:pPr>
        <w:spacing w:line="360" w:lineRule="auto"/>
        <w:rPr>
          <w:rFonts w:ascii="Times New Roman" w:hAnsi="Times New Roman" w:cs="Times New Roman"/>
          <w:sz w:val="24"/>
          <w:szCs w:val="24"/>
        </w:rPr>
      </w:pPr>
      <w:r w:rsidRPr="000A388D">
        <w:rPr>
          <w:rFonts w:ascii="Times New Roman" w:hAnsi="Times New Roman" w:cs="Times New Roman"/>
          <w:sz w:val="24"/>
          <w:szCs w:val="24"/>
        </w:rPr>
        <w:t>Chapter</w:t>
      </w:r>
      <w:r w:rsidR="003C7B2C" w:rsidRPr="000A388D">
        <w:rPr>
          <w:rFonts w:ascii="Times New Roman" w:hAnsi="Times New Roman" w:cs="Times New Roman"/>
          <w:sz w:val="24"/>
          <w:szCs w:val="24"/>
        </w:rPr>
        <w:t xml:space="preserve"> six</w:t>
      </w:r>
      <w:r w:rsidR="00382513" w:rsidRPr="000A388D">
        <w:rPr>
          <w:rFonts w:ascii="Times New Roman" w:hAnsi="Times New Roman" w:cs="Times New Roman"/>
          <w:sz w:val="24"/>
          <w:szCs w:val="24"/>
        </w:rPr>
        <w:t xml:space="preserve"> of the study is an exploration of the profou</w:t>
      </w:r>
      <w:r w:rsidRPr="000A388D">
        <w:rPr>
          <w:rFonts w:ascii="Times New Roman" w:hAnsi="Times New Roman" w:cs="Times New Roman"/>
          <w:sz w:val="24"/>
          <w:szCs w:val="24"/>
        </w:rPr>
        <w:t>nd influence of Afropessimism on</w:t>
      </w:r>
      <w:r w:rsidR="00382513" w:rsidRPr="000A388D">
        <w:rPr>
          <w:rFonts w:ascii="Times New Roman" w:hAnsi="Times New Roman" w:cs="Times New Roman"/>
          <w:sz w:val="24"/>
          <w:szCs w:val="24"/>
        </w:rPr>
        <w:t xml:space="preserve"> conceptions of gender on the movem</w:t>
      </w:r>
      <w:r w:rsidRPr="000A388D">
        <w:rPr>
          <w:rFonts w:ascii="Times New Roman" w:hAnsi="Times New Roman" w:cs="Times New Roman"/>
          <w:sz w:val="24"/>
          <w:szCs w:val="24"/>
        </w:rPr>
        <w:t>ent</w:t>
      </w:r>
      <w:r w:rsidR="00382513" w:rsidRPr="000A388D">
        <w:rPr>
          <w:rFonts w:ascii="Times New Roman" w:hAnsi="Times New Roman" w:cs="Times New Roman"/>
          <w:sz w:val="24"/>
          <w:szCs w:val="24"/>
        </w:rPr>
        <w:t xml:space="preserve"> and how interpretations and understanding</w:t>
      </w:r>
      <w:r w:rsidR="003C7B2C" w:rsidRPr="000A388D">
        <w:rPr>
          <w:rFonts w:ascii="Times New Roman" w:hAnsi="Times New Roman" w:cs="Times New Roman"/>
          <w:sz w:val="24"/>
          <w:szCs w:val="24"/>
        </w:rPr>
        <w:t>s</w:t>
      </w:r>
      <w:r w:rsidR="00382513" w:rsidRPr="000A388D">
        <w:rPr>
          <w:rFonts w:ascii="Times New Roman" w:hAnsi="Times New Roman" w:cs="Times New Roman"/>
          <w:sz w:val="24"/>
          <w:szCs w:val="24"/>
        </w:rPr>
        <w:t xml:space="preserve"> of it may have compounded the decentralisation of Black women. The chapter begins by </w:t>
      </w:r>
      <w:r w:rsidRPr="000A388D">
        <w:rPr>
          <w:rFonts w:ascii="Times New Roman" w:hAnsi="Times New Roman" w:cs="Times New Roman"/>
          <w:sz w:val="24"/>
          <w:szCs w:val="24"/>
        </w:rPr>
        <w:t xml:space="preserve">examining how the theory was received and appropriated in ways that may have </w:t>
      </w:r>
      <w:r w:rsidR="00F03D64" w:rsidRPr="000A388D">
        <w:rPr>
          <w:rFonts w:ascii="Times New Roman" w:hAnsi="Times New Roman" w:cs="Times New Roman"/>
          <w:sz w:val="24"/>
          <w:szCs w:val="24"/>
        </w:rPr>
        <w:t>promoted the marginalisation of women.</w:t>
      </w:r>
    </w:p>
    <w:p w14:paraId="3F660D07" w14:textId="29416BCE" w:rsidR="00382513" w:rsidRPr="000A388D" w:rsidRDefault="00382513" w:rsidP="00382513">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In the concluding chapter </w:t>
      </w:r>
      <w:r w:rsidR="00F03D64" w:rsidRPr="000A388D">
        <w:rPr>
          <w:rFonts w:ascii="Times New Roman" w:hAnsi="Times New Roman" w:cs="Times New Roman"/>
          <w:sz w:val="24"/>
          <w:szCs w:val="24"/>
        </w:rPr>
        <w:t>I</w:t>
      </w:r>
      <w:r w:rsidRPr="000A388D">
        <w:rPr>
          <w:rFonts w:ascii="Times New Roman" w:hAnsi="Times New Roman" w:cs="Times New Roman"/>
          <w:sz w:val="24"/>
          <w:szCs w:val="24"/>
        </w:rPr>
        <w:t xml:space="preserve"> </w:t>
      </w:r>
      <w:r w:rsidR="00F03D64" w:rsidRPr="000A388D">
        <w:rPr>
          <w:rFonts w:ascii="Times New Roman" w:hAnsi="Times New Roman" w:cs="Times New Roman"/>
          <w:sz w:val="24"/>
          <w:szCs w:val="24"/>
        </w:rPr>
        <w:t>provide a summary of the key findings of the study</w:t>
      </w:r>
      <w:r w:rsidR="003C7B2C" w:rsidRPr="000A388D">
        <w:rPr>
          <w:rFonts w:ascii="Times New Roman" w:hAnsi="Times New Roman" w:cs="Times New Roman"/>
          <w:sz w:val="24"/>
          <w:szCs w:val="24"/>
        </w:rPr>
        <w:t xml:space="preserve"> and its major contributions. </w:t>
      </w:r>
      <w:r w:rsidR="00F03D64" w:rsidRPr="000A388D">
        <w:rPr>
          <w:rFonts w:ascii="Times New Roman" w:hAnsi="Times New Roman" w:cs="Times New Roman"/>
          <w:sz w:val="24"/>
          <w:szCs w:val="24"/>
        </w:rPr>
        <w:t xml:space="preserve"> </w:t>
      </w:r>
    </w:p>
    <w:p w14:paraId="2BD3D767" w14:textId="77777777" w:rsidR="000061C5" w:rsidRPr="000A388D" w:rsidRDefault="000061C5" w:rsidP="00C323E8">
      <w:pPr>
        <w:spacing w:line="360" w:lineRule="auto"/>
        <w:rPr>
          <w:rFonts w:ascii="Times New Roman" w:hAnsi="Times New Roman" w:cs="Times New Roman"/>
          <w:sz w:val="24"/>
          <w:szCs w:val="24"/>
        </w:rPr>
      </w:pPr>
    </w:p>
    <w:p w14:paraId="02A6FFD6" w14:textId="77777777" w:rsidR="00F65E1A" w:rsidRDefault="00F65E1A" w:rsidP="00B0271B">
      <w:pPr>
        <w:spacing w:line="360" w:lineRule="auto"/>
        <w:rPr>
          <w:rFonts w:ascii="Times New Roman" w:hAnsi="Times New Roman" w:cs="Times New Roman"/>
          <w:sz w:val="24"/>
          <w:szCs w:val="24"/>
        </w:rPr>
      </w:pPr>
    </w:p>
    <w:p w14:paraId="6063D5A3" w14:textId="77777777" w:rsidR="00B0271B" w:rsidRPr="000A388D" w:rsidRDefault="00B0271B" w:rsidP="00B0271B">
      <w:pPr>
        <w:spacing w:line="360" w:lineRule="auto"/>
        <w:rPr>
          <w:rFonts w:ascii="Times New Roman" w:hAnsi="Times New Roman" w:cs="Times New Roman"/>
          <w:b/>
          <w:sz w:val="24"/>
          <w:szCs w:val="24"/>
        </w:rPr>
      </w:pPr>
    </w:p>
    <w:p w14:paraId="77DB422F" w14:textId="24FE3681" w:rsidR="00C323E8" w:rsidRPr="000A388D" w:rsidRDefault="00D03195" w:rsidP="008B687B">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lastRenderedPageBreak/>
        <w:t>CHAPTER TWO</w:t>
      </w:r>
      <w:r w:rsidR="003C7B2C" w:rsidRPr="000A388D">
        <w:rPr>
          <w:rFonts w:ascii="Times New Roman" w:hAnsi="Times New Roman" w:cs="Times New Roman"/>
          <w:b/>
          <w:sz w:val="24"/>
          <w:szCs w:val="24"/>
        </w:rPr>
        <w:t>:</w:t>
      </w:r>
    </w:p>
    <w:p w14:paraId="3186FCD0" w14:textId="6B75BB0F" w:rsidR="00C323E8" w:rsidRPr="000A388D" w:rsidRDefault="00C323E8" w:rsidP="008B687B">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t>THEORETICAL FRAMEWORK</w:t>
      </w:r>
      <w:r w:rsidR="007752D6" w:rsidRPr="000A388D">
        <w:rPr>
          <w:rFonts w:ascii="Times New Roman" w:hAnsi="Times New Roman" w:cs="Times New Roman"/>
          <w:b/>
          <w:sz w:val="24"/>
          <w:szCs w:val="24"/>
        </w:rPr>
        <w:t xml:space="preserve"> </w:t>
      </w:r>
      <w:r w:rsidRPr="000A388D">
        <w:rPr>
          <w:rFonts w:ascii="Times New Roman" w:hAnsi="Times New Roman" w:cs="Times New Roman"/>
          <w:b/>
          <w:sz w:val="24"/>
          <w:szCs w:val="24"/>
        </w:rPr>
        <w:t>&amp; LITERATURE REVIEW</w:t>
      </w:r>
    </w:p>
    <w:p w14:paraId="4059E1E3" w14:textId="77029670" w:rsidR="00955A91" w:rsidRPr="000A388D" w:rsidRDefault="00955A91" w:rsidP="00C323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2.1</w:t>
      </w:r>
      <w:r w:rsidR="007A4529">
        <w:rPr>
          <w:rFonts w:ascii="Times New Roman" w:hAnsi="Times New Roman" w:cs="Times New Roman"/>
          <w:b/>
          <w:sz w:val="24"/>
          <w:szCs w:val="24"/>
        </w:rPr>
        <w:t>.</w:t>
      </w:r>
      <w:r w:rsidRPr="000A388D">
        <w:rPr>
          <w:rFonts w:ascii="Times New Roman" w:hAnsi="Times New Roman" w:cs="Times New Roman"/>
          <w:b/>
          <w:sz w:val="24"/>
          <w:szCs w:val="24"/>
        </w:rPr>
        <w:t xml:space="preserve"> Introduction </w:t>
      </w:r>
    </w:p>
    <w:p w14:paraId="75B038B6" w14:textId="77777777" w:rsidR="001C02EB" w:rsidRPr="000A388D" w:rsidRDefault="008174A6" w:rsidP="00007957">
      <w:pPr>
        <w:tabs>
          <w:tab w:val="left" w:pos="7230"/>
        </w:tabs>
        <w:spacing w:line="360" w:lineRule="auto"/>
        <w:rPr>
          <w:rFonts w:ascii="Times New Roman" w:hAnsi="Times New Roman" w:cs="Times New Roman"/>
          <w:sz w:val="24"/>
          <w:szCs w:val="24"/>
        </w:rPr>
      </w:pPr>
      <w:r w:rsidRPr="000A388D">
        <w:rPr>
          <w:rFonts w:ascii="Times New Roman" w:hAnsi="Times New Roman" w:cs="Times New Roman"/>
          <w:sz w:val="24"/>
          <w:szCs w:val="24"/>
        </w:rPr>
        <w:t>In this chapter I will discuss the theoretical debates that this study is located</w:t>
      </w:r>
      <w:r w:rsidR="00AA042E" w:rsidRPr="000A388D">
        <w:rPr>
          <w:rFonts w:ascii="Times New Roman" w:hAnsi="Times New Roman" w:cs="Times New Roman"/>
          <w:sz w:val="24"/>
          <w:szCs w:val="24"/>
        </w:rPr>
        <w:t xml:space="preserve"> in </w:t>
      </w:r>
      <w:r w:rsidR="007B365D" w:rsidRPr="000A388D">
        <w:rPr>
          <w:rFonts w:ascii="Times New Roman" w:hAnsi="Times New Roman" w:cs="Times New Roman"/>
          <w:sz w:val="24"/>
          <w:szCs w:val="24"/>
        </w:rPr>
        <w:t>as well as</w:t>
      </w:r>
      <w:r w:rsidR="00AA042E" w:rsidRPr="000A388D">
        <w:rPr>
          <w:rFonts w:ascii="Times New Roman" w:hAnsi="Times New Roman" w:cs="Times New Roman"/>
          <w:sz w:val="24"/>
          <w:szCs w:val="24"/>
        </w:rPr>
        <w:t xml:space="preserve"> provide a review of the literature about women’s involvement in Black liberation movements</w:t>
      </w:r>
      <w:r w:rsidR="0065404A" w:rsidRPr="000A388D">
        <w:rPr>
          <w:rFonts w:ascii="Times New Roman" w:hAnsi="Times New Roman" w:cs="Times New Roman"/>
          <w:sz w:val="24"/>
          <w:szCs w:val="24"/>
        </w:rPr>
        <w:t xml:space="preserve"> in South Africa</w:t>
      </w:r>
      <w:r w:rsidR="00AA042E" w:rsidRPr="000A388D">
        <w:rPr>
          <w:rFonts w:ascii="Times New Roman" w:hAnsi="Times New Roman" w:cs="Times New Roman"/>
          <w:sz w:val="24"/>
          <w:szCs w:val="24"/>
        </w:rPr>
        <w:t xml:space="preserve">. </w:t>
      </w:r>
      <w:r w:rsidR="0065404A" w:rsidRPr="000A388D">
        <w:rPr>
          <w:rFonts w:ascii="Times New Roman" w:hAnsi="Times New Roman" w:cs="Times New Roman"/>
          <w:sz w:val="24"/>
          <w:szCs w:val="24"/>
        </w:rPr>
        <w:t xml:space="preserve">I locate this study primarily within debates on nationalism and feminism because while neither Blackwash </w:t>
      </w:r>
      <w:r w:rsidR="00827C6F" w:rsidRPr="000A388D">
        <w:rPr>
          <w:rFonts w:ascii="Times New Roman" w:hAnsi="Times New Roman" w:cs="Times New Roman"/>
          <w:sz w:val="24"/>
          <w:szCs w:val="24"/>
        </w:rPr>
        <w:t>n</w:t>
      </w:r>
      <w:r w:rsidR="0065404A" w:rsidRPr="000A388D">
        <w:rPr>
          <w:rFonts w:ascii="Times New Roman" w:hAnsi="Times New Roman" w:cs="Times New Roman"/>
          <w:sz w:val="24"/>
          <w:szCs w:val="24"/>
        </w:rPr>
        <w:t xml:space="preserve">or SNI self-identified as nationalist </w:t>
      </w:r>
      <w:r w:rsidR="001C02EB" w:rsidRPr="000A388D">
        <w:rPr>
          <w:rFonts w:ascii="Times New Roman" w:hAnsi="Times New Roman" w:cs="Times New Roman"/>
          <w:sz w:val="24"/>
          <w:szCs w:val="24"/>
        </w:rPr>
        <w:t>organisations,</w:t>
      </w:r>
      <w:r w:rsidR="0065404A" w:rsidRPr="000A388D">
        <w:rPr>
          <w:rFonts w:ascii="Times New Roman" w:hAnsi="Times New Roman" w:cs="Times New Roman"/>
          <w:sz w:val="24"/>
          <w:szCs w:val="24"/>
        </w:rPr>
        <w:t xml:space="preserve"> they share characteristics </w:t>
      </w:r>
      <w:r w:rsidR="0093702E" w:rsidRPr="000A388D">
        <w:rPr>
          <w:rFonts w:ascii="Times New Roman" w:hAnsi="Times New Roman" w:cs="Times New Roman"/>
          <w:sz w:val="24"/>
          <w:szCs w:val="24"/>
        </w:rPr>
        <w:t>with liberation movements such as the ANC and the BC movement</w:t>
      </w:r>
      <w:r w:rsidR="0065404A" w:rsidRPr="000A388D">
        <w:rPr>
          <w:rFonts w:ascii="Times New Roman" w:hAnsi="Times New Roman" w:cs="Times New Roman"/>
          <w:sz w:val="24"/>
          <w:szCs w:val="24"/>
        </w:rPr>
        <w:t xml:space="preserve"> in terms of </w:t>
      </w:r>
      <w:r w:rsidR="0093702E" w:rsidRPr="000A388D">
        <w:rPr>
          <w:rFonts w:ascii="Times New Roman" w:hAnsi="Times New Roman" w:cs="Times New Roman"/>
          <w:sz w:val="24"/>
          <w:szCs w:val="24"/>
        </w:rPr>
        <w:t xml:space="preserve">organised mobilisation against </w:t>
      </w:r>
      <w:r w:rsidR="008813F3" w:rsidRPr="000A388D">
        <w:rPr>
          <w:rFonts w:ascii="Times New Roman" w:hAnsi="Times New Roman" w:cs="Times New Roman"/>
          <w:sz w:val="24"/>
          <w:szCs w:val="24"/>
        </w:rPr>
        <w:t xml:space="preserve">white supremacy. Even though Blackwash and the SNI operated in an era of Black governance, their critique of the ANC government was that it maintained a white supremacist structure. </w:t>
      </w:r>
    </w:p>
    <w:p w14:paraId="2376D2C5" w14:textId="39524E29" w:rsidR="00007957" w:rsidRPr="000A388D" w:rsidRDefault="00827C6F" w:rsidP="00007957">
      <w:pPr>
        <w:tabs>
          <w:tab w:val="left" w:pos="7230"/>
        </w:tabs>
        <w:spacing w:line="360" w:lineRule="auto"/>
        <w:rPr>
          <w:rFonts w:ascii="Times New Roman" w:hAnsi="Times New Roman" w:cs="Times New Roman"/>
          <w:b/>
          <w:sz w:val="24"/>
          <w:szCs w:val="24"/>
        </w:rPr>
      </w:pPr>
      <w:r w:rsidRPr="000A388D">
        <w:rPr>
          <w:rFonts w:ascii="Times New Roman" w:hAnsi="Times New Roman" w:cs="Times New Roman"/>
          <w:b/>
          <w:sz w:val="24"/>
          <w:szCs w:val="24"/>
        </w:rPr>
        <w:t>2.2</w:t>
      </w:r>
      <w:r w:rsidR="007A4529">
        <w:rPr>
          <w:rFonts w:ascii="Times New Roman" w:hAnsi="Times New Roman" w:cs="Times New Roman"/>
          <w:b/>
          <w:sz w:val="24"/>
          <w:szCs w:val="24"/>
        </w:rPr>
        <w:t>.</w:t>
      </w:r>
      <w:r w:rsidRPr="000A388D">
        <w:rPr>
          <w:rFonts w:ascii="Times New Roman" w:hAnsi="Times New Roman" w:cs="Times New Roman"/>
          <w:b/>
          <w:sz w:val="24"/>
          <w:szCs w:val="24"/>
        </w:rPr>
        <w:t xml:space="preserve"> Theoretical F</w:t>
      </w:r>
      <w:r w:rsidR="00007957" w:rsidRPr="000A388D">
        <w:rPr>
          <w:rFonts w:ascii="Times New Roman" w:hAnsi="Times New Roman" w:cs="Times New Roman"/>
          <w:b/>
          <w:sz w:val="24"/>
          <w:szCs w:val="24"/>
        </w:rPr>
        <w:t xml:space="preserve">ramework: </w:t>
      </w:r>
      <w:r w:rsidR="00017E1B" w:rsidRPr="000A388D">
        <w:rPr>
          <w:rFonts w:ascii="Times New Roman" w:hAnsi="Times New Roman" w:cs="Times New Roman"/>
          <w:b/>
          <w:sz w:val="24"/>
          <w:szCs w:val="24"/>
        </w:rPr>
        <w:t xml:space="preserve">The Gendered Nature of Nationalism </w:t>
      </w:r>
      <w:r w:rsidR="004D70F3" w:rsidRPr="000A388D">
        <w:rPr>
          <w:rFonts w:ascii="Times New Roman" w:hAnsi="Times New Roman" w:cs="Times New Roman"/>
          <w:b/>
          <w:sz w:val="24"/>
          <w:szCs w:val="24"/>
        </w:rPr>
        <w:t xml:space="preserve"> </w:t>
      </w:r>
    </w:p>
    <w:p w14:paraId="1107D8ED" w14:textId="77777777" w:rsidR="00B0271B" w:rsidRDefault="004D70F3" w:rsidP="00BC65C3">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This study is located within </w:t>
      </w:r>
      <w:r w:rsidR="00017E1B" w:rsidRPr="000A388D">
        <w:rPr>
          <w:rFonts w:ascii="Times New Roman" w:hAnsi="Times New Roman" w:cs="Times New Roman"/>
          <w:sz w:val="24"/>
          <w:szCs w:val="24"/>
        </w:rPr>
        <w:t>feminist scholarship that theorises about the gendered nature of nations and nationalisms. Key amongst these thinkers is Anne McClintock</w:t>
      </w:r>
      <w:r w:rsidR="0022503E">
        <w:rPr>
          <w:rFonts w:ascii="Times New Roman" w:hAnsi="Times New Roman" w:cs="Times New Roman"/>
          <w:sz w:val="24"/>
          <w:szCs w:val="24"/>
        </w:rPr>
        <w:t xml:space="preserve"> (1991)</w:t>
      </w:r>
      <w:r w:rsidR="00017E1B" w:rsidRPr="000A388D">
        <w:rPr>
          <w:rFonts w:ascii="Times New Roman" w:hAnsi="Times New Roman" w:cs="Times New Roman"/>
          <w:sz w:val="24"/>
          <w:szCs w:val="24"/>
        </w:rPr>
        <w:t xml:space="preserve"> </w:t>
      </w:r>
      <w:r w:rsidR="00FE3224" w:rsidRPr="000A388D">
        <w:rPr>
          <w:rFonts w:ascii="Times New Roman" w:hAnsi="Times New Roman" w:cs="Times New Roman"/>
          <w:sz w:val="24"/>
          <w:szCs w:val="24"/>
        </w:rPr>
        <w:t>whose work points us to the absence of gender theory amongst male theorists of nationalism in particular. She argues that,</w:t>
      </w:r>
      <w:r w:rsidR="00017E1B" w:rsidRPr="000A388D">
        <w:rPr>
          <w:rFonts w:ascii="Times New Roman" w:hAnsi="Times New Roman" w:cs="Times New Roman"/>
          <w:sz w:val="24"/>
          <w:szCs w:val="24"/>
        </w:rPr>
        <w:t xml:space="preserve"> </w:t>
      </w:r>
      <w:r w:rsidR="00827C6F" w:rsidRPr="000A388D">
        <w:rPr>
          <w:rFonts w:ascii="Times New Roman" w:hAnsi="Times New Roman" w:cs="Times New Roman"/>
          <w:sz w:val="24"/>
          <w:szCs w:val="24"/>
        </w:rPr>
        <w:t xml:space="preserve">“all nationalisms are dependent on powerful constructions of gender difference” and that “nationalism is constituted from the very beginning as a gendered discourse and cannot be understood without a theory of gender power” (1991: 105). </w:t>
      </w:r>
      <w:r w:rsidR="00695817">
        <w:rPr>
          <w:rFonts w:ascii="Times New Roman" w:hAnsi="Times New Roman" w:cs="Times New Roman"/>
          <w:sz w:val="24"/>
          <w:szCs w:val="24"/>
        </w:rPr>
        <w:t>According to McClintock</w:t>
      </w:r>
      <w:r w:rsidR="00017E1B" w:rsidRPr="000A388D">
        <w:rPr>
          <w:rFonts w:ascii="Times New Roman" w:hAnsi="Times New Roman" w:cs="Times New Roman"/>
          <w:sz w:val="24"/>
          <w:szCs w:val="24"/>
        </w:rPr>
        <w:t xml:space="preserve">, we cannot conceive of nationalisms without considering the </w:t>
      </w:r>
      <w:r w:rsidR="00490BCC" w:rsidRPr="000A388D">
        <w:rPr>
          <w:rFonts w:ascii="Times New Roman" w:hAnsi="Times New Roman" w:cs="Times New Roman"/>
          <w:sz w:val="24"/>
          <w:szCs w:val="24"/>
        </w:rPr>
        <w:t>ways in which citizenship is centred on the male figure while women are peripheral</w:t>
      </w:r>
      <w:r w:rsidR="00FE3224" w:rsidRPr="000A388D">
        <w:rPr>
          <w:rFonts w:ascii="Times New Roman" w:hAnsi="Times New Roman" w:cs="Times New Roman"/>
          <w:sz w:val="24"/>
          <w:szCs w:val="24"/>
        </w:rPr>
        <w:t xml:space="preserve"> and “denied any direct relation to national agency” (1993: 62)</w:t>
      </w:r>
      <w:r w:rsidR="00490BCC" w:rsidRPr="000A388D">
        <w:rPr>
          <w:rFonts w:ascii="Times New Roman" w:hAnsi="Times New Roman" w:cs="Times New Roman"/>
          <w:sz w:val="24"/>
          <w:szCs w:val="24"/>
        </w:rPr>
        <w:t xml:space="preserve">. In juxtaposing Afrikaner nationalism with African nationalism </w:t>
      </w:r>
      <w:r w:rsidR="005C12B1">
        <w:rPr>
          <w:rFonts w:ascii="Times New Roman" w:hAnsi="Times New Roman" w:cs="Times New Roman"/>
          <w:sz w:val="24"/>
          <w:szCs w:val="24"/>
        </w:rPr>
        <w:t>McClintock</w:t>
      </w:r>
      <w:r w:rsidR="00490BCC" w:rsidRPr="000A388D">
        <w:rPr>
          <w:rFonts w:ascii="Times New Roman" w:hAnsi="Times New Roman" w:cs="Times New Roman"/>
          <w:sz w:val="24"/>
          <w:szCs w:val="24"/>
        </w:rPr>
        <w:t xml:space="preserve"> emphasises that there is no single version of nationalism</w:t>
      </w:r>
      <w:r w:rsidR="007B365D" w:rsidRPr="000A388D">
        <w:rPr>
          <w:rFonts w:ascii="Times New Roman" w:hAnsi="Times New Roman" w:cs="Times New Roman"/>
          <w:sz w:val="24"/>
          <w:szCs w:val="24"/>
        </w:rPr>
        <w:t>,</w:t>
      </w:r>
      <w:r w:rsidR="00490BCC" w:rsidRPr="000A388D">
        <w:rPr>
          <w:rFonts w:ascii="Times New Roman" w:hAnsi="Times New Roman" w:cs="Times New Roman"/>
          <w:sz w:val="24"/>
          <w:szCs w:val="24"/>
        </w:rPr>
        <w:t xml:space="preserve"> however</w:t>
      </w:r>
      <w:r w:rsidR="007B365D" w:rsidRPr="000A388D">
        <w:rPr>
          <w:rFonts w:ascii="Times New Roman" w:hAnsi="Times New Roman" w:cs="Times New Roman"/>
          <w:sz w:val="24"/>
          <w:szCs w:val="24"/>
        </w:rPr>
        <w:t>,</w:t>
      </w:r>
      <w:r w:rsidR="00490BCC" w:rsidRPr="000A388D">
        <w:rPr>
          <w:rFonts w:ascii="Times New Roman" w:hAnsi="Times New Roman" w:cs="Times New Roman"/>
          <w:sz w:val="24"/>
          <w:szCs w:val="24"/>
        </w:rPr>
        <w:t xml:space="preserve"> a gender dynamic is always present. </w:t>
      </w:r>
      <w:r w:rsidR="00FA1FA7" w:rsidRPr="000A388D">
        <w:rPr>
          <w:rFonts w:ascii="Times New Roman" w:hAnsi="Times New Roman" w:cs="Times New Roman"/>
          <w:sz w:val="24"/>
          <w:szCs w:val="24"/>
        </w:rPr>
        <w:t>Nira Yuval Davis (1997) is equally interested in a gend</w:t>
      </w:r>
      <w:r w:rsidR="00A30E6B" w:rsidRPr="000A388D">
        <w:rPr>
          <w:rFonts w:ascii="Times New Roman" w:hAnsi="Times New Roman" w:cs="Times New Roman"/>
          <w:sz w:val="24"/>
          <w:szCs w:val="24"/>
        </w:rPr>
        <w:t>e</w:t>
      </w:r>
      <w:r w:rsidR="00FA1FA7" w:rsidRPr="000A388D">
        <w:rPr>
          <w:rFonts w:ascii="Times New Roman" w:hAnsi="Times New Roman" w:cs="Times New Roman"/>
          <w:sz w:val="24"/>
          <w:szCs w:val="24"/>
        </w:rPr>
        <w:t>red understanding of nations and nationalisms. Echoing McClintock, she posits that “notions of nationhood usually involve specific notions of ‘manhood’ and ‘womanhood’</w:t>
      </w:r>
      <w:r w:rsidR="00A30E6B" w:rsidRPr="000A388D">
        <w:rPr>
          <w:rFonts w:ascii="Times New Roman" w:hAnsi="Times New Roman" w:cs="Times New Roman"/>
          <w:sz w:val="24"/>
          <w:szCs w:val="24"/>
        </w:rPr>
        <w:t>”</w:t>
      </w:r>
      <w:r w:rsidR="00FA1FA7" w:rsidRPr="000A388D">
        <w:rPr>
          <w:rFonts w:ascii="Times New Roman" w:hAnsi="Times New Roman" w:cs="Times New Roman"/>
          <w:sz w:val="24"/>
          <w:szCs w:val="24"/>
        </w:rPr>
        <w:t xml:space="preserve"> (1997: 1)</w:t>
      </w:r>
      <w:r w:rsidR="00134609" w:rsidRPr="000A388D">
        <w:rPr>
          <w:rFonts w:ascii="Times New Roman" w:hAnsi="Times New Roman" w:cs="Times New Roman"/>
          <w:sz w:val="24"/>
          <w:szCs w:val="24"/>
        </w:rPr>
        <w:t xml:space="preserve"> and that “gender and nation…are informed and constructed by each other (1997: 21)</w:t>
      </w:r>
      <w:r w:rsidR="00FA1FA7" w:rsidRPr="000A388D">
        <w:rPr>
          <w:rFonts w:ascii="Times New Roman" w:hAnsi="Times New Roman" w:cs="Times New Roman"/>
          <w:sz w:val="24"/>
          <w:szCs w:val="24"/>
        </w:rPr>
        <w:t xml:space="preserve">. </w:t>
      </w:r>
      <w:r w:rsidR="00134609" w:rsidRPr="000A388D">
        <w:rPr>
          <w:rFonts w:ascii="Times New Roman" w:hAnsi="Times New Roman" w:cs="Times New Roman"/>
          <w:sz w:val="24"/>
          <w:szCs w:val="24"/>
        </w:rPr>
        <w:t xml:space="preserve">Her interest in women’s relation to nationalism includes: characterisations of women as biological producers of nations; cultural reproduction and the responsibility borne by women in this regard and constructions of manhood and womanhood </w:t>
      </w:r>
      <w:r w:rsidR="00C63933" w:rsidRPr="000A388D">
        <w:rPr>
          <w:rFonts w:ascii="Times New Roman" w:hAnsi="Times New Roman" w:cs="Times New Roman"/>
          <w:sz w:val="24"/>
          <w:szCs w:val="24"/>
        </w:rPr>
        <w:t xml:space="preserve">linked to participation in militaries. </w:t>
      </w:r>
      <w:r w:rsidR="005F5F4C" w:rsidRPr="000A388D">
        <w:rPr>
          <w:rFonts w:ascii="Times New Roman" w:hAnsi="Times New Roman" w:cs="Times New Roman"/>
          <w:sz w:val="24"/>
          <w:szCs w:val="24"/>
        </w:rPr>
        <w:t xml:space="preserve">Cynthia Enloe’s work is influential and her </w:t>
      </w:r>
      <w:r w:rsidR="005F5F4C" w:rsidRPr="000A388D">
        <w:rPr>
          <w:rFonts w:ascii="Times New Roman" w:hAnsi="Times New Roman" w:cs="Times New Roman"/>
          <w:sz w:val="24"/>
          <w:szCs w:val="24"/>
        </w:rPr>
        <w:lastRenderedPageBreak/>
        <w:t>powerful description of nationalism features widely in the scholarship of feminist theorists concerned with question</w:t>
      </w:r>
      <w:r w:rsidR="00BC65C3" w:rsidRPr="000A388D">
        <w:rPr>
          <w:rFonts w:ascii="Times New Roman" w:hAnsi="Times New Roman" w:cs="Times New Roman"/>
          <w:sz w:val="24"/>
          <w:szCs w:val="24"/>
        </w:rPr>
        <w:t>s of gender and nation. She claims that</w:t>
      </w:r>
      <w:r w:rsidR="005F5F4C" w:rsidRPr="000A388D">
        <w:rPr>
          <w:rFonts w:ascii="Times New Roman" w:hAnsi="Times New Roman" w:cs="Times New Roman"/>
          <w:sz w:val="24"/>
          <w:szCs w:val="24"/>
        </w:rPr>
        <w:t>:</w:t>
      </w:r>
    </w:p>
    <w:p w14:paraId="698F9CC5" w14:textId="77777777" w:rsidR="00B0271B" w:rsidRDefault="005F5F4C" w:rsidP="00B0271B">
      <w:pPr>
        <w:spacing w:line="360" w:lineRule="auto"/>
        <w:ind w:left="720"/>
        <w:rPr>
          <w:rFonts w:ascii="Times New Roman" w:hAnsi="Times New Roman" w:cs="Times New Roman"/>
          <w:sz w:val="24"/>
          <w:szCs w:val="24"/>
        </w:rPr>
      </w:pPr>
      <w:r w:rsidRPr="000A388D">
        <w:rPr>
          <w:rFonts w:ascii="Times New Roman" w:hAnsi="Times New Roman" w:cs="Times New Roman"/>
          <w:sz w:val="24"/>
          <w:szCs w:val="24"/>
        </w:rPr>
        <w:t xml:space="preserve"> </w:t>
      </w:r>
      <w:r w:rsidR="00BC65C3" w:rsidRPr="000A388D">
        <w:rPr>
          <w:rFonts w:ascii="Times New Roman" w:hAnsi="Times New Roman" w:cs="Times New Roman"/>
          <w:sz w:val="24"/>
          <w:szCs w:val="24"/>
        </w:rPr>
        <w:t>“</w:t>
      </w:r>
      <w:r w:rsidRPr="000A388D">
        <w:rPr>
          <w:rFonts w:ascii="Times New Roman" w:hAnsi="Times New Roman" w:cs="Times New Roman"/>
          <w:sz w:val="24"/>
          <w:szCs w:val="24"/>
        </w:rPr>
        <w:t>Nationalism typically has sprung from masculinised memory, masculinised humiliation and masculinised hope</w:t>
      </w:r>
      <w:r w:rsidR="00BC65C3" w:rsidRPr="000A388D">
        <w:rPr>
          <w:rFonts w:ascii="Times New Roman" w:hAnsi="Times New Roman" w:cs="Times New Roman"/>
          <w:sz w:val="24"/>
          <w:szCs w:val="24"/>
        </w:rPr>
        <w:t xml:space="preserve">. Anger at being ‘emasculated’ or turned into a nation of ‘busboys’ has been presumed to be the natural fuel for igniting a nationalist movement” (1989: 44). </w:t>
      </w:r>
    </w:p>
    <w:p w14:paraId="1009F85D" w14:textId="1F88EEAE" w:rsidR="00017E1B" w:rsidRPr="000A388D" w:rsidRDefault="005C33D0" w:rsidP="00B0271B">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Enloe therefore argues that </w:t>
      </w:r>
      <w:r w:rsidR="00494A46" w:rsidRPr="000A388D">
        <w:rPr>
          <w:rFonts w:ascii="Times New Roman" w:hAnsi="Times New Roman" w:cs="Times New Roman"/>
          <w:sz w:val="24"/>
          <w:szCs w:val="24"/>
        </w:rPr>
        <w:t xml:space="preserve">nationalism is a </w:t>
      </w:r>
      <w:r w:rsidR="000D7833" w:rsidRPr="000A388D">
        <w:rPr>
          <w:rFonts w:ascii="Times New Roman" w:hAnsi="Times New Roman" w:cs="Times New Roman"/>
          <w:sz w:val="24"/>
          <w:szCs w:val="24"/>
        </w:rPr>
        <w:t xml:space="preserve">direct response to </w:t>
      </w:r>
      <w:r w:rsidR="00494A46" w:rsidRPr="000A388D">
        <w:rPr>
          <w:rFonts w:ascii="Times New Roman" w:hAnsi="Times New Roman" w:cs="Times New Roman"/>
          <w:sz w:val="24"/>
          <w:szCs w:val="24"/>
        </w:rPr>
        <w:t xml:space="preserve">the </w:t>
      </w:r>
      <w:r w:rsidR="000D7833" w:rsidRPr="000A388D">
        <w:rPr>
          <w:rFonts w:ascii="Times New Roman" w:hAnsi="Times New Roman" w:cs="Times New Roman"/>
          <w:sz w:val="24"/>
          <w:szCs w:val="24"/>
        </w:rPr>
        <w:t>gendered</w:t>
      </w:r>
      <w:r w:rsidR="00494A46" w:rsidRPr="000A388D">
        <w:rPr>
          <w:rFonts w:ascii="Times New Roman" w:hAnsi="Times New Roman" w:cs="Times New Roman"/>
          <w:sz w:val="24"/>
          <w:szCs w:val="24"/>
        </w:rPr>
        <w:t xml:space="preserve"> nature</w:t>
      </w:r>
      <w:r w:rsidR="008C760C">
        <w:rPr>
          <w:rFonts w:ascii="Times New Roman" w:hAnsi="Times New Roman" w:cs="Times New Roman"/>
          <w:sz w:val="24"/>
          <w:szCs w:val="24"/>
        </w:rPr>
        <w:t xml:space="preserve"> </w:t>
      </w:r>
      <w:r w:rsidR="0012782D">
        <w:rPr>
          <w:rFonts w:ascii="Times New Roman" w:hAnsi="Times New Roman" w:cs="Times New Roman"/>
          <w:sz w:val="24"/>
          <w:szCs w:val="24"/>
        </w:rPr>
        <w:t>of</w:t>
      </w:r>
      <w:r w:rsidR="0012782D" w:rsidRPr="000A388D">
        <w:rPr>
          <w:rFonts w:ascii="Times New Roman" w:hAnsi="Times New Roman" w:cs="Times New Roman"/>
          <w:sz w:val="24"/>
          <w:szCs w:val="24"/>
        </w:rPr>
        <w:t xml:space="preserve"> colonialism</w:t>
      </w:r>
      <w:r w:rsidR="000D7833" w:rsidRPr="000A388D">
        <w:rPr>
          <w:rFonts w:ascii="Times New Roman" w:hAnsi="Times New Roman" w:cs="Times New Roman"/>
          <w:sz w:val="24"/>
          <w:szCs w:val="24"/>
        </w:rPr>
        <w:t xml:space="preserve"> and imperialism. </w:t>
      </w:r>
      <w:r w:rsidR="00B0271B">
        <w:rPr>
          <w:rFonts w:ascii="Times New Roman" w:hAnsi="Times New Roman" w:cs="Times New Roman"/>
          <w:sz w:val="24"/>
          <w:szCs w:val="24"/>
        </w:rPr>
        <w:t xml:space="preserve">Enloe and </w:t>
      </w:r>
      <w:r w:rsidR="001B0C87" w:rsidRPr="000A388D">
        <w:rPr>
          <w:rFonts w:ascii="Times New Roman" w:hAnsi="Times New Roman" w:cs="Times New Roman"/>
          <w:sz w:val="24"/>
          <w:szCs w:val="24"/>
        </w:rPr>
        <w:t>Erlank (2003)</w:t>
      </w:r>
      <w:r w:rsidR="00B0271B">
        <w:rPr>
          <w:rFonts w:ascii="Times New Roman" w:hAnsi="Times New Roman" w:cs="Times New Roman"/>
          <w:sz w:val="24"/>
          <w:szCs w:val="24"/>
        </w:rPr>
        <w:t xml:space="preserve"> are closely versed to the arguments</w:t>
      </w:r>
      <w:r w:rsidR="001B0C87" w:rsidRPr="000A388D">
        <w:rPr>
          <w:rFonts w:ascii="Times New Roman" w:hAnsi="Times New Roman" w:cs="Times New Roman"/>
          <w:sz w:val="24"/>
          <w:szCs w:val="24"/>
        </w:rPr>
        <w:t xml:space="preserve"> that African nationalism was a response to European masculinist discourses which underscores the racialised nature of nationalism. </w:t>
      </w:r>
      <w:r w:rsidR="005366EE" w:rsidRPr="000A388D">
        <w:rPr>
          <w:rFonts w:ascii="Times New Roman" w:hAnsi="Times New Roman" w:cs="Times New Roman"/>
          <w:sz w:val="24"/>
          <w:szCs w:val="24"/>
        </w:rPr>
        <w:t xml:space="preserve">On the other hand, </w:t>
      </w:r>
      <w:r w:rsidR="00794056" w:rsidRPr="000A388D">
        <w:rPr>
          <w:rFonts w:ascii="Times New Roman" w:hAnsi="Times New Roman" w:cs="Times New Roman"/>
          <w:sz w:val="24"/>
          <w:szCs w:val="24"/>
        </w:rPr>
        <w:t>Desiree Lewis (2008</w:t>
      </w:r>
      <w:r w:rsidR="005366EE" w:rsidRPr="000A388D">
        <w:rPr>
          <w:rFonts w:ascii="Times New Roman" w:hAnsi="Times New Roman" w:cs="Times New Roman"/>
          <w:sz w:val="24"/>
          <w:szCs w:val="24"/>
        </w:rPr>
        <w:t>) draws our attention to the relationship between</w:t>
      </w:r>
      <w:r w:rsidR="00D83827" w:rsidRPr="000A388D">
        <w:rPr>
          <w:rFonts w:ascii="Times New Roman" w:hAnsi="Times New Roman" w:cs="Times New Roman"/>
          <w:sz w:val="24"/>
          <w:szCs w:val="24"/>
        </w:rPr>
        <w:t xml:space="preserve"> the</w:t>
      </w:r>
      <w:r w:rsidR="005366EE" w:rsidRPr="000A388D">
        <w:rPr>
          <w:rFonts w:ascii="Times New Roman" w:hAnsi="Times New Roman" w:cs="Times New Roman"/>
          <w:sz w:val="24"/>
          <w:szCs w:val="24"/>
        </w:rPr>
        <w:t xml:space="preserve"> nation and sexuality and the ways in which belonging to a nation is connected to </w:t>
      </w:r>
      <w:r w:rsidR="00CD7CC3" w:rsidRPr="000A388D">
        <w:rPr>
          <w:rFonts w:ascii="Times New Roman" w:hAnsi="Times New Roman" w:cs="Times New Roman"/>
          <w:sz w:val="24"/>
          <w:szCs w:val="24"/>
        </w:rPr>
        <w:t>“legitimate and ‘natural’ sexual roles”</w:t>
      </w:r>
      <w:r w:rsidR="001C02EB" w:rsidRPr="000A388D">
        <w:rPr>
          <w:rFonts w:ascii="Times New Roman" w:hAnsi="Times New Roman" w:cs="Times New Roman"/>
          <w:sz w:val="24"/>
          <w:szCs w:val="24"/>
        </w:rPr>
        <w:t xml:space="preserve"> </w:t>
      </w:r>
      <w:r w:rsidR="00494A46" w:rsidRPr="000A388D">
        <w:rPr>
          <w:rFonts w:ascii="Times New Roman" w:hAnsi="Times New Roman" w:cs="Times New Roman"/>
          <w:sz w:val="24"/>
          <w:szCs w:val="24"/>
        </w:rPr>
        <w:t>which citizens are</w:t>
      </w:r>
      <w:r w:rsidR="00CD7CC3" w:rsidRPr="000A388D">
        <w:rPr>
          <w:rFonts w:ascii="Times New Roman" w:hAnsi="Times New Roman" w:cs="Times New Roman"/>
          <w:sz w:val="24"/>
          <w:szCs w:val="24"/>
        </w:rPr>
        <w:t xml:space="preserve"> expected to perform</w:t>
      </w:r>
      <w:r w:rsidR="005366EE" w:rsidRPr="000A388D">
        <w:rPr>
          <w:rFonts w:ascii="Times New Roman" w:hAnsi="Times New Roman" w:cs="Times New Roman"/>
          <w:sz w:val="24"/>
          <w:szCs w:val="24"/>
        </w:rPr>
        <w:t xml:space="preserve">. </w:t>
      </w:r>
    </w:p>
    <w:p w14:paraId="778CBC8B" w14:textId="4DC9B962" w:rsidR="00CD7CC3" w:rsidRPr="000A388D" w:rsidRDefault="00CD7CC3" w:rsidP="00BC65C3">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Debates </w:t>
      </w:r>
      <w:r w:rsidR="00930DCA" w:rsidRPr="000A388D">
        <w:rPr>
          <w:rFonts w:ascii="Times New Roman" w:hAnsi="Times New Roman" w:cs="Times New Roman"/>
          <w:sz w:val="24"/>
          <w:szCs w:val="24"/>
        </w:rPr>
        <w:t xml:space="preserve">about nationalism and feminism ought to be viewed within this </w:t>
      </w:r>
      <w:r w:rsidR="005072B2" w:rsidRPr="000A388D">
        <w:rPr>
          <w:rFonts w:ascii="Times New Roman" w:hAnsi="Times New Roman" w:cs="Times New Roman"/>
          <w:sz w:val="24"/>
          <w:szCs w:val="24"/>
        </w:rPr>
        <w:t xml:space="preserve">theoretical framework. In the </w:t>
      </w:r>
      <w:r w:rsidR="00D83827" w:rsidRPr="000A388D">
        <w:rPr>
          <w:rFonts w:ascii="Times New Roman" w:hAnsi="Times New Roman" w:cs="Times New Roman"/>
          <w:sz w:val="24"/>
          <w:szCs w:val="24"/>
        </w:rPr>
        <w:t>following sections,</w:t>
      </w:r>
      <w:r w:rsidR="005072B2" w:rsidRPr="000A388D">
        <w:rPr>
          <w:rFonts w:ascii="Times New Roman" w:hAnsi="Times New Roman" w:cs="Times New Roman"/>
          <w:sz w:val="24"/>
          <w:szCs w:val="24"/>
        </w:rPr>
        <w:t xml:space="preserve"> I review the literature focused</w:t>
      </w:r>
      <w:r w:rsidR="00D83827" w:rsidRPr="000A388D">
        <w:rPr>
          <w:rFonts w:ascii="Times New Roman" w:hAnsi="Times New Roman" w:cs="Times New Roman"/>
          <w:sz w:val="24"/>
          <w:szCs w:val="24"/>
        </w:rPr>
        <w:t xml:space="preserve"> on</w:t>
      </w:r>
      <w:r w:rsidR="005072B2" w:rsidRPr="000A388D">
        <w:rPr>
          <w:rFonts w:ascii="Times New Roman" w:hAnsi="Times New Roman" w:cs="Times New Roman"/>
          <w:sz w:val="24"/>
          <w:szCs w:val="24"/>
        </w:rPr>
        <w:t xml:space="preserve"> nationalism and feminism in the</w:t>
      </w:r>
      <w:r w:rsidR="00F1021A" w:rsidRPr="000A388D">
        <w:rPr>
          <w:rFonts w:ascii="Times New Roman" w:hAnsi="Times New Roman" w:cs="Times New Roman"/>
          <w:sz w:val="24"/>
          <w:szCs w:val="24"/>
        </w:rPr>
        <w:t xml:space="preserve"> African National Congress (ANC) and Black Consciousness Movement (BCM). </w:t>
      </w:r>
    </w:p>
    <w:p w14:paraId="72E19346" w14:textId="258D3DF5" w:rsidR="00C57F07" w:rsidRPr="000A388D" w:rsidRDefault="00C57F07" w:rsidP="00C323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2.3</w:t>
      </w:r>
      <w:r w:rsidR="007A4529">
        <w:rPr>
          <w:rFonts w:ascii="Times New Roman" w:hAnsi="Times New Roman" w:cs="Times New Roman"/>
          <w:b/>
          <w:sz w:val="24"/>
          <w:szCs w:val="24"/>
        </w:rPr>
        <w:t>.</w:t>
      </w:r>
      <w:r w:rsidRPr="000A388D">
        <w:rPr>
          <w:rFonts w:ascii="Times New Roman" w:hAnsi="Times New Roman" w:cs="Times New Roman"/>
          <w:b/>
          <w:sz w:val="24"/>
          <w:szCs w:val="24"/>
        </w:rPr>
        <w:t xml:space="preserve"> Literature Review </w:t>
      </w:r>
    </w:p>
    <w:p w14:paraId="52DBE7C7" w14:textId="368EA949" w:rsidR="00C57F07" w:rsidRPr="000A388D" w:rsidRDefault="00C57F07" w:rsidP="00C323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2.3.1</w:t>
      </w:r>
      <w:r w:rsidR="007A4529">
        <w:rPr>
          <w:rFonts w:ascii="Times New Roman" w:hAnsi="Times New Roman" w:cs="Times New Roman"/>
          <w:b/>
          <w:sz w:val="24"/>
          <w:szCs w:val="24"/>
        </w:rPr>
        <w:t>.</w:t>
      </w:r>
      <w:r w:rsidRPr="000A388D">
        <w:rPr>
          <w:rFonts w:ascii="Times New Roman" w:hAnsi="Times New Roman" w:cs="Times New Roman"/>
          <w:b/>
          <w:sz w:val="24"/>
          <w:szCs w:val="24"/>
        </w:rPr>
        <w:t xml:space="preserve"> </w:t>
      </w:r>
      <w:r w:rsidR="00B1571A" w:rsidRPr="000A388D">
        <w:rPr>
          <w:rFonts w:ascii="Times New Roman" w:hAnsi="Times New Roman" w:cs="Times New Roman"/>
          <w:b/>
          <w:sz w:val="24"/>
          <w:szCs w:val="24"/>
        </w:rPr>
        <w:t xml:space="preserve">Introduction </w:t>
      </w:r>
      <w:r w:rsidRPr="000A388D">
        <w:rPr>
          <w:rFonts w:ascii="Times New Roman" w:hAnsi="Times New Roman" w:cs="Times New Roman"/>
          <w:b/>
          <w:sz w:val="24"/>
          <w:szCs w:val="24"/>
        </w:rPr>
        <w:t xml:space="preserve"> </w:t>
      </w:r>
    </w:p>
    <w:p w14:paraId="43B4D8DD" w14:textId="2B30C1FC" w:rsidR="00C53B66" w:rsidRPr="000A388D" w:rsidRDefault="00B1571A" w:rsidP="00C323E8">
      <w:pPr>
        <w:spacing w:line="360" w:lineRule="auto"/>
        <w:rPr>
          <w:rFonts w:ascii="Times New Roman" w:hAnsi="Times New Roman" w:cs="Times New Roman"/>
          <w:sz w:val="24"/>
          <w:szCs w:val="24"/>
        </w:rPr>
      </w:pPr>
      <w:r w:rsidRPr="000A388D">
        <w:rPr>
          <w:rFonts w:ascii="Times New Roman" w:hAnsi="Times New Roman" w:cs="Times New Roman"/>
          <w:sz w:val="24"/>
          <w:szCs w:val="24"/>
        </w:rPr>
        <w:t>It is important to note that while</w:t>
      </w:r>
      <w:r w:rsidR="00C323E8" w:rsidRPr="000A388D">
        <w:rPr>
          <w:rFonts w:ascii="Times New Roman" w:hAnsi="Times New Roman" w:cs="Times New Roman"/>
          <w:sz w:val="24"/>
          <w:szCs w:val="24"/>
        </w:rPr>
        <w:t xml:space="preserve"> this section </w:t>
      </w:r>
      <w:r w:rsidRPr="000A388D">
        <w:rPr>
          <w:rFonts w:ascii="Times New Roman" w:hAnsi="Times New Roman" w:cs="Times New Roman"/>
          <w:sz w:val="24"/>
          <w:szCs w:val="24"/>
        </w:rPr>
        <w:t xml:space="preserve">focuses on </w:t>
      </w:r>
      <w:r w:rsidR="00C323E8" w:rsidRPr="000A388D">
        <w:rPr>
          <w:rFonts w:ascii="Times New Roman" w:hAnsi="Times New Roman" w:cs="Times New Roman"/>
          <w:sz w:val="24"/>
          <w:szCs w:val="24"/>
        </w:rPr>
        <w:t xml:space="preserve">literature on Black women </w:t>
      </w:r>
      <w:r w:rsidR="00802824" w:rsidRPr="000A388D">
        <w:rPr>
          <w:rFonts w:ascii="Times New Roman" w:hAnsi="Times New Roman" w:cs="Times New Roman"/>
          <w:sz w:val="24"/>
          <w:szCs w:val="24"/>
        </w:rPr>
        <w:t>involved in nationalist liberation movements,</w:t>
      </w:r>
      <w:r w:rsidR="00C323E8" w:rsidRPr="000A388D">
        <w:rPr>
          <w:rFonts w:ascii="Times New Roman" w:hAnsi="Times New Roman" w:cs="Times New Roman"/>
          <w:sz w:val="24"/>
          <w:szCs w:val="24"/>
        </w:rPr>
        <w:t xml:space="preserve"> it would be a great oversight not to consider women’s independent organising</w:t>
      </w:r>
      <w:r w:rsidR="00802824" w:rsidRPr="000A388D">
        <w:rPr>
          <w:rFonts w:ascii="Times New Roman" w:hAnsi="Times New Roman" w:cs="Times New Roman"/>
          <w:sz w:val="24"/>
          <w:szCs w:val="24"/>
        </w:rPr>
        <w:t xml:space="preserve"> prior to the formation of the </w:t>
      </w:r>
      <w:r w:rsidR="00F1021A" w:rsidRPr="000A388D">
        <w:rPr>
          <w:rFonts w:ascii="Times New Roman" w:hAnsi="Times New Roman" w:cs="Times New Roman"/>
          <w:sz w:val="24"/>
          <w:szCs w:val="24"/>
        </w:rPr>
        <w:t xml:space="preserve">ANC </w:t>
      </w:r>
      <w:r w:rsidR="00C323E8" w:rsidRPr="000A388D">
        <w:rPr>
          <w:rFonts w:ascii="Times New Roman" w:hAnsi="Times New Roman" w:cs="Times New Roman"/>
          <w:sz w:val="24"/>
          <w:szCs w:val="24"/>
        </w:rPr>
        <w:t>especially since women were barred from</w:t>
      </w:r>
      <w:r w:rsidR="00802824" w:rsidRPr="000A388D">
        <w:rPr>
          <w:rFonts w:ascii="Times New Roman" w:hAnsi="Times New Roman" w:cs="Times New Roman"/>
          <w:sz w:val="24"/>
          <w:szCs w:val="24"/>
        </w:rPr>
        <w:t xml:space="preserve"> its</w:t>
      </w:r>
      <w:r w:rsidR="00C323E8" w:rsidRPr="000A388D">
        <w:rPr>
          <w:rFonts w:ascii="Times New Roman" w:hAnsi="Times New Roman" w:cs="Times New Roman"/>
          <w:sz w:val="24"/>
          <w:szCs w:val="24"/>
        </w:rPr>
        <w:t xml:space="preserve"> membership</w:t>
      </w:r>
      <w:r w:rsidR="00B129C3" w:rsidRPr="000A388D">
        <w:rPr>
          <w:rFonts w:ascii="Times New Roman" w:hAnsi="Times New Roman" w:cs="Times New Roman"/>
          <w:sz w:val="24"/>
          <w:szCs w:val="24"/>
        </w:rPr>
        <w:t xml:space="preserve"> </w:t>
      </w:r>
      <w:r w:rsidR="00C323E8" w:rsidRPr="000A388D">
        <w:rPr>
          <w:rFonts w:ascii="Times New Roman" w:hAnsi="Times New Roman" w:cs="Times New Roman"/>
          <w:sz w:val="24"/>
          <w:szCs w:val="24"/>
        </w:rPr>
        <w:t>until the mid-20</w:t>
      </w:r>
      <w:r w:rsidR="00C323E8" w:rsidRPr="000A388D">
        <w:rPr>
          <w:rFonts w:ascii="Times New Roman" w:hAnsi="Times New Roman" w:cs="Times New Roman"/>
          <w:sz w:val="24"/>
          <w:szCs w:val="24"/>
          <w:vertAlign w:val="superscript"/>
        </w:rPr>
        <w:t>th</w:t>
      </w:r>
      <w:r w:rsidR="00C323E8" w:rsidRPr="000A388D">
        <w:rPr>
          <w:rFonts w:ascii="Times New Roman" w:hAnsi="Times New Roman" w:cs="Times New Roman"/>
          <w:sz w:val="24"/>
          <w:szCs w:val="24"/>
        </w:rPr>
        <w:t xml:space="preserve"> century</w:t>
      </w:r>
      <w:r w:rsidR="0078002B" w:rsidRPr="000A388D">
        <w:rPr>
          <w:rFonts w:ascii="Times New Roman" w:hAnsi="Times New Roman" w:cs="Times New Roman"/>
          <w:sz w:val="24"/>
          <w:szCs w:val="24"/>
        </w:rPr>
        <w:t>:</w:t>
      </w:r>
      <w:r w:rsidR="00C323E8" w:rsidRPr="000A388D">
        <w:rPr>
          <w:rFonts w:ascii="Times New Roman" w:hAnsi="Times New Roman" w:cs="Times New Roman"/>
          <w:sz w:val="24"/>
          <w:szCs w:val="24"/>
        </w:rPr>
        <w:t xml:space="preserve"> three decades after the establishment of the party in 191</w:t>
      </w:r>
      <w:r w:rsidR="00794056" w:rsidRPr="000A388D">
        <w:rPr>
          <w:rFonts w:ascii="Times New Roman" w:hAnsi="Times New Roman" w:cs="Times New Roman"/>
          <w:sz w:val="24"/>
          <w:szCs w:val="24"/>
        </w:rPr>
        <w:t>2. Gasa (2007</w:t>
      </w:r>
      <w:r w:rsidR="00C323E8" w:rsidRPr="000A388D">
        <w:rPr>
          <w:rFonts w:ascii="Times New Roman" w:hAnsi="Times New Roman" w:cs="Times New Roman"/>
          <w:sz w:val="24"/>
          <w:szCs w:val="24"/>
        </w:rPr>
        <w:t xml:space="preserve">) </w:t>
      </w:r>
      <w:r w:rsidR="009C4533" w:rsidRPr="000A388D">
        <w:rPr>
          <w:rFonts w:ascii="Times New Roman" w:hAnsi="Times New Roman" w:cs="Times New Roman"/>
          <w:sz w:val="24"/>
          <w:szCs w:val="24"/>
        </w:rPr>
        <w:t>argues</w:t>
      </w:r>
      <w:r w:rsidR="00C323E8" w:rsidRPr="000A388D">
        <w:rPr>
          <w:rFonts w:ascii="Times New Roman" w:hAnsi="Times New Roman" w:cs="Times New Roman"/>
          <w:sz w:val="24"/>
          <w:szCs w:val="24"/>
        </w:rPr>
        <w:t xml:space="preserve"> </w:t>
      </w:r>
      <w:r w:rsidR="00046C56">
        <w:rPr>
          <w:rFonts w:ascii="Times New Roman" w:hAnsi="Times New Roman" w:cs="Times New Roman"/>
          <w:sz w:val="24"/>
          <w:szCs w:val="24"/>
        </w:rPr>
        <w:t xml:space="preserve">that women’s relationship to the ANC </w:t>
      </w:r>
      <w:r w:rsidR="00C323E8" w:rsidRPr="000A388D">
        <w:rPr>
          <w:rFonts w:ascii="Times New Roman" w:hAnsi="Times New Roman" w:cs="Times New Roman"/>
          <w:sz w:val="24"/>
          <w:szCs w:val="24"/>
        </w:rPr>
        <w:t xml:space="preserve">before full membership was opened to them is a complex </w:t>
      </w:r>
      <w:r w:rsidR="00C57F07" w:rsidRPr="000A388D">
        <w:rPr>
          <w:rFonts w:ascii="Times New Roman" w:hAnsi="Times New Roman" w:cs="Times New Roman"/>
          <w:sz w:val="24"/>
          <w:szCs w:val="24"/>
        </w:rPr>
        <w:t>one that</w:t>
      </w:r>
      <w:r w:rsidRPr="000A388D">
        <w:rPr>
          <w:rFonts w:ascii="Times New Roman" w:hAnsi="Times New Roman" w:cs="Times New Roman"/>
          <w:sz w:val="24"/>
          <w:szCs w:val="24"/>
        </w:rPr>
        <w:t xml:space="preserve"> </w:t>
      </w:r>
      <w:r w:rsidR="00C323E8" w:rsidRPr="000A388D">
        <w:rPr>
          <w:rFonts w:ascii="Times New Roman" w:hAnsi="Times New Roman" w:cs="Times New Roman"/>
          <w:sz w:val="24"/>
          <w:szCs w:val="24"/>
        </w:rPr>
        <w:t>cannot be reduced to outright exclusion as Wells</w:t>
      </w:r>
      <w:r w:rsidR="00CD27E8" w:rsidRPr="000A388D">
        <w:rPr>
          <w:rFonts w:ascii="Times New Roman" w:hAnsi="Times New Roman" w:cs="Times New Roman"/>
          <w:sz w:val="24"/>
          <w:szCs w:val="24"/>
        </w:rPr>
        <w:t xml:space="preserve"> (1993)</w:t>
      </w:r>
      <w:r w:rsidR="00C323E8" w:rsidRPr="000A388D">
        <w:rPr>
          <w:rFonts w:ascii="Times New Roman" w:hAnsi="Times New Roman" w:cs="Times New Roman"/>
          <w:sz w:val="24"/>
          <w:szCs w:val="24"/>
        </w:rPr>
        <w:t xml:space="preserve"> and Walker </w:t>
      </w:r>
      <w:r w:rsidR="00CD27E8" w:rsidRPr="000A388D">
        <w:rPr>
          <w:rFonts w:ascii="Times New Roman" w:hAnsi="Times New Roman" w:cs="Times New Roman"/>
          <w:sz w:val="24"/>
          <w:szCs w:val="24"/>
        </w:rPr>
        <w:t xml:space="preserve">(1982) </w:t>
      </w:r>
      <w:r w:rsidR="00C323E8" w:rsidRPr="000A388D">
        <w:rPr>
          <w:rFonts w:ascii="Times New Roman" w:hAnsi="Times New Roman" w:cs="Times New Roman"/>
          <w:sz w:val="24"/>
          <w:szCs w:val="24"/>
        </w:rPr>
        <w:t xml:space="preserve">suggest. </w:t>
      </w:r>
      <w:r w:rsidR="009C4533" w:rsidRPr="000A388D">
        <w:rPr>
          <w:rFonts w:ascii="Times New Roman" w:hAnsi="Times New Roman" w:cs="Times New Roman"/>
          <w:sz w:val="24"/>
          <w:szCs w:val="24"/>
        </w:rPr>
        <w:t>In Gasa’s view,</w:t>
      </w:r>
      <w:r w:rsidR="00C323E8" w:rsidRPr="000A388D">
        <w:rPr>
          <w:rFonts w:ascii="Times New Roman" w:hAnsi="Times New Roman" w:cs="Times New Roman"/>
          <w:sz w:val="24"/>
          <w:szCs w:val="24"/>
        </w:rPr>
        <w:t xml:space="preserve"> we need to take into account that </w:t>
      </w:r>
      <w:r w:rsidR="00660460" w:rsidRPr="000A388D">
        <w:rPr>
          <w:rFonts w:ascii="Times New Roman" w:hAnsi="Times New Roman" w:cs="Times New Roman"/>
          <w:sz w:val="24"/>
          <w:szCs w:val="24"/>
        </w:rPr>
        <w:t>“</w:t>
      </w:r>
      <w:r w:rsidR="00660460">
        <w:rPr>
          <w:rFonts w:ascii="Times New Roman" w:hAnsi="Times New Roman" w:cs="Times New Roman"/>
          <w:sz w:val="24"/>
          <w:szCs w:val="24"/>
        </w:rPr>
        <w:t>‘formal</w:t>
      </w:r>
      <w:r w:rsidR="00C323E8" w:rsidRPr="000A388D">
        <w:rPr>
          <w:rFonts w:ascii="Times New Roman" w:hAnsi="Times New Roman" w:cs="Times New Roman"/>
          <w:sz w:val="24"/>
          <w:szCs w:val="24"/>
        </w:rPr>
        <w:t xml:space="preserve"> absence’ does not signify ‘real absence’ while ‘formal membership’ does not mean ‘real an</w:t>
      </w:r>
      <w:r w:rsidR="00794056" w:rsidRPr="000A388D">
        <w:rPr>
          <w:rFonts w:ascii="Times New Roman" w:hAnsi="Times New Roman" w:cs="Times New Roman"/>
          <w:sz w:val="24"/>
          <w:szCs w:val="24"/>
        </w:rPr>
        <w:t>d effective participation</w:t>
      </w:r>
      <w:r w:rsidR="00660460">
        <w:rPr>
          <w:rFonts w:ascii="Times New Roman" w:hAnsi="Times New Roman" w:cs="Times New Roman"/>
          <w:sz w:val="24"/>
          <w:szCs w:val="24"/>
        </w:rPr>
        <w:t>’</w:t>
      </w:r>
      <w:r w:rsidR="00794056" w:rsidRPr="000A388D">
        <w:rPr>
          <w:rFonts w:ascii="Times New Roman" w:hAnsi="Times New Roman" w:cs="Times New Roman"/>
          <w:sz w:val="24"/>
          <w:szCs w:val="24"/>
        </w:rPr>
        <w:t>” (2007</w:t>
      </w:r>
      <w:r w:rsidR="00C323E8" w:rsidRPr="000A388D">
        <w:rPr>
          <w:rFonts w:ascii="Times New Roman" w:hAnsi="Times New Roman" w:cs="Times New Roman"/>
          <w:sz w:val="24"/>
          <w:szCs w:val="24"/>
        </w:rPr>
        <w:t>: 145).</w:t>
      </w:r>
      <w:r w:rsidR="00802824" w:rsidRPr="000A388D">
        <w:rPr>
          <w:rFonts w:ascii="Times New Roman" w:hAnsi="Times New Roman" w:cs="Times New Roman"/>
          <w:sz w:val="24"/>
          <w:szCs w:val="24"/>
        </w:rPr>
        <w:t xml:space="preserve"> </w:t>
      </w:r>
      <w:r w:rsidR="00DA7E44" w:rsidRPr="000A388D">
        <w:rPr>
          <w:rFonts w:ascii="Times New Roman" w:hAnsi="Times New Roman" w:cs="Times New Roman"/>
          <w:sz w:val="24"/>
          <w:szCs w:val="24"/>
        </w:rPr>
        <w:t xml:space="preserve">In other words, that women did not enjoy full membership in the early </w:t>
      </w:r>
      <w:r w:rsidR="00D1409F" w:rsidRPr="000A388D">
        <w:rPr>
          <w:rFonts w:ascii="Times New Roman" w:hAnsi="Times New Roman" w:cs="Times New Roman"/>
          <w:sz w:val="24"/>
          <w:szCs w:val="24"/>
        </w:rPr>
        <w:t>years of the establishment of the ANC does not mean that Black women did not have a relationship with the party in whatever way</w:t>
      </w:r>
      <w:r w:rsidR="00660460">
        <w:rPr>
          <w:rFonts w:ascii="Times New Roman" w:hAnsi="Times New Roman" w:cs="Times New Roman"/>
          <w:sz w:val="24"/>
          <w:szCs w:val="24"/>
        </w:rPr>
        <w:t>,</w:t>
      </w:r>
      <w:r w:rsidR="00D1409F" w:rsidRPr="000A388D">
        <w:rPr>
          <w:rFonts w:ascii="Times New Roman" w:hAnsi="Times New Roman" w:cs="Times New Roman"/>
          <w:sz w:val="24"/>
          <w:szCs w:val="24"/>
        </w:rPr>
        <w:t xml:space="preserve"> and this is of important consideration. </w:t>
      </w:r>
      <w:r w:rsidR="00C53B66" w:rsidRPr="000A388D">
        <w:rPr>
          <w:rFonts w:ascii="Times New Roman" w:hAnsi="Times New Roman" w:cs="Times New Roman"/>
          <w:sz w:val="24"/>
          <w:szCs w:val="24"/>
        </w:rPr>
        <w:t xml:space="preserve">Furthermore, McClintock points out that </w:t>
      </w:r>
      <w:r w:rsidR="004C1602" w:rsidRPr="000A388D">
        <w:rPr>
          <w:rFonts w:ascii="Times New Roman" w:hAnsi="Times New Roman" w:cs="Times New Roman"/>
          <w:sz w:val="24"/>
          <w:szCs w:val="24"/>
        </w:rPr>
        <w:t xml:space="preserve">in </w:t>
      </w:r>
      <w:r w:rsidR="00C53B66" w:rsidRPr="000A388D">
        <w:rPr>
          <w:rFonts w:ascii="Times New Roman" w:hAnsi="Times New Roman" w:cs="Times New Roman"/>
          <w:sz w:val="24"/>
          <w:szCs w:val="24"/>
        </w:rPr>
        <w:t>first thirty years of the ANC</w:t>
      </w:r>
      <w:r w:rsidR="0078002B" w:rsidRPr="000A388D">
        <w:rPr>
          <w:rFonts w:ascii="Times New Roman" w:hAnsi="Times New Roman" w:cs="Times New Roman"/>
          <w:sz w:val="24"/>
          <w:szCs w:val="24"/>
        </w:rPr>
        <w:t>,</w:t>
      </w:r>
      <w:r w:rsidR="00C53B66" w:rsidRPr="000A388D">
        <w:rPr>
          <w:rFonts w:ascii="Times New Roman" w:hAnsi="Times New Roman" w:cs="Times New Roman"/>
          <w:sz w:val="24"/>
          <w:szCs w:val="24"/>
        </w:rPr>
        <w:t xml:space="preserve"> “black women’s relation to </w:t>
      </w:r>
      <w:r w:rsidR="00C53B66" w:rsidRPr="000A388D">
        <w:rPr>
          <w:rFonts w:ascii="Times New Roman" w:hAnsi="Times New Roman" w:cs="Times New Roman"/>
          <w:sz w:val="24"/>
          <w:szCs w:val="24"/>
        </w:rPr>
        <w:lastRenderedPageBreak/>
        <w:t>nationalism was structured around a contradiction: their exclusion from full political membership within the ANC contrasted with their increasing grass-roots activism” (1993: 73). Black women t</w:t>
      </w:r>
      <w:r w:rsidR="00C10084" w:rsidRPr="000A388D">
        <w:rPr>
          <w:rFonts w:ascii="Times New Roman" w:hAnsi="Times New Roman" w:cs="Times New Roman"/>
          <w:sz w:val="24"/>
          <w:szCs w:val="24"/>
        </w:rPr>
        <w:t xml:space="preserve">herefore, were not dependent on membership to </w:t>
      </w:r>
      <w:r w:rsidR="00FA1F3F" w:rsidRPr="000A388D">
        <w:rPr>
          <w:rFonts w:ascii="Times New Roman" w:hAnsi="Times New Roman" w:cs="Times New Roman"/>
          <w:sz w:val="24"/>
          <w:szCs w:val="24"/>
        </w:rPr>
        <w:t xml:space="preserve">the ANC in order to mobilise themselves politically. </w:t>
      </w:r>
    </w:p>
    <w:p w14:paraId="1586AD4E" w14:textId="70091E2C" w:rsidR="00C323E8" w:rsidRPr="000A388D" w:rsidRDefault="00D1409F" w:rsidP="00C323E8">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At the same time, </w:t>
      </w:r>
      <w:r w:rsidR="00DA7E44" w:rsidRPr="000A388D">
        <w:rPr>
          <w:rFonts w:ascii="Times New Roman" w:hAnsi="Times New Roman" w:cs="Times New Roman"/>
          <w:sz w:val="24"/>
          <w:szCs w:val="24"/>
        </w:rPr>
        <w:t>Black women’s political organising precedes their entry into the ANC and</w:t>
      </w:r>
      <w:r w:rsidRPr="000A388D">
        <w:rPr>
          <w:rFonts w:ascii="Times New Roman" w:hAnsi="Times New Roman" w:cs="Times New Roman"/>
          <w:sz w:val="24"/>
          <w:szCs w:val="24"/>
        </w:rPr>
        <w:t xml:space="preserve"> a</w:t>
      </w:r>
      <w:r w:rsidR="00802824" w:rsidRPr="000A388D">
        <w:rPr>
          <w:rFonts w:ascii="Times New Roman" w:hAnsi="Times New Roman" w:cs="Times New Roman"/>
          <w:sz w:val="24"/>
          <w:szCs w:val="24"/>
        </w:rPr>
        <w:t>ccording to Gasa</w:t>
      </w:r>
      <w:r w:rsidR="0078002B" w:rsidRPr="000A388D">
        <w:rPr>
          <w:rFonts w:ascii="Times New Roman" w:hAnsi="Times New Roman" w:cs="Times New Roman"/>
          <w:sz w:val="24"/>
          <w:szCs w:val="24"/>
        </w:rPr>
        <w:t>,</w:t>
      </w:r>
      <w:r w:rsidR="00802824" w:rsidRPr="000A388D">
        <w:rPr>
          <w:rFonts w:ascii="Times New Roman" w:hAnsi="Times New Roman" w:cs="Times New Roman"/>
          <w:sz w:val="24"/>
          <w:szCs w:val="24"/>
        </w:rPr>
        <w:t xml:space="preserve"> women’s </w:t>
      </w:r>
      <w:r w:rsidR="00C323E8" w:rsidRPr="000A388D">
        <w:rPr>
          <w:rFonts w:ascii="Times New Roman" w:hAnsi="Times New Roman" w:cs="Times New Roman"/>
          <w:sz w:val="24"/>
          <w:szCs w:val="24"/>
        </w:rPr>
        <w:t xml:space="preserve">protests </w:t>
      </w:r>
      <w:r w:rsidR="00802824" w:rsidRPr="000A388D">
        <w:rPr>
          <w:rFonts w:ascii="Times New Roman" w:hAnsi="Times New Roman" w:cs="Times New Roman"/>
          <w:sz w:val="24"/>
          <w:szCs w:val="24"/>
        </w:rPr>
        <w:t xml:space="preserve">against pass laws </w:t>
      </w:r>
      <w:r w:rsidR="00C323E8" w:rsidRPr="000A388D">
        <w:rPr>
          <w:rFonts w:ascii="Times New Roman" w:hAnsi="Times New Roman" w:cs="Times New Roman"/>
          <w:sz w:val="24"/>
          <w:szCs w:val="24"/>
        </w:rPr>
        <w:t xml:space="preserve">date back as far as 1894 in Bloemfontein when women wrote to their local </w:t>
      </w:r>
      <w:r w:rsidR="00307D19" w:rsidRPr="000A388D">
        <w:rPr>
          <w:rFonts w:ascii="Times New Roman" w:hAnsi="Times New Roman" w:cs="Times New Roman"/>
          <w:sz w:val="24"/>
          <w:szCs w:val="24"/>
        </w:rPr>
        <w:t>authorities objecting</w:t>
      </w:r>
      <w:r w:rsidR="00794056" w:rsidRPr="000A388D">
        <w:rPr>
          <w:rFonts w:ascii="Times New Roman" w:hAnsi="Times New Roman" w:cs="Times New Roman"/>
          <w:sz w:val="24"/>
          <w:szCs w:val="24"/>
        </w:rPr>
        <w:t xml:space="preserve"> to ‘service books’ (Gasa 2007</w:t>
      </w:r>
      <w:r w:rsidR="00C323E8" w:rsidRPr="000A388D">
        <w:rPr>
          <w:rFonts w:ascii="Times New Roman" w:hAnsi="Times New Roman" w:cs="Times New Roman"/>
          <w:sz w:val="24"/>
          <w:szCs w:val="24"/>
        </w:rPr>
        <w:t>: 133).</w:t>
      </w:r>
      <w:r w:rsidR="00F1021A" w:rsidRPr="000A388D">
        <w:rPr>
          <w:rFonts w:ascii="Times New Roman" w:hAnsi="Times New Roman" w:cs="Times New Roman"/>
          <w:sz w:val="24"/>
          <w:szCs w:val="24"/>
        </w:rPr>
        <w:t xml:space="preserve"> Both Gasa (</w:t>
      </w:r>
      <w:r w:rsidR="00794056" w:rsidRPr="000A388D">
        <w:rPr>
          <w:rFonts w:ascii="Times New Roman" w:hAnsi="Times New Roman" w:cs="Times New Roman"/>
          <w:sz w:val="24"/>
          <w:szCs w:val="24"/>
        </w:rPr>
        <w:t>2007</w:t>
      </w:r>
      <w:r w:rsidR="00F1021A" w:rsidRPr="000A388D">
        <w:rPr>
          <w:rFonts w:ascii="Times New Roman" w:hAnsi="Times New Roman" w:cs="Times New Roman"/>
          <w:sz w:val="24"/>
          <w:szCs w:val="24"/>
        </w:rPr>
        <w:t xml:space="preserve">) and Wells (2001) highlight women’s militancy in their actions even as they faced arrest. </w:t>
      </w:r>
      <w:r w:rsidR="009204E2" w:rsidRPr="000A388D">
        <w:rPr>
          <w:rFonts w:ascii="Times New Roman" w:hAnsi="Times New Roman" w:cs="Times New Roman"/>
          <w:sz w:val="24"/>
          <w:szCs w:val="24"/>
        </w:rPr>
        <w:t xml:space="preserve"> </w:t>
      </w:r>
    </w:p>
    <w:p w14:paraId="6AB345F3" w14:textId="08F5C9DF" w:rsidR="00C323E8" w:rsidRPr="000A388D" w:rsidRDefault="00C323E8" w:rsidP="00C323E8">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There are contested interpretations </w:t>
      </w:r>
      <w:r w:rsidR="00DF2749" w:rsidRPr="000A388D">
        <w:rPr>
          <w:rFonts w:ascii="Times New Roman" w:hAnsi="Times New Roman" w:cs="Times New Roman"/>
          <w:sz w:val="24"/>
          <w:szCs w:val="24"/>
        </w:rPr>
        <w:t>of</w:t>
      </w:r>
      <w:r w:rsidRPr="000A388D">
        <w:rPr>
          <w:rFonts w:ascii="Times New Roman" w:hAnsi="Times New Roman" w:cs="Times New Roman"/>
          <w:sz w:val="24"/>
          <w:szCs w:val="24"/>
        </w:rPr>
        <w:t xml:space="preserve"> these women’s motivation for participating in such protests. According to Wells, women were in part, “motivated by their virtually inviolable dedication to their roles as mothers and homemakers” and the “threat to their ability to carry out these functions...triggered an extremely emotive response” (2001: 139). While it may be true that women saw </w:t>
      </w:r>
      <w:r w:rsidR="00C90C26">
        <w:rPr>
          <w:rFonts w:ascii="Times New Roman" w:hAnsi="Times New Roman" w:cs="Times New Roman"/>
          <w:sz w:val="24"/>
          <w:szCs w:val="24"/>
        </w:rPr>
        <w:t>the passbook</w:t>
      </w:r>
      <w:r w:rsidR="00C90C26"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as a threat to their traditional roles within the domestic sphere, this </w:t>
      </w:r>
      <w:r w:rsidR="009F5DD6" w:rsidRPr="000A388D">
        <w:rPr>
          <w:rFonts w:ascii="Times New Roman" w:hAnsi="Times New Roman" w:cs="Times New Roman"/>
          <w:sz w:val="24"/>
          <w:szCs w:val="24"/>
        </w:rPr>
        <w:t>view however</w:t>
      </w:r>
      <w:r w:rsidRPr="000A388D">
        <w:rPr>
          <w:rFonts w:ascii="Times New Roman" w:hAnsi="Times New Roman" w:cs="Times New Roman"/>
          <w:sz w:val="24"/>
          <w:szCs w:val="24"/>
        </w:rPr>
        <w:t xml:space="preserve">, undermines women’s ability to link the specificity of the pass laws, to a broader conception of national liberation. In her biography of Charlotte Maxeke, </w:t>
      </w:r>
      <w:r w:rsidR="004D2503">
        <w:rPr>
          <w:rFonts w:ascii="Times New Roman" w:hAnsi="Times New Roman" w:cs="Times New Roman"/>
          <w:sz w:val="24"/>
          <w:szCs w:val="24"/>
        </w:rPr>
        <w:t xml:space="preserve">a </w:t>
      </w:r>
      <w:r w:rsidRPr="000A388D">
        <w:rPr>
          <w:rFonts w:ascii="Times New Roman" w:hAnsi="Times New Roman" w:cs="Times New Roman"/>
          <w:sz w:val="24"/>
          <w:szCs w:val="24"/>
        </w:rPr>
        <w:t xml:space="preserve">key founding </w:t>
      </w:r>
      <w:r w:rsidR="004D2503">
        <w:rPr>
          <w:rFonts w:ascii="Times New Roman" w:hAnsi="Times New Roman" w:cs="Times New Roman"/>
          <w:sz w:val="24"/>
          <w:szCs w:val="24"/>
        </w:rPr>
        <w:t xml:space="preserve">member </w:t>
      </w:r>
      <w:r w:rsidRPr="000A388D">
        <w:rPr>
          <w:rFonts w:ascii="Times New Roman" w:hAnsi="Times New Roman" w:cs="Times New Roman"/>
          <w:sz w:val="24"/>
          <w:szCs w:val="24"/>
        </w:rPr>
        <w:t xml:space="preserve">of the Bantu Women’s League (BWL) in January 1918, </w:t>
      </w:r>
      <w:r w:rsidR="004D2503">
        <w:rPr>
          <w:rFonts w:ascii="Times New Roman" w:hAnsi="Times New Roman" w:cs="Times New Roman"/>
          <w:sz w:val="24"/>
          <w:szCs w:val="24"/>
        </w:rPr>
        <w:t xml:space="preserve">which later came to be </w:t>
      </w:r>
      <w:r w:rsidRPr="000A388D">
        <w:rPr>
          <w:rFonts w:ascii="Times New Roman" w:hAnsi="Times New Roman" w:cs="Times New Roman"/>
          <w:sz w:val="24"/>
          <w:szCs w:val="24"/>
        </w:rPr>
        <w:t>a direct consequence of the pass law protests, Zubeida Jaffer points out that Maxeke linked the anti-pass struggles of men and women</w:t>
      </w:r>
      <w:r w:rsidR="004D2503">
        <w:rPr>
          <w:rFonts w:ascii="Times New Roman" w:hAnsi="Times New Roman" w:cs="Times New Roman"/>
          <w:sz w:val="24"/>
          <w:szCs w:val="24"/>
        </w:rPr>
        <w:t>.  Jaffer quotes Maxeke posing</w:t>
      </w:r>
      <w:r w:rsidR="00046C56">
        <w:rPr>
          <w:rFonts w:ascii="Times New Roman" w:hAnsi="Times New Roman" w:cs="Times New Roman"/>
          <w:sz w:val="24"/>
          <w:szCs w:val="24"/>
        </w:rPr>
        <w:t xml:space="preserve"> the following question</w:t>
      </w:r>
      <w:r w:rsidR="004D2503">
        <w:rPr>
          <w:rFonts w:ascii="Times New Roman" w:hAnsi="Times New Roman" w:cs="Times New Roman"/>
          <w:sz w:val="24"/>
          <w:szCs w:val="24"/>
        </w:rPr>
        <w:t xml:space="preserve">; </w:t>
      </w:r>
      <w:r w:rsidRPr="000A388D">
        <w:rPr>
          <w:rFonts w:ascii="Times New Roman" w:hAnsi="Times New Roman" w:cs="Times New Roman"/>
          <w:sz w:val="24"/>
          <w:szCs w:val="24"/>
        </w:rPr>
        <w:t xml:space="preserve">“How can men liberate women from the pass laws when they themselves are subjected to them? Let men and women cooperate against pernicious Laws...in this building up of the nation, women must lead” (2016: 117). This suggests that Maxeke, one of the most influential women leaders of the time, did not only see the pass laws as a threat to women’s role in the home but also as an opportunity for women to take leadership within the public space and contribute towards nation building. It is limited and paternalistic therefore, to view the involvement of women in the early anti-pass struggles as a response only </w:t>
      </w:r>
      <w:r w:rsidR="004D5DB6" w:rsidRPr="000A388D">
        <w:rPr>
          <w:rFonts w:ascii="Times New Roman" w:hAnsi="Times New Roman" w:cs="Times New Roman"/>
          <w:sz w:val="24"/>
          <w:szCs w:val="24"/>
        </w:rPr>
        <w:t>to the disturbance of domestic life as Wells</w:t>
      </w:r>
      <w:r w:rsidR="00C51D65">
        <w:rPr>
          <w:rFonts w:ascii="Times New Roman" w:hAnsi="Times New Roman" w:cs="Times New Roman"/>
          <w:sz w:val="24"/>
          <w:szCs w:val="24"/>
        </w:rPr>
        <w:t xml:space="preserve"> (2001)</w:t>
      </w:r>
      <w:r w:rsidR="004D5DB6" w:rsidRPr="000A388D">
        <w:rPr>
          <w:rFonts w:ascii="Times New Roman" w:hAnsi="Times New Roman" w:cs="Times New Roman"/>
          <w:sz w:val="24"/>
          <w:szCs w:val="24"/>
        </w:rPr>
        <w:t xml:space="preserve"> argues. </w:t>
      </w:r>
    </w:p>
    <w:p w14:paraId="2714571C" w14:textId="77777777" w:rsidR="00DF2749" w:rsidRPr="000A388D" w:rsidRDefault="00DF2749" w:rsidP="00C323E8">
      <w:pPr>
        <w:spacing w:line="360" w:lineRule="auto"/>
        <w:rPr>
          <w:rFonts w:ascii="Times New Roman" w:hAnsi="Times New Roman" w:cs="Times New Roman"/>
          <w:b/>
          <w:sz w:val="24"/>
          <w:szCs w:val="24"/>
        </w:rPr>
      </w:pPr>
    </w:p>
    <w:p w14:paraId="0F401E2F" w14:textId="77777777" w:rsidR="004D5DB6" w:rsidRPr="000A388D" w:rsidRDefault="004D5DB6" w:rsidP="00C323E8">
      <w:pPr>
        <w:spacing w:line="360" w:lineRule="auto"/>
        <w:rPr>
          <w:rFonts w:ascii="Times New Roman" w:hAnsi="Times New Roman" w:cs="Times New Roman"/>
          <w:b/>
          <w:sz w:val="24"/>
          <w:szCs w:val="24"/>
        </w:rPr>
      </w:pPr>
    </w:p>
    <w:p w14:paraId="29D2A946" w14:textId="77777777" w:rsidR="004D5DB6" w:rsidRPr="000A388D" w:rsidRDefault="004D5DB6" w:rsidP="00C323E8">
      <w:pPr>
        <w:spacing w:line="360" w:lineRule="auto"/>
        <w:rPr>
          <w:rFonts w:ascii="Times New Roman" w:hAnsi="Times New Roman" w:cs="Times New Roman"/>
          <w:b/>
          <w:sz w:val="24"/>
          <w:szCs w:val="24"/>
        </w:rPr>
      </w:pPr>
    </w:p>
    <w:p w14:paraId="21FB8EB5" w14:textId="1A0121B9" w:rsidR="00B1571A" w:rsidRPr="000A388D" w:rsidRDefault="00B1571A" w:rsidP="00C323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lastRenderedPageBreak/>
        <w:t>2.3.2</w:t>
      </w:r>
      <w:r w:rsidR="007A4529">
        <w:rPr>
          <w:rFonts w:ascii="Times New Roman" w:hAnsi="Times New Roman" w:cs="Times New Roman"/>
          <w:b/>
          <w:sz w:val="24"/>
          <w:szCs w:val="24"/>
        </w:rPr>
        <w:t>.</w:t>
      </w:r>
      <w:r w:rsidRPr="000A388D">
        <w:rPr>
          <w:rFonts w:ascii="Times New Roman" w:hAnsi="Times New Roman" w:cs="Times New Roman"/>
          <w:b/>
          <w:sz w:val="24"/>
          <w:szCs w:val="24"/>
        </w:rPr>
        <w:t xml:space="preserve"> Nationalism, Feminism &amp; the </w:t>
      </w:r>
      <w:r w:rsidR="00623479" w:rsidRPr="000A388D">
        <w:rPr>
          <w:rFonts w:ascii="Times New Roman" w:hAnsi="Times New Roman" w:cs="Times New Roman"/>
          <w:b/>
          <w:sz w:val="24"/>
          <w:szCs w:val="24"/>
        </w:rPr>
        <w:t xml:space="preserve">Congress Movement </w:t>
      </w:r>
    </w:p>
    <w:p w14:paraId="6DD471EE" w14:textId="584E16D3" w:rsidR="00871CF4" w:rsidRPr="000A388D" w:rsidRDefault="00C323E8" w:rsidP="00A44B70">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In her study of the ANC from its establishment in 1912 </w:t>
      </w:r>
      <w:r w:rsidR="00E83433" w:rsidRPr="000A388D">
        <w:rPr>
          <w:rFonts w:ascii="Times New Roman" w:hAnsi="Times New Roman" w:cs="Times New Roman"/>
          <w:sz w:val="24"/>
          <w:szCs w:val="24"/>
        </w:rPr>
        <w:t>to</w:t>
      </w:r>
      <w:r w:rsidRPr="000A388D">
        <w:rPr>
          <w:rFonts w:ascii="Times New Roman" w:hAnsi="Times New Roman" w:cs="Times New Roman"/>
          <w:sz w:val="24"/>
          <w:szCs w:val="24"/>
        </w:rPr>
        <w:t xml:space="preserve">1950, </w:t>
      </w:r>
      <w:r w:rsidR="009F5DD6" w:rsidRPr="000A388D">
        <w:rPr>
          <w:rFonts w:ascii="Times New Roman" w:hAnsi="Times New Roman" w:cs="Times New Roman"/>
          <w:sz w:val="24"/>
          <w:szCs w:val="24"/>
        </w:rPr>
        <w:t>Erlank (</w:t>
      </w:r>
      <w:r w:rsidRPr="000A388D">
        <w:rPr>
          <w:rFonts w:ascii="Times New Roman" w:hAnsi="Times New Roman" w:cs="Times New Roman"/>
          <w:sz w:val="24"/>
          <w:szCs w:val="24"/>
        </w:rPr>
        <w:t xml:space="preserve">2003) traces the ways in which gender and masculinity are constructed within the nationalist discourse of the party. She found that the rhetoric of the time was saturated in references to masculinity and the restoration of a lost manhood. This, she argues, was largely because of existing patriarchy within the African community but also because of the emphasis on “masculinity as politically mature adulthood” </w:t>
      </w:r>
      <w:r w:rsidR="008F3DAC">
        <w:rPr>
          <w:rFonts w:ascii="Times New Roman" w:hAnsi="Times New Roman" w:cs="Times New Roman"/>
          <w:sz w:val="24"/>
          <w:szCs w:val="24"/>
        </w:rPr>
        <w:t xml:space="preserve">by the British </w:t>
      </w:r>
      <w:r w:rsidRPr="000A388D">
        <w:rPr>
          <w:rFonts w:ascii="Times New Roman" w:hAnsi="Times New Roman" w:cs="Times New Roman"/>
          <w:sz w:val="24"/>
          <w:szCs w:val="24"/>
        </w:rPr>
        <w:t xml:space="preserve">which African men were deprived of </w:t>
      </w:r>
      <w:r w:rsidR="00DF2749" w:rsidRPr="000A388D">
        <w:rPr>
          <w:rFonts w:ascii="Times New Roman" w:hAnsi="Times New Roman" w:cs="Times New Roman"/>
          <w:sz w:val="24"/>
          <w:szCs w:val="24"/>
        </w:rPr>
        <w:t>in</w:t>
      </w:r>
      <w:r w:rsidR="004D5DB6" w:rsidRPr="000A388D">
        <w:rPr>
          <w:rFonts w:ascii="Times New Roman" w:hAnsi="Times New Roman" w:cs="Times New Roman"/>
          <w:sz w:val="24"/>
          <w:szCs w:val="24"/>
        </w:rPr>
        <w:t xml:space="preserve"> </w:t>
      </w:r>
      <w:r w:rsidRPr="000A388D">
        <w:rPr>
          <w:rFonts w:ascii="Times New Roman" w:hAnsi="Times New Roman" w:cs="Times New Roman"/>
          <w:sz w:val="24"/>
          <w:szCs w:val="24"/>
        </w:rPr>
        <w:t>various ways</w:t>
      </w:r>
      <w:r w:rsidR="00DF2749" w:rsidRPr="000A388D">
        <w:rPr>
          <w:rFonts w:ascii="Times New Roman" w:hAnsi="Times New Roman" w:cs="Times New Roman"/>
          <w:sz w:val="24"/>
          <w:szCs w:val="24"/>
        </w:rPr>
        <w:t>,</w:t>
      </w:r>
      <w:r w:rsidRPr="000A388D">
        <w:rPr>
          <w:rFonts w:ascii="Times New Roman" w:hAnsi="Times New Roman" w:cs="Times New Roman"/>
          <w:sz w:val="24"/>
          <w:szCs w:val="24"/>
        </w:rPr>
        <w:t xml:space="preserve"> including being denied the right to vote and the right to own property. As Elaine Unterhalter</w:t>
      </w:r>
      <w:r w:rsidR="008F3DAC">
        <w:rPr>
          <w:rFonts w:ascii="Times New Roman" w:hAnsi="Times New Roman" w:cs="Times New Roman"/>
          <w:sz w:val="24"/>
          <w:szCs w:val="24"/>
        </w:rPr>
        <w:t xml:space="preserve"> (2000)</w:t>
      </w:r>
      <w:r w:rsidRPr="000A388D">
        <w:rPr>
          <w:rFonts w:ascii="Times New Roman" w:hAnsi="Times New Roman" w:cs="Times New Roman"/>
          <w:sz w:val="24"/>
          <w:szCs w:val="24"/>
        </w:rPr>
        <w:t xml:space="preserve"> suggests, “the social construction of masculinity in South</w:t>
      </w:r>
      <w:r w:rsidR="00B129C3" w:rsidRPr="000A388D">
        <w:rPr>
          <w:rFonts w:ascii="Times New Roman" w:hAnsi="Times New Roman" w:cs="Times New Roman"/>
          <w:sz w:val="24"/>
          <w:szCs w:val="24"/>
        </w:rPr>
        <w:t xml:space="preserve"> </w:t>
      </w:r>
      <w:r w:rsidRPr="000A388D">
        <w:rPr>
          <w:rFonts w:ascii="Times New Roman" w:hAnsi="Times New Roman" w:cs="Times New Roman"/>
          <w:sz w:val="24"/>
          <w:szCs w:val="24"/>
        </w:rPr>
        <w:t>Africa cannot be understood outside the complex working of race, class and formations of the state in different periods” (</w:t>
      </w:r>
      <w:r w:rsidR="00D765DF" w:rsidRPr="000A388D">
        <w:rPr>
          <w:rFonts w:ascii="Times New Roman" w:hAnsi="Times New Roman" w:cs="Times New Roman"/>
          <w:sz w:val="24"/>
          <w:szCs w:val="24"/>
        </w:rPr>
        <w:t>2000</w:t>
      </w:r>
      <w:r w:rsidRPr="000A388D">
        <w:rPr>
          <w:rFonts w:ascii="Times New Roman" w:hAnsi="Times New Roman" w:cs="Times New Roman"/>
          <w:sz w:val="24"/>
          <w:szCs w:val="24"/>
        </w:rPr>
        <w:t>: 162). Black men of the time, therefore, were responding directly to the conditions that they faced, the form of governance imposed on the Black community and notions of white masculinity against which they resisted</w:t>
      </w:r>
      <w:r w:rsidR="00A44B70"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 In her study of the autobiographical texts of various male nationalist activists, Unterhalter found a common thread of heroic masculinity which neglected the “political interests and differently contoured forms of political</w:t>
      </w:r>
      <w:r w:rsidR="00D765DF" w:rsidRPr="000A388D">
        <w:rPr>
          <w:rFonts w:ascii="Times New Roman" w:hAnsi="Times New Roman" w:cs="Times New Roman"/>
          <w:sz w:val="24"/>
          <w:szCs w:val="24"/>
        </w:rPr>
        <w:t xml:space="preserve"> work by women” (2000</w:t>
      </w:r>
      <w:r w:rsidRPr="000A388D">
        <w:rPr>
          <w:rFonts w:ascii="Times New Roman" w:hAnsi="Times New Roman" w:cs="Times New Roman"/>
          <w:sz w:val="24"/>
          <w:szCs w:val="24"/>
        </w:rPr>
        <w:t>: 157)</w:t>
      </w:r>
      <w:r w:rsidR="009500C7" w:rsidRPr="000A388D">
        <w:rPr>
          <w:rFonts w:ascii="Times New Roman" w:hAnsi="Times New Roman" w:cs="Times New Roman"/>
          <w:sz w:val="24"/>
          <w:szCs w:val="24"/>
        </w:rPr>
        <w:t xml:space="preserve"> and in which women are characterised </w:t>
      </w:r>
      <w:r w:rsidR="00DF2749" w:rsidRPr="000A388D">
        <w:rPr>
          <w:rFonts w:ascii="Times New Roman" w:hAnsi="Times New Roman" w:cs="Times New Roman"/>
          <w:sz w:val="24"/>
          <w:szCs w:val="24"/>
        </w:rPr>
        <w:t xml:space="preserve">as being </w:t>
      </w:r>
      <w:r w:rsidR="009500C7" w:rsidRPr="000A388D">
        <w:rPr>
          <w:rFonts w:ascii="Times New Roman" w:hAnsi="Times New Roman" w:cs="Times New Roman"/>
          <w:sz w:val="24"/>
          <w:szCs w:val="24"/>
        </w:rPr>
        <w:t>merely part of the backdrop of the private domestic sphere</w:t>
      </w:r>
      <w:r w:rsidRPr="000A388D">
        <w:rPr>
          <w:rFonts w:ascii="Times New Roman" w:hAnsi="Times New Roman" w:cs="Times New Roman"/>
          <w:sz w:val="24"/>
          <w:szCs w:val="24"/>
        </w:rPr>
        <w:t xml:space="preserve">. </w:t>
      </w:r>
      <w:r w:rsidR="009500C7" w:rsidRPr="000A388D">
        <w:rPr>
          <w:rFonts w:ascii="Times New Roman" w:hAnsi="Times New Roman" w:cs="Times New Roman"/>
          <w:sz w:val="24"/>
          <w:szCs w:val="24"/>
        </w:rPr>
        <w:t xml:space="preserve">Her </w:t>
      </w:r>
      <w:r w:rsidRPr="000A388D">
        <w:rPr>
          <w:rFonts w:ascii="Times New Roman" w:hAnsi="Times New Roman" w:cs="Times New Roman"/>
          <w:sz w:val="24"/>
          <w:szCs w:val="24"/>
        </w:rPr>
        <w:t xml:space="preserve">study indicates that the heroic masculinity and </w:t>
      </w:r>
      <w:r w:rsidR="009500C7" w:rsidRPr="000A388D">
        <w:rPr>
          <w:rFonts w:ascii="Times New Roman" w:hAnsi="Times New Roman" w:cs="Times New Roman"/>
          <w:sz w:val="24"/>
          <w:szCs w:val="24"/>
        </w:rPr>
        <w:t xml:space="preserve">the </w:t>
      </w:r>
      <w:r w:rsidRPr="000A388D">
        <w:rPr>
          <w:rFonts w:ascii="Times New Roman" w:hAnsi="Times New Roman" w:cs="Times New Roman"/>
          <w:sz w:val="24"/>
          <w:szCs w:val="24"/>
        </w:rPr>
        <w:t>construction of women in male activists’ autobiographical texts, is in line with dominant discourses within African nationalism</w:t>
      </w:r>
      <w:r w:rsidR="00D765DF" w:rsidRPr="000A388D">
        <w:rPr>
          <w:rFonts w:ascii="Times New Roman" w:hAnsi="Times New Roman" w:cs="Times New Roman"/>
          <w:sz w:val="24"/>
          <w:szCs w:val="24"/>
        </w:rPr>
        <w:t xml:space="preserve">. </w:t>
      </w:r>
    </w:p>
    <w:p w14:paraId="71CDEAA8" w14:textId="7A28CB7E" w:rsidR="00C323E8" w:rsidRPr="000A388D" w:rsidRDefault="00494A46" w:rsidP="00C323E8">
      <w:pPr>
        <w:spacing w:line="360" w:lineRule="auto"/>
        <w:rPr>
          <w:rFonts w:ascii="Times New Roman" w:hAnsi="Times New Roman" w:cs="Times New Roman"/>
          <w:sz w:val="24"/>
          <w:szCs w:val="24"/>
        </w:rPr>
      </w:pPr>
      <w:r w:rsidRPr="000A388D">
        <w:rPr>
          <w:rFonts w:ascii="Times New Roman" w:hAnsi="Times New Roman" w:cs="Times New Roman"/>
          <w:sz w:val="24"/>
          <w:szCs w:val="24"/>
        </w:rPr>
        <w:t>However,</w:t>
      </w:r>
      <w:r w:rsidR="00C323E8" w:rsidRPr="000A388D">
        <w:rPr>
          <w:rFonts w:ascii="Times New Roman" w:hAnsi="Times New Roman" w:cs="Times New Roman"/>
          <w:sz w:val="24"/>
          <w:szCs w:val="24"/>
        </w:rPr>
        <w:t xml:space="preserve"> it is also important to highlight the nuances presented by progressive men within the congress movement who defended the importance of women participating in political work. In 1955, for instance, Oliver Tambo urged men to relieve women of their domestic labour so that they could have an opportunity to be politically active</w:t>
      </w:r>
      <w:r w:rsidR="00CF2553">
        <w:rPr>
          <w:rFonts w:ascii="Times New Roman" w:hAnsi="Times New Roman" w:cs="Times New Roman"/>
          <w:sz w:val="24"/>
          <w:szCs w:val="24"/>
        </w:rPr>
        <w:t>. Tambo</w:t>
      </w:r>
      <w:r w:rsidR="00C323E8" w:rsidRPr="000A388D">
        <w:rPr>
          <w:rFonts w:ascii="Times New Roman" w:hAnsi="Times New Roman" w:cs="Times New Roman"/>
          <w:sz w:val="24"/>
          <w:szCs w:val="24"/>
        </w:rPr>
        <w:t xml:space="preserve"> was generally known to take a progressive view on women’s emancipation </w:t>
      </w:r>
      <w:r w:rsidR="00CF2553">
        <w:rPr>
          <w:rFonts w:ascii="Times New Roman" w:hAnsi="Times New Roman" w:cs="Times New Roman"/>
          <w:sz w:val="24"/>
          <w:szCs w:val="24"/>
        </w:rPr>
        <w:t>as</w:t>
      </w:r>
      <w:r w:rsidR="00C323E8" w:rsidRPr="000A388D">
        <w:rPr>
          <w:rFonts w:ascii="Times New Roman" w:hAnsi="Times New Roman" w:cs="Times New Roman"/>
          <w:sz w:val="24"/>
          <w:szCs w:val="24"/>
        </w:rPr>
        <w:t xml:space="preserve"> a precondition for national liberation (McClintock 1991: 115). While Tambo was not feminist, as Hassim argues, he was committed to women participating fully in the movement and appointed women such as Lindiwe Mabuza, Barbara Masekela and Ruth Momphati in key leadership roles (2004: 443). </w:t>
      </w:r>
    </w:p>
    <w:p w14:paraId="2D4AF90F" w14:textId="0A13A2C7" w:rsidR="00D27B33" w:rsidRPr="000A388D" w:rsidRDefault="00D25812" w:rsidP="00150AE3">
      <w:pPr>
        <w:spacing w:line="360" w:lineRule="auto"/>
        <w:rPr>
          <w:rFonts w:ascii="Times New Roman" w:hAnsi="Times New Roman" w:cs="Times New Roman"/>
          <w:sz w:val="24"/>
          <w:szCs w:val="24"/>
        </w:rPr>
      </w:pPr>
      <w:r w:rsidRPr="000A388D">
        <w:rPr>
          <w:rFonts w:ascii="Times New Roman" w:hAnsi="Times New Roman" w:cs="Times New Roman"/>
          <w:sz w:val="24"/>
          <w:szCs w:val="24"/>
        </w:rPr>
        <w:t>Despite the ANC’s</w:t>
      </w:r>
      <w:r w:rsidR="00C323E8" w:rsidRPr="000A388D">
        <w:rPr>
          <w:rFonts w:ascii="Times New Roman" w:hAnsi="Times New Roman" w:cs="Times New Roman"/>
          <w:sz w:val="24"/>
          <w:szCs w:val="24"/>
        </w:rPr>
        <w:t xml:space="preserve"> historic acceptance of women</w:t>
      </w:r>
      <w:r w:rsidRPr="000A388D">
        <w:rPr>
          <w:rFonts w:ascii="Times New Roman" w:hAnsi="Times New Roman" w:cs="Times New Roman"/>
          <w:sz w:val="24"/>
          <w:szCs w:val="24"/>
        </w:rPr>
        <w:t>’s</w:t>
      </w:r>
      <w:r w:rsidR="00C323E8" w:rsidRPr="000A388D">
        <w:rPr>
          <w:rFonts w:ascii="Times New Roman" w:hAnsi="Times New Roman" w:cs="Times New Roman"/>
          <w:sz w:val="24"/>
          <w:szCs w:val="24"/>
        </w:rPr>
        <w:t xml:space="preserve"> membership, </w:t>
      </w:r>
      <w:r w:rsidRPr="000A388D">
        <w:rPr>
          <w:rFonts w:ascii="Times New Roman" w:hAnsi="Times New Roman" w:cs="Times New Roman"/>
          <w:sz w:val="24"/>
          <w:szCs w:val="24"/>
        </w:rPr>
        <w:t>and the utterances of progressive men within the party, Hassim argues that</w:t>
      </w:r>
      <w:r w:rsidR="00001B7D" w:rsidRPr="000A388D">
        <w:rPr>
          <w:rFonts w:ascii="Times New Roman" w:hAnsi="Times New Roman" w:cs="Times New Roman"/>
          <w:sz w:val="24"/>
          <w:szCs w:val="24"/>
        </w:rPr>
        <w:t xml:space="preserve"> </w:t>
      </w:r>
      <w:r w:rsidR="00C323E8" w:rsidRPr="000A388D">
        <w:rPr>
          <w:rFonts w:ascii="Times New Roman" w:hAnsi="Times New Roman" w:cs="Times New Roman"/>
          <w:sz w:val="24"/>
          <w:szCs w:val="24"/>
        </w:rPr>
        <w:t>women’s ability to harness feminist consciousness within the organisation was restrained by negative attitudes towards feminism in the party (2006: 29). She suggests that there were several reasons for this</w:t>
      </w:r>
      <w:r w:rsidR="00A664BE" w:rsidRPr="000A388D">
        <w:rPr>
          <w:rFonts w:ascii="Times New Roman" w:hAnsi="Times New Roman" w:cs="Times New Roman"/>
          <w:sz w:val="24"/>
          <w:szCs w:val="24"/>
        </w:rPr>
        <w:t xml:space="preserve">, with the first one </w:t>
      </w:r>
      <w:r w:rsidR="00A664BE" w:rsidRPr="000A388D">
        <w:rPr>
          <w:rFonts w:ascii="Times New Roman" w:hAnsi="Times New Roman" w:cs="Times New Roman"/>
          <w:sz w:val="24"/>
          <w:szCs w:val="24"/>
        </w:rPr>
        <w:lastRenderedPageBreak/>
        <w:t>being</w:t>
      </w:r>
      <w:r w:rsidR="00C323E8" w:rsidRPr="000A388D">
        <w:rPr>
          <w:rFonts w:ascii="Times New Roman" w:hAnsi="Times New Roman" w:cs="Times New Roman"/>
          <w:sz w:val="24"/>
          <w:szCs w:val="24"/>
        </w:rPr>
        <w:t xml:space="preserve"> that it was seen as an ideology originating from </w:t>
      </w:r>
      <w:r w:rsidR="004D5DB6" w:rsidRPr="000A388D">
        <w:rPr>
          <w:rFonts w:ascii="Times New Roman" w:hAnsi="Times New Roman" w:cs="Times New Roman"/>
          <w:sz w:val="24"/>
          <w:szCs w:val="24"/>
        </w:rPr>
        <w:t xml:space="preserve">the West </w:t>
      </w:r>
      <w:r w:rsidR="00C323E8" w:rsidRPr="000A388D">
        <w:rPr>
          <w:rFonts w:ascii="Times New Roman" w:hAnsi="Times New Roman" w:cs="Times New Roman"/>
          <w:sz w:val="24"/>
          <w:szCs w:val="24"/>
        </w:rPr>
        <w:t xml:space="preserve">and therefore only applicable to </w:t>
      </w:r>
      <w:r w:rsidR="004D5DB6" w:rsidRPr="000A388D">
        <w:rPr>
          <w:rFonts w:ascii="Times New Roman" w:hAnsi="Times New Roman" w:cs="Times New Roman"/>
          <w:sz w:val="24"/>
          <w:szCs w:val="24"/>
        </w:rPr>
        <w:t>that part of the world</w:t>
      </w:r>
      <w:r w:rsidR="00C323E8" w:rsidRPr="000A388D">
        <w:rPr>
          <w:rFonts w:ascii="Times New Roman" w:hAnsi="Times New Roman" w:cs="Times New Roman"/>
          <w:sz w:val="24"/>
          <w:szCs w:val="24"/>
        </w:rPr>
        <w:t>. Feminism was also seen as divisive mainly because of women’s increasing calls for organisational independence,</w:t>
      </w:r>
      <w:r w:rsidR="00A664BE" w:rsidRPr="000A388D">
        <w:rPr>
          <w:rFonts w:ascii="Times New Roman" w:hAnsi="Times New Roman" w:cs="Times New Roman"/>
          <w:sz w:val="24"/>
          <w:szCs w:val="24"/>
        </w:rPr>
        <w:t xml:space="preserve"> and</w:t>
      </w:r>
      <w:r w:rsidR="00C323E8" w:rsidRPr="000A388D">
        <w:rPr>
          <w:rFonts w:ascii="Times New Roman" w:hAnsi="Times New Roman" w:cs="Times New Roman"/>
          <w:sz w:val="24"/>
          <w:szCs w:val="24"/>
        </w:rPr>
        <w:t xml:space="preserve"> more decentralised and democratic processes within the movement </w:t>
      </w:r>
      <w:r w:rsidR="00A664BE" w:rsidRPr="000A388D">
        <w:rPr>
          <w:rFonts w:ascii="Times New Roman" w:hAnsi="Times New Roman" w:cs="Times New Roman"/>
          <w:sz w:val="24"/>
          <w:szCs w:val="24"/>
        </w:rPr>
        <w:t>with a</w:t>
      </w:r>
      <w:r w:rsidR="00C323E8" w:rsidRPr="000A388D">
        <w:rPr>
          <w:rFonts w:ascii="Times New Roman" w:hAnsi="Times New Roman" w:cs="Times New Roman"/>
          <w:sz w:val="24"/>
          <w:szCs w:val="24"/>
        </w:rPr>
        <w:t xml:space="preserve"> better understanding of how power relations operate. </w:t>
      </w:r>
      <w:r w:rsidR="00E83433" w:rsidRPr="000A388D">
        <w:rPr>
          <w:rFonts w:ascii="Times New Roman" w:hAnsi="Times New Roman" w:cs="Times New Roman"/>
          <w:sz w:val="24"/>
          <w:szCs w:val="24"/>
        </w:rPr>
        <w:t>Hassim argues that</w:t>
      </w:r>
      <w:r w:rsidR="00C323E8" w:rsidRPr="000A388D">
        <w:rPr>
          <w:rFonts w:ascii="Times New Roman" w:hAnsi="Times New Roman" w:cs="Times New Roman"/>
          <w:sz w:val="24"/>
          <w:szCs w:val="24"/>
        </w:rPr>
        <w:t xml:space="preserve"> gender equality was seen by the organisation as a secondary objective, while national liberation was considered to be more urgent. Women were tasked with mobilising and recruiting other women into the movement for the purposes of achieving national liberation while discouraged from addressing issues of gender equality within the movement and society at large. </w:t>
      </w:r>
    </w:p>
    <w:p w14:paraId="03B020DA" w14:textId="7DEFC690" w:rsidR="00C323E8" w:rsidRPr="000A388D" w:rsidRDefault="007828F2" w:rsidP="00623479">
      <w:pPr>
        <w:tabs>
          <w:tab w:val="left" w:pos="6096"/>
        </w:tabs>
        <w:spacing w:line="360" w:lineRule="auto"/>
        <w:rPr>
          <w:rFonts w:ascii="Times New Roman" w:hAnsi="Times New Roman" w:cs="Times New Roman"/>
          <w:sz w:val="24"/>
          <w:szCs w:val="24"/>
        </w:rPr>
      </w:pPr>
      <w:r>
        <w:rPr>
          <w:rFonts w:ascii="Times New Roman" w:hAnsi="Times New Roman" w:cs="Times New Roman"/>
          <w:sz w:val="24"/>
          <w:szCs w:val="24"/>
        </w:rPr>
        <w:t>According to</w:t>
      </w:r>
      <w:r w:rsidR="00C323E8" w:rsidRPr="000A388D">
        <w:rPr>
          <w:rFonts w:ascii="Times New Roman" w:hAnsi="Times New Roman" w:cs="Times New Roman"/>
          <w:sz w:val="24"/>
          <w:szCs w:val="24"/>
        </w:rPr>
        <w:t xml:space="preserve"> Hassim, “feminism is...placed within a contestatory relationship with nationalism” because nationalism limits the “possibility of collective agency for women” (Hassim 2006:34). She </w:t>
      </w:r>
      <w:r w:rsidR="002C5BC4" w:rsidRPr="000A388D">
        <w:rPr>
          <w:rFonts w:ascii="Times New Roman" w:hAnsi="Times New Roman" w:cs="Times New Roman"/>
          <w:sz w:val="24"/>
          <w:szCs w:val="24"/>
        </w:rPr>
        <w:t>further suggests</w:t>
      </w:r>
      <w:r w:rsidR="00C323E8" w:rsidRPr="000A388D">
        <w:rPr>
          <w:rFonts w:ascii="Times New Roman" w:hAnsi="Times New Roman" w:cs="Times New Roman"/>
          <w:sz w:val="24"/>
          <w:szCs w:val="24"/>
        </w:rPr>
        <w:t xml:space="preserve"> that while nationalism may in some instances provide an enabling environment for women, it is also a major</w:t>
      </w:r>
      <w:r w:rsidR="000446FA" w:rsidRPr="000A388D">
        <w:rPr>
          <w:rFonts w:ascii="Times New Roman" w:hAnsi="Times New Roman" w:cs="Times New Roman"/>
          <w:sz w:val="24"/>
          <w:szCs w:val="24"/>
        </w:rPr>
        <w:t>,</w:t>
      </w:r>
      <w:r w:rsidR="00C323E8" w:rsidRPr="000A388D">
        <w:rPr>
          <w:rFonts w:ascii="Times New Roman" w:hAnsi="Times New Roman" w:cs="Times New Roman"/>
          <w:sz w:val="24"/>
          <w:szCs w:val="24"/>
        </w:rPr>
        <w:t xml:space="preserve"> hindrance especially if the power of male-dominated nationalist organisations is left unchecked (2006: 40). As a result of what seems to be irreconcilable ideologies, Hassim argues that there is increasing scholarship that suggests that “feminism and nationalism are at their very core antagonistic projects” and that feminism ultimately needs to be freed from nationalist discourses (2006: 39).  Hassim’s </w:t>
      </w:r>
      <w:r w:rsidR="00046C56">
        <w:rPr>
          <w:rFonts w:ascii="Times New Roman" w:hAnsi="Times New Roman" w:cs="Times New Roman"/>
          <w:sz w:val="24"/>
          <w:szCs w:val="24"/>
        </w:rPr>
        <w:t xml:space="preserve">argument is similar to </w:t>
      </w:r>
      <w:r w:rsidR="00C323E8" w:rsidRPr="000A388D">
        <w:rPr>
          <w:rFonts w:ascii="Times New Roman" w:hAnsi="Times New Roman" w:cs="Times New Roman"/>
          <w:sz w:val="24"/>
          <w:szCs w:val="24"/>
        </w:rPr>
        <w:t>McClintock’s who argues that feminism has always been regarded as the maidservant of nationalism and that “most nationalisms have been singularly unenthusiastic about granting gender conflict as fundamental a role in history as class or race conflict, and feminism for its own sake has either been scoffed at or unceremoniously squelched” (1991: 122).</w:t>
      </w:r>
    </w:p>
    <w:p w14:paraId="030063DA" w14:textId="35F3F7E9" w:rsidR="00C323E8" w:rsidRPr="000A388D" w:rsidRDefault="00C323E8" w:rsidP="001A3B49">
      <w:pPr>
        <w:spacing w:line="360" w:lineRule="auto"/>
        <w:rPr>
          <w:rFonts w:ascii="Times New Roman" w:hAnsi="Times New Roman" w:cs="Times New Roman"/>
          <w:sz w:val="24"/>
          <w:szCs w:val="24"/>
        </w:rPr>
      </w:pPr>
      <w:r w:rsidRPr="000A388D">
        <w:rPr>
          <w:rFonts w:ascii="Times New Roman" w:hAnsi="Times New Roman" w:cs="Times New Roman"/>
          <w:sz w:val="24"/>
          <w:szCs w:val="24"/>
        </w:rPr>
        <w:t>Zine Magubane</w:t>
      </w:r>
      <w:r w:rsidR="00B717DB">
        <w:rPr>
          <w:rFonts w:ascii="Times New Roman" w:hAnsi="Times New Roman" w:cs="Times New Roman"/>
          <w:sz w:val="24"/>
          <w:szCs w:val="24"/>
        </w:rPr>
        <w:t xml:space="preserve"> (2010)</w:t>
      </w:r>
      <w:r w:rsidRPr="000A388D">
        <w:rPr>
          <w:rFonts w:ascii="Times New Roman" w:hAnsi="Times New Roman" w:cs="Times New Roman"/>
          <w:sz w:val="24"/>
          <w:szCs w:val="24"/>
        </w:rPr>
        <w:t xml:space="preserve"> has challenged the idea that nationalist liberation movements are necessarily hostile towards feminism merely because </w:t>
      </w:r>
      <w:r w:rsidR="001A3B49" w:rsidRPr="000A388D">
        <w:rPr>
          <w:rFonts w:ascii="Times New Roman" w:hAnsi="Times New Roman" w:cs="Times New Roman"/>
          <w:sz w:val="24"/>
          <w:szCs w:val="24"/>
        </w:rPr>
        <w:t xml:space="preserve">such movements </w:t>
      </w:r>
      <w:r w:rsidRPr="000A388D">
        <w:rPr>
          <w:rFonts w:ascii="Times New Roman" w:hAnsi="Times New Roman" w:cs="Times New Roman"/>
          <w:sz w:val="24"/>
          <w:szCs w:val="24"/>
        </w:rPr>
        <w:t>are generally male dominated (2010: 981). She argues instead that nationalism and feminism are not homogeneous terms but rather context-specific</w:t>
      </w:r>
      <w:r w:rsidR="0067535C">
        <w:rPr>
          <w:rFonts w:ascii="Times New Roman" w:hAnsi="Times New Roman" w:cs="Times New Roman"/>
          <w:sz w:val="24"/>
          <w:szCs w:val="24"/>
        </w:rPr>
        <w:t>.  Magubane</w:t>
      </w:r>
      <w:r w:rsidRPr="000A388D">
        <w:rPr>
          <w:rFonts w:ascii="Times New Roman" w:hAnsi="Times New Roman" w:cs="Times New Roman"/>
          <w:sz w:val="24"/>
          <w:szCs w:val="24"/>
        </w:rPr>
        <w:t xml:space="preserve"> opposes the idea that nationalism and feminism represent singular ideas but instead localised interpretations by the women and men who engage with the concepts (ibid). She further challenges argument</w:t>
      </w:r>
      <w:r w:rsidR="001A3B49" w:rsidRPr="000A388D">
        <w:rPr>
          <w:rFonts w:ascii="Times New Roman" w:hAnsi="Times New Roman" w:cs="Times New Roman"/>
          <w:sz w:val="24"/>
          <w:szCs w:val="24"/>
        </w:rPr>
        <w:t>s</w:t>
      </w:r>
      <w:r w:rsidRPr="000A388D">
        <w:rPr>
          <w:rFonts w:ascii="Times New Roman" w:hAnsi="Times New Roman" w:cs="Times New Roman"/>
          <w:sz w:val="24"/>
          <w:szCs w:val="24"/>
        </w:rPr>
        <w:t xml:space="preserve"> made by Walker and Wells that women within the nationalist liberation movement failed to achieve a particular level of feminist consciousness in their organisations and proposes that we instead focus on the type of consciousness developed by women (2010: 982). </w:t>
      </w:r>
    </w:p>
    <w:p w14:paraId="64F00EA6" w14:textId="2766ABC4" w:rsidR="001A3B49" w:rsidRPr="000A388D" w:rsidRDefault="00B717DB" w:rsidP="001A3B4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According to</w:t>
      </w:r>
      <w:r w:rsidR="00C323E8" w:rsidRPr="000A388D">
        <w:rPr>
          <w:rFonts w:ascii="Times New Roman" w:hAnsi="Times New Roman" w:cs="Times New Roman"/>
          <w:sz w:val="24"/>
          <w:szCs w:val="24"/>
        </w:rPr>
        <w:t xml:space="preserve"> Magubane, </w:t>
      </w:r>
      <w:r w:rsidR="00E618E1">
        <w:rPr>
          <w:rFonts w:ascii="Times New Roman" w:hAnsi="Times New Roman" w:cs="Times New Roman"/>
          <w:sz w:val="24"/>
          <w:szCs w:val="24"/>
        </w:rPr>
        <w:t xml:space="preserve">African women should not be held responsible for being suspicious of feminism. Instead </w:t>
      </w:r>
      <w:r w:rsidR="00C323E8" w:rsidRPr="000A388D">
        <w:rPr>
          <w:rFonts w:ascii="Times New Roman" w:hAnsi="Times New Roman" w:cs="Times New Roman"/>
          <w:sz w:val="24"/>
          <w:szCs w:val="24"/>
        </w:rPr>
        <w:t>“the women and men who have been part of the western bourgeois feminist tradition [who] have made themselves the privileged and exclusive subject of these discourses” and as a result “have tended to extrapolate and generalise from their own experiences and social locations”</w:t>
      </w:r>
      <w:r w:rsidR="00E618E1">
        <w:rPr>
          <w:rFonts w:ascii="Times New Roman" w:hAnsi="Times New Roman" w:cs="Times New Roman"/>
          <w:sz w:val="24"/>
          <w:szCs w:val="24"/>
        </w:rPr>
        <w:t xml:space="preserve"> </w:t>
      </w:r>
      <w:r w:rsidR="0012782D">
        <w:rPr>
          <w:rFonts w:ascii="Times New Roman" w:hAnsi="Times New Roman" w:cs="Times New Roman"/>
          <w:sz w:val="24"/>
          <w:szCs w:val="24"/>
        </w:rPr>
        <w:t>ought</w:t>
      </w:r>
      <w:r w:rsidR="00E618E1">
        <w:rPr>
          <w:rFonts w:ascii="Times New Roman" w:hAnsi="Times New Roman" w:cs="Times New Roman"/>
          <w:sz w:val="24"/>
          <w:szCs w:val="24"/>
        </w:rPr>
        <w:t xml:space="preserve"> to be more reflective</w:t>
      </w:r>
      <w:r w:rsidR="00C323E8" w:rsidRPr="000A388D">
        <w:rPr>
          <w:rFonts w:ascii="Times New Roman" w:hAnsi="Times New Roman" w:cs="Times New Roman"/>
          <w:sz w:val="24"/>
          <w:szCs w:val="24"/>
        </w:rPr>
        <w:t xml:space="preserve"> (2010: 983). In other words, African women were well within their rights to be suspicious of feminism considering that they were often excluded from the discourse. Magubane suggests that it is not feminism that African women are rejecting but rather its framing as a discourse of whiteness. At the same time, she seems to suggest, African women in nationalist liberation moveme</w:t>
      </w:r>
      <w:r w:rsidR="0002432D">
        <w:rPr>
          <w:rFonts w:ascii="Times New Roman" w:hAnsi="Times New Roman" w:cs="Times New Roman"/>
          <w:sz w:val="24"/>
          <w:szCs w:val="24"/>
        </w:rPr>
        <w:t>nts did not reject feminism completely</w:t>
      </w:r>
      <w:r w:rsidR="00C323E8" w:rsidRPr="000A388D">
        <w:rPr>
          <w:rFonts w:ascii="Times New Roman" w:hAnsi="Times New Roman" w:cs="Times New Roman"/>
          <w:sz w:val="24"/>
          <w:szCs w:val="24"/>
        </w:rPr>
        <w:t xml:space="preserve"> and Ntantala’s view </w:t>
      </w:r>
      <w:r w:rsidR="009F5DD6" w:rsidRPr="000A388D">
        <w:rPr>
          <w:rFonts w:ascii="Times New Roman" w:hAnsi="Times New Roman" w:cs="Times New Roman"/>
          <w:sz w:val="24"/>
          <w:szCs w:val="24"/>
        </w:rPr>
        <w:t>is indicative</w:t>
      </w:r>
      <w:r w:rsidR="00C323E8" w:rsidRPr="000A388D">
        <w:rPr>
          <w:rFonts w:ascii="Times New Roman" w:hAnsi="Times New Roman" w:cs="Times New Roman"/>
          <w:sz w:val="24"/>
          <w:szCs w:val="24"/>
        </w:rPr>
        <w:t xml:space="preserve"> of this when she says, “the reactionary nature of white bourgeois feminism should not be allowed to detract from the sound principles of women’s emancipation, any more than Botha’s calling himself a ‘nationalist’ tarnishes the image of nationalism in general” (quoted in Magubane 2010: 981). </w:t>
      </w:r>
    </w:p>
    <w:p w14:paraId="3ADE7FE3" w14:textId="410854A9" w:rsidR="00C323E8" w:rsidRPr="000A388D" w:rsidRDefault="00C323E8" w:rsidP="001A3B49">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Finally, in opposition to Hassim’s assertion that women failed to develop what she referred to as “feminist ideological and procedural frameworks for politics”, Magubane posits that considerations of women’s ability to develop feminist consciousness should not be approached from the position of theoretical abstraction. Instead, scholars should “deal with the actual political and social conditions that structured women’s lives and thus exerted a profound influence both on their chosen methods of activism as well as on the ways in which they perceived their experiences” (2010: 996). Magubane argues that the feminist activism of women </w:t>
      </w:r>
      <w:r w:rsidR="00AB3AE7" w:rsidRPr="000A388D">
        <w:rPr>
          <w:rFonts w:ascii="Times New Roman" w:hAnsi="Times New Roman" w:cs="Times New Roman"/>
          <w:sz w:val="24"/>
          <w:szCs w:val="24"/>
        </w:rPr>
        <w:t>in the</w:t>
      </w:r>
      <w:r w:rsidRPr="000A388D">
        <w:rPr>
          <w:rFonts w:ascii="Times New Roman" w:hAnsi="Times New Roman" w:cs="Times New Roman"/>
          <w:sz w:val="24"/>
          <w:szCs w:val="24"/>
        </w:rPr>
        <w:t xml:space="preserve"> </w:t>
      </w:r>
      <w:r w:rsidR="00AB3AE7" w:rsidRPr="000A388D">
        <w:rPr>
          <w:rFonts w:ascii="Times New Roman" w:hAnsi="Times New Roman" w:cs="Times New Roman"/>
          <w:sz w:val="24"/>
          <w:szCs w:val="24"/>
          <w:shd w:val="clear" w:color="auto" w:fill="FFFFFF"/>
        </w:rPr>
        <w:t xml:space="preserve">Federation of South African Women (FEDSAW) </w:t>
      </w:r>
      <w:r w:rsidRPr="000A388D">
        <w:rPr>
          <w:rFonts w:ascii="Times New Roman" w:hAnsi="Times New Roman" w:cs="Times New Roman"/>
          <w:sz w:val="24"/>
          <w:szCs w:val="24"/>
        </w:rPr>
        <w:t xml:space="preserve">and the </w:t>
      </w:r>
      <w:r w:rsidR="00AB3AE7" w:rsidRPr="000A388D">
        <w:rPr>
          <w:rFonts w:ascii="Times New Roman" w:hAnsi="Times New Roman" w:cs="Times New Roman"/>
          <w:sz w:val="24"/>
          <w:szCs w:val="24"/>
        </w:rPr>
        <w:t>ANC Women’s League (</w:t>
      </w:r>
      <w:r w:rsidRPr="000A388D">
        <w:rPr>
          <w:rFonts w:ascii="Times New Roman" w:hAnsi="Times New Roman" w:cs="Times New Roman"/>
          <w:sz w:val="24"/>
          <w:szCs w:val="24"/>
        </w:rPr>
        <w:t>ANCWL</w:t>
      </w:r>
      <w:r w:rsidR="00AB3AE7" w:rsidRPr="000A388D">
        <w:rPr>
          <w:rFonts w:ascii="Times New Roman" w:hAnsi="Times New Roman" w:cs="Times New Roman"/>
          <w:sz w:val="24"/>
          <w:szCs w:val="24"/>
        </w:rPr>
        <w:t>)</w:t>
      </w:r>
      <w:r w:rsidRPr="000A388D">
        <w:rPr>
          <w:rFonts w:ascii="Times New Roman" w:hAnsi="Times New Roman" w:cs="Times New Roman"/>
          <w:sz w:val="24"/>
          <w:szCs w:val="24"/>
        </w:rPr>
        <w:t xml:space="preserve"> was a particular brand</w:t>
      </w:r>
      <w:r w:rsidR="00E5217C" w:rsidRPr="000A388D">
        <w:rPr>
          <w:rFonts w:ascii="Times New Roman" w:hAnsi="Times New Roman" w:cs="Times New Roman"/>
          <w:sz w:val="24"/>
          <w:szCs w:val="24"/>
        </w:rPr>
        <w:t xml:space="preserve"> of</w:t>
      </w:r>
      <w:r w:rsidRPr="000A388D">
        <w:rPr>
          <w:rFonts w:ascii="Times New Roman" w:hAnsi="Times New Roman" w:cs="Times New Roman"/>
          <w:sz w:val="24"/>
          <w:szCs w:val="24"/>
        </w:rPr>
        <w:t xml:space="preserve"> anti-colonial </w:t>
      </w:r>
      <w:r w:rsidR="009F5DD6" w:rsidRPr="000A388D">
        <w:rPr>
          <w:rFonts w:ascii="Times New Roman" w:hAnsi="Times New Roman" w:cs="Times New Roman"/>
          <w:sz w:val="24"/>
          <w:szCs w:val="24"/>
        </w:rPr>
        <w:t>feminism that</w:t>
      </w:r>
      <w:r w:rsidRPr="000A388D">
        <w:rPr>
          <w:rFonts w:ascii="Times New Roman" w:hAnsi="Times New Roman" w:cs="Times New Roman"/>
          <w:sz w:val="24"/>
          <w:szCs w:val="24"/>
        </w:rPr>
        <w:t xml:space="preserve"> sought to combine racial and gender ideologies within their nationalist organisations.</w:t>
      </w:r>
    </w:p>
    <w:p w14:paraId="2A175181" w14:textId="387785A2" w:rsidR="009E1408" w:rsidRPr="000A388D" w:rsidRDefault="009E1408" w:rsidP="00C323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2.3.3</w:t>
      </w:r>
      <w:r w:rsidR="007A4529">
        <w:rPr>
          <w:rFonts w:ascii="Times New Roman" w:hAnsi="Times New Roman" w:cs="Times New Roman"/>
          <w:b/>
          <w:sz w:val="24"/>
          <w:szCs w:val="24"/>
        </w:rPr>
        <w:t>.</w:t>
      </w:r>
      <w:r w:rsidRPr="000A388D">
        <w:rPr>
          <w:rFonts w:ascii="Times New Roman" w:hAnsi="Times New Roman" w:cs="Times New Roman"/>
          <w:b/>
          <w:sz w:val="24"/>
          <w:szCs w:val="24"/>
        </w:rPr>
        <w:t xml:space="preserve"> Conclusion </w:t>
      </w:r>
    </w:p>
    <w:p w14:paraId="0CC434D1" w14:textId="7364A700" w:rsidR="00FB04FE" w:rsidRPr="000A388D" w:rsidRDefault="00C323E8" w:rsidP="00C323E8">
      <w:pPr>
        <w:spacing w:line="360" w:lineRule="auto"/>
        <w:rPr>
          <w:rFonts w:ascii="Times New Roman" w:hAnsi="Times New Roman" w:cs="Times New Roman"/>
          <w:b/>
          <w:sz w:val="24"/>
          <w:szCs w:val="24"/>
        </w:rPr>
      </w:pPr>
      <w:r w:rsidRPr="000A388D">
        <w:rPr>
          <w:rFonts w:ascii="Times New Roman" w:hAnsi="Times New Roman" w:cs="Times New Roman"/>
          <w:sz w:val="24"/>
          <w:szCs w:val="24"/>
        </w:rPr>
        <w:t xml:space="preserve">The arguments highlighted in the above debate suggest </w:t>
      </w:r>
      <w:r w:rsidR="002C5BC4" w:rsidRPr="000A388D">
        <w:rPr>
          <w:rFonts w:ascii="Times New Roman" w:hAnsi="Times New Roman" w:cs="Times New Roman"/>
          <w:sz w:val="24"/>
          <w:szCs w:val="24"/>
        </w:rPr>
        <w:t xml:space="preserve">that </w:t>
      </w:r>
      <w:r w:rsidRPr="000A388D">
        <w:rPr>
          <w:rFonts w:ascii="Times New Roman" w:hAnsi="Times New Roman" w:cs="Times New Roman"/>
          <w:sz w:val="24"/>
          <w:szCs w:val="24"/>
        </w:rPr>
        <w:t>th</w:t>
      </w:r>
      <w:r w:rsidR="00FB04FE" w:rsidRPr="000A388D">
        <w:rPr>
          <w:rFonts w:ascii="Times New Roman" w:hAnsi="Times New Roman" w:cs="Times New Roman"/>
          <w:sz w:val="24"/>
          <w:szCs w:val="24"/>
        </w:rPr>
        <w:t>ere</w:t>
      </w:r>
      <w:r w:rsidRPr="000A388D">
        <w:rPr>
          <w:rFonts w:ascii="Times New Roman" w:hAnsi="Times New Roman" w:cs="Times New Roman"/>
          <w:sz w:val="24"/>
          <w:szCs w:val="24"/>
        </w:rPr>
        <w:t xml:space="preserve"> has been a great attempt </w:t>
      </w:r>
      <w:r w:rsidR="009E1408" w:rsidRPr="000A388D">
        <w:rPr>
          <w:rFonts w:ascii="Times New Roman" w:hAnsi="Times New Roman" w:cs="Times New Roman"/>
          <w:sz w:val="24"/>
          <w:szCs w:val="24"/>
        </w:rPr>
        <w:t xml:space="preserve">to understand </w:t>
      </w:r>
      <w:r w:rsidRPr="000A388D">
        <w:rPr>
          <w:rFonts w:ascii="Times New Roman" w:hAnsi="Times New Roman" w:cs="Times New Roman"/>
          <w:sz w:val="24"/>
          <w:szCs w:val="24"/>
        </w:rPr>
        <w:t xml:space="preserve">how nationalism and feminism have interacted with each other within </w:t>
      </w:r>
      <w:r w:rsidR="009E1408" w:rsidRPr="000A388D">
        <w:rPr>
          <w:rFonts w:ascii="Times New Roman" w:hAnsi="Times New Roman" w:cs="Times New Roman"/>
          <w:sz w:val="24"/>
          <w:szCs w:val="24"/>
        </w:rPr>
        <w:t xml:space="preserve">the ANC. </w:t>
      </w:r>
      <w:r w:rsidR="004D27D9" w:rsidRPr="000A388D">
        <w:rPr>
          <w:rFonts w:ascii="Times New Roman" w:hAnsi="Times New Roman" w:cs="Times New Roman"/>
          <w:sz w:val="24"/>
          <w:szCs w:val="24"/>
        </w:rPr>
        <w:t>Magubane emphatically challenges the idea that women in the congress movement rejected feminism outright and argues instead that women appropriated feminism for their local uses even within a nationalist movement</w:t>
      </w:r>
      <w:r w:rsidR="00C43031">
        <w:rPr>
          <w:rFonts w:ascii="Times New Roman" w:hAnsi="Times New Roman" w:cs="Times New Roman"/>
          <w:sz w:val="24"/>
          <w:szCs w:val="24"/>
        </w:rPr>
        <w:t>,</w:t>
      </w:r>
      <w:r w:rsidR="004D27D9" w:rsidRPr="000A388D">
        <w:rPr>
          <w:rFonts w:ascii="Times New Roman" w:hAnsi="Times New Roman" w:cs="Times New Roman"/>
          <w:sz w:val="24"/>
          <w:szCs w:val="24"/>
        </w:rPr>
        <w:t xml:space="preserve"> in order to create a specific brand of anti-colonial nationalist feminism. These debates about </w:t>
      </w:r>
      <w:r w:rsidR="006F2E72" w:rsidRPr="000A388D">
        <w:rPr>
          <w:rFonts w:ascii="Times New Roman" w:hAnsi="Times New Roman" w:cs="Times New Roman"/>
          <w:sz w:val="24"/>
          <w:szCs w:val="24"/>
        </w:rPr>
        <w:t xml:space="preserve">nationalism and feminism in </w:t>
      </w:r>
      <w:r w:rsidR="004D27D9" w:rsidRPr="000A388D">
        <w:rPr>
          <w:rFonts w:ascii="Times New Roman" w:hAnsi="Times New Roman" w:cs="Times New Roman"/>
          <w:sz w:val="24"/>
          <w:szCs w:val="24"/>
        </w:rPr>
        <w:t xml:space="preserve">the congress movement provide a </w:t>
      </w:r>
      <w:r w:rsidR="004D27D9" w:rsidRPr="000A388D">
        <w:rPr>
          <w:rFonts w:ascii="Times New Roman" w:hAnsi="Times New Roman" w:cs="Times New Roman"/>
          <w:sz w:val="24"/>
          <w:szCs w:val="24"/>
        </w:rPr>
        <w:lastRenderedPageBreak/>
        <w:t xml:space="preserve">context within which to understand struggles within Blackwash and the SNI. Formed almost a century after the ANC, both organisations declared themselves to be anti-patriarchal from the onset, a testament to the decades-long feminist agitation of women within the </w:t>
      </w:r>
      <w:r w:rsidR="006F2E72" w:rsidRPr="000A388D">
        <w:rPr>
          <w:rFonts w:ascii="Times New Roman" w:hAnsi="Times New Roman" w:cs="Times New Roman"/>
          <w:sz w:val="24"/>
          <w:szCs w:val="24"/>
        </w:rPr>
        <w:t xml:space="preserve">congress movement that made the incorporation of women obvious. </w:t>
      </w:r>
    </w:p>
    <w:p w14:paraId="49F6CDB4" w14:textId="5C4E6002" w:rsidR="00506638" w:rsidRPr="000A388D" w:rsidRDefault="00623479" w:rsidP="00C323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2.3.</w:t>
      </w:r>
      <w:r w:rsidR="005B3436" w:rsidRPr="000A388D">
        <w:rPr>
          <w:rFonts w:ascii="Times New Roman" w:hAnsi="Times New Roman" w:cs="Times New Roman"/>
          <w:b/>
          <w:sz w:val="24"/>
          <w:szCs w:val="24"/>
        </w:rPr>
        <w:t>4</w:t>
      </w:r>
      <w:r w:rsidR="007A4529">
        <w:rPr>
          <w:rFonts w:ascii="Times New Roman" w:hAnsi="Times New Roman" w:cs="Times New Roman"/>
          <w:b/>
          <w:sz w:val="24"/>
          <w:szCs w:val="24"/>
        </w:rPr>
        <w:t>.</w:t>
      </w:r>
      <w:r w:rsidRPr="000A388D">
        <w:rPr>
          <w:rFonts w:ascii="Times New Roman" w:hAnsi="Times New Roman" w:cs="Times New Roman"/>
          <w:b/>
          <w:sz w:val="24"/>
          <w:szCs w:val="24"/>
        </w:rPr>
        <w:t xml:space="preserve"> </w:t>
      </w:r>
      <w:r w:rsidR="00506638" w:rsidRPr="000A388D">
        <w:rPr>
          <w:rFonts w:ascii="Times New Roman" w:hAnsi="Times New Roman" w:cs="Times New Roman"/>
          <w:b/>
          <w:sz w:val="24"/>
          <w:szCs w:val="24"/>
        </w:rPr>
        <w:t xml:space="preserve">Masculinist Discourses within the Black Consciousness Movement </w:t>
      </w:r>
    </w:p>
    <w:p w14:paraId="40F755B0" w14:textId="1174DB72" w:rsidR="00C323E8" w:rsidRPr="000A388D" w:rsidRDefault="00C323E8" w:rsidP="00C323E8">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Key debates about Black women </w:t>
      </w:r>
      <w:r w:rsidR="00623479" w:rsidRPr="000A388D">
        <w:rPr>
          <w:rFonts w:ascii="Times New Roman" w:hAnsi="Times New Roman" w:cs="Times New Roman"/>
          <w:sz w:val="24"/>
          <w:szCs w:val="24"/>
        </w:rPr>
        <w:t>within the Black Consciousness M</w:t>
      </w:r>
      <w:r w:rsidRPr="000A388D">
        <w:rPr>
          <w:rFonts w:ascii="Times New Roman" w:hAnsi="Times New Roman" w:cs="Times New Roman"/>
          <w:sz w:val="24"/>
          <w:szCs w:val="24"/>
        </w:rPr>
        <w:t xml:space="preserve">ovement </w:t>
      </w:r>
      <w:r w:rsidR="002C5BC4" w:rsidRPr="000A388D">
        <w:rPr>
          <w:rFonts w:ascii="Times New Roman" w:hAnsi="Times New Roman" w:cs="Times New Roman"/>
          <w:sz w:val="24"/>
          <w:szCs w:val="24"/>
        </w:rPr>
        <w:t xml:space="preserve">(BCM) </w:t>
      </w:r>
      <w:r w:rsidRPr="000A388D">
        <w:rPr>
          <w:rFonts w:ascii="Times New Roman" w:hAnsi="Times New Roman" w:cs="Times New Roman"/>
          <w:sz w:val="24"/>
          <w:szCs w:val="24"/>
        </w:rPr>
        <w:t>have centred around the prioritisation of masculinist discourses emphasised through the famous slogan credi</w:t>
      </w:r>
      <w:r w:rsidR="002B221F" w:rsidRPr="000A388D">
        <w:rPr>
          <w:rFonts w:ascii="Times New Roman" w:hAnsi="Times New Roman" w:cs="Times New Roman"/>
          <w:sz w:val="24"/>
          <w:szCs w:val="24"/>
        </w:rPr>
        <w:t xml:space="preserve">ted to the second president of the South </w:t>
      </w:r>
      <w:r w:rsidRPr="000A388D">
        <w:rPr>
          <w:rFonts w:ascii="Times New Roman" w:hAnsi="Times New Roman" w:cs="Times New Roman"/>
          <w:sz w:val="24"/>
          <w:szCs w:val="24"/>
        </w:rPr>
        <w:t>A</w:t>
      </w:r>
      <w:r w:rsidR="002B221F" w:rsidRPr="000A388D">
        <w:rPr>
          <w:rFonts w:ascii="Times New Roman" w:hAnsi="Times New Roman" w:cs="Times New Roman"/>
          <w:sz w:val="24"/>
          <w:szCs w:val="24"/>
        </w:rPr>
        <w:t xml:space="preserve">frican </w:t>
      </w:r>
      <w:r w:rsidRPr="000A388D">
        <w:rPr>
          <w:rFonts w:ascii="Times New Roman" w:hAnsi="Times New Roman" w:cs="Times New Roman"/>
          <w:sz w:val="24"/>
          <w:szCs w:val="24"/>
        </w:rPr>
        <w:t>S</w:t>
      </w:r>
      <w:r w:rsidR="002B221F" w:rsidRPr="000A388D">
        <w:rPr>
          <w:rFonts w:ascii="Times New Roman" w:hAnsi="Times New Roman" w:cs="Times New Roman"/>
          <w:sz w:val="24"/>
          <w:szCs w:val="24"/>
        </w:rPr>
        <w:t xml:space="preserve">tudents </w:t>
      </w:r>
      <w:r w:rsidRPr="000A388D">
        <w:rPr>
          <w:rFonts w:ascii="Times New Roman" w:hAnsi="Times New Roman" w:cs="Times New Roman"/>
          <w:sz w:val="24"/>
          <w:szCs w:val="24"/>
        </w:rPr>
        <w:t>O</w:t>
      </w:r>
      <w:r w:rsidR="002B221F" w:rsidRPr="000A388D">
        <w:rPr>
          <w:rFonts w:ascii="Times New Roman" w:hAnsi="Times New Roman" w:cs="Times New Roman"/>
          <w:sz w:val="24"/>
          <w:szCs w:val="24"/>
        </w:rPr>
        <w:t>rganisation (SASO)</w:t>
      </w:r>
      <w:r w:rsidRPr="000A388D">
        <w:rPr>
          <w:rFonts w:ascii="Times New Roman" w:hAnsi="Times New Roman" w:cs="Times New Roman"/>
          <w:sz w:val="24"/>
          <w:szCs w:val="24"/>
        </w:rPr>
        <w:t xml:space="preserve">, Barney Pityana, “Black Man you are on your own”. For </w:t>
      </w:r>
      <w:r w:rsidR="001F3928" w:rsidRPr="000A388D">
        <w:rPr>
          <w:rFonts w:ascii="Times New Roman" w:hAnsi="Times New Roman" w:cs="Times New Roman"/>
          <w:sz w:val="24"/>
          <w:szCs w:val="24"/>
        </w:rPr>
        <w:t xml:space="preserve">Pumla </w:t>
      </w:r>
      <w:r w:rsidRPr="000A388D">
        <w:rPr>
          <w:rFonts w:ascii="Times New Roman" w:hAnsi="Times New Roman" w:cs="Times New Roman"/>
          <w:sz w:val="24"/>
          <w:szCs w:val="24"/>
        </w:rPr>
        <w:t>Gqola, while the same slogan would have been expressed in a more inclusionary manner in African languages, the use of man nonetheless placed “the man in the position of the ‘empowered speaker</w:t>
      </w:r>
      <w:r w:rsidR="001F3928" w:rsidRPr="000A388D">
        <w:rPr>
          <w:rFonts w:ascii="Times New Roman" w:hAnsi="Times New Roman" w:cs="Times New Roman"/>
          <w:sz w:val="24"/>
          <w:szCs w:val="24"/>
        </w:rPr>
        <w:t>”</w:t>
      </w:r>
      <w:r w:rsidRPr="000A388D">
        <w:rPr>
          <w:rFonts w:ascii="Times New Roman" w:hAnsi="Times New Roman" w:cs="Times New Roman"/>
          <w:sz w:val="24"/>
          <w:szCs w:val="24"/>
        </w:rPr>
        <w:t xml:space="preserve"> while the woman’s absence from the referent is symbolic of her place in Black Consciousness thought – which is that of the ‘powerless and voiceless’ who plays largely ancillary roles in BC leadership” (2001: 141- 142). As a direct consequence of the exclusion of women from BC rhetoric, their experiences were not politicised alongside other subje</w:t>
      </w:r>
      <w:r w:rsidR="008A0A24" w:rsidRPr="000A388D">
        <w:rPr>
          <w:rFonts w:ascii="Times New Roman" w:hAnsi="Times New Roman" w:cs="Times New Roman"/>
          <w:sz w:val="24"/>
          <w:szCs w:val="24"/>
        </w:rPr>
        <w:t>ct positions such as class, age and</w:t>
      </w:r>
      <w:r w:rsidRPr="000A388D">
        <w:rPr>
          <w:rFonts w:ascii="Times New Roman" w:hAnsi="Times New Roman" w:cs="Times New Roman"/>
          <w:sz w:val="24"/>
          <w:szCs w:val="24"/>
        </w:rPr>
        <w:t xml:space="preserve"> geographical location because, as Gqola argues, this would require acknowledging specific experiences faced by Black women rather than the disproportionate focus on men (2001). In his writing</w:t>
      </w:r>
      <w:r w:rsidR="00C43031">
        <w:rPr>
          <w:rFonts w:ascii="Times New Roman" w:hAnsi="Times New Roman" w:cs="Times New Roman"/>
          <w:sz w:val="24"/>
          <w:szCs w:val="24"/>
        </w:rPr>
        <w:t>s</w:t>
      </w:r>
      <w:r w:rsidRPr="000A388D">
        <w:rPr>
          <w:rFonts w:ascii="Times New Roman" w:hAnsi="Times New Roman" w:cs="Times New Roman"/>
          <w:sz w:val="24"/>
          <w:szCs w:val="24"/>
        </w:rPr>
        <w:t xml:space="preserve">, Biko often lamented the loss of manhood suffered by the Black man as a result of racial oppression and as McQueen </w:t>
      </w:r>
      <w:r w:rsidR="002B221F" w:rsidRPr="000A388D">
        <w:rPr>
          <w:rFonts w:ascii="Times New Roman" w:hAnsi="Times New Roman" w:cs="Times New Roman"/>
          <w:sz w:val="24"/>
          <w:szCs w:val="24"/>
        </w:rPr>
        <w:t xml:space="preserve">argues, </w:t>
      </w:r>
      <w:r w:rsidRPr="000A388D">
        <w:rPr>
          <w:rFonts w:ascii="Times New Roman" w:hAnsi="Times New Roman" w:cs="Times New Roman"/>
          <w:sz w:val="24"/>
          <w:szCs w:val="24"/>
        </w:rPr>
        <w:t>the primary objective of Black Consciousness was “the rehabilitation of black masculinity” (</w:t>
      </w:r>
      <w:r w:rsidR="008527C9" w:rsidRPr="000A388D">
        <w:rPr>
          <w:rFonts w:ascii="Times New Roman" w:hAnsi="Times New Roman" w:cs="Times New Roman"/>
          <w:sz w:val="24"/>
          <w:szCs w:val="24"/>
        </w:rPr>
        <w:t>2011</w:t>
      </w:r>
      <w:r w:rsidRPr="000A388D">
        <w:rPr>
          <w:rFonts w:ascii="Times New Roman" w:hAnsi="Times New Roman" w:cs="Times New Roman"/>
          <w:sz w:val="24"/>
          <w:szCs w:val="24"/>
        </w:rPr>
        <w:t xml:space="preserve">: 79). In this regard, the </w:t>
      </w:r>
      <w:r w:rsidR="001F3928" w:rsidRPr="000A388D">
        <w:rPr>
          <w:rFonts w:ascii="Times New Roman" w:hAnsi="Times New Roman" w:cs="Times New Roman"/>
          <w:sz w:val="24"/>
          <w:szCs w:val="24"/>
        </w:rPr>
        <w:t>BC movement</w:t>
      </w:r>
      <w:r w:rsidRPr="000A388D">
        <w:rPr>
          <w:rFonts w:ascii="Times New Roman" w:hAnsi="Times New Roman" w:cs="Times New Roman"/>
          <w:sz w:val="24"/>
          <w:szCs w:val="24"/>
        </w:rPr>
        <w:t xml:space="preserve"> kept with the tradition of nationalist liberation movements instead of challenging it as it had in other areas. Gqola draws us to the importance of understanding the context within </w:t>
      </w:r>
      <w:r w:rsidR="008A0A24" w:rsidRPr="000A388D">
        <w:rPr>
          <w:rFonts w:ascii="Times New Roman" w:hAnsi="Times New Roman" w:cs="Times New Roman"/>
          <w:sz w:val="24"/>
          <w:szCs w:val="24"/>
        </w:rPr>
        <w:t xml:space="preserve">which assertions of manhood is </w:t>
      </w:r>
      <w:r w:rsidRPr="000A388D">
        <w:rPr>
          <w:rFonts w:ascii="Times New Roman" w:hAnsi="Times New Roman" w:cs="Times New Roman"/>
          <w:sz w:val="24"/>
          <w:szCs w:val="24"/>
        </w:rPr>
        <w:t>made</w:t>
      </w:r>
      <w:r w:rsidR="008A0A24" w:rsidRPr="000A388D">
        <w:rPr>
          <w:rFonts w:ascii="Times New Roman" w:hAnsi="Times New Roman" w:cs="Times New Roman"/>
          <w:sz w:val="24"/>
          <w:szCs w:val="24"/>
        </w:rPr>
        <w:t>,</w:t>
      </w:r>
      <w:r w:rsidRPr="000A388D">
        <w:rPr>
          <w:rFonts w:ascii="Times New Roman" w:hAnsi="Times New Roman" w:cs="Times New Roman"/>
          <w:sz w:val="24"/>
          <w:szCs w:val="24"/>
        </w:rPr>
        <w:t xml:space="preserve"> and argues that, “it is not the mere claiming or evoking of manhood that matters, but also the specific ways in which contexts inflect meanings of such assertions of specific masculinities” (2009: 66). </w:t>
      </w:r>
      <w:r w:rsidR="00C43031">
        <w:rPr>
          <w:rFonts w:ascii="Times New Roman" w:hAnsi="Times New Roman" w:cs="Times New Roman"/>
          <w:sz w:val="24"/>
          <w:szCs w:val="24"/>
        </w:rPr>
        <w:t>According to Gqola</w:t>
      </w:r>
      <w:r w:rsidRPr="000A388D">
        <w:rPr>
          <w:rFonts w:ascii="Times New Roman" w:hAnsi="Times New Roman" w:cs="Times New Roman"/>
          <w:sz w:val="24"/>
          <w:szCs w:val="24"/>
        </w:rPr>
        <w:t xml:space="preserve">, assertions of manhood cannot be read only as “automatically indexing patriarchal relationships with women” </w:t>
      </w:r>
      <w:r w:rsidR="001F3928" w:rsidRPr="000A388D">
        <w:rPr>
          <w:rFonts w:ascii="Times New Roman" w:hAnsi="Times New Roman" w:cs="Times New Roman"/>
          <w:sz w:val="24"/>
          <w:szCs w:val="24"/>
        </w:rPr>
        <w:t xml:space="preserve">without considering the context as Raymond Suttner suggests. He writes: </w:t>
      </w:r>
    </w:p>
    <w:p w14:paraId="6B9F25F0" w14:textId="69F04907" w:rsidR="00C323E8" w:rsidRPr="000A388D" w:rsidRDefault="00C323E8" w:rsidP="00C323E8">
      <w:pPr>
        <w:spacing w:line="360" w:lineRule="auto"/>
        <w:ind w:left="720"/>
        <w:rPr>
          <w:rFonts w:ascii="Times New Roman" w:hAnsi="Times New Roman" w:cs="Times New Roman"/>
          <w:sz w:val="24"/>
          <w:szCs w:val="24"/>
        </w:rPr>
      </w:pPr>
      <w:r w:rsidRPr="000A388D">
        <w:rPr>
          <w:rFonts w:ascii="Times New Roman" w:hAnsi="Times New Roman" w:cs="Times New Roman"/>
          <w:sz w:val="24"/>
          <w:szCs w:val="24"/>
        </w:rPr>
        <w:t xml:space="preserve">The infantilisation of Africans and men in particular links to or seeks to justify political domination by designating Africans as a race of children. [...] In reading African assertions of manhood therefore, we need to understand it as a challenge not only to a </w:t>
      </w:r>
      <w:r w:rsidRPr="000A388D">
        <w:rPr>
          <w:rFonts w:ascii="Times New Roman" w:hAnsi="Times New Roman" w:cs="Times New Roman"/>
          <w:sz w:val="24"/>
          <w:szCs w:val="24"/>
        </w:rPr>
        <w:lastRenderedPageBreak/>
        <w:t>childlike status but as symbolising wider rejection over lordship. [...] The assertion of manhood is in t</w:t>
      </w:r>
      <w:r w:rsidR="00623479" w:rsidRPr="000A388D">
        <w:rPr>
          <w:rFonts w:ascii="Times New Roman" w:hAnsi="Times New Roman" w:cs="Times New Roman"/>
          <w:sz w:val="24"/>
          <w:szCs w:val="24"/>
        </w:rPr>
        <w:t xml:space="preserve">his context a claim for freedom </w:t>
      </w:r>
      <w:r w:rsidRPr="000A388D">
        <w:rPr>
          <w:rFonts w:ascii="Times New Roman" w:hAnsi="Times New Roman" w:cs="Times New Roman"/>
          <w:sz w:val="24"/>
          <w:szCs w:val="24"/>
        </w:rPr>
        <w:t>(Quoted in Gqola 2009: 65).</w:t>
      </w:r>
    </w:p>
    <w:p w14:paraId="7FF5367E" w14:textId="64FA7923" w:rsidR="00D957E9" w:rsidRPr="000A388D" w:rsidRDefault="005C1B6B" w:rsidP="00623479">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In bell hooks’ critique of Malcolm X’s contradictory position as </w:t>
      </w:r>
      <w:r w:rsidR="00D957E9" w:rsidRPr="000A388D">
        <w:rPr>
          <w:rFonts w:ascii="Times New Roman" w:hAnsi="Times New Roman" w:cs="Times New Roman"/>
          <w:sz w:val="24"/>
          <w:szCs w:val="24"/>
        </w:rPr>
        <w:t xml:space="preserve">a Black </w:t>
      </w:r>
      <w:r w:rsidRPr="000A388D">
        <w:rPr>
          <w:rFonts w:ascii="Times New Roman" w:hAnsi="Times New Roman" w:cs="Times New Roman"/>
          <w:sz w:val="24"/>
          <w:szCs w:val="24"/>
        </w:rPr>
        <w:t>liberation</w:t>
      </w:r>
      <w:r w:rsidR="00623479" w:rsidRPr="000A388D">
        <w:rPr>
          <w:rFonts w:ascii="Times New Roman" w:hAnsi="Times New Roman" w:cs="Times New Roman"/>
          <w:sz w:val="24"/>
          <w:szCs w:val="24"/>
        </w:rPr>
        <w:t xml:space="preserve"> struggle icon</w:t>
      </w:r>
      <w:r w:rsidRPr="000A388D">
        <w:rPr>
          <w:rFonts w:ascii="Times New Roman" w:hAnsi="Times New Roman" w:cs="Times New Roman"/>
          <w:sz w:val="24"/>
          <w:szCs w:val="24"/>
        </w:rPr>
        <w:t xml:space="preserve"> </w:t>
      </w:r>
      <w:r w:rsidR="00D957E9" w:rsidRPr="000A388D">
        <w:rPr>
          <w:rFonts w:ascii="Times New Roman" w:hAnsi="Times New Roman" w:cs="Times New Roman"/>
          <w:sz w:val="24"/>
          <w:szCs w:val="24"/>
        </w:rPr>
        <w:t xml:space="preserve">with sexist views (even though he would later </w:t>
      </w:r>
      <w:r w:rsidRPr="000A388D">
        <w:rPr>
          <w:rFonts w:ascii="Times New Roman" w:hAnsi="Times New Roman" w:cs="Times New Roman"/>
          <w:sz w:val="24"/>
          <w:szCs w:val="24"/>
        </w:rPr>
        <w:t>becom</w:t>
      </w:r>
      <w:r w:rsidR="00D957E9" w:rsidRPr="000A388D">
        <w:rPr>
          <w:rFonts w:ascii="Times New Roman" w:hAnsi="Times New Roman" w:cs="Times New Roman"/>
          <w:sz w:val="24"/>
          <w:szCs w:val="24"/>
        </w:rPr>
        <w:t xml:space="preserve">e more progressive </w:t>
      </w:r>
      <w:r w:rsidR="001F3928" w:rsidRPr="000A388D">
        <w:rPr>
          <w:rFonts w:ascii="Times New Roman" w:hAnsi="Times New Roman" w:cs="Times New Roman"/>
          <w:sz w:val="24"/>
          <w:szCs w:val="24"/>
        </w:rPr>
        <w:t>in her view</w:t>
      </w:r>
      <w:r w:rsidR="00D957E9" w:rsidRPr="000A388D">
        <w:rPr>
          <w:rFonts w:ascii="Times New Roman" w:hAnsi="Times New Roman" w:cs="Times New Roman"/>
          <w:sz w:val="24"/>
          <w:szCs w:val="24"/>
        </w:rPr>
        <w:t xml:space="preserve">), she also implores </w:t>
      </w:r>
      <w:r w:rsidR="00623479" w:rsidRPr="000A388D">
        <w:rPr>
          <w:rFonts w:ascii="Times New Roman" w:hAnsi="Times New Roman" w:cs="Times New Roman"/>
          <w:sz w:val="24"/>
          <w:szCs w:val="24"/>
        </w:rPr>
        <w:t xml:space="preserve">us </w:t>
      </w:r>
      <w:r w:rsidR="00D957E9" w:rsidRPr="000A388D">
        <w:rPr>
          <w:rFonts w:ascii="Times New Roman" w:hAnsi="Times New Roman" w:cs="Times New Roman"/>
          <w:sz w:val="24"/>
          <w:szCs w:val="24"/>
        </w:rPr>
        <w:t>to understand his focus on manhood within a particular context. She writes:</w:t>
      </w:r>
    </w:p>
    <w:p w14:paraId="0ADE6C61" w14:textId="78062561" w:rsidR="005C1B6B" w:rsidRPr="000A388D" w:rsidRDefault="00D957E9" w:rsidP="00D957E9">
      <w:pPr>
        <w:spacing w:line="360" w:lineRule="auto"/>
        <w:ind w:left="720"/>
        <w:rPr>
          <w:rFonts w:ascii="Times New Roman" w:hAnsi="Times New Roman" w:cs="Times New Roman"/>
          <w:sz w:val="24"/>
          <w:szCs w:val="24"/>
        </w:rPr>
      </w:pPr>
      <w:r w:rsidRPr="000A388D">
        <w:rPr>
          <w:rFonts w:ascii="Times New Roman" w:hAnsi="Times New Roman" w:cs="Times New Roman"/>
          <w:sz w:val="24"/>
          <w:szCs w:val="24"/>
        </w:rPr>
        <w:t xml:space="preserve">We must understand Malcolm </w:t>
      </w:r>
      <w:r w:rsidR="001F3928" w:rsidRPr="000A388D">
        <w:rPr>
          <w:rFonts w:ascii="Times New Roman" w:hAnsi="Times New Roman" w:cs="Times New Roman"/>
          <w:sz w:val="24"/>
          <w:szCs w:val="24"/>
        </w:rPr>
        <w:t xml:space="preserve">in </w:t>
      </w:r>
      <w:r w:rsidRPr="000A388D">
        <w:rPr>
          <w:rFonts w:ascii="Times New Roman" w:hAnsi="Times New Roman" w:cs="Times New Roman"/>
          <w:sz w:val="24"/>
          <w:szCs w:val="24"/>
        </w:rPr>
        <w:t xml:space="preserve">light of that historical legacy in which racism and white supremacy are forms of domination where violation and dehumanisation have been articulated and described through a gendered patriarchal rhetoric. That is to say, when folks talk about the cruel history of white domination of black people in the United States – as exemplified by the emasculation of black men – they often make liberation synonymous with the establishment of black patriarchy, of black men gaining the right to dominate women and children (2006: 216). </w:t>
      </w:r>
      <w:r w:rsidR="005C1B6B" w:rsidRPr="000A388D">
        <w:rPr>
          <w:rFonts w:ascii="Times New Roman" w:hAnsi="Times New Roman" w:cs="Times New Roman"/>
          <w:sz w:val="24"/>
          <w:szCs w:val="24"/>
        </w:rPr>
        <w:t xml:space="preserve"> </w:t>
      </w:r>
    </w:p>
    <w:p w14:paraId="58FA1FE7" w14:textId="352A3C64" w:rsidR="00C323E8" w:rsidRPr="000A388D" w:rsidRDefault="00C323E8" w:rsidP="00C323E8">
      <w:pPr>
        <w:spacing w:line="360" w:lineRule="auto"/>
        <w:rPr>
          <w:rFonts w:ascii="Times New Roman" w:hAnsi="Times New Roman" w:cs="Times New Roman"/>
          <w:sz w:val="24"/>
          <w:szCs w:val="24"/>
        </w:rPr>
      </w:pPr>
      <w:r w:rsidRPr="000A388D">
        <w:rPr>
          <w:rFonts w:ascii="Times New Roman" w:hAnsi="Times New Roman" w:cs="Times New Roman"/>
          <w:sz w:val="24"/>
          <w:szCs w:val="24"/>
        </w:rPr>
        <w:t>Similarly, Busiswe</w:t>
      </w:r>
      <w:r w:rsidR="009F5DD6" w:rsidRPr="000A388D">
        <w:rPr>
          <w:rFonts w:ascii="Times New Roman" w:hAnsi="Times New Roman" w:cs="Times New Roman"/>
          <w:sz w:val="24"/>
          <w:szCs w:val="24"/>
        </w:rPr>
        <w:t xml:space="preserve"> </w:t>
      </w:r>
      <w:r w:rsidRPr="000A388D">
        <w:rPr>
          <w:rFonts w:ascii="Times New Roman" w:hAnsi="Times New Roman" w:cs="Times New Roman"/>
          <w:sz w:val="24"/>
          <w:szCs w:val="24"/>
        </w:rPr>
        <w:t>Deyi</w:t>
      </w:r>
      <w:r w:rsidR="007D68AC">
        <w:rPr>
          <w:rFonts w:ascii="Times New Roman" w:hAnsi="Times New Roman" w:cs="Times New Roman"/>
          <w:sz w:val="24"/>
          <w:szCs w:val="24"/>
        </w:rPr>
        <w:t xml:space="preserve"> (2013)</w:t>
      </w:r>
      <w:r w:rsidRPr="000A388D">
        <w:rPr>
          <w:rFonts w:ascii="Times New Roman" w:hAnsi="Times New Roman" w:cs="Times New Roman"/>
          <w:sz w:val="24"/>
          <w:szCs w:val="24"/>
        </w:rPr>
        <w:t xml:space="preserve"> stresses that it is important to “understand the psychosexual and political structures that have been created by the history of oppression in South Africa and how that has influenced how South African black men have conceptualised their masculine identities in relation to womyn; how black men have defined themselves within an oppressive system” (2013: 4). We therefore cannot read the utterances of the male activists within the BCM outside of the environment against which they were reacting. </w:t>
      </w:r>
      <w:r w:rsidR="00494A46" w:rsidRPr="000A388D">
        <w:rPr>
          <w:rFonts w:ascii="Times New Roman" w:hAnsi="Times New Roman" w:cs="Times New Roman"/>
          <w:sz w:val="24"/>
          <w:szCs w:val="24"/>
        </w:rPr>
        <w:t>As</w:t>
      </w:r>
      <w:r w:rsidRPr="000A388D">
        <w:rPr>
          <w:rFonts w:ascii="Times New Roman" w:hAnsi="Times New Roman" w:cs="Times New Roman"/>
          <w:sz w:val="24"/>
          <w:szCs w:val="24"/>
        </w:rPr>
        <w:t xml:space="preserve"> Gqola reminds us, that assertions of manhood are made against an oppressive state does not mean that those same assertions do not suggest a gendered hierarchy within the Black community (2009: 66).</w:t>
      </w:r>
    </w:p>
    <w:p w14:paraId="0EA6C793" w14:textId="4B13593D" w:rsidR="00C323E8" w:rsidRPr="000A388D" w:rsidRDefault="00C323E8" w:rsidP="00C323E8">
      <w:pPr>
        <w:spacing w:line="360" w:lineRule="auto"/>
        <w:rPr>
          <w:rFonts w:ascii="Times New Roman" w:hAnsi="Times New Roman" w:cs="Times New Roman"/>
          <w:sz w:val="24"/>
          <w:szCs w:val="24"/>
        </w:rPr>
      </w:pPr>
      <w:r w:rsidRPr="000A388D">
        <w:rPr>
          <w:rFonts w:ascii="Times New Roman" w:hAnsi="Times New Roman" w:cs="Times New Roman"/>
          <w:sz w:val="24"/>
          <w:szCs w:val="24"/>
        </w:rPr>
        <w:t>BC activist, Oshadi</w:t>
      </w:r>
      <w:r w:rsidR="009F5DD6" w:rsidRPr="000A388D">
        <w:rPr>
          <w:rFonts w:ascii="Times New Roman" w:hAnsi="Times New Roman" w:cs="Times New Roman"/>
          <w:sz w:val="24"/>
          <w:szCs w:val="24"/>
        </w:rPr>
        <w:t xml:space="preserve"> </w:t>
      </w:r>
      <w:r w:rsidRPr="000A388D">
        <w:rPr>
          <w:rFonts w:ascii="Times New Roman" w:hAnsi="Times New Roman" w:cs="Times New Roman"/>
          <w:sz w:val="24"/>
          <w:szCs w:val="24"/>
        </w:rPr>
        <w:t>Mangena</w:t>
      </w:r>
      <w:r w:rsidR="009F5DD6"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is amongst many who have defended the use of “man” arguing that it was typical of the BCM’s lexicon at the time which was borrowed from Western </w:t>
      </w:r>
      <w:r w:rsidR="009F5DD6" w:rsidRPr="000A388D">
        <w:rPr>
          <w:rFonts w:ascii="Times New Roman" w:hAnsi="Times New Roman" w:cs="Times New Roman"/>
          <w:sz w:val="24"/>
          <w:szCs w:val="24"/>
        </w:rPr>
        <w:t>discourse that used</w:t>
      </w:r>
      <w:r w:rsidRPr="000A388D">
        <w:rPr>
          <w:rFonts w:ascii="Times New Roman" w:hAnsi="Times New Roman" w:cs="Times New Roman"/>
          <w:sz w:val="24"/>
          <w:szCs w:val="24"/>
        </w:rPr>
        <w:t xml:space="preserve"> </w:t>
      </w:r>
      <w:r w:rsidR="007D68AC">
        <w:rPr>
          <w:rFonts w:ascii="Times New Roman" w:hAnsi="Times New Roman" w:cs="Times New Roman"/>
          <w:sz w:val="24"/>
          <w:szCs w:val="24"/>
        </w:rPr>
        <w:t>‘man’</w:t>
      </w:r>
      <w:r w:rsidRPr="000A388D">
        <w:rPr>
          <w:rFonts w:ascii="Times New Roman" w:hAnsi="Times New Roman" w:cs="Times New Roman"/>
          <w:sz w:val="24"/>
          <w:szCs w:val="24"/>
        </w:rPr>
        <w:t xml:space="preserve"> to refer to Mankind (2008: 58). Mangena is emphatic that ‘man’ was used “completely outside gender as experience and concept” and that there is “no proximate or remote connection between this usage at the time and ‘gender’” (ibid).  But this is precisely the point that Gqola argues against: the idea that language is innocent and </w:t>
      </w:r>
      <w:r w:rsidR="00A11EFF" w:rsidRPr="000A388D">
        <w:rPr>
          <w:rFonts w:ascii="Times New Roman" w:hAnsi="Times New Roman" w:cs="Times New Roman"/>
          <w:sz w:val="24"/>
          <w:szCs w:val="24"/>
        </w:rPr>
        <w:t xml:space="preserve">that </w:t>
      </w:r>
      <w:r w:rsidRPr="000A388D">
        <w:rPr>
          <w:rFonts w:ascii="Times New Roman" w:hAnsi="Times New Roman" w:cs="Times New Roman"/>
          <w:sz w:val="24"/>
          <w:szCs w:val="24"/>
        </w:rPr>
        <w:t>the use of man is only incidental rather than connected to structures of power (2001). Mangena’s defence of the BCM is also interesting in as far as it suggests that the movement’s choices were limited by the era in which the activists lived. As Daniel Magaziner reminds us, Thoko and Malusi</w:t>
      </w:r>
      <w:r w:rsidR="009F5DD6"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Mpumlwana have </w:t>
      </w:r>
      <w:r w:rsidRPr="000A388D">
        <w:rPr>
          <w:rFonts w:ascii="Times New Roman" w:hAnsi="Times New Roman" w:cs="Times New Roman"/>
          <w:sz w:val="24"/>
          <w:szCs w:val="24"/>
        </w:rPr>
        <w:lastRenderedPageBreak/>
        <w:t>made a similar point arguing that Biko was “a product of his time” (2011: 46). In an interview, BC activist Julian</w:t>
      </w:r>
      <w:r w:rsidR="009F5DD6" w:rsidRPr="000A388D">
        <w:rPr>
          <w:rFonts w:ascii="Times New Roman" w:hAnsi="Times New Roman" w:cs="Times New Roman"/>
          <w:sz w:val="24"/>
          <w:szCs w:val="24"/>
        </w:rPr>
        <w:t xml:space="preserve"> </w:t>
      </w:r>
      <w:r w:rsidRPr="000A388D">
        <w:rPr>
          <w:rFonts w:ascii="Times New Roman" w:hAnsi="Times New Roman" w:cs="Times New Roman"/>
          <w:sz w:val="24"/>
          <w:szCs w:val="24"/>
        </w:rPr>
        <w:t>Kunnie</w:t>
      </w:r>
      <w:r w:rsidR="009F5DD6" w:rsidRPr="000A388D">
        <w:rPr>
          <w:rFonts w:ascii="Times New Roman" w:hAnsi="Times New Roman" w:cs="Times New Roman"/>
          <w:sz w:val="24"/>
          <w:szCs w:val="24"/>
        </w:rPr>
        <w:t xml:space="preserve"> </w:t>
      </w:r>
      <w:r w:rsidRPr="000A388D">
        <w:rPr>
          <w:rFonts w:ascii="Times New Roman" w:hAnsi="Times New Roman" w:cs="Times New Roman"/>
          <w:sz w:val="24"/>
          <w:szCs w:val="24"/>
        </w:rPr>
        <w:t>shared her convictions about this, claiming that:</w:t>
      </w:r>
    </w:p>
    <w:p w14:paraId="2F430009" w14:textId="34B73CDA" w:rsidR="00C323E8" w:rsidRPr="000A388D" w:rsidRDefault="00C323E8" w:rsidP="00C323E8">
      <w:pPr>
        <w:spacing w:line="360" w:lineRule="auto"/>
        <w:ind w:left="720"/>
        <w:rPr>
          <w:rFonts w:ascii="Times New Roman" w:hAnsi="Times New Roman" w:cs="Times New Roman"/>
          <w:sz w:val="24"/>
          <w:szCs w:val="24"/>
        </w:rPr>
      </w:pPr>
      <w:r w:rsidRPr="000A388D">
        <w:rPr>
          <w:rFonts w:ascii="Times New Roman" w:hAnsi="Times New Roman" w:cs="Times New Roman"/>
          <w:sz w:val="24"/>
          <w:szCs w:val="24"/>
        </w:rPr>
        <w:t>Unequivocally, Biko was a product of this time, like all freedom fighters. Had he lived today, I am convinced that he would be deeply sensitive to the question of the oppression of women, the cornerstone of all revolutionary movements (Quoted in Magaziner 2011:46).</w:t>
      </w:r>
    </w:p>
    <w:p w14:paraId="38652480" w14:textId="0765913F" w:rsidR="00C323E8" w:rsidRPr="000A388D" w:rsidRDefault="00C323E8" w:rsidP="00C323E8">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assumption Kunnie makes here is that the progression of time necessarily leads to progressive politics without providing any supporting evidence or acknowledging that time and circumstances can at times lead to regressive politics. </w:t>
      </w:r>
      <w:r w:rsidR="00A11EFF" w:rsidRPr="000A388D">
        <w:rPr>
          <w:rFonts w:ascii="Times New Roman" w:hAnsi="Times New Roman" w:cs="Times New Roman"/>
          <w:sz w:val="24"/>
          <w:szCs w:val="24"/>
        </w:rPr>
        <w:t xml:space="preserve">Former BC activist, Mamphela </w:t>
      </w:r>
      <w:r w:rsidRPr="000A388D">
        <w:rPr>
          <w:rFonts w:ascii="Times New Roman" w:hAnsi="Times New Roman" w:cs="Times New Roman"/>
          <w:sz w:val="24"/>
          <w:szCs w:val="24"/>
        </w:rPr>
        <w:t>Ramphele has shared a similar position to Kunnie</w:t>
      </w:r>
      <w:r w:rsidR="009F5DD6"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stating that: “One has to judge BC male activists as products of their environment. They had to be sensitive to the feelings of people on a wide range of issues, including sexism, if they were to influence public opinion” (1992: 219). It is </w:t>
      </w:r>
      <w:r w:rsidR="00A11EFF" w:rsidRPr="000A388D">
        <w:rPr>
          <w:rFonts w:ascii="Times New Roman" w:hAnsi="Times New Roman" w:cs="Times New Roman"/>
          <w:sz w:val="24"/>
          <w:szCs w:val="24"/>
        </w:rPr>
        <w:t>unclear</w:t>
      </w:r>
      <w:r w:rsidRPr="000A388D">
        <w:rPr>
          <w:rFonts w:ascii="Times New Roman" w:hAnsi="Times New Roman" w:cs="Times New Roman"/>
          <w:sz w:val="24"/>
          <w:szCs w:val="24"/>
        </w:rPr>
        <w:t xml:space="preserve"> in Ramphele’s statement why addressing sexism would necessarily require more sensitivity other than that </w:t>
      </w:r>
      <w:r w:rsidR="007D68AC">
        <w:rPr>
          <w:rFonts w:ascii="Times New Roman" w:hAnsi="Times New Roman" w:cs="Times New Roman"/>
          <w:sz w:val="24"/>
          <w:szCs w:val="24"/>
        </w:rPr>
        <w:t xml:space="preserve">the </w:t>
      </w:r>
      <w:r w:rsidR="00A11EFF" w:rsidRPr="000A388D">
        <w:rPr>
          <w:rFonts w:ascii="Times New Roman" w:hAnsi="Times New Roman" w:cs="Times New Roman"/>
          <w:sz w:val="24"/>
          <w:szCs w:val="24"/>
        </w:rPr>
        <w:t>men in the movement</w:t>
      </w:r>
      <w:r w:rsidRPr="000A388D">
        <w:rPr>
          <w:rFonts w:ascii="Times New Roman" w:hAnsi="Times New Roman" w:cs="Times New Roman"/>
          <w:sz w:val="24"/>
          <w:szCs w:val="24"/>
        </w:rPr>
        <w:t xml:space="preserve"> and in society</w:t>
      </w:r>
      <w:r w:rsidR="00A11EFF" w:rsidRPr="000A388D">
        <w:rPr>
          <w:rFonts w:ascii="Times New Roman" w:hAnsi="Times New Roman" w:cs="Times New Roman"/>
          <w:sz w:val="24"/>
          <w:szCs w:val="24"/>
        </w:rPr>
        <w:t xml:space="preserve"> in general</w:t>
      </w:r>
      <w:r w:rsidRPr="000A388D">
        <w:rPr>
          <w:rFonts w:ascii="Times New Roman" w:hAnsi="Times New Roman" w:cs="Times New Roman"/>
          <w:sz w:val="24"/>
          <w:szCs w:val="24"/>
        </w:rPr>
        <w:t>, would most likely be resistant.</w:t>
      </w:r>
    </w:p>
    <w:p w14:paraId="1B360411" w14:textId="78369F87" w:rsidR="00C323E8" w:rsidRPr="000A388D" w:rsidRDefault="00C323E8" w:rsidP="00C323E8">
      <w:pPr>
        <w:spacing w:line="360" w:lineRule="auto"/>
        <w:rPr>
          <w:rFonts w:ascii="Times New Roman" w:hAnsi="Times New Roman" w:cs="Times New Roman"/>
          <w:sz w:val="24"/>
          <w:szCs w:val="24"/>
        </w:rPr>
      </w:pPr>
      <w:r w:rsidRPr="000A388D">
        <w:rPr>
          <w:rFonts w:ascii="Times New Roman" w:hAnsi="Times New Roman" w:cs="Times New Roman"/>
          <w:sz w:val="24"/>
          <w:szCs w:val="24"/>
        </w:rPr>
        <w:t>Kopan</w:t>
      </w:r>
      <w:r w:rsidR="007918EF" w:rsidRPr="000A388D">
        <w:rPr>
          <w:rFonts w:ascii="Times New Roman" w:hAnsi="Times New Roman" w:cs="Times New Roman"/>
          <w:sz w:val="24"/>
          <w:szCs w:val="24"/>
        </w:rPr>
        <w:t>o</w:t>
      </w:r>
      <w:r w:rsidR="009F5DD6"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Ratele challenges this “deterministic and unidirectional” justification that Biko was a product of his time and concludes that this is a futile defence which does not help deepen understanding of Biko’s politics and the society that produced him (2006: 176). According to Ratele, far from being a ‘product of his time’, Biko was in fact, not of his time when one considers some of the actions that he initiated such as the walk out from NUSAS </w:t>
      </w:r>
      <w:r w:rsidR="009C5468" w:rsidRPr="000A388D">
        <w:rPr>
          <w:rFonts w:ascii="Times New Roman" w:hAnsi="Times New Roman" w:cs="Times New Roman"/>
          <w:sz w:val="24"/>
          <w:szCs w:val="24"/>
        </w:rPr>
        <w:t xml:space="preserve">(National Union of South African Students) </w:t>
      </w:r>
      <w:r w:rsidRPr="000A388D">
        <w:rPr>
          <w:rFonts w:ascii="Times New Roman" w:hAnsi="Times New Roman" w:cs="Times New Roman"/>
          <w:sz w:val="24"/>
          <w:szCs w:val="24"/>
        </w:rPr>
        <w:t>and the tone with which he addressed ‘his elders’ within the liberation movement (ibid).</w:t>
      </w:r>
      <w:r w:rsidR="007918EF" w:rsidRPr="000A388D">
        <w:rPr>
          <w:rFonts w:ascii="Times New Roman" w:hAnsi="Times New Roman" w:cs="Times New Roman"/>
          <w:sz w:val="24"/>
          <w:szCs w:val="24"/>
        </w:rPr>
        <w:t xml:space="preserve"> </w:t>
      </w:r>
      <w:r w:rsidRPr="000A388D">
        <w:rPr>
          <w:rFonts w:ascii="Times New Roman" w:hAnsi="Times New Roman" w:cs="Times New Roman"/>
          <w:sz w:val="24"/>
          <w:szCs w:val="24"/>
        </w:rPr>
        <w:t>Magaziner challenges this same line of thinking by demonstrating how the Youth Christian Movement (YCM), which worked closely with the BCM and was therefore of the same time, engaged closely with feminist politics in its cultural education programmes and in its calls to reform the church (2011: 50). The question then would be that if both movements where products of</w:t>
      </w:r>
      <w:r w:rsidR="008A0A24" w:rsidRPr="000A388D">
        <w:rPr>
          <w:rFonts w:ascii="Times New Roman" w:hAnsi="Times New Roman" w:cs="Times New Roman"/>
          <w:sz w:val="24"/>
          <w:szCs w:val="24"/>
        </w:rPr>
        <w:t xml:space="preserve"> the same social forces and era;</w:t>
      </w:r>
      <w:r w:rsidRPr="000A388D">
        <w:rPr>
          <w:rFonts w:ascii="Times New Roman" w:hAnsi="Times New Roman" w:cs="Times New Roman"/>
          <w:sz w:val="24"/>
          <w:szCs w:val="24"/>
        </w:rPr>
        <w:t xml:space="preserve"> why was the BCM less open to engaging in feminist ideas</w:t>
      </w:r>
      <w:r w:rsidR="002F5B03" w:rsidRPr="000A388D">
        <w:rPr>
          <w:rFonts w:ascii="Times New Roman" w:hAnsi="Times New Roman" w:cs="Times New Roman"/>
          <w:sz w:val="24"/>
          <w:szCs w:val="24"/>
        </w:rPr>
        <w:t xml:space="preserve">. </w:t>
      </w:r>
      <w:r w:rsidRPr="000A388D">
        <w:rPr>
          <w:rFonts w:ascii="Times New Roman" w:hAnsi="Times New Roman" w:cs="Times New Roman"/>
          <w:sz w:val="24"/>
          <w:szCs w:val="24"/>
        </w:rPr>
        <w:t>How was the YCM able to introduce progressive discussions about women and feminism without being hobbled by “the times”</w:t>
      </w:r>
      <w:r w:rsidR="002F5B03" w:rsidRPr="000A388D">
        <w:rPr>
          <w:rFonts w:ascii="Times New Roman" w:hAnsi="Times New Roman" w:cs="Times New Roman"/>
          <w:sz w:val="24"/>
          <w:szCs w:val="24"/>
        </w:rPr>
        <w:t>?</w:t>
      </w:r>
      <w:r w:rsidRPr="000A388D">
        <w:rPr>
          <w:rFonts w:ascii="Times New Roman" w:hAnsi="Times New Roman" w:cs="Times New Roman"/>
          <w:sz w:val="24"/>
          <w:szCs w:val="24"/>
        </w:rPr>
        <w:t xml:space="preserve"> Ratele and Magaziner both show that the argument that Biko and the BCM at large, was a product of the times is inadequate in justifying the absences and silences about Black women’s experience of racial oppression.</w:t>
      </w:r>
    </w:p>
    <w:p w14:paraId="0246B12F" w14:textId="77777777" w:rsidR="00C323E8" w:rsidRPr="000A388D" w:rsidRDefault="00C323E8" w:rsidP="00C323E8">
      <w:pPr>
        <w:spacing w:line="360" w:lineRule="auto"/>
        <w:rPr>
          <w:rFonts w:ascii="Times New Roman" w:hAnsi="Times New Roman" w:cs="Times New Roman"/>
          <w:sz w:val="24"/>
          <w:szCs w:val="24"/>
        </w:rPr>
      </w:pPr>
      <w:r w:rsidRPr="000A388D">
        <w:rPr>
          <w:rFonts w:ascii="Times New Roman" w:hAnsi="Times New Roman" w:cs="Times New Roman"/>
          <w:sz w:val="24"/>
          <w:szCs w:val="24"/>
        </w:rPr>
        <w:lastRenderedPageBreak/>
        <w:t>On the other hand, Mangena posits that the BCM was “ahead of its time” and belabours the point that the first elected president of the Black People’s Convention (BPC), Mrs M. Kgarwe, was a well-respected woman, thus proving how advanced the BCM was in comparison to other liberation movements. That she was elected as leader of the organisation, certainly attests to the movement’s progressive position in this regard however, for an organisation to be truly anti-patriarchal, it takes more than just electing a woman. As Ramphele’s account about her own experience as a leader reveals, a woman’s authority can be undermined in overt and subtle ways and it is not enough to merely elect a woman as leader (1992: 222).</w:t>
      </w:r>
    </w:p>
    <w:p w14:paraId="235B87F4" w14:textId="4FAD6093" w:rsidR="00783883" w:rsidRPr="000A388D" w:rsidRDefault="00C323E8" w:rsidP="00C323E8">
      <w:pPr>
        <w:spacing w:line="360" w:lineRule="auto"/>
        <w:rPr>
          <w:rFonts w:ascii="Times New Roman" w:hAnsi="Times New Roman" w:cs="Times New Roman"/>
          <w:sz w:val="24"/>
          <w:szCs w:val="24"/>
        </w:rPr>
      </w:pPr>
      <w:r w:rsidRPr="000A388D">
        <w:rPr>
          <w:rFonts w:ascii="Times New Roman" w:hAnsi="Times New Roman" w:cs="Times New Roman"/>
          <w:sz w:val="24"/>
          <w:szCs w:val="24"/>
        </w:rPr>
        <w:t>It is important to note that some women, who identified with BC ideology, wrote themselves into its discourses in spite of the exclusionary language. Emma Mashinini, for instance commenting on the impact of BC on her political life said, “I think Black Consciousness made us” it meant “Black man, black person, black woman, wake up, stand up for yourselves, and know who you are” (quoted in McQueen</w:t>
      </w:r>
      <w:r w:rsidR="00274F12" w:rsidRPr="000A388D">
        <w:rPr>
          <w:rFonts w:ascii="Times New Roman" w:hAnsi="Times New Roman" w:cs="Times New Roman"/>
          <w:sz w:val="24"/>
          <w:szCs w:val="24"/>
        </w:rPr>
        <w:t>: 2011</w:t>
      </w:r>
      <w:r w:rsidRPr="000A388D">
        <w:rPr>
          <w:rFonts w:ascii="Times New Roman" w:hAnsi="Times New Roman" w:cs="Times New Roman"/>
          <w:sz w:val="24"/>
          <w:szCs w:val="24"/>
        </w:rPr>
        <w:t xml:space="preserve">: 95). But that women had to insert themselves into the discourse of a movement claiming to fight for the liberation of all Black people is demonstrative of the secondary position that women were relegated to. Ratele is of the view that Biko was addressing himself primarily to Black men and argues that not only is there a danger in Black men being used as a figure that is representative of the suffering of all Black people, but also in ignoring the fact that Black men do not have uniform identities, histories, desires or sexualities (2006: 181). This dovetails with Deyi’s </w:t>
      </w:r>
      <w:r w:rsidR="00075F9D" w:rsidRPr="000A388D">
        <w:rPr>
          <w:rFonts w:ascii="Times New Roman" w:hAnsi="Times New Roman" w:cs="Times New Roman"/>
          <w:sz w:val="24"/>
          <w:szCs w:val="24"/>
        </w:rPr>
        <w:t>argument</w:t>
      </w:r>
      <w:r w:rsidRPr="000A388D">
        <w:rPr>
          <w:rFonts w:ascii="Times New Roman" w:hAnsi="Times New Roman" w:cs="Times New Roman"/>
          <w:sz w:val="24"/>
          <w:szCs w:val="24"/>
        </w:rPr>
        <w:t xml:space="preserve"> that Black Consciousness did not offer an alternative definition of masculinity, nor did it “attempt to reconceptualise the black man’s identity” or engage in an “in-ward looking process” what she terms “black-masculine consciousness” (2013: 6). According to McQueen, BC’s focus on reclaiming manhood was a missed opportunity to engage critically with the normative value placed on masculinity. The above scholars are of the view that the disproportionate focus on manhood within the BCM not only relegated women to a secondary position but also avoided key discussions on masculinities, whether oppressive or liberating, and the varied experiences of different Black men. By focusing on the restoration of manhood, BC worked on the assumption that manhood is in and of itself a positive attribute without i</w:t>
      </w:r>
      <w:r w:rsidR="00494A46" w:rsidRPr="000A388D">
        <w:rPr>
          <w:rFonts w:ascii="Times New Roman" w:hAnsi="Times New Roman" w:cs="Times New Roman"/>
          <w:sz w:val="24"/>
          <w:szCs w:val="24"/>
        </w:rPr>
        <w:t>nterrogating this sufficiently.</w:t>
      </w:r>
    </w:p>
    <w:p w14:paraId="0070F771" w14:textId="77777777" w:rsidR="004A14ED" w:rsidRPr="000A388D" w:rsidRDefault="004A14ED" w:rsidP="00C323E8">
      <w:pPr>
        <w:spacing w:line="360" w:lineRule="auto"/>
        <w:rPr>
          <w:rFonts w:ascii="Times New Roman" w:hAnsi="Times New Roman" w:cs="Times New Roman"/>
          <w:sz w:val="24"/>
          <w:szCs w:val="24"/>
        </w:rPr>
      </w:pPr>
    </w:p>
    <w:p w14:paraId="08D14E8B" w14:textId="77777777" w:rsidR="004A14ED" w:rsidRPr="000A388D" w:rsidRDefault="004A14ED" w:rsidP="00C323E8">
      <w:pPr>
        <w:spacing w:line="360" w:lineRule="auto"/>
        <w:rPr>
          <w:rFonts w:ascii="Times New Roman" w:hAnsi="Times New Roman" w:cs="Times New Roman"/>
          <w:sz w:val="24"/>
          <w:szCs w:val="24"/>
        </w:rPr>
      </w:pPr>
    </w:p>
    <w:p w14:paraId="7D4D0338" w14:textId="30E1415B" w:rsidR="00506638" w:rsidRPr="000A388D" w:rsidRDefault="005B3436" w:rsidP="00C323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lastRenderedPageBreak/>
        <w:t>2.3.5</w:t>
      </w:r>
      <w:r w:rsidR="00506638" w:rsidRPr="000A388D">
        <w:rPr>
          <w:rFonts w:ascii="Times New Roman" w:hAnsi="Times New Roman" w:cs="Times New Roman"/>
          <w:b/>
          <w:sz w:val="24"/>
          <w:szCs w:val="24"/>
        </w:rPr>
        <w:t xml:space="preserve"> The Feminism vs Nationalism Debate within the</w:t>
      </w:r>
      <w:r w:rsidR="000A592B" w:rsidRPr="000A388D">
        <w:rPr>
          <w:rFonts w:ascii="Times New Roman" w:hAnsi="Times New Roman" w:cs="Times New Roman"/>
          <w:b/>
          <w:sz w:val="24"/>
          <w:szCs w:val="24"/>
        </w:rPr>
        <w:t xml:space="preserve"> BCM </w:t>
      </w:r>
    </w:p>
    <w:p w14:paraId="7A7C1A97" w14:textId="637C0EB7" w:rsidR="00D66C88" w:rsidRPr="000A388D" w:rsidRDefault="004A0FF1" w:rsidP="00C323E8">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As with the congress movement, the BCM </w:t>
      </w:r>
      <w:r w:rsidR="006D744E" w:rsidRPr="000A388D">
        <w:rPr>
          <w:rFonts w:ascii="Times New Roman" w:hAnsi="Times New Roman" w:cs="Times New Roman"/>
          <w:sz w:val="24"/>
          <w:szCs w:val="24"/>
        </w:rPr>
        <w:t>engaged with feminism in varying ways that reveal consistencies with Black nationalist organisations. For instance,</w:t>
      </w:r>
      <w:r w:rsidR="00C323E8" w:rsidRPr="000A388D">
        <w:rPr>
          <w:rFonts w:ascii="Times New Roman" w:hAnsi="Times New Roman" w:cs="Times New Roman"/>
          <w:sz w:val="24"/>
          <w:szCs w:val="24"/>
        </w:rPr>
        <w:t xml:space="preserve"> </w:t>
      </w:r>
      <w:r w:rsidR="00FC75AD" w:rsidRPr="000A388D">
        <w:rPr>
          <w:rFonts w:ascii="Times New Roman" w:hAnsi="Times New Roman" w:cs="Times New Roman"/>
          <w:sz w:val="24"/>
          <w:szCs w:val="24"/>
        </w:rPr>
        <w:t xml:space="preserve">according to BCM activist, Deborah Matshoba, when she approached Biko about the BCM potentially starting a women’s wing, his major concern was that such a </w:t>
      </w:r>
      <w:r w:rsidR="00A735E7" w:rsidRPr="000A388D">
        <w:rPr>
          <w:rFonts w:ascii="Times New Roman" w:hAnsi="Times New Roman" w:cs="Times New Roman"/>
          <w:sz w:val="24"/>
          <w:szCs w:val="24"/>
        </w:rPr>
        <w:t xml:space="preserve">move </w:t>
      </w:r>
      <w:r w:rsidR="00FC75AD" w:rsidRPr="000A388D">
        <w:rPr>
          <w:rFonts w:ascii="Times New Roman" w:hAnsi="Times New Roman" w:cs="Times New Roman"/>
          <w:sz w:val="24"/>
          <w:szCs w:val="24"/>
        </w:rPr>
        <w:t>would divide the movement (2008: 280).</w:t>
      </w:r>
      <w:r w:rsidR="006D744E" w:rsidRPr="000A388D">
        <w:rPr>
          <w:rFonts w:ascii="Times New Roman" w:hAnsi="Times New Roman" w:cs="Times New Roman"/>
          <w:sz w:val="24"/>
          <w:szCs w:val="24"/>
        </w:rPr>
        <w:t xml:space="preserve"> </w:t>
      </w:r>
      <w:r w:rsidR="00A735E7" w:rsidRPr="000A388D">
        <w:rPr>
          <w:rFonts w:ascii="Times New Roman" w:hAnsi="Times New Roman" w:cs="Times New Roman"/>
          <w:sz w:val="24"/>
          <w:szCs w:val="24"/>
        </w:rPr>
        <w:t xml:space="preserve">Biko’s </w:t>
      </w:r>
      <w:r w:rsidR="006215BD" w:rsidRPr="000A388D">
        <w:rPr>
          <w:rFonts w:ascii="Times New Roman" w:hAnsi="Times New Roman" w:cs="Times New Roman"/>
          <w:sz w:val="24"/>
          <w:szCs w:val="24"/>
        </w:rPr>
        <w:t>response to the idea of women’s independent o</w:t>
      </w:r>
      <w:r w:rsidR="007E0D71" w:rsidRPr="000A388D">
        <w:rPr>
          <w:rFonts w:ascii="Times New Roman" w:hAnsi="Times New Roman" w:cs="Times New Roman"/>
          <w:sz w:val="24"/>
          <w:szCs w:val="24"/>
        </w:rPr>
        <w:t>rganising is consistent with the “feminism as divisive” trope discussed above in relation to the congress movement and as Gqola argues, within the BCM, “difference was not explored as an area of possible strength” (2001: 135)</w:t>
      </w:r>
      <w:r w:rsidR="00C83B3B" w:rsidRPr="000A388D">
        <w:rPr>
          <w:rFonts w:ascii="Times New Roman" w:hAnsi="Times New Roman" w:cs="Times New Roman"/>
          <w:sz w:val="24"/>
          <w:szCs w:val="24"/>
        </w:rPr>
        <w:t xml:space="preserve"> and instead seen as a </w:t>
      </w:r>
      <w:r w:rsidR="007E0D71" w:rsidRPr="000A388D">
        <w:rPr>
          <w:rFonts w:ascii="Times New Roman" w:hAnsi="Times New Roman" w:cs="Times New Roman"/>
          <w:sz w:val="24"/>
          <w:szCs w:val="24"/>
        </w:rPr>
        <w:t xml:space="preserve">threat to solidarity. </w:t>
      </w:r>
      <w:r w:rsidR="00CD675A" w:rsidRPr="000A388D">
        <w:rPr>
          <w:rFonts w:ascii="Times New Roman" w:hAnsi="Times New Roman" w:cs="Times New Roman"/>
          <w:sz w:val="24"/>
          <w:szCs w:val="24"/>
        </w:rPr>
        <w:t>In a similar vein,</w:t>
      </w:r>
      <w:r w:rsidR="00D66C88" w:rsidRPr="000A388D">
        <w:rPr>
          <w:rFonts w:ascii="Times New Roman" w:hAnsi="Times New Roman" w:cs="Times New Roman"/>
          <w:sz w:val="24"/>
          <w:szCs w:val="24"/>
        </w:rPr>
        <w:t xml:space="preserve"> former SASO activist Asha Rambally, argues that the BCM made a ‘strategic choice’ to relegate women’s specific concerns “in the face of opposition from a seemingly invincible white nationalist party-state that was quick to exploit any sign of division in order to subjugate Black people even further” (Magaziner 2011: 47).</w:t>
      </w:r>
      <w:r w:rsidR="00C83B3B" w:rsidRPr="000A388D">
        <w:rPr>
          <w:rFonts w:ascii="Times New Roman" w:hAnsi="Times New Roman" w:cs="Times New Roman"/>
          <w:sz w:val="24"/>
          <w:szCs w:val="24"/>
        </w:rPr>
        <w:t xml:space="preserve"> </w:t>
      </w:r>
      <w:r w:rsidR="00C33C0C" w:rsidRPr="000A388D">
        <w:rPr>
          <w:rFonts w:ascii="Times New Roman" w:hAnsi="Times New Roman" w:cs="Times New Roman"/>
          <w:sz w:val="24"/>
          <w:szCs w:val="24"/>
        </w:rPr>
        <w:t xml:space="preserve">It is unclear, in either of these views, why a Black nationalist feminist position would cause division instead of strengthening the position of Black women and men fighting against apartheid at the time. </w:t>
      </w:r>
    </w:p>
    <w:p w14:paraId="27CE1264" w14:textId="27D69436" w:rsidR="00BA1F78" w:rsidRPr="000A388D" w:rsidRDefault="00030FBA" w:rsidP="00C323E8">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In a way that betrays a common concern about the undue influence of the West on local Black feminists, </w:t>
      </w:r>
      <w:r w:rsidR="00C323E8" w:rsidRPr="000A388D">
        <w:rPr>
          <w:rFonts w:ascii="Times New Roman" w:hAnsi="Times New Roman" w:cs="Times New Roman"/>
          <w:sz w:val="24"/>
          <w:szCs w:val="24"/>
        </w:rPr>
        <w:t>SASO activist, Dan Mogale told Magaziner that, “we are not saying women’s issues are not actually important to us but we want to say they cannot be brought in the same way they are understood in the European context” (2010: 36). The Black Women’s Federation</w:t>
      </w:r>
      <w:r w:rsidR="00075F9D" w:rsidRPr="000A388D">
        <w:rPr>
          <w:rFonts w:ascii="Times New Roman" w:hAnsi="Times New Roman" w:cs="Times New Roman"/>
          <w:sz w:val="24"/>
          <w:szCs w:val="24"/>
        </w:rPr>
        <w:t xml:space="preserve"> (BWF)</w:t>
      </w:r>
      <w:r w:rsidR="00C323E8" w:rsidRPr="000A388D">
        <w:rPr>
          <w:rFonts w:ascii="Times New Roman" w:hAnsi="Times New Roman" w:cs="Times New Roman"/>
          <w:sz w:val="24"/>
          <w:szCs w:val="24"/>
        </w:rPr>
        <w:t xml:space="preserve">, </w:t>
      </w:r>
      <w:r w:rsidRPr="000A388D">
        <w:rPr>
          <w:rFonts w:ascii="Times New Roman" w:hAnsi="Times New Roman" w:cs="Times New Roman"/>
          <w:sz w:val="24"/>
          <w:szCs w:val="24"/>
        </w:rPr>
        <w:t>a BCM affiliated organisation</w:t>
      </w:r>
      <w:r w:rsidR="00A77A14" w:rsidRPr="000A388D">
        <w:rPr>
          <w:rFonts w:ascii="Times New Roman" w:hAnsi="Times New Roman" w:cs="Times New Roman"/>
          <w:sz w:val="24"/>
          <w:szCs w:val="24"/>
        </w:rPr>
        <w:t xml:space="preserve">, </w:t>
      </w:r>
      <w:r w:rsidR="00C323E8" w:rsidRPr="000A388D">
        <w:rPr>
          <w:rFonts w:ascii="Times New Roman" w:hAnsi="Times New Roman" w:cs="Times New Roman"/>
          <w:sz w:val="24"/>
          <w:szCs w:val="24"/>
        </w:rPr>
        <w:t>according to Ramphele, also did not prioritise women’s specific concerns</w:t>
      </w:r>
      <w:r w:rsidR="00BA1F78" w:rsidRPr="000A388D">
        <w:rPr>
          <w:rFonts w:ascii="Times New Roman" w:hAnsi="Times New Roman" w:cs="Times New Roman"/>
          <w:sz w:val="24"/>
          <w:szCs w:val="24"/>
        </w:rPr>
        <w:t xml:space="preserve"> (1992: 216)</w:t>
      </w:r>
      <w:r w:rsidR="00C323E8" w:rsidRPr="000A388D">
        <w:rPr>
          <w:rFonts w:ascii="Times New Roman" w:hAnsi="Times New Roman" w:cs="Times New Roman"/>
          <w:sz w:val="24"/>
          <w:szCs w:val="24"/>
        </w:rPr>
        <w:t xml:space="preserve">. Ravin shares this view and argues that the struggle for gender equality was subsumed under the struggle for national liberation because the movement “embraced the belief that gender emancipation is contingent upon </w:t>
      </w:r>
      <w:r w:rsidR="00A77A14" w:rsidRPr="000A388D">
        <w:rPr>
          <w:rFonts w:ascii="Times New Roman" w:hAnsi="Times New Roman" w:cs="Times New Roman"/>
          <w:sz w:val="24"/>
          <w:szCs w:val="24"/>
        </w:rPr>
        <w:t xml:space="preserve">the </w:t>
      </w:r>
      <w:r w:rsidR="00C323E8" w:rsidRPr="000A388D">
        <w:rPr>
          <w:rFonts w:ascii="Times New Roman" w:hAnsi="Times New Roman" w:cs="Times New Roman"/>
          <w:sz w:val="24"/>
          <w:szCs w:val="24"/>
        </w:rPr>
        <w:t xml:space="preserve">political liberation of Blacks” (1991: 76). Even though the BWF, unlike FSAW and the ANCWL operated independently of male dominated </w:t>
      </w:r>
      <w:r w:rsidR="00BA1F78" w:rsidRPr="000A388D">
        <w:rPr>
          <w:rFonts w:ascii="Times New Roman" w:hAnsi="Times New Roman" w:cs="Times New Roman"/>
          <w:sz w:val="24"/>
          <w:szCs w:val="24"/>
        </w:rPr>
        <w:t>organisations</w:t>
      </w:r>
      <w:r w:rsidR="00C323E8" w:rsidRPr="000A388D">
        <w:rPr>
          <w:rFonts w:ascii="Times New Roman" w:hAnsi="Times New Roman" w:cs="Times New Roman"/>
          <w:sz w:val="24"/>
          <w:szCs w:val="24"/>
        </w:rPr>
        <w:t xml:space="preserve"> that it was associated with, it chose to prioritise the project of national liberation over a black feminist struggle. McQueen proposes that, “part of SASO’s limitation in coming to terms with an emergent feminist critique was due to the philosophy of Black Consciousness itself, which rhetorically rejected dialogue with white groups and viewed claims to women’s liberation with gre</w:t>
      </w:r>
      <w:r w:rsidR="006550CF" w:rsidRPr="000A388D">
        <w:rPr>
          <w:rFonts w:ascii="Times New Roman" w:hAnsi="Times New Roman" w:cs="Times New Roman"/>
          <w:sz w:val="24"/>
          <w:szCs w:val="24"/>
        </w:rPr>
        <w:t>at suspicion” (2011</w:t>
      </w:r>
      <w:r w:rsidR="00C323E8" w:rsidRPr="000A388D">
        <w:rPr>
          <w:rFonts w:ascii="Times New Roman" w:hAnsi="Times New Roman" w:cs="Times New Roman"/>
          <w:sz w:val="24"/>
          <w:szCs w:val="24"/>
        </w:rPr>
        <w:t xml:space="preserve">). As much as there is ample evidence suggesting that feminism was considered with suspicion by the BCM, it is unclear why the movement’s critique </w:t>
      </w:r>
      <w:r w:rsidR="00C323E8" w:rsidRPr="000A388D">
        <w:rPr>
          <w:rFonts w:ascii="Times New Roman" w:hAnsi="Times New Roman" w:cs="Times New Roman"/>
          <w:sz w:val="24"/>
          <w:szCs w:val="24"/>
        </w:rPr>
        <w:lastRenderedPageBreak/>
        <w:t>of white liberal politics would necessarily lead to a rejection of Black feminist politics as McQueen suggests. Mangena, on the other hand, offers that a unique focus on women’s concerns was unnecessar</w:t>
      </w:r>
      <w:r w:rsidR="00A77A14" w:rsidRPr="000A388D">
        <w:rPr>
          <w:rFonts w:ascii="Times New Roman" w:hAnsi="Times New Roman" w:cs="Times New Roman"/>
          <w:sz w:val="24"/>
          <w:szCs w:val="24"/>
        </w:rPr>
        <w:t>y</w:t>
      </w:r>
      <w:r w:rsidR="00075F9D" w:rsidRPr="000A388D">
        <w:rPr>
          <w:rFonts w:ascii="Times New Roman" w:hAnsi="Times New Roman" w:cs="Times New Roman"/>
          <w:sz w:val="24"/>
          <w:szCs w:val="24"/>
        </w:rPr>
        <w:t xml:space="preserve"> because the BCM </w:t>
      </w:r>
      <w:r w:rsidR="00C323E8" w:rsidRPr="000A388D">
        <w:rPr>
          <w:rFonts w:ascii="Times New Roman" w:hAnsi="Times New Roman" w:cs="Times New Roman"/>
          <w:sz w:val="24"/>
          <w:szCs w:val="24"/>
        </w:rPr>
        <w:t xml:space="preserve">had elected a woman as the first president of the </w:t>
      </w:r>
      <w:r w:rsidR="00BA1F78" w:rsidRPr="000A388D">
        <w:rPr>
          <w:rFonts w:ascii="Times New Roman" w:hAnsi="Times New Roman" w:cs="Times New Roman"/>
          <w:sz w:val="24"/>
          <w:szCs w:val="24"/>
        </w:rPr>
        <w:t>BPC</w:t>
      </w:r>
      <w:r w:rsidR="00C323E8" w:rsidRPr="000A388D">
        <w:rPr>
          <w:rFonts w:ascii="Times New Roman" w:hAnsi="Times New Roman" w:cs="Times New Roman"/>
          <w:sz w:val="24"/>
          <w:szCs w:val="24"/>
        </w:rPr>
        <w:t xml:space="preserve">, but also because “African women do not see their men as only part of the problem without being part of the solution” (2008: 263). </w:t>
      </w:r>
    </w:p>
    <w:p w14:paraId="3A2B464B" w14:textId="10734090" w:rsidR="00C323E8" w:rsidRPr="000A388D" w:rsidRDefault="00A77A14" w:rsidP="00C323E8">
      <w:pPr>
        <w:spacing w:line="360" w:lineRule="auto"/>
        <w:rPr>
          <w:rFonts w:ascii="Times New Roman" w:hAnsi="Times New Roman" w:cs="Times New Roman"/>
          <w:sz w:val="24"/>
          <w:szCs w:val="24"/>
        </w:rPr>
      </w:pPr>
      <w:r w:rsidRPr="000A388D">
        <w:rPr>
          <w:rFonts w:ascii="Times New Roman" w:hAnsi="Times New Roman" w:cs="Times New Roman"/>
          <w:sz w:val="24"/>
          <w:szCs w:val="24"/>
        </w:rPr>
        <w:t>My view</w:t>
      </w:r>
      <w:r w:rsidR="00C323E8" w:rsidRPr="000A388D">
        <w:rPr>
          <w:rFonts w:ascii="Times New Roman" w:hAnsi="Times New Roman" w:cs="Times New Roman"/>
          <w:sz w:val="24"/>
          <w:szCs w:val="24"/>
        </w:rPr>
        <w:t xml:space="preserve"> however,</w:t>
      </w:r>
      <w:r w:rsidRPr="000A388D">
        <w:rPr>
          <w:rFonts w:ascii="Times New Roman" w:hAnsi="Times New Roman" w:cs="Times New Roman"/>
          <w:sz w:val="24"/>
          <w:szCs w:val="24"/>
        </w:rPr>
        <w:t xml:space="preserve"> is </w:t>
      </w:r>
      <w:r w:rsidR="00C323E8" w:rsidRPr="000A388D">
        <w:rPr>
          <w:rFonts w:ascii="Times New Roman" w:hAnsi="Times New Roman" w:cs="Times New Roman"/>
          <w:sz w:val="24"/>
          <w:szCs w:val="24"/>
        </w:rPr>
        <w:t xml:space="preserve">that a Black feminist approach does not necessarily exclude men from being part of the solution to Black liberation </w:t>
      </w:r>
      <w:r w:rsidRPr="000A388D">
        <w:rPr>
          <w:rFonts w:ascii="Times New Roman" w:hAnsi="Times New Roman" w:cs="Times New Roman"/>
          <w:sz w:val="24"/>
          <w:szCs w:val="24"/>
        </w:rPr>
        <w:t>but insists on a critique of male domina</w:t>
      </w:r>
      <w:r w:rsidR="00896930" w:rsidRPr="000A388D">
        <w:rPr>
          <w:rFonts w:ascii="Times New Roman" w:hAnsi="Times New Roman" w:cs="Times New Roman"/>
          <w:sz w:val="24"/>
          <w:szCs w:val="24"/>
        </w:rPr>
        <w:t xml:space="preserve">tion within the Black community. It would have been valuable, therefore, for </w:t>
      </w:r>
      <w:r w:rsidR="00C323E8" w:rsidRPr="000A388D">
        <w:rPr>
          <w:rFonts w:ascii="Times New Roman" w:hAnsi="Times New Roman" w:cs="Times New Roman"/>
          <w:sz w:val="24"/>
          <w:szCs w:val="24"/>
        </w:rPr>
        <w:t>the BCM to engage in a more inclusive politics rather than offer the dismissals that it did.</w:t>
      </w:r>
      <w:r w:rsidR="00AC2C89" w:rsidRPr="000A388D">
        <w:rPr>
          <w:rFonts w:ascii="Times New Roman" w:hAnsi="Times New Roman" w:cs="Times New Roman"/>
          <w:sz w:val="24"/>
          <w:szCs w:val="24"/>
        </w:rPr>
        <w:t xml:space="preserve"> Inspired by the then banned P</w:t>
      </w:r>
      <w:r w:rsidR="00BA1F78" w:rsidRPr="000A388D">
        <w:rPr>
          <w:rFonts w:ascii="Times New Roman" w:hAnsi="Times New Roman" w:cs="Times New Roman"/>
          <w:sz w:val="24"/>
          <w:szCs w:val="24"/>
        </w:rPr>
        <w:t xml:space="preserve">an </w:t>
      </w:r>
      <w:r w:rsidR="00AC2C89" w:rsidRPr="000A388D">
        <w:rPr>
          <w:rFonts w:ascii="Times New Roman" w:hAnsi="Times New Roman" w:cs="Times New Roman"/>
          <w:sz w:val="24"/>
          <w:szCs w:val="24"/>
        </w:rPr>
        <w:t>A</w:t>
      </w:r>
      <w:r w:rsidR="00BA1F78" w:rsidRPr="000A388D">
        <w:rPr>
          <w:rFonts w:ascii="Times New Roman" w:hAnsi="Times New Roman" w:cs="Times New Roman"/>
          <w:sz w:val="24"/>
          <w:szCs w:val="24"/>
        </w:rPr>
        <w:t xml:space="preserve">fricanist </w:t>
      </w:r>
      <w:r w:rsidR="00AC2C89" w:rsidRPr="000A388D">
        <w:rPr>
          <w:rFonts w:ascii="Times New Roman" w:hAnsi="Times New Roman" w:cs="Times New Roman"/>
          <w:sz w:val="24"/>
          <w:szCs w:val="24"/>
        </w:rPr>
        <w:t>C</w:t>
      </w:r>
      <w:r w:rsidR="00BA1F78" w:rsidRPr="000A388D">
        <w:rPr>
          <w:rFonts w:ascii="Times New Roman" w:hAnsi="Times New Roman" w:cs="Times New Roman"/>
          <w:sz w:val="24"/>
          <w:szCs w:val="24"/>
        </w:rPr>
        <w:t>ongress</w:t>
      </w:r>
      <w:r w:rsidR="00AC2C89" w:rsidRPr="000A388D">
        <w:rPr>
          <w:rFonts w:ascii="Times New Roman" w:hAnsi="Times New Roman" w:cs="Times New Roman"/>
          <w:sz w:val="24"/>
          <w:szCs w:val="24"/>
        </w:rPr>
        <w:t xml:space="preserve">, the BCM captured the imagination of Black youth in the </w:t>
      </w:r>
      <w:r w:rsidR="00221797" w:rsidRPr="000A388D">
        <w:rPr>
          <w:rFonts w:ascii="Times New Roman" w:hAnsi="Times New Roman" w:cs="Times New Roman"/>
          <w:sz w:val="24"/>
          <w:szCs w:val="24"/>
        </w:rPr>
        <w:t>‘</w:t>
      </w:r>
      <w:r w:rsidR="00AC2C89" w:rsidRPr="000A388D">
        <w:rPr>
          <w:rFonts w:ascii="Times New Roman" w:hAnsi="Times New Roman" w:cs="Times New Roman"/>
          <w:sz w:val="24"/>
          <w:szCs w:val="24"/>
        </w:rPr>
        <w:t xml:space="preserve">60s and </w:t>
      </w:r>
      <w:r w:rsidR="00221797" w:rsidRPr="000A388D">
        <w:rPr>
          <w:rFonts w:ascii="Times New Roman" w:hAnsi="Times New Roman" w:cs="Times New Roman"/>
          <w:sz w:val="24"/>
          <w:szCs w:val="24"/>
        </w:rPr>
        <w:t>‘</w:t>
      </w:r>
      <w:r w:rsidR="00AC2C89" w:rsidRPr="000A388D">
        <w:rPr>
          <w:rFonts w:ascii="Times New Roman" w:hAnsi="Times New Roman" w:cs="Times New Roman"/>
          <w:sz w:val="24"/>
          <w:szCs w:val="24"/>
        </w:rPr>
        <w:t xml:space="preserve">70s by challenging the non-racialism of the congress movement </w:t>
      </w:r>
      <w:r w:rsidR="00DE7032" w:rsidRPr="000A388D">
        <w:rPr>
          <w:rFonts w:ascii="Times New Roman" w:hAnsi="Times New Roman" w:cs="Times New Roman"/>
          <w:sz w:val="24"/>
          <w:szCs w:val="24"/>
        </w:rPr>
        <w:t>and insisting on creating an exclusively Black organisation. However, in terms of prioritising the experiences of Black women and embracing Black feminism, the</w:t>
      </w:r>
      <w:r w:rsidR="00F156D0" w:rsidRPr="000A388D">
        <w:rPr>
          <w:rFonts w:ascii="Times New Roman" w:hAnsi="Times New Roman" w:cs="Times New Roman"/>
          <w:sz w:val="24"/>
          <w:szCs w:val="24"/>
        </w:rPr>
        <w:t xml:space="preserve"> literature suggests that the</w:t>
      </w:r>
      <w:r w:rsidR="00DE7032" w:rsidRPr="000A388D">
        <w:rPr>
          <w:rFonts w:ascii="Times New Roman" w:hAnsi="Times New Roman" w:cs="Times New Roman"/>
          <w:sz w:val="24"/>
          <w:szCs w:val="24"/>
        </w:rPr>
        <w:t xml:space="preserve"> BCM </w:t>
      </w:r>
      <w:r w:rsidR="00F156D0" w:rsidRPr="000A388D">
        <w:rPr>
          <w:rFonts w:ascii="Times New Roman" w:hAnsi="Times New Roman" w:cs="Times New Roman"/>
          <w:sz w:val="24"/>
          <w:szCs w:val="24"/>
        </w:rPr>
        <w:t>did not make</w:t>
      </w:r>
      <w:r w:rsidR="00DE7032" w:rsidRPr="000A388D">
        <w:rPr>
          <w:rFonts w:ascii="Times New Roman" w:hAnsi="Times New Roman" w:cs="Times New Roman"/>
          <w:sz w:val="24"/>
          <w:szCs w:val="24"/>
        </w:rPr>
        <w:t xml:space="preserve"> much headway despite </w:t>
      </w:r>
      <w:r w:rsidR="007906AF" w:rsidRPr="000A388D">
        <w:rPr>
          <w:rFonts w:ascii="Times New Roman" w:hAnsi="Times New Roman" w:cs="Times New Roman"/>
          <w:sz w:val="24"/>
          <w:szCs w:val="24"/>
        </w:rPr>
        <w:t>placing</w:t>
      </w:r>
      <w:r w:rsidR="00DE7032" w:rsidRPr="000A388D">
        <w:rPr>
          <w:rFonts w:ascii="Times New Roman" w:hAnsi="Times New Roman" w:cs="Times New Roman"/>
          <w:sz w:val="24"/>
          <w:szCs w:val="24"/>
        </w:rPr>
        <w:t xml:space="preserve"> women in key positions.</w:t>
      </w:r>
      <w:r w:rsidR="00221797" w:rsidRPr="000A388D">
        <w:rPr>
          <w:rFonts w:ascii="Times New Roman" w:hAnsi="Times New Roman" w:cs="Times New Roman"/>
          <w:sz w:val="24"/>
          <w:szCs w:val="24"/>
        </w:rPr>
        <w:t xml:space="preserve"> Instead,</w:t>
      </w:r>
      <w:r w:rsidR="00F156D0" w:rsidRPr="000A388D">
        <w:rPr>
          <w:rFonts w:ascii="Times New Roman" w:hAnsi="Times New Roman" w:cs="Times New Roman"/>
          <w:sz w:val="24"/>
          <w:szCs w:val="24"/>
        </w:rPr>
        <w:t xml:space="preserve"> </w:t>
      </w:r>
      <w:r w:rsidR="00221797" w:rsidRPr="000A388D">
        <w:rPr>
          <w:rFonts w:ascii="Times New Roman" w:hAnsi="Times New Roman" w:cs="Times New Roman"/>
          <w:sz w:val="24"/>
          <w:szCs w:val="24"/>
        </w:rPr>
        <w:t>f</w:t>
      </w:r>
      <w:r w:rsidR="00F156D0" w:rsidRPr="000A388D">
        <w:rPr>
          <w:rFonts w:ascii="Times New Roman" w:hAnsi="Times New Roman" w:cs="Times New Roman"/>
          <w:sz w:val="24"/>
          <w:szCs w:val="24"/>
        </w:rPr>
        <w:t>eminism was viewed as divisive</w:t>
      </w:r>
      <w:r w:rsidR="00221797" w:rsidRPr="000A388D">
        <w:rPr>
          <w:rFonts w:ascii="Times New Roman" w:hAnsi="Times New Roman" w:cs="Times New Roman"/>
          <w:sz w:val="24"/>
          <w:szCs w:val="24"/>
        </w:rPr>
        <w:t xml:space="preserve"> so as</w:t>
      </w:r>
      <w:r w:rsidR="00F156D0" w:rsidRPr="000A388D">
        <w:rPr>
          <w:rFonts w:ascii="Times New Roman" w:hAnsi="Times New Roman" w:cs="Times New Roman"/>
          <w:sz w:val="24"/>
          <w:szCs w:val="24"/>
        </w:rPr>
        <w:t xml:space="preserve"> </w:t>
      </w:r>
      <w:r w:rsidR="00221797" w:rsidRPr="000A388D">
        <w:rPr>
          <w:rFonts w:ascii="Times New Roman" w:hAnsi="Times New Roman" w:cs="Times New Roman"/>
          <w:sz w:val="24"/>
          <w:szCs w:val="24"/>
        </w:rPr>
        <w:t>to</w:t>
      </w:r>
      <w:r w:rsidR="00BA1F78" w:rsidRPr="000A388D">
        <w:rPr>
          <w:rFonts w:ascii="Times New Roman" w:hAnsi="Times New Roman" w:cs="Times New Roman"/>
          <w:sz w:val="24"/>
          <w:szCs w:val="24"/>
        </w:rPr>
        <w:t xml:space="preserve"> </w:t>
      </w:r>
      <w:r w:rsidR="00F156D0" w:rsidRPr="000A388D">
        <w:rPr>
          <w:rFonts w:ascii="Times New Roman" w:hAnsi="Times New Roman" w:cs="Times New Roman"/>
          <w:sz w:val="24"/>
          <w:szCs w:val="24"/>
        </w:rPr>
        <w:t>preserv</w:t>
      </w:r>
      <w:r w:rsidR="00221797" w:rsidRPr="000A388D">
        <w:rPr>
          <w:rFonts w:ascii="Times New Roman" w:hAnsi="Times New Roman" w:cs="Times New Roman"/>
          <w:sz w:val="24"/>
          <w:szCs w:val="24"/>
        </w:rPr>
        <w:t>e</w:t>
      </w:r>
      <w:r w:rsidR="00F156D0" w:rsidRPr="000A388D">
        <w:rPr>
          <w:rFonts w:ascii="Times New Roman" w:hAnsi="Times New Roman" w:cs="Times New Roman"/>
          <w:sz w:val="24"/>
          <w:szCs w:val="24"/>
        </w:rPr>
        <w:t xml:space="preserve"> male domination within the movement without exploring the ways in which Black feminism could benefit the movement and the Black community in its entirety. </w:t>
      </w:r>
      <w:r w:rsidR="00DE7032" w:rsidRPr="000A388D">
        <w:rPr>
          <w:rFonts w:ascii="Times New Roman" w:hAnsi="Times New Roman" w:cs="Times New Roman"/>
          <w:sz w:val="24"/>
          <w:szCs w:val="24"/>
        </w:rPr>
        <w:t xml:space="preserve"> </w:t>
      </w:r>
    </w:p>
    <w:p w14:paraId="2934884F" w14:textId="45C6037E" w:rsidR="00C323E8" w:rsidRPr="000A388D" w:rsidRDefault="00DE6055" w:rsidP="00C323E8">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2.3.6</w:t>
      </w:r>
      <w:r w:rsidR="007A4529">
        <w:rPr>
          <w:rFonts w:ascii="Times New Roman" w:hAnsi="Times New Roman" w:cs="Times New Roman"/>
          <w:b/>
          <w:sz w:val="24"/>
          <w:szCs w:val="24"/>
        </w:rPr>
        <w:t>.</w:t>
      </w:r>
      <w:r w:rsidRPr="000A388D">
        <w:rPr>
          <w:rFonts w:ascii="Times New Roman" w:hAnsi="Times New Roman" w:cs="Times New Roman"/>
          <w:b/>
          <w:sz w:val="24"/>
          <w:szCs w:val="24"/>
        </w:rPr>
        <w:t xml:space="preserve"> </w:t>
      </w:r>
      <w:r w:rsidR="00C323E8" w:rsidRPr="000A388D">
        <w:rPr>
          <w:rFonts w:ascii="Times New Roman" w:hAnsi="Times New Roman" w:cs="Times New Roman"/>
          <w:b/>
          <w:sz w:val="24"/>
          <w:szCs w:val="24"/>
        </w:rPr>
        <w:t>Conclusion</w:t>
      </w:r>
    </w:p>
    <w:p w14:paraId="5F810119" w14:textId="4053552C" w:rsidR="00F156D0" w:rsidRPr="000A388D" w:rsidRDefault="00F156D0" w:rsidP="00F156D0">
      <w:pPr>
        <w:spacing w:line="360" w:lineRule="auto"/>
        <w:rPr>
          <w:rFonts w:ascii="Times New Roman" w:hAnsi="Times New Roman" w:cs="Times New Roman"/>
          <w:sz w:val="24"/>
          <w:szCs w:val="24"/>
        </w:rPr>
      </w:pPr>
      <w:r w:rsidRPr="000A388D">
        <w:rPr>
          <w:rFonts w:ascii="Times New Roman" w:hAnsi="Times New Roman" w:cs="Times New Roman"/>
          <w:sz w:val="24"/>
          <w:szCs w:val="24"/>
        </w:rPr>
        <w:t>More than the</w:t>
      </w:r>
      <w:r w:rsidR="000438C2" w:rsidRPr="00F5755F">
        <w:rPr>
          <w:rFonts w:ascii="Times New Roman" w:hAnsi="Times New Roman" w:cs="Times New Roman"/>
          <w:sz w:val="24"/>
          <w:szCs w:val="24"/>
        </w:rPr>
        <w:t xml:space="preserve"> Congress</w:t>
      </w:r>
      <w:r w:rsidRPr="00F5755F">
        <w:rPr>
          <w:rFonts w:ascii="Times New Roman" w:hAnsi="Times New Roman" w:cs="Times New Roman"/>
          <w:sz w:val="24"/>
          <w:szCs w:val="24"/>
        </w:rPr>
        <w:t xml:space="preserve"> </w:t>
      </w:r>
      <w:r w:rsidRPr="000A388D">
        <w:rPr>
          <w:rFonts w:ascii="Times New Roman" w:hAnsi="Times New Roman" w:cs="Times New Roman"/>
          <w:sz w:val="24"/>
          <w:szCs w:val="24"/>
        </w:rPr>
        <w:t>movement,</w:t>
      </w:r>
      <w:r w:rsidR="007D68AC">
        <w:rPr>
          <w:rFonts w:ascii="Times New Roman" w:hAnsi="Times New Roman" w:cs="Times New Roman"/>
          <w:sz w:val="24"/>
          <w:szCs w:val="24"/>
        </w:rPr>
        <w:t xml:space="preserve"> the </w:t>
      </w:r>
      <w:r w:rsidRPr="000A388D">
        <w:rPr>
          <w:rFonts w:ascii="Times New Roman" w:hAnsi="Times New Roman" w:cs="Times New Roman"/>
          <w:sz w:val="24"/>
          <w:szCs w:val="24"/>
        </w:rPr>
        <w:t xml:space="preserve">Blackwash and SNI </w:t>
      </w:r>
      <w:r w:rsidR="007D68AC">
        <w:rPr>
          <w:rFonts w:ascii="Times New Roman" w:hAnsi="Times New Roman" w:cs="Times New Roman"/>
          <w:sz w:val="24"/>
          <w:szCs w:val="24"/>
        </w:rPr>
        <w:t xml:space="preserve">movements </w:t>
      </w:r>
      <w:r w:rsidRPr="000A388D">
        <w:rPr>
          <w:rFonts w:ascii="Times New Roman" w:hAnsi="Times New Roman" w:cs="Times New Roman"/>
          <w:sz w:val="24"/>
          <w:szCs w:val="24"/>
        </w:rPr>
        <w:t>cited the BCM as a source of inspiratio</w:t>
      </w:r>
      <w:r w:rsidR="00EE2512" w:rsidRPr="000A388D">
        <w:rPr>
          <w:rFonts w:ascii="Times New Roman" w:hAnsi="Times New Roman" w:cs="Times New Roman"/>
          <w:sz w:val="24"/>
          <w:szCs w:val="24"/>
        </w:rPr>
        <w:t xml:space="preserve">n and influence in its politics, as is exemplified in the key base documents of both movements. However, from </w:t>
      </w:r>
      <w:r w:rsidR="00C323E8" w:rsidRPr="000A388D">
        <w:rPr>
          <w:rFonts w:ascii="Times New Roman" w:hAnsi="Times New Roman" w:cs="Times New Roman"/>
          <w:sz w:val="24"/>
          <w:szCs w:val="24"/>
        </w:rPr>
        <w:t xml:space="preserve">the literature reviews of texts </w:t>
      </w:r>
      <w:r w:rsidR="002C2A65" w:rsidRPr="000A388D">
        <w:rPr>
          <w:rFonts w:ascii="Times New Roman" w:hAnsi="Times New Roman" w:cs="Times New Roman"/>
          <w:sz w:val="24"/>
          <w:szCs w:val="24"/>
        </w:rPr>
        <w:t>on</w:t>
      </w:r>
      <w:r w:rsidR="00C323E8" w:rsidRPr="000A388D">
        <w:rPr>
          <w:rFonts w:ascii="Times New Roman" w:hAnsi="Times New Roman" w:cs="Times New Roman"/>
          <w:sz w:val="24"/>
          <w:szCs w:val="24"/>
        </w:rPr>
        <w:t xml:space="preserve"> women in the Congress movement and in the </w:t>
      </w:r>
      <w:r w:rsidR="00EE2512" w:rsidRPr="000A388D">
        <w:rPr>
          <w:rFonts w:ascii="Times New Roman" w:hAnsi="Times New Roman" w:cs="Times New Roman"/>
          <w:sz w:val="24"/>
          <w:szCs w:val="24"/>
        </w:rPr>
        <w:t>BCM</w:t>
      </w:r>
      <w:r w:rsidR="00C323E8" w:rsidRPr="000A388D">
        <w:rPr>
          <w:rFonts w:ascii="Times New Roman" w:hAnsi="Times New Roman" w:cs="Times New Roman"/>
          <w:sz w:val="24"/>
          <w:szCs w:val="24"/>
        </w:rPr>
        <w:t xml:space="preserve">, </w:t>
      </w:r>
      <w:r w:rsidR="002C2A65" w:rsidRPr="000A388D">
        <w:rPr>
          <w:rFonts w:ascii="Times New Roman" w:hAnsi="Times New Roman" w:cs="Times New Roman"/>
          <w:sz w:val="24"/>
          <w:szCs w:val="24"/>
        </w:rPr>
        <w:t>there are evidently</w:t>
      </w:r>
      <w:r w:rsidR="00C323E8" w:rsidRPr="000A388D">
        <w:rPr>
          <w:rFonts w:ascii="Times New Roman" w:hAnsi="Times New Roman" w:cs="Times New Roman"/>
          <w:sz w:val="24"/>
          <w:szCs w:val="24"/>
        </w:rPr>
        <w:t xml:space="preserve"> more shared experiences amongst women than there are differences. Both movements had masculinist discourses which centralised Black male positionality to the exclusion of Black women’s experiences. Secondly, both movements resisted feminism on the basis that it was a foreign concept inapplicable to the African context. While the Congress movement would after years of women’s struggles, accept that women’s issues were integral to the national liberation project and hold several conferences that centralised women’s issues, this remains a contested subject that is far from being resolved. In both movements, the struggle for gender equality in the public and private sphere was subsumed under the collective struggle for national liberation.</w:t>
      </w:r>
      <w:r w:rsidR="006550CF"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Even though the Congress Movement adhered to a fundamentally non-racial political approach and the </w:t>
      </w:r>
      <w:r w:rsidR="002C2A65" w:rsidRPr="000A388D">
        <w:rPr>
          <w:rFonts w:ascii="Times New Roman" w:hAnsi="Times New Roman" w:cs="Times New Roman"/>
          <w:sz w:val="24"/>
          <w:szCs w:val="24"/>
        </w:rPr>
        <w:t>BCM</w:t>
      </w:r>
      <w:r w:rsidRPr="000A388D">
        <w:rPr>
          <w:rFonts w:ascii="Times New Roman" w:hAnsi="Times New Roman" w:cs="Times New Roman"/>
          <w:sz w:val="24"/>
          <w:szCs w:val="24"/>
        </w:rPr>
        <w:t xml:space="preserve"> was exclusively Black and anti-racist in approach, the </w:t>
      </w:r>
      <w:r w:rsidRPr="000A388D">
        <w:rPr>
          <w:rFonts w:ascii="Times New Roman" w:hAnsi="Times New Roman" w:cs="Times New Roman"/>
          <w:sz w:val="24"/>
          <w:szCs w:val="24"/>
        </w:rPr>
        <w:lastRenderedPageBreak/>
        <w:t xml:space="preserve">experiences of women in either movement do not seem to have been fundamentally different </w:t>
      </w:r>
      <w:r w:rsidR="00221797" w:rsidRPr="000A388D">
        <w:rPr>
          <w:rFonts w:ascii="Times New Roman" w:hAnsi="Times New Roman" w:cs="Times New Roman"/>
          <w:sz w:val="24"/>
          <w:szCs w:val="24"/>
        </w:rPr>
        <w:t>despite</w:t>
      </w:r>
      <w:r w:rsidRPr="000A388D">
        <w:rPr>
          <w:rFonts w:ascii="Times New Roman" w:hAnsi="Times New Roman" w:cs="Times New Roman"/>
          <w:sz w:val="24"/>
          <w:szCs w:val="24"/>
        </w:rPr>
        <w:t xml:space="preserve"> these divergent ideological positions.</w:t>
      </w:r>
    </w:p>
    <w:p w14:paraId="211A4827" w14:textId="15913689" w:rsidR="008A4650" w:rsidRPr="000A388D" w:rsidRDefault="00983B2A" w:rsidP="00F156D0">
      <w:pPr>
        <w:spacing w:line="360" w:lineRule="auto"/>
        <w:rPr>
          <w:rFonts w:ascii="Times New Roman" w:hAnsi="Times New Roman" w:cs="Times New Roman"/>
          <w:sz w:val="24"/>
          <w:szCs w:val="24"/>
        </w:rPr>
      </w:pPr>
      <w:r w:rsidRPr="000A388D">
        <w:rPr>
          <w:rFonts w:ascii="Times New Roman" w:hAnsi="Times New Roman" w:cs="Times New Roman"/>
          <w:sz w:val="24"/>
          <w:szCs w:val="24"/>
        </w:rPr>
        <w:t>While the available literature provides crucial insights into feminist debates within movements founded and dominated by men, Blackwash is unique because women</w:t>
      </w:r>
      <w:r w:rsidR="00E75CA0" w:rsidRPr="000A388D">
        <w:rPr>
          <w:rFonts w:ascii="Times New Roman" w:hAnsi="Times New Roman" w:cs="Times New Roman"/>
          <w:sz w:val="24"/>
          <w:szCs w:val="24"/>
        </w:rPr>
        <w:t xml:space="preserve"> were central in its </w:t>
      </w:r>
      <w:r w:rsidR="002B3B66" w:rsidRPr="000A388D">
        <w:rPr>
          <w:rFonts w:ascii="Times New Roman" w:hAnsi="Times New Roman" w:cs="Times New Roman"/>
          <w:sz w:val="24"/>
          <w:szCs w:val="24"/>
        </w:rPr>
        <w:t>establishment</w:t>
      </w:r>
      <w:r w:rsidR="00E75CA0" w:rsidRPr="000A388D">
        <w:rPr>
          <w:rFonts w:ascii="Times New Roman" w:hAnsi="Times New Roman" w:cs="Times New Roman"/>
          <w:sz w:val="24"/>
          <w:szCs w:val="24"/>
        </w:rPr>
        <w:t xml:space="preserve">. </w:t>
      </w:r>
      <w:r w:rsidR="002A21CE" w:rsidRPr="000A388D">
        <w:rPr>
          <w:rFonts w:ascii="Times New Roman" w:hAnsi="Times New Roman" w:cs="Times New Roman"/>
          <w:sz w:val="24"/>
          <w:szCs w:val="24"/>
        </w:rPr>
        <w:t xml:space="preserve">I see this study as a contribution towards </w:t>
      </w:r>
      <w:r w:rsidR="00180392" w:rsidRPr="000A388D">
        <w:rPr>
          <w:rFonts w:ascii="Times New Roman" w:hAnsi="Times New Roman" w:cs="Times New Roman"/>
          <w:sz w:val="24"/>
          <w:szCs w:val="24"/>
        </w:rPr>
        <w:t>on-going</w:t>
      </w:r>
      <w:r w:rsidR="002A21CE" w:rsidRPr="000A388D">
        <w:rPr>
          <w:rFonts w:ascii="Times New Roman" w:hAnsi="Times New Roman" w:cs="Times New Roman"/>
          <w:sz w:val="24"/>
          <w:szCs w:val="24"/>
        </w:rPr>
        <w:t xml:space="preserve"> debates </w:t>
      </w:r>
      <w:r w:rsidR="00180392" w:rsidRPr="000A388D">
        <w:rPr>
          <w:rFonts w:ascii="Times New Roman" w:hAnsi="Times New Roman" w:cs="Times New Roman"/>
          <w:sz w:val="24"/>
          <w:szCs w:val="24"/>
        </w:rPr>
        <w:t xml:space="preserve">about feminism and nationalism and the experiences of the women interviewed as an opportunity to theorise further. </w:t>
      </w:r>
    </w:p>
    <w:p w14:paraId="727C3133" w14:textId="77777777" w:rsidR="0037736E" w:rsidRPr="000A388D" w:rsidRDefault="0037736E" w:rsidP="00F156D0">
      <w:pPr>
        <w:spacing w:line="360" w:lineRule="auto"/>
        <w:rPr>
          <w:rFonts w:ascii="Times New Roman" w:hAnsi="Times New Roman" w:cs="Times New Roman"/>
          <w:sz w:val="24"/>
          <w:szCs w:val="24"/>
        </w:rPr>
      </w:pPr>
    </w:p>
    <w:p w14:paraId="658A684A" w14:textId="77777777" w:rsidR="002B3B66" w:rsidRPr="000A388D" w:rsidRDefault="002B3B66" w:rsidP="002B3B66">
      <w:pPr>
        <w:spacing w:line="360" w:lineRule="auto"/>
        <w:jc w:val="center"/>
        <w:rPr>
          <w:rFonts w:ascii="Times New Roman" w:hAnsi="Times New Roman" w:cs="Times New Roman"/>
          <w:b/>
          <w:sz w:val="24"/>
          <w:szCs w:val="24"/>
        </w:rPr>
      </w:pPr>
    </w:p>
    <w:p w14:paraId="09CFBD12" w14:textId="77777777" w:rsidR="002B3B66" w:rsidRPr="000A388D" w:rsidRDefault="002B3B66" w:rsidP="002B3B66">
      <w:pPr>
        <w:spacing w:line="360" w:lineRule="auto"/>
        <w:jc w:val="center"/>
        <w:rPr>
          <w:rFonts w:ascii="Times New Roman" w:hAnsi="Times New Roman" w:cs="Times New Roman"/>
          <w:b/>
          <w:sz w:val="24"/>
          <w:szCs w:val="24"/>
        </w:rPr>
      </w:pPr>
    </w:p>
    <w:p w14:paraId="01951B62" w14:textId="77777777" w:rsidR="002B3B66" w:rsidRPr="000A388D" w:rsidRDefault="002B3B66" w:rsidP="002B3B66">
      <w:pPr>
        <w:spacing w:line="360" w:lineRule="auto"/>
        <w:jc w:val="center"/>
        <w:rPr>
          <w:rFonts w:ascii="Times New Roman" w:hAnsi="Times New Roman" w:cs="Times New Roman"/>
          <w:b/>
          <w:sz w:val="24"/>
          <w:szCs w:val="24"/>
        </w:rPr>
      </w:pPr>
    </w:p>
    <w:p w14:paraId="504828C9" w14:textId="77777777" w:rsidR="002B3B66" w:rsidRPr="000A388D" w:rsidRDefault="002B3B66" w:rsidP="002B3B66">
      <w:pPr>
        <w:spacing w:line="360" w:lineRule="auto"/>
        <w:jc w:val="center"/>
        <w:rPr>
          <w:rFonts w:ascii="Times New Roman" w:hAnsi="Times New Roman" w:cs="Times New Roman"/>
          <w:b/>
          <w:sz w:val="24"/>
          <w:szCs w:val="24"/>
        </w:rPr>
      </w:pPr>
    </w:p>
    <w:p w14:paraId="7B518AF9" w14:textId="77777777" w:rsidR="002B3B66" w:rsidRPr="000A388D" w:rsidRDefault="002B3B66" w:rsidP="002B3B66">
      <w:pPr>
        <w:spacing w:line="360" w:lineRule="auto"/>
        <w:jc w:val="center"/>
        <w:rPr>
          <w:rFonts w:ascii="Times New Roman" w:hAnsi="Times New Roman" w:cs="Times New Roman"/>
          <w:b/>
          <w:sz w:val="24"/>
          <w:szCs w:val="24"/>
        </w:rPr>
      </w:pPr>
    </w:p>
    <w:p w14:paraId="024D639A" w14:textId="77777777" w:rsidR="002B3B66" w:rsidRPr="000A388D" w:rsidRDefault="002B3B66" w:rsidP="002B3B66">
      <w:pPr>
        <w:spacing w:line="360" w:lineRule="auto"/>
        <w:jc w:val="center"/>
        <w:rPr>
          <w:rFonts w:ascii="Times New Roman" w:hAnsi="Times New Roman" w:cs="Times New Roman"/>
          <w:b/>
          <w:sz w:val="24"/>
          <w:szCs w:val="24"/>
        </w:rPr>
      </w:pPr>
    </w:p>
    <w:p w14:paraId="6DF2C935" w14:textId="77777777" w:rsidR="002B3B66" w:rsidRPr="000A388D" w:rsidRDefault="002B3B66" w:rsidP="002B3B66">
      <w:pPr>
        <w:spacing w:line="360" w:lineRule="auto"/>
        <w:jc w:val="center"/>
        <w:rPr>
          <w:rFonts w:ascii="Times New Roman" w:hAnsi="Times New Roman" w:cs="Times New Roman"/>
          <w:b/>
          <w:sz w:val="24"/>
          <w:szCs w:val="24"/>
        </w:rPr>
      </w:pPr>
    </w:p>
    <w:p w14:paraId="161DF44A" w14:textId="77777777" w:rsidR="002B3B66" w:rsidRPr="000A388D" w:rsidRDefault="002B3B66" w:rsidP="002B3B66">
      <w:pPr>
        <w:spacing w:line="360" w:lineRule="auto"/>
        <w:jc w:val="center"/>
        <w:rPr>
          <w:rFonts w:ascii="Times New Roman" w:hAnsi="Times New Roman" w:cs="Times New Roman"/>
          <w:b/>
          <w:sz w:val="24"/>
          <w:szCs w:val="24"/>
        </w:rPr>
      </w:pPr>
    </w:p>
    <w:p w14:paraId="16317302" w14:textId="77777777" w:rsidR="002B3B66" w:rsidRPr="000A388D" w:rsidRDefault="002B3B66" w:rsidP="002B3B66">
      <w:pPr>
        <w:spacing w:line="360" w:lineRule="auto"/>
        <w:jc w:val="center"/>
        <w:rPr>
          <w:rFonts w:ascii="Times New Roman" w:hAnsi="Times New Roman" w:cs="Times New Roman"/>
          <w:b/>
          <w:sz w:val="24"/>
          <w:szCs w:val="24"/>
        </w:rPr>
      </w:pPr>
    </w:p>
    <w:p w14:paraId="0215C914" w14:textId="77777777" w:rsidR="002B3B66" w:rsidRPr="000A388D" w:rsidRDefault="002B3B66" w:rsidP="002B3B66">
      <w:pPr>
        <w:spacing w:line="360" w:lineRule="auto"/>
        <w:jc w:val="center"/>
        <w:rPr>
          <w:rFonts w:ascii="Times New Roman" w:hAnsi="Times New Roman" w:cs="Times New Roman"/>
          <w:b/>
          <w:sz w:val="24"/>
          <w:szCs w:val="24"/>
        </w:rPr>
      </w:pPr>
    </w:p>
    <w:p w14:paraId="18CFC455" w14:textId="77777777" w:rsidR="002B3B66" w:rsidRPr="000A388D" w:rsidRDefault="002B3B66" w:rsidP="002B3B66">
      <w:pPr>
        <w:spacing w:line="360" w:lineRule="auto"/>
        <w:jc w:val="center"/>
        <w:rPr>
          <w:rFonts w:ascii="Times New Roman" w:hAnsi="Times New Roman" w:cs="Times New Roman"/>
          <w:b/>
          <w:sz w:val="24"/>
          <w:szCs w:val="24"/>
        </w:rPr>
      </w:pPr>
    </w:p>
    <w:p w14:paraId="75ABAFF8" w14:textId="77777777" w:rsidR="002B3B66" w:rsidRPr="000A388D" w:rsidRDefault="002B3B66" w:rsidP="002B3B66">
      <w:pPr>
        <w:spacing w:line="360" w:lineRule="auto"/>
        <w:jc w:val="center"/>
        <w:rPr>
          <w:rFonts w:ascii="Times New Roman" w:hAnsi="Times New Roman" w:cs="Times New Roman"/>
          <w:b/>
          <w:sz w:val="24"/>
          <w:szCs w:val="24"/>
        </w:rPr>
      </w:pPr>
    </w:p>
    <w:p w14:paraId="4A356CAC" w14:textId="77777777" w:rsidR="00DE1329" w:rsidRPr="000A388D" w:rsidRDefault="00DE1329" w:rsidP="002B3B66">
      <w:pPr>
        <w:spacing w:line="360" w:lineRule="auto"/>
        <w:jc w:val="center"/>
        <w:rPr>
          <w:rFonts w:ascii="Times New Roman" w:hAnsi="Times New Roman" w:cs="Times New Roman"/>
          <w:b/>
          <w:sz w:val="24"/>
          <w:szCs w:val="24"/>
        </w:rPr>
      </w:pPr>
    </w:p>
    <w:p w14:paraId="495EC882" w14:textId="77777777" w:rsidR="00494A46" w:rsidRPr="000A388D" w:rsidRDefault="00494A46" w:rsidP="002B3B66">
      <w:pPr>
        <w:spacing w:line="360" w:lineRule="auto"/>
        <w:jc w:val="center"/>
        <w:rPr>
          <w:rFonts w:ascii="Times New Roman" w:hAnsi="Times New Roman" w:cs="Times New Roman"/>
          <w:b/>
          <w:sz w:val="24"/>
          <w:szCs w:val="24"/>
        </w:rPr>
      </w:pPr>
    </w:p>
    <w:p w14:paraId="5E5FB7FC" w14:textId="77777777" w:rsidR="00783883" w:rsidRPr="000A388D" w:rsidRDefault="00783883" w:rsidP="002B3B66">
      <w:pPr>
        <w:spacing w:line="360" w:lineRule="auto"/>
        <w:jc w:val="center"/>
        <w:rPr>
          <w:rFonts w:ascii="Times New Roman" w:hAnsi="Times New Roman" w:cs="Times New Roman"/>
          <w:b/>
          <w:sz w:val="24"/>
          <w:szCs w:val="24"/>
        </w:rPr>
      </w:pPr>
    </w:p>
    <w:p w14:paraId="1E59BB8E" w14:textId="7767D605" w:rsidR="00E804BE" w:rsidRPr="000A388D" w:rsidRDefault="00AF1916" w:rsidP="002B3B66">
      <w:pPr>
        <w:spacing w:line="360" w:lineRule="auto"/>
        <w:jc w:val="center"/>
        <w:rPr>
          <w:rFonts w:ascii="Times New Roman" w:hAnsi="Times New Roman" w:cs="Times New Roman"/>
          <w:sz w:val="24"/>
          <w:szCs w:val="24"/>
        </w:rPr>
      </w:pPr>
      <w:r w:rsidRPr="000A388D">
        <w:rPr>
          <w:rFonts w:ascii="Times New Roman" w:hAnsi="Times New Roman" w:cs="Times New Roman"/>
          <w:b/>
          <w:sz w:val="24"/>
          <w:szCs w:val="24"/>
        </w:rPr>
        <w:lastRenderedPageBreak/>
        <w:t>CHAPTER THREE</w:t>
      </w:r>
      <w:r w:rsidR="002B3B66" w:rsidRPr="000A388D">
        <w:rPr>
          <w:rFonts w:ascii="Times New Roman" w:hAnsi="Times New Roman" w:cs="Times New Roman"/>
          <w:b/>
          <w:sz w:val="24"/>
          <w:szCs w:val="24"/>
        </w:rPr>
        <w:t>:</w:t>
      </w:r>
    </w:p>
    <w:p w14:paraId="1B9FFD73" w14:textId="4923A46D" w:rsidR="00D51B6D" w:rsidRPr="000A388D" w:rsidRDefault="00F11D0D" w:rsidP="002B3B66">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t xml:space="preserve"> </w:t>
      </w:r>
      <w:r w:rsidR="00D51B6D" w:rsidRPr="000A388D">
        <w:rPr>
          <w:rFonts w:ascii="Times New Roman" w:hAnsi="Times New Roman" w:cs="Times New Roman"/>
          <w:b/>
          <w:sz w:val="24"/>
          <w:szCs w:val="24"/>
        </w:rPr>
        <w:t xml:space="preserve">BLACKWASH </w:t>
      </w:r>
    </w:p>
    <w:p w14:paraId="4CD8816A" w14:textId="5880DFA6" w:rsidR="007F0BE8" w:rsidRPr="000A388D" w:rsidRDefault="00292F1F" w:rsidP="00283A3A">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3.1</w:t>
      </w:r>
      <w:r w:rsidR="007A4529">
        <w:rPr>
          <w:rFonts w:ascii="Times New Roman" w:hAnsi="Times New Roman" w:cs="Times New Roman"/>
          <w:b/>
          <w:sz w:val="24"/>
          <w:szCs w:val="24"/>
        </w:rPr>
        <w:t>.</w:t>
      </w:r>
      <w:r w:rsidR="002B58C4" w:rsidRPr="000A388D">
        <w:rPr>
          <w:rFonts w:ascii="Times New Roman" w:hAnsi="Times New Roman" w:cs="Times New Roman"/>
          <w:b/>
          <w:sz w:val="24"/>
          <w:szCs w:val="24"/>
        </w:rPr>
        <w:t xml:space="preserve"> </w:t>
      </w:r>
      <w:r w:rsidR="007F0BE8" w:rsidRPr="000A388D">
        <w:rPr>
          <w:rFonts w:ascii="Times New Roman" w:hAnsi="Times New Roman" w:cs="Times New Roman"/>
          <w:b/>
          <w:sz w:val="24"/>
          <w:szCs w:val="24"/>
        </w:rPr>
        <w:t xml:space="preserve">Introduction </w:t>
      </w:r>
    </w:p>
    <w:p w14:paraId="19A30137" w14:textId="587939AD" w:rsidR="000F5F48" w:rsidRPr="000A388D" w:rsidRDefault="000F5F48" w:rsidP="000F5F48">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This chapter will focus on how Blackwash movement was established. The background material also discusses the movement’s programmes and political positions once it was formed. The chapter will also focus on the structure of the movement and the contribution that women made towards building Blackwash. It is important to note that that in writing the background </w:t>
      </w:r>
      <w:r w:rsidR="008D682D" w:rsidRPr="000A388D">
        <w:rPr>
          <w:rFonts w:ascii="Times New Roman" w:hAnsi="Times New Roman" w:cs="Times New Roman"/>
          <w:sz w:val="24"/>
          <w:szCs w:val="24"/>
        </w:rPr>
        <w:t>I have made use of the movement’s</w:t>
      </w:r>
      <w:r w:rsidRPr="000A388D">
        <w:rPr>
          <w:rFonts w:ascii="Times New Roman" w:hAnsi="Times New Roman" w:cs="Times New Roman"/>
          <w:sz w:val="24"/>
          <w:szCs w:val="24"/>
        </w:rPr>
        <w:t xml:space="preserve"> official doc</w:t>
      </w:r>
      <w:r w:rsidR="008D682D" w:rsidRPr="000A388D">
        <w:rPr>
          <w:rFonts w:ascii="Times New Roman" w:hAnsi="Times New Roman" w:cs="Times New Roman"/>
          <w:sz w:val="24"/>
          <w:szCs w:val="24"/>
        </w:rPr>
        <w:t>uments, my own recollections which are</w:t>
      </w:r>
      <w:r w:rsidRPr="000A388D">
        <w:rPr>
          <w:rFonts w:ascii="Times New Roman" w:hAnsi="Times New Roman" w:cs="Times New Roman"/>
          <w:sz w:val="24"/>
          <w:szCs w:val="24"/>
        </w:rPr>
        <w:t xml:space="preserve"> interwoven with the voices of the women that are interviewed for this study. </w:t>
      </w:r>
    </w:p>
    <w:p w14:paraId="1B03CFCA" w14:textId="6310CC34" w:rsidR="00F11D0D" w:rsidRPr="000A388D" w:rsidRDefault="00292F1F" w:rsidP="00283A3A">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3.2</w:t>
      </w:r>
      <w:r w:rsidR="007A4529">
        <w:rPr>
          <w:rFonts w:ascii="Times New Roman" w:hAnsi="Times New Roman" w:cs="Times New Roman"/>
          <w:b/>
          <w:sz w:val="24"/>
          <w:szCs w:val="24"/>
        </w:rPr>
        <w:t>.</w:t>
      </w:r>
      <w:r w:rsidRPr="000A388D">
        <w:rPr>
          <w:rFonts w:ascii="Times New Roman" w:hAnsi="Times New Roman" w:cs="Times New Roman"/>
          <w:b/>
          <w:sz w:val="24"/>
          <w:szCs w:val="24"/>
        </w:rPr>
        <w:t xml:space="preserve"> </w:t>
      </w:r>
      <w:r w:rsidR="00992BE9" w:rsidRPr="000A388D">
        <w:rPr>
          <w:rFonts w:ascii="Times New Roman" w:hAnsi="Times New Roman" w:cs="Times New Roman"/>
          <w:b/>
          <w:sz w:val="24"/>
          <w:szCs w:val="24"/>
        </w:rPr>
        <w:t>Blackwash: The Beginnings</w:t>
      </w:r>
    </w:p>
    <w:p w14:paraId="7C47294F" w14:textId="2EB02D35" w:rsidR="00DC4BBC" w:rsidRPr="000A388D" w:rsidRDefault="000F5F48"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In late 2008, the </w:t>
      </w:r>
      <w:r w:rsidRPr="000A388D">
        <w:rPr>
          <w:rFonts w:ascii="Times New Roman" w:hAnsi="Times New Roman" w:cs="Times New Roman"/>
          <w:i/>
          <w:sz w:val="24"/>
          <w:szCs w:val="24"/>
        </w:rPr>
        <w:t>Sunday Times</w:t>
      </w:r>
      <w:r w:rsidRPr="000A388D">
        <w:rPr>
          <w:rFonts w:ascii="Times New Roman" w:hAnsi="Times New Roman" w:cs="Times New Roman"/>
          <w:sz w:val="24"/>
          <w:szCs w:val="24"/>
        </w:rPr>
        <w:t xml:space="preserve"> reported that African National Congress (ANC) struggle stalwart and businessman, Tokyo Sexwale had bought himself an island, off the coast of Mozambique for R650 million</w:t>
      </w:r>
      <w:r w:rsidRPr="000A388D">
        <w:rPr>
          <w:rFonts w:ascii="Times New Roman" w:hAnsi="Times New Roman" w:cs="Times New Roman"/>
          <w:sz w:val="24"/>
          <w:szCs w:val="24"/>
          <w:vertAlign w:val="superscript"/>
        </w:rPr>
        <w:footnoteReference w:id="3"/>
      </w:r>
      <w:r w:rsidRPr="000A388D">
        <w:rPr>
          <w:rFonts w:ascii="Times New Roman" w:hAnsi="Times New Roman" w:cs="Times New Roman"/>
          <w:sz w:val="24"/>
          <w:szCs w:val="24"/>
        </w:rPr>
        <w:t>. I read this report with three other women friends, Bukiwe Gubu, Pakama Ngceni and Noxolo Yekela with whom I shared a living space in a Johannesburg suburb.  It was during our weekly ritual of pouring over the Sunday papers. We complained bitterly, as we had done countless times before, about the elites within the governing party and their disregard for the Black majority many of whom, more than a decade after the fall of apartheid lived under appalling conditions. The irony of Sexwale being detained on Robben Island during the struggle against apartheid for an equal society and then years later affording to buy an island for his personal gain did not miss us</w:t>
      </w:r>
      <w:r w:rsidRPr="000A388D">
        <w:rPr>
          <w:rFonts w:ascii="Times New Roman" w:hAnsi="Times New Roman" w:cs="Times New Roman"/>
          <w:sz w:val="24"/>
          <w:szCs w:val="24"/>
          <w:vertAlign w:val="superscript"/>
        </w:rPr>
        <w:footnoteReference w:id="4"/>
      </w:r>
      <w:r w:rsidRPr="000A388D">
        <w:rPr>
          <w:rFonts w:ascii="Times New Roman" w:hAnsi="Times New Roman" w:cs="Times New Roman"/>
          <w:sz w:val="24"/>
          <w:szCs w:val="24"/>
        </w:rPr>
        <w:t xml:space="preserve">. The rage we felt was not just towards him, but the entire </w:t>
      </w:r>
      <w:r w:rsidR="00F4716A" w:rsidRPr="000A388D">
        <w:rPr>
          <w:rFonts w:ascii="Times New Roman" w:hAnsi="Times New Roman" w:cs="Times New Roman"/>
          <w:sz w:val="24"/>
          <w:szCs w:val="24"/>
        </w:rPr>
        <w:t>negotiated settlement</w:t>
      </w:r>
      <w:r w:rsidR="00DE1329" w:rsidRPr="000A388D">
        <w:rPr>
          <w:rFonts w:ascii="Times New Roman" w:hAnsi="Times New Roman" w:cs="Times New Roman"/>
          <w:sz w:val="24"/>
          <w:szCs w:val="24"/>
        </w:rPr>
        <w:t>.</w:t>
      </w:r>
      <w:r w:rsidR="00F4716A" w:rsidRPr="000A388D">
        <w:rPr>
          <w:rFonts w:ascii="Times New Roman" w:hAnsi="Times New Roman" w:cs="Times New Roman"/>
          <w:sz w:val="24"/>
          <w:szCs w:val="24"/>
        </w:rPr>
        <w:t xml:space="preserve"> </w:t>
      </w:r>
      <w:r w:rsidR="00094199" w:rsidRPr="000A388D">
        <w:rPr>
          <w:rFonts w:ascii="Times New Roman" w:hAnsi="Times New Roman" w:cs="Times New Roman"/>
          <w:sz w:val="24"/>
          <w:szCs w:val="24"/>
        </w:rPr>
        <w:t>As Ngceni reflect</w:t>
      </w:r>
      <w:r w:rsidR="00DC4BBC" w:rsidRPr="000A388D">
        <w:rPr>
          <w:rFonts w:ascii="Times New Roman" w:hAnsi="Times New Roman" w:cs="Times New Roman"/>
          <w:sz w:val="24"/>
          <w:szCs w:val="24"/>
        </w:rPr>
        <w:t>ed on our discussion on Sexwale:</w:t>
      </w:r>
    </w:p>
    <w:p w14:paraId="5108ACFD" w14:textId="4681B6B4" w:rsidR="00B6434D" w:rsidRPr="000A388D" w:rsidRDefault="00E41336">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094199" w:rsidRPr="000A388D">
        <w:rPr>
          <w:rFonts w:ascii="Times New Roman" w:hAnsi="Times New Roman" w:cs="Times New Roman"/>
          <w:sz w:val="24"/>
          <w:szCs w:val="24"/>
        </w:rPr>
        <w:t>We were not happy with post-94, we were not happy with the myths that we had grown up being sold, that we realised were not true and we were angry. We were always depressed discussing stuff like that</w:t>
      </w:r>
      <w:r w:rsidR="00082BE0" w:rsidRPr="000A388D">
        <w:rPr>
          <w:rFonts w:ascii="Times New Roman" w:hAnsi="Times New Roman" w:cs="Times New Roman"/>
          <w:sz w:val="24"/>
          <w:szCs w:val="24"/>
        </w:rPr>
        <w:t>. [B</w:t>
      </w:r>
      <w:r w:rsidR="00DC4BBC" w:rsidRPr="000A388D">
        <w:rPr>
          <w:rFonts w:ascii="Times New Roman" w:hAnsi="Times New Roman" w:cs="Times New Roman"/>
          <w:sz w:val="24"/>
          <w:szCs w:val="24"/>
        </w:rPr>
        <w:t xml:space="preserve">ut] that </w:t>
      </w:r>
      <w:r w:rsidR="00F31BCF" w:rsidRPr="000A388D">
        <w:rPr>
          <w:rFonts w:ascii="Times New Roman" w:hAnsi="Times New Roman" w:cs="Times New Roman"/>
          <w:sz w:val="24"/>
          <w:szCs w:val="24"/>
        </w:rPr>
        <w:t>(Sexwale buying an island)</w:t>
      </w:r>
      <w:r w:rsidR="00082BE0" w:rsidRPr="000A388D">
        <w:rPr>
          <w:rFonts w:ascii="Times New Roman" w:hAnsi="Times New Roman" w:cs="Times New Roman"/>
          <w:sz w:val="24"/>
          <w:szCs w:val="24"/>
        </w:rPr>
        <w:t>,</w:t>
      </w:r>
      <w:r w:rsidR="00F31BCF" w:rsidRPr="000A388D">
        <w:rPr>
          <w:rFonts w:ascii="Times New Roman" w:hAnsi="Times New Roman" w:cs="Times New Roman"/>
          <w:sz w:val="24"/>
          <w:szCs w:val="24"/>
        </w:rPr>
        <w:t xml:space="preserve"> </w:t>
      </w:r>
      <w:r w:rsidR="000F5F48" w:rsidRPr="000A388D">
        <w:rPr>
          <w:rFonts w:ascii="Times New Roman" w:hAnsi="Times New Roman" w:cs="Times New Roman"/>
          <w:sz w:val="24"/>
          <w:szCs w:val="24"/>
        </w:rPr>
        <w:t>gave us a push to be like;</w:t>
      </w:r>
      <w:r w:rsidR="00DC4BBC" w:rsidRPr="000A388D">
        <w:rPr>
          <w:rFonts w:ascii="Times New Roman" w:hAnsi="Times New Roman" w:cs="Times New Roman"/>
          <w:sz w:val="24"/>
          <w:szCs w:val="24"/>
        </w:rPr>
        <w:t xml:space="preserve"> actually we’ve had enough of the ANC, we’ve had enough of white people, we’ve had enough of how things are continuing as they were before but we’re all </w:t>
      </w:r>
      <w:r w:rsidR="00DC4BBC" w:rsidRPr="000A388D">
        <w:rPr>
          <w:rFonts w:ascii="Times New Roman" w:hAnsi="Times New Roman" w:cs="Times New Roman"/>
          <w:sz w:val="24"/>
          <w:szCs w:val="24"/>
        </w:rPr>
        <w:lastRenderedPageBreak/>
        <w:t xml:space="preserve">supposed to pretend that we’re happy with the situation. </w:t>
      </w:r>
      <w:r w:rsidR="00F31BCF" w:rsidRPr="000A388D">
        <w:rPr>
          <w:rFonts w:ascii="Times New Roman" w:hAnsi="Times New Roman" w:cs="Times New Roman"/>
          <w:sz w:val="24"/>
          <w:szCs w:val="24"/>
        </w:rPr>
        <w:t xml:space="preserve">That time I think it was difficult for people to say, </w:t>
      </w:r>
      <w:r>
        <w:rPr>
          <w:rFonts w:ascii="Times New Roman" w:hAnsi="Times New Roman" w:cs="Times New Roman"/>
          <w:sz w:val="24"/>
          <w:szCs w:val="24"/>
        </w:rPr>
        <w:t>‘</w:t>
      </w:r>
      <w:r w:rsidR="008263C9" w:rsidRPr="000A388D">
        <w:rPr>
          <w:rFonts w:ascii="Times New Roman" w:hAnsi="Times New Roman" w:cs="Times New Roman"/>
          <w:sz w:val="24"/>
          <w:szCs w:val="24"/>
        </w:rPr>
        <w:t>Actually</w:t>
      </w:r>
      <w:r w:rsidR="00F31BCF" w:rsidRPr="000A388D">
        <w:rPr>
          <w:rFonts w:ascii="Times New Roman" w:hAnsi="Times New Roman" w:cs="Times New Roman"/>
          <w:sz w:val="24"/>
          <w:szCs w:val="24"/>
        </w:rPr>
        <w:t>, we’re unhappy</w:t>
      </w:r>
      <w:r>
        <w:rPr>
          <w:rFonts w:ascii="Times New Roman" w:hAnsi="Times New Roman" w:cs="Times New Roman"/>
          <w:sz w:val="24"/>
          <w:szCs w:val="24"/>
        </w:rPr>
        <w:t>’”</w:t>
      </w:r>
      <w:r w:rsidR="00094199" w:rsidRPr="000A388D">
        <w:rPr>
          <w:rFonts w:ascii="Times New Roman" w:hAnsi="Times New Roman" w:cs="Times New Roman"/>
          <w:sz w:val="24"/>
          <w:szCs w:val="24"/>
        </w:rPr>
        <w:t xml:space="preserve">. </w:t>
      </w:r>
    </w:p>
    <w:p w14:paraId="54E15853" w14:textId="608B9F49" w:rsidR="00F4716A" w:rsidRPr="000A388D" w:rsidRDefault="008167B4"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What had begun as a critique of Sexwale’s entrepreneurial endeavours </w:t>
      </w:r>
      <w:r w:rsidR="00F31BCF" w:rsidRPr="000A388D">
        <w:rPr>
          <w:rFonts w:ascii="Times New Roman" w:hAnsi="Times New Roman" w:cs="Times New Roman"/>
          <w:sz w:val="24"/>
          <w:szCs w:val="24"/>
        </w:rPr>
        <w:t xml:space="preserve">and the excesses </w:t>
      </w:r>
      <w:r w:rsidR="00B70FCB" w:rsidRPr="000A388D">
        <w:rPr>
          <w:rFonts w:ascii="Times New Roman" w:hAnsi="Times New Roman" w:cs="Times New Roman"/>
          <w:sz w:val="24"/>
          <w:szCs w:val="24"/>
        </w:rPr>
        <w:t xml:space="preserve">of one member </w:t>
      </w:r>
      <w:r w:rsidR="00F31BCF" w:rsidRPr="000A388D">
        <w:rPr>
          <w:rFonts w:ascii="Times New Roman" w:hAnsi="Times New Roman" w:cs="Times New Roman"/>
          <w:sz w:val="24"/>
          <w:szCs w:val="24"/>
        </w:rPr>
        <w:t>of the ruling elite who now had access to resources previously and currently denied many Black people</w:t>
      </w:r>
      <w:r w:rsidR="0053222F" w:rsidRPr="000A388D">
        <w:rPr>
          <w:rFonts w:ascii="Times New Roman" w:hAnsi="Times New Roman" w:cs="Times New Roman"/>
          <w:sz w:val="24"/>
          <w:szCs w:val="24"/>
        </w:rPr>
        <w:t>,</w:t>
      </w:r>
      <w:r w:rsidR="00082BE0"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became an expression of </w:t>
      </w:r>
      <w:r w:rsidR="00030B6A" w:rsidRPr="000A388D">
        <w:rPr>
          <w:rFonts w:ascii="Times New Roman" w:hAnsi="Times New Roman" w:cs="Times New Roman"/>
          <w:sz w:val="24"/>
          <w:szCs w:val="24"/>
        </w:rPr>
        <w:t xml:space="preserve">our general </w:t>
      </w:r>
      <w:r w:rsidRPr="000A388D">
        <w:rPr>
          <w:rFonts w:ascii="Times New Roman" w:hAnsi="Times New Roman" w:cs="Times New Roman"/>
          <w:sz w:val="24"/>
          <w:szCs w:val="24"/>
        </w:rPr>
        <w:t>dis</w:t>
      </w:r>
      <w:r w:rsidR="00BA45F0" w:rsidRPr="000A388D">
        <w:rPr>
          <w:rFonts w:ascii="Times New Roman" w:hAnsi="Times New Roman" w:cs="Times New Roman"/>
          <w:sz w:val="24"/>
          <w:szCs w:val="24"/>
        </w:rPr>
        <w:t xml:space="preserve">illusionment with the </w:t>
      </w:r>
      <w:r w:rsidR="00B70FCB" w:rsidRPr="000A388D">
        <w:rPr>
          <w:rFonts w:ascii="Times New Roman" w:hAnsi="Times New Roman" w:cs="Times New Roman"/>
          <w:sz w:val="24"/>
          <w:szCs w:val="24"/>
        </w:rPr>
        <w:t xml:space="preserve">post-apartheid </w:t>
      </w:r>
      <w:r w:rsidR="00BA45F0" w:rsidRPr="000A388D">
        <w:rPr>
          <w:rFonts w:ascii="Times New Roman" w:hAnsi="Times New Roman" w:cs="Times New Roman"/>
          <w:sz w:val="24"/>
          <w:szCs w:val="24"/>
        </w:rPr>
        <w:t>political syste</w:t>
      </w:r>
      <w:r w:rsidR="00F31BCF" w:rsidRPr="000A388D">
        <w:rPr>
          <w:rFonts w:ascii="Times New Roman" w:hAnsi="Times New Roman" w:cs="Times New Roman"/>
          <w:sz w:val="24"/>
          <w:szCs w:val="24"/>
        </w:rPr>
        <w:t>m and its impact on Black communities</w:t>
      </w:r>
      <w:r w:rsidR="00F01933" w:rsidRPr="000A388D">
        <w:rPr>
          <w:rFonts w:ascii="Times New Roman" w:hAnsi="Times New Roman" w:cs="Times New Roman"/>
          <w:sz w:val="24"/>
          <w:szCs w:val="24"/>
        </w:rPr>
        <w:t>,</w:t>
      </w:r>
      <w:r w:rsidR="00082BE0" w:rsidRPr="000A388D">
        <w:rPr>
          <w:rFonts w:ascii="Times New Roman" w:hAnsi="Times New Roman" w:cs="Times New Roman"/>
          <w:sz w:val="24"/>
          <w:szCs w:val="24"/>
        </w:rPr>
        <w:t xml:space="preserve"> </w:t>
      </w:r>
      <w:r w:rsidR="00BA45F0" w:rsidRPr="000A388D">
        <w:rPr>
          <w:rFonts w:ascii="Times New Roman" w:hAnsi="Times New Roman" w:cs="Times New Roman"/>
          <w:sz w:val="24"/>
          <w:szCs w:val="24"/>
        </w:rPr>
        <w:t xml:space="preserve">specifically. </w:t>
      </w:r>
    </w:p>
    <w:p w14:paraId="45E07C21" w14:textId="007CBB64" w:rsidR="00D51B6D" w:rsidRPr="000A388D" w:rsidRDefault="00995705"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Ngceni, Yekela and I were Rhodes University </w:t>
      </w:r>
      <w:r w:rsidR="003E49BF" w:rsidRPr="000A388D">
        <w:rPr>
          <w:rFonts w:ascii="Times New Roman" w:hAnsi="Times New Roman" w:cs="Times New Roman"/>
          <w:sz w:val="24"/>
          <w:szCs w:val="24"/>
        </w:rPr>
        <w:t xml:space="preserve">journalism </w:t>
      </w:r>
      <w:r w:rsidRPr="000A388D">
        <w:rPr>
          <w:rFonts w:ascii="Times New Roman" w:hAnsi="Times New Roman" w:cs="Times New Roman"/>
          <w:sz w:val="24"/>
          <w:szCs w:val="24"/>
        </w:rPr>
        <w:t>graduates who had moved from the Eastern Cape to search for employment opportunities in Johannesburg</w:t>
      </w:r>
      <w:r w:rsidR="00AE3827" w:rsidRPr="000A388D">
        <w:rPr>
          <w:rFonts w:ascii="Times New Roman" w:hAnsi="Times New Roman" w:cs="Times New Roman"/>
          <w:sz w:val="24"/>
          <w:szCs w:val="24"/>
        </w:rPr>
        <w:t xml:space="preserve"> in the previous year</w:t>
      </w:r>
      <w:r w:rsidRPr="000A388D">
        <w:rPr>
          <w:rFonts w:ascii="Times New Roman" w:hAnsi="Times New Roman" w:cs="Times New Roman"/>
          <w:sz w:val="24"/>
          <w:szCs w:val="24"/>
        </w:rPr>
        <w:t xml:space="preserve">. </w:t>
      </w:r>
      <w:r w:rsidR="003E49BF" w:rsidRPr="000A388D">
        <w:rPr>
          <w:rFonts w:ascii="Times New Roman" w:hAnsi="Times New Roman" w:cs="Times New Roman"/>
          <w:sz w:val="24"/>
          <w:szCs w:val="24"/>
        </w:rPr>
        <w:t>Gubu, on the other han</w:t>
      </w:r>
      <w:r w:rsidR="000F5F48" w:rsidRPr="000A388D">
        <w:rPr>
          <w:rFonts w:ascii="Times New Roman" w:hAnsi="Times New Roman" w:cs="Times New Roman"/>
          <w:sz w:val="24"/>
          <w:szCs w:val="24"/>
        </w:rPr>
        <w:t xml:space="preserve">d, a childhood friend of Ngceni, </w:t>
      </w:r>
      <w:r w:rsidR="003E49BF" w:rsidRPr="000A388D">
        <w:rPr>
          <w:rFonts w:ascii="Times New Roman" w:hAnsi="Times New Roman" w:cs="Times New Roman"/>
          <w:sz w:val="24"/>
          <w:szCs w:val="24"/>
        </w:rPr>
        <w:t xml:space="preserve">was a University of Cape Town geology graduate who had recently arrived from Cape Town to share a living space with us. While Yekela had not been active in politics at university, Ngceni and I, alongside a male student friend, Ongama Mtimka, had co-founded an organisation we called </w:t>
      </w:r>
      <w:r w:rsidR="003E49BF" w:rsidRPr="00336313">
        <w:rPr>
          <w:rFonts w:ascii="Times New Roman" w:hAnsi="Times New Roman" w:cs="Times New Roman"/>
          <w:i/>
          <w:sz w:val="24"/>
          <w:szCs w:val="24"/>
        </w:rPr>
        <w:t>Project Phambili Part II</w:t>
      </w:r>
      <w:r w:rsidR="003E49BF" w:rsidRPr="000A388D">
        <w:rPr>
          <w:rFonts w:ascii="Times New Roman" w:hAnsi="Times New Roman" w:cs="Times New Roman"/>
          <w:sz w:val="24"/>
          <w:szCs w:val="24"/>
        </w:rPr>
        <w:t>, which</w:t>
      </w:r>
      <w:r w:rsidR="00082BE0" w:rsidRPr="000A388D">
        <w:rPr>
          <w:rFonts w:ascii="Times New Roman" w:hAnsi="Times New Roman" w:cs="Times New Roman"/>
          <w:sz w:val="24"/>
          <w:szCs w:val="24"/>
        </w:rPr>
        <w:t xml:space="preserve"> </w:t>
      </w:r>
      <w:r w:rsidR="003E49BF" w:rsidRPr="000A388D">
        <w:rPr>
          <w:rFonts w:ascii="Times New Roman" w:hAnsi="Times New Roman" w:cs="Times New Roman"/>
          <w:sz w:val="24"/>
          <w:szCs w:val="24"/>
        </w:rPr>
        <w:t xml:space="preserve">challenged the university’s exclusionary foundation programme for Black working class students. </w:t>
      </w:r>
    </w:p>
    <w:p w14:paraId="613806C2" w14:textId="4AF87766" w:rsidR="009C3322" w:rsidRPr="000A388D" w:rsidRDefault="00F4716A"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At some point</w:t>
      </w:r>
      <w:r w:rsidR="003B3898" w:rsidRPr="000A388D">
        <w:rPr>
          <w:rFonts w:ascii="Times New Roman" w:hAnsi="Times New Roman" w:cs="Times New Roman"/>
          <w:sz w:val="24"/>
          <w:szCs w:val="24"/>
        </w:rPr>
        <w:t xml:space="preserve"> during our</w:t>
      </w:r>
      <w:r w:rsidRPr="000A388D">
        <w:rPr>
          <w:rFonts w:ascii="Times New Roman" w:hAnsi="Times New Roman" w:cs="Times New Roman"/>
          <w:sz w:val="24"/>
          <w:szCs w:val="24"/>
        </w:rPr>
        <w:t xml:space="preserve"> conversation</w:t>
      </w:r>
      <w:r w:rsidR="00E01056" w:rsidRPr="000A388D">
        <w:rPr>
          <w:rFonts w:ascii="Times New Roman" w:hAnsi="Times New Roman" w:cs="Times New Roman"/>
          <w:sz w:val="24"/>
          <w:szCs w:val="24"/>
        </w:rPr>
        <w:t xml:space="preserve"> about Sexwale</w:t>
      </w:r>
      <w:r w:rsidR="00F01933" w:rsidRPr="000A388D">
        <w:rPr>
          <w:rFonts w:ascii="Times New Roman" w:hAnsi="Times New Roman" w:cs="Times New Roman"/>
          <w:sz w:val="24"/>
          <w:szCs w:val="24"/>
        </w:rPr>
        <w:t>,</w:t>
      </w:r>
      <w:r w:rsidR="00E01056" w:rsidRPr="000A388D">
        <w:rPr>
          <w:rFonts w:ascii="Times New Roman" w:hAnsi="Times New Roman" w:cs="Times New Roman"/>
          <w:sz w:val="24"/>
          <w:szCs w:val="24"/>
        </w:rPr>
        <w:t xml:space="preserve"> and what we saw as a failed project of liberation</w:t>
      </w:r>
      <w:r w:rsidRPr="000A388D">
        <w:rPr>
          <w:rFonts w:ascii="Times New Roman" w:hAnsi="Times New Roman" w:cs="Times New Roman"/>
          <w:sz w:val="24"/>
          <w:szCs w:val="24"/>
        </w:rPr>
        <w:t xml:space="preserve">, the idea of popularizing one explosive sentence that would summarise our anger came to me: </w:t>
      </w:r>
      <w:r w:rsidR="00F72A5C">
        <w:rPr>
          <w:rFonts w:ascii="Times New Roman" w:hAnsi="Times New Roman" w:cs="Times New Roman"/>
          <w:sz w:val="24"/>
          <w:szCs w:val="24"/>
        </w:rPr>
        <w:t>“</w:t>
      </w:r>
      <w:r w:rsidRPr="000A388D">
        <w:rPr>
          <w:rFonts w:ascii="Times New Roman" w:hAnsi="Times New Roman" w:cs="Times New Roman"/>
          <w:sz w:val="24"/>
          <w:szCs w:val="24"/>
        </w:rPr>
        <w:t>Fuck the Rainbow Nation</w:t>
      </w:r>
      <w:r w:rsidR="00F72A5C">
        <w:rPr>
          <w:rFonts w:ascii="Times New Roman" w:hAnsi="Times New Roman" w:cs="Times New Roman"/>
          <w:sz w:val="24"/>
          <w:szCs w:val="24"/>
        </w:rPr>
        <w:t>!”</w:t>
      </w:r>
      <w:r w:rsidRPr="000A388D">
        <w:rPr>
          <w:rFonts w:ascii="Times New Roman" w:hAnsi="Times New Roman" w:cs="Times New Roman"/>
          <w:sz w:val="24"/>
          <w:szCs w:val="24"/>
        </w:rPr>
        <w:t xml:space="preserve">. </w:t>
      </w:r>
      <w:r w:rsidR="00085AB8" w:rsidRPr="000A388D">
        <w:rPr>
          <w:rFonts w:ascii="Times New Roman" w:hAnsi="Times New Roman" w:cs="Times New Roman"/>
          <w:sz w:val="24"/>
          <w:szCs w:val="24"/>
        </w:rPr>
        <w:t xml:space="preserve">The </w:t>
      </w:r>
      <w:r w:rsidR="00F72A5C">
        <w:rPr>
          <w:rFonts w:ascii="Times New Roman" w:hAnsi="Times New Roman" w:cs="Times New Roman"/>
          <w:sz w:val="24"/>
          <w:szCs w:val="24"/>
        </w:rPr>
        <w:t>‘</w:t>
      </w:r>
      <w:r w:rsidR="00085AB8" w:rsidRPr="000A388D">
        <w:rPr>
          <w:rFonts w:ascii="Times New Roman" w:hAnsi="Times New Roman" w:cs="Times New Roman"/>
          <w:sz w:val="24"/>
          <w:szCs w:val="24"/>
        </w:rPr>
        <w:t>Rainbow Nation</w:t>
      </w:r>
      <w:r w:rsidR="00F72A5C">
        <w:rPr>
          <w:rFonts w:ascii="Times New Roman" w:hAnsi="Times New Roman" w:cs="Times New Roman"/>
          <w:sz w:val="24"/>
          <w:szCs w:val="24"/>
        </w:rPr>
        <w:t>’</w:t>
      </w:r>
      <w:r w:rsidR="00F01933" w:rsidRPr="000A388D">
        <w:rPr>
          <w:rFonts w:ascii="Times New Roman" w:hAnsi="Times New Roman" w:cs="Times New Roman"/>
          <w:sz w:val="24"/>
          <w:szCs w:val="24"/>
        </w:rPr>
        <w:t>,</w:t>
      </w:r>
      <w:r w:rsidR="00085AB8" w:rsidRPr="000A388D">
        <w:rPr>
          <w:rFonts w:ascii="Times New Roman" w:hAnsi="Times New Roman" w:cs="Times New Roman"/>
          <w:sz w:val="24"/>
          <w:szCs w:val="24"/>
        </w:rPr>
        <w:t xml:space="preserve"> as famously coined by Archbishop Desmond Tut</w:t>
      </w:r>
      <w:r w:rsidR="003A7AB6" w:rsidRPr="000A388D">
        <w:rPr>
          <w:rFonts w:ascii="Times New Roman" w:hAnsi="Times New Roman" w:cs="Times New Roman"/>
          <w:sz w:val="24"/>
          <w:szCs w:val="24"/>
        </w:rPr>
        <w:t xml:space="preserve">u, </w:t>
      </w:r>
      <w:r w:rsidR="006512EE" w:rsidRPr="000A388D">
        <w:rPr>
          <w:rFonts w:ascii="Times New Roman" w:hAnsi="Times New Roman" w:cs="Times New Roman"/>
          <w:sz w:val="24"/>
          <w:szCs w:val="24"/>
        </w:rPr>
        <w:t>has become</w:t>
      </w:r>
      <w:r w:rsidR="003A7AB6" w:rsidRPr="000A388D">
        <w:rPr>
          <w:rFonts w:ascii="Times New Roman" w:hAnsi="Times New Roman" w:cs="Times New Roman"/>
          <w:sz w:val="24"/>
          <w:szCs w:val="24"/>
        </w:rPr>
        <w:t xml:space="preserve"> a representation of the multicultural, non-racial society</w:t>
      </w:r>
      <w:r w:rsidR="00002141" w:rsidRPr="000A388D">
        <w:rPr>
          <w:rFonts w:ascii="Times New Roman" w:hAnsi="Times New Roman" w:cs="Times New Roman"/>
          <w:sz w:val="24"/>
          <w:szCs w:val="24"/>
        </w:rPr>
        <w:t xml:space="preserve"> invoked as the fou</w:t>
      </w:r>
      <w:r w:rsidR="00515D9F" w:rsidRPr="000A388D">
        <w:rPr>
          <w:rFonts w:ascii="Times New Roman" w:hAnsi="Times New Roman" w:cs="Times New Roman"/>
          <w:sz w:val="24"/>
          <w:szCs w:val="24"/>
        </w:rPr>
        <w:t xml:space="preserve">ndation of post-apartheid South Africa. </w:t>
      </w:r>
      <w:r w:rsidR="004235C2" w:rsidRPr="000A388D">
        <w:rPr>
          <w:rFonts w:ascii="Times New Roman" w:hAnsi="Times New Roman" w:cs="Times New Roman"/>
          <w:sz w:val="24"/>
          <w:szCs w:val="24"/>
        </w:rPr>
        <w:t xml:space="preserve">As Hein Marais writes in </w:t>
      </w:r>
      <w:r w:rsidR="004235C2" w:rsidRPr="000A388D">
        <w:rPr>
          <w:rFonts w:ascii="Times New Roman" w:hAnsi="Times New Roman" w:cs="Times New Roman"/>
          <w:i/>
          <w:sz w:val="24"/>
          <w:szCs w:val="24"/>
        </w:rPr>
        <w:t>South Africa: Limits to Change</w:t>
      </w:r>
      <w:r w:rsidR="004235C2" w:rsidRPr="000A388D">
        <w:rPr>
          <w:rFonts w:ascii="Times New Roman" w:hAnsi="Times New Roman" w:cs="Times New Roman"/>
          <w:sz w:val="24"/>
          <w:szCs w:val="24"/>
        </w:rPr>
        <w:t xml:space="preserve">, “in the 1990s, unity and reconciliation became the beacons of post-apartheid South Africa and a postulated ‘rainbow nation’ metaphorically described the desired outcome” (2001: 298). </w:t>
      </w:r>
      <w:r w:rsidR="00515D9F" w:rsidRPr="000A388D">
        <w:rPr>
          <w:rFonts w:ascii="Times New Roman" w:hAnsi="Times New Roman" w:cs="Times New Roman"/>
          <w:sz w:val="24"/>
          <w:szCs w:val="24"/>
        </w:rPr>
        <w:t>Our critique was that the</w:t>
      </w:r>
      <w:r w:rsidR="009302A2" w:rsidRPr="000A388D">
        <w:rPr>
          <w:rFonts w:ascii="Times New Roman" w:hAnsi="Times New Roman" w:cs="Times New Roman"/>
          <w:sz w:val="24"/>
          <w:szCs w:val="24"/>
        </w:rPr>
        <w:t xml:space="preserve"> Rainbow Nation</w:t>
      </w:r>
      <w:r w:rsidR="00BA45F0" w:rsidRPr="000A388D">
        <w:rPr>
          <w:rFonts w:ascii="Times New Roman" w:hAnsi="Times New Roman" w:cs="Times New Roman"/>
          <w:sz w:val="24"/>
          <w:szCs w:val="24"/>
        </w:rPr>
        <w:t xml:space="preserve"> is characterised by the prioritisation of reconciliation over addressing the</w:t>
      </w:r>
      <w:r w:rsidR="000117F0" w:rsidRPr="000A388D">
        <w:rPr>
          <w:rFonts w:ascii="Times New Roman" w:hAnsi="Times New Roman" w:cs="Times New Roman"/>
          <w:sz w:val="24"/>
          <w:szCs w:val="24"/>
        </w:rPr>
        <w:t xml:space="preserve"> historical injustices which mak</w:t>
      </w:r>
      <w:r w:rsidR="00BA45F0" w:rsidRPr="000A388D">
        <w:rPr>
          <w:rFonts w:ascii="Times New Roman" w:hAnsi="Times New Roman" w:cs="Times New Roman"/>
          <w:sz w:val="24"/>
          <w:szCs w:val="24"/>
        </w:rPr>
        <w:t xml:space="preserve">e racism, </w:t>
      </w:r>
      <w:r w:rsidR="004235C2" w:rsidRPr="000A388D">
        <w:rPr>
          <w:rFonts w:ascii="Times New Roman" w:hAnsi="Times New Roman" w:cs="Times New Roman"/>
          <w:sz w:val="24"/>
          <w:szCs w:val="24"/>
        </w:rPr>
        <w:t xml:space="preserve">poverty, </w:t>
      </w:r>
      <w:r w:rsidR="00BA45F0" w:rsidRPr="000A388D">
        <w:rPr>
          <w:rFonts w:ascii="Times New Roman" w:hAnsi="Times New Roman" w:cs="Times New Roman"/>
          <w:sz w:val="24"/>
          <w:szCs w:val="24"/>
        </w:rPr>
        <w:t>inequa</w:t>
      </w:r>
      <w:r w:rsidR="000117F0" w:rsidRPr="000A388D">
        <w:rPr>
          <w:rFonts w:ascii="Times New Roman" w:hAnsi="Times New Roman" w:cs="Times New Roman"/>
          <w:sz w:val="24"/>
          <w:szCs w:val="24"/>
        </w:rPr>
        <w:t xml:space="preserve">lity </w:t>
      </w:r>
      <w:r w:rsidR="004235C2" w:rsidRPr="000A388D">
        <w:rPr>
          <w:rFonts w:ascii="Times New Roman" w:hAnsi="Times New Roman" w:cs="Times New Roman"/>
          <w:sz w:val="24"/>
          <w:szCs w:val="24"/>
        </w:rPr>
        <w:t xml:space="preserve">and the general exclusion of Black people </w:t>
      </w:r>
      <w:r w:rsidR="000117F0" w:rsidRPr="000A388D">
        <w:rPr>
          <w:rFonts w:ascii="Times New Roman" w:hAnsi="Times New Roman" w:cs="Times New Roman"/>
          <w:sz w:val="24"/>
          <w:szCs w:val="24"/>
        </w:rPr>
        <w:t xml:space="preserve">possible under a Black </w:t>
      </w:r>
      <w:r w:rsidR="00BA45F0" w:rsidRPr="000A388D">
        <w:rPr>
          <w:rFonts w:ascii="Times New Roman" w:hAnsi="Times New Roman" w:cs="Times New Roman"/>
          <w:sz w:val="24"/>
          <w:szCs w:val="24"/>
        </w:rPr>
        <w:t xml:space="preserve">government. </w:t>
      </w:r>
      <w:r w:rsidR="00515D9F" w:rsidRPr="000A388D">
        <w:rPr>
          <w:rFonts w:ascii="Times New Roman" w:hAnsi="Times New Roman" w:cs="Times New Roman"/>
          <w:sz w:val="24"/>
          <w:szCs w:val="24"/>
        </w:rPr>
        <w:t>The goal</w:t>
      </w:r>
      <w:r w:rsidRPr="000A388D">
        <w:rPr>
          <w:rFonts w:ascii="Times New Roman" w:hAnsi="Times New Roman" w:cs="Times New Roman"/>
          <w:sz w:val="24"/>
          <w:szCs w:val="24"/>
        </w:rPr>
        <w:t xml:space="preserve"> was to spread this message on T-Shirts and for the next f</w:t>
      </w:r>
      <w:r w:rsidR="002E5057" w:rsidRPr="000A388D">
        <w:rPr>
          <w:rFonts w:ascii="Times New Roman" w:hAnsi="Times New Roman" w:cs="Times New Roman"/>
          <w:sz w:val="24"/>
          <w:szCs w:val="24"/>
        </w:rPr>
        <w:t>ew hours we were all taken</w:t>
      </w:r>
      <w:r w:rsidRPr="000A388D">
        <w:rPr>
          <w:rFonts w:ascii="Times New Roman" w:hAnsi="Times New Roman" w:cs="Times New Roman"/>
          <w:sz w:val="24"/>
          <w:szCs w:val="24"/>
        </w:rPr>
        <w:t xml:space="preserve"> by the idea. In our minds, this would be a way to reach out to other young people who might feel equally frustrated and </w:t>
      </w:r>
      <w:r w:rsidR="000F5F48" w:rsidRPr="000A388D">
        <w:rPr>
          <w:rFonts w:ascii="Times New Roman" w:hAnsi="Times New Roman" w:cs="Times New Roman"/>
          <w:sz w:val="24"/>
          <w:szCs w:val="24"/>
        </w:rPr>
        <w:t>inform</w:t>
      </w:r>
      <w:r w:rsidRPr="000A388D">
        <w:rPr>
          <w:rFonts w:ascii="Times New Roman" w:hAnsi="Times New Roman" w:cs="Times New Roman"/>
          <w:sz w:val="24"/>
          <w:szCs w:val="24"/>
        </w:rPr>
        <w:t xml:space="preserve"> those who </w:t>
      </w:r>
      <w:r w:rsidR="00EA1AD7" w:rsidRPr="000A388D">
        <w:rPr>
          <w:rFonts w:ascii="Times New Roman" w:hAnsi="Times New Roman" w:cs="Times New Roman"/>
          <w:sz w:val="24"/>
          <w:szCs w:val="24"/>
        </w:rPr>
        <w:t>were not</w:t>
      </w:r>
      <w:r w:rsidR="00F72A5C">
        <w:rPr>
          <w:rFonts w:ascii="Times New Roman" w:hAnsi="Times New Roman" w:cs="Times New Roman"/>
          <w:sz w:val="24"/>
          <w:szCs w:val="24"/>
        </w:rPr>
        <w:t xml:space="preserve"> aware of the injustices</w:t>
      </w:r>
      <w:r w:rsidR="00EA1AD7" w:rsidRPr="000A388D">
        <w:rPr>
          <w:rFonts w:ascii="Times New Roman" w:hAnsi="Times New Roman" w:cs="Times New Roman"/>
          <w:sz w:val="24"/>
          <w:szCs w:val="24"/>
        </w:rPr>
        <w:t xml:space="preserve">. </w:t>
      </w:r>
    </w:p>
    <w:p w14:paraId="63874B53" w14:textId="77777777" w:rsidR="00F5755F" w:rsidRDefault="000117F0"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Within a few days, </w:t>
      </w:r>
      <w:r w:rsidR="00F4716A" w:rsidRPr="000A388D">
        <w:rPr>
          <w:rFonts w:ascii="Times New Roman" w:hAnsi="Times New Roman" w:cs="Times New Roman"/>
          <w:sz w:val="24"/>
          <w:szCs w:val="24"/>
        </w:rPr>
        <w:t xml:space="preserve">we shared the idea with Black Consciousness activist and mutual friend, </w:t>
      </w:r>
      <w:r w:rsidR="00F5755F">
        <w:rPr>
          <w:rFonts w:ascii="Times New Roman" w:hAnsi="Times New Roman" w:cs="Times New Roman"/>
          <w:sz w:val="24"/>
          <w:szCs w:val="24"/>
        </w:rPr>
        <w:t>Andile Mngxitama.</w:t>
      </w:r>
      <w:r w:rsidR="00D11C70" w:rsidRPr="000A388D">
        <w:rPr>
          <w:rFonts w:ascii="Times New Roman" w:hAnsi="Times New Roman" w:cs="Times New Roman"/>
          <w:sz w:val="24"/>
          <w:szCs w:val="24"/>
        </w:rPr>
        <w:t xml:space="preserve"> </w:t>
      </w:r>
      <w:r w:rsidR="006224D1" w:rsidRPr="000A388D">
        <w:rPr>
          <w:rFonts w:ascii="Times New Roman" w:hAnsi="Times New Roman" w:cs="Times New Roman"/>
          <w:sz w:val="24"/>
          <w:szCs w:val="24"/>
        </w:rPr>
        <w:t>Soon after sharing with him the idea of the T-Shirts</w:t>
      </w:r>
      <w:r w:rsidR="00F4716A" w:rsidRPr="000A388D">
        <w:rPr>
          <w:rFonts w:ascii="Times New Roman" w:hAnsi="Times New Roman" w:cs="Times New Roman"/>
          <w:sz w:val="24"/>
          <w:szCs w:val="24"/>
        </w:rPr>
        <w:t xml:space="preserve"> </w:t>
      </w:r>
      <w:r w:rsidR="006224D1" w:rsidRPr="000A388D">
        <w:rPr>
          <w:rFonts w:ascii="Times New Roman" w:hAnsi="Times New Roman" w:cs="Times New Roman"/>
          <w:sz w:val="24"/>
          <w:szCs w:val="24"/>
        </w:rPr>
        <w:t xml:space="preserve">we </w:t>
      </w:r>
      <w:r w:rsidR="00F4716A" w:rsidRPr="000A388D">
        <w:rPr>
          <w:rFonts w:ascii="Times New Roman" w:hAnsi="Times New Roman" w:cs="Times New Roman"/>
          <w:sz w:val="24"/>
          <w:szCs w:val="24"/>
        </w:rPr>
        <w:t xml:space="preserve">started thinking </w:t>
      </w:r>
      <w:r w:rsidR="00F4716A" w:rsidRPr="000A388D">
        <w:rPr>
          <w:rFonts w:ascii="Times New Roman" w:hAnsi="Times New Roman" w:cs="Times New Roman"/>
          <w:sz w:val="24"/>
          <w:szCs w:val="24"/>
        </w:rPr>
        <w:lastRenderedPageBreak/>
        <w:t>throu</w:t>
      </w:r>
      <w:r w:rsidR="00F50150" w:rsidRPr="000A388D">
        <w:rPr>
          <w:rFonts w:ascii="Times New Roman" w:hAnsi="Times New Roman" w:cs="Times New Roman"/>
          <w:sz w:val="24"/>
          <w:szCs w:val="24"/>
        </w:rPr>
        <w:t xml:space="preserve">gh </w:t>
      </w:r>
      <w:r w:rsidR="00515D9F" w:rsidRPr="000A388D">
        <w:rPr>
          <w:rFonts w:ascii="Times New Roman" w:hAnsi="Times New Roman" w:cs="Times New Roman"/>
          <w:sz w:val="24"/>
          <w:szCs w:val="24"/>
        </w:rPr>
        <w:t xml:space="preserve">the more operational </w:t>
      </w:r>
      <w:r w:rsidR="00E50823" w:rsidRPr="000A388D">
        <w:rPr>
          <w:rFonts w:ascii="Times New Roman" w:hAnsi="Times New Roman" w:cs="Times New Roman"/>
          <w:sz w:val="24"/>
          <w:szCs w:val="24"/>
        </w:rPr>
        <w:t xml:space="preserve">details of </w:t>
      </w:r>
      <w:r w:rsidR="00515D9F" w:rsidRPr="000A388D">
        <w:rPr>
          <w:rFonts w:ascii="Times New Roman" w:hAnsi="Times New Roman" w:cs="Times New Roman"/>
          <w:sz w:val="24"/>
          <w:szCs w:val="24"/>
        </w:rPr>
        <w:t>the newly created formation.</w:t>
      </w:r>
      <w:r w:rsidR="007104F1" w:rsidRPr="000A388D">
        <w:rPr>
          <w:rFonts w:ascii="Times New Roman" w:hAnsi="Times New Roman" w:cs="Times New Roman"/>
          <w:sz w:val="24"/>
          <w:szCs w:val="24"/>
        </w:rPr>
        <w:t xml:space="preserve"> </w:t>
      </w:r>
      <w:r w:rsidR="00D32089" w:rsidRPr="000A388D">
        <w:rPr>
          <w:rFonts w:ascii="Times New Roman" w:hAnsi="Times New Roman" w:cs="Times New Roman"/>
          <w:sz w:val="24"/>
          <w:szCs w:val="24"/>
        </w:rPr>
        <w:t xml:space="preserve">Where would the capital for the T-Shirts come from? How would we distribute them and what would be </w:t>
      </w:r>
      <w:r w:rsidR="00487FB1" w:rsidRPr="000A388D">
        <w:rPr>
          <w:rFonts w:ascii="Times New Roman" w:hAnsi="Times New Roman" w:cs="Times New Roman"/>
          <w:sz w:val="24"/>
          <w:szCs w:val="24"/>
        </w:rPr>
        <w:t xml:space="preserve">the </w:t>
      </w:r>
      <w:r w:rsidR="000F5F48" w:rsidRPr="000A388D">
        <w:rPr>
          <w:rFonts w:ascii="Times New Roman" w:hAnsi="Times New Roman" w:cs="Times New Roman"/>
          <w:sz w:val="24"/>
          <w:szCs w:val="24"/>
        </w:rPr>
        <w:t>cost of each</w:t>
      </w:r>
      <w:r w:rsidR="00D32089" w:rsidRPr="000A388D">
        <w:rPr>
          <w:rFonts w:ascii="Times New Roman" w:hAnsi="Times New Roman" w:cs="Times New Roman"/>
          <w:sz w:val="24"/>
          <w:szCs w:val="24"/>
        </w:rPr>
        <w:t xml:space="preserve">? </w:t>
      </w:r>
      <w:r w:rsidR="00A64A61" w:rsidRPr="000A388D">
        <w:rPr>
          <w:rFonts w:ascii="Times New Roman" w:hAnsi="Times New Roman" w:cs="Times New Roman"/>
          <w:sz w:val="24"/>
          <w:szCs w:val="24"/>
        </w:rPr>
        <w:t xml:space="preserve">These were some of the practical questions we had to grapple with. </w:t>
      </w:r>
    </w:p>
    <w:p w14:paraId="22B1D69D" w14:textId="3909604B" w:rsidR="00F5755F" w:rsidRDefault="007478AA"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In subsequent conversations, </w:t>
      </w:r>
      <w:r w:rsidR="00F4716A" w:rsidRPr="000A388D">
        <w:rPr>
          <w:rFonts w:ascii="Times New Roman" w:hAnsi="Times New Roman" w:cs="Times New Roman"/>
          <w:sz w:val="24"/>
          <w:szCs w:val="24"/>
        </w:rPr>
        <w:t xml:space="preserve">I suggested the name Blackwash </w:t>
      </w:r>
      <w:r w:rsidR="00700FAC" w:rsidRPr="000A388D">
        <w:rPr>
          <w:rFonts w:ascii="Times New Roman" w:hAnsi="Times New Roman" w:cs="Times New Roman"/>
          <w:sz w:val="24"/>
          <w:szCs w:val="24"/>
        </w:rPr>
        <w:t xml:space="preserve">to describe our collective </w:t>
      </w:r>
      <w:r w:rsidR="00487FB1" w:rsidRPr="000A388D">
        <w:rPr>
          <w:rFonts w:ascii="Times New Roman" w:hAnsi="Times New Roman" w:cs="Times New Roman"/>
          <w:sz w:val="24"/>
          <w:szCs w:val="24"/>
        </w:rPr>
        <w:t>with</w:t>
      </w:r>
      <w:r w:rsidR="000F5F48" w:rsidRPr="000A388D">
        <w:rPr>
          <w:rFonts w:ascii="Times New Roman" w:hAnsi="Times New Roman" w:cs="Times New Roman"/>
          <w:sz w:val="24"/>
          <w:szCs w:val="24"/>
        </w:rPr>
        <w:t xml:space="preserve"> the tagline;</w:t>
      </w:r>
      <w:r w:rsidR="00F4716A" w:rsidRPr="000A388D">
        <w:rPr>
          <w:rFonts w:ascii="Times New Roman" w:hAnsi="Times New Roman" w:cs="Times New Roman"/>
          <w:sz w:val="24"/>
          <w:szCs w:val="24"/>
        </w:rPr>
        <w:t xml:space="preserve"> “Coz ‘94 Changed Fokol”</w:t>
      </w:r>
      <w:r w:rsidR="00336313">
        <w:rPr>
          <w:rStyle w:val="FootnoteReference"/>
          <w:rFonts w:ascii="Times New Roman" w:hAnsi="Times New Roman" w:cs="Times New Roman"/>
          <w:sz w:val="24"/>
          <w:szCs w:val="24"/>
        </w:rPr>
        <w:footnoteReference w:id="5"/>
      </w:r>
      <w:r w:rsidR="00487FB1" w:rsidRPr="000A388D">
        <w:rPr>
          <w:rFonts w:ascii="Times New Roman" w:hAnsi="Times New Roman" w:cs="Times New Roman"/>
          <w:sz w:val="24"/>
          <w:szCs w:val="24"/>
        </w:rPr>
        <w:t>;</w:t>
      </w:r>
      <w:r w:rsidRPr="000A388D">
        <w:rPr>
          <w:rFonts w:ascii="Times New Roman" w:hAnsi="Times New Roman" w:cs="Times New Roman"/>
          <w:sz w:val="24"/>
          <w:szCs w:val="24"/>
        </w:rPr>
        <w:t xml:space="preserve"> </w:t>
      </w:r>
      <w:r w:rsidR="00F5755F">
        <w:rPr>
          <w:rFonts w:ascii="Times New Roman" w:hAnsi="Times New Roman" w:cs="Times New Roman"/>
          <w:sz w:val="24"/>
          <w:szCs w:val="24"/>
        </w:rPr>
        <w:t xml:space="preserve">and </w:t>
      </w:r>
      <w:r w:rsidRPr="000A388D">
        <w:rPr>
          <w:rFonts w:ascii="Times New Roman" w:hAnsi="Times New Roman" w:cs="Times New Roman"/>
          <w:sz w:val="24"/>
          <w:szCs w:val="24"/>
        </w:rPr>
        <w:t>both were</w:t>
      </w:r>
      <w:r w:rsidR="002E5057" w:rsidRPr="000A388D">
        <w:rPr>
          <w:rFonts w:ascii="Times New Roman" w:hAnsi="Times New Roman" w:cs="Times New Roman"/>
          <w:sz w:val="24"/>
          <w:szCs w:val="24"/>
        </w:rPr>
        <w:t xml:space="preserve"> received positively by </w:t>
      </w:r>
      <w:r w:rsidR="00C1406E" w:rsidRPr="000A388D">
        <w:rPr>
          <w:rFonts w:ascii="Times New Roman" w:hAnsi="Times New Roman" w:cs="Times New Roman"/>
          <w:sz w:val="24"/>
          <w:szCs w:val="24"/>
        </w:rPr>
        <w:t xml:space="preserve">the </w:t>
      </w:r>
      <w:r w:rsidR="002E5057" w:rsidRPr="000A388D">
        <w:rPr>
          <w:rFonts w:ascii="Times New Roman" w:hAnsi="Times New Roman" w:cs="Times New Roman"/>
          <w:sz w:val="24"/>
          <w:szCs w:val="24"/>
        </w:rPr>
        <w:t>group</w:t>
      </w:r>
      <w:r w:rsidRPr="000A388D">
        <w:rPr>
          <w:rFonts w:ascii="Times New Roman" w:hAnsi="Times New Roman" w:cs="Times New Roman"/>
          <w:sz w:val="24"/>
          <w:szCs w:val="24"/>
        </w:rPr>
        <w:t xml:space="preserve">. The name Blackwash was a direct challenge to </w:t>
      </w:r>
      <w:r w:rsidR="00995705" w:rsidRPr="000A388D">
        <w:rPr>
          <w:rFonts w:ascii="Times New Roman" w:hAnsi="Times New Roman" w:cs="Times New Roman"/>
          <w:sz w:val="24"/>
          <w:szCs w:val="24"/>
        </w:rPr>
        <w:t xml:space="preserve">a common theme </w:t>
      </w:r>
      <w:r w:rsidR="007D6778" w:rsidRPr="000A388D">
        <w:rPr>
          <w:rFonts w:ascii="Times New Roman" w:hAnsi="Times New Roman" w:cs="Times New Roman"/>
          <w:sz w:val="24"/>
          <w:szCs w:val="24"/>
        </w:rPr>
        <w:t xml:space="preserve">that emerged </w:t>
      </w:r>
      <w:r w:rsidR="00995705" w:rsidRPr="000A388D">
        <w:rPr>
          <w:rFonts w:ascii="Times New Roman" w:hAnsi="Times New Roman" w:cs="Times New Roman"/>
          <w:sz w:val="24"/>
          <w:szCs w:val="24"/>
        </w:rPr>
        <w:t xml:space="preserve">in our conversations: </w:t>
      </w:r>
      <w:r w:rsidR="00E50823" w:rsidRPr="000A388D">
        <w:rPr>
          <w:rFonts w:ascii="Times New Roman" w:hAnsi="Times New Roman" w:cs="Times New Roman"/>
          <w:sz w:val="24"/>
          <w:szCs w:val="24"/>
        </w:rPr>
        <w:t xml:space="preserve">what we felt was </w:t>
      </w:r>
      <w:r w:rsidR="00995705" w:rsidRPr="000A388D">
        <w:rPr>
          <w:rFonts w:ascii="Times New Roman" w:hAnsi="Times New Roman" w:cs="Times New Roman"/>
          <w:sz w:val="24"/>
          <w:szCs w:val="24"/>
        </w:rPr>
        <w:t>the</w:t>
      </w:r>
      <w:r w:rsidR="007104F1" w:rsidRPr="000A388D">
        <w:rPr>
          <w:rFonts w:ascii="Times New Roman" w:hAnsi="Times New Roman" w:cs="Times New Roman"/>
          <w:sz w:val="24"/>
          <w:szCs w:val="24"/>
        </w:rPr>
        <w:t xml:space="preserve"> </w:t>
      </w:r>
      <w:r w:rsidRPr="000A388D">
        <w:rPr>
          <w:rFonts w:ascii="Times New Roman" w:hAnsi="Times New Roman" w:cs="Times New Roman"/>
          <w:sz w:val="24"/>
          <w:szCs w:val="24"/>
        </w:rPr>
        <w:t>whitewashing of the fundamental reasons behind the post-94 reality for the majority of Black people</w:t>
      </w:r>
      <w:r w:rsidR="000117F0" w:rsidRPr="000A388D">
        <w:rPr>
          <w:rFonts w:ascii="Times New Roman" w:hAnsi="Times New Roman" w:cs="Times New Roman"/>
          <w:sz w:val="24"/>
          <w:szCs w:val="24"/>
        </w:rPr>
        <w:t>; the ‘myths’</w:t>
      </w:r>
      <w:r w:rsidR="00030B6A" w:rsidRPr="000A388D">
        <w:rPr>
          <w:rFonts w:ascii="Times New Roman" w:hAnsi="Times New Roman" w:cs="Times New Roman"/>
          <w:sz w:val="24"/>
          <w:szCs w:val="24"/>
        </w:rPr>
        <w:t xml:space="preserve"> that Ngceni referred to above</w:t>
      </w:r>
      <w:r w:rsidR="00A110AD" w:rsidRPr="000A388D">
        <w:rPr>
          <w:rFonts w:ascii="Times New Roman" w:hAnsi="Times New Roman" w:cs="Times New Roman"/>
          <w:sz w:val="24"/>
          <w:szCs w:val="24"/>
        </w:rPr>
        <w:t xml:space="preserve">. </w:t>
      </w:r>
      <w:r w:rsidR="000117F0" w:rsidRPr="000A388D">
        <w:rPr>
          <w:rFonts w:ascii="Times New Roman" w:hAnsi="Times New Roman" w:cs="Times New Roman"/>
          <w:sz w:val="24"/>
          <w:szCs w:val="24"/>
        </w:rPr>
        <w:t xml:space="preserve">The tagline </w:t>
      </w:r>
      <w:r w:rsidR="00A110AD" w:rsidRPr="000A388D">
        <w:rPr>
          <w:rFonts w:ascii="Times New Roman" w:hAnsi="Times New Roman" w:cs="Times New Roman"/>
          <w:sz w:val="24"/>
          <w:szCs w:val="24"/>
        </w:rPr>
        <w:t xml:space="preserve">“Coz ’94 Changed Fokol” </w:t>
      </w:r>
      <w:r w:rsidR="000117F0" w:rsidRPr="000A388D">
        <w:rPr>
          <w:rFonts w:ascii="Times New Roman" w:hAnsi="Times New Roman" w:cs="Times New Roman"/>
          <w:sz w:val="24"/>
          <w:szCs w:val="24"/>
        </w:rPr>
        <w:t>was a challenge to the idea that the 1994 democratic elections represented a fundamental shift in the structure of the S</w:t>
      </w:r>
      <w:r w:rsidR="00995705" w:rsidRPr="000A388D">
        <w:rPr>
          <w:rFonts w:ascii="Times New Roman" w:hAnsi="Times New Roman" w:cs="Times New Roman"/>
          <w:sz w:val="24"/>
          <w:szCs w:val="24"/>
        </w:rPr>
        <w:t xml:space="preserve">outh African political economy; a burst of the proverbial bubble of euphoria and celebration </w:t>
      </w:r>
      <w:r w:rsidR="00487FB1" w:rsidRPr="000A388D">
        <w:rPr>
          <w:rFonts w:ascii="Times New Roman" w:hAnsi="Times New Roman" w:cs="Times New Roman"/>
          <w:sz w:val="24"/>
          <w:szCs w:val="24"/>
        </w:rPr>
        <w:t>of</w:t>
      </w:r>
      <w:r w:rsidR="00995705" w:rsidRPr="000A388D">
        <w:rPr>
          <w:rFonts w:ascii="Times New Roman" w:hAnsi="Times New Roman" w:cs="Times New Roman"/>
          <w:sz w:val="24"/>
          <w:szCs w:val="24"/>
        </w:rPr>
        <w:t xml:space="preserve"> South Africa’s </w:t>
      </w:r>
      <w:r w:rsidR="00487FB1" w:rsidRPr="000A388D">
        <w:rPr>
          <w:rFonts w:ascii="Times New Roman" w:hAnsi="Times New Roman" w:cs="Times New Roman"/>
          <w:sz w:val="24"/>
          <w:szCs w:val="24"/>
        </w:rPr>
        <w:t xml:space="preserve">alleged </w:t>
      </w:r>
      <w:r w:rsidR="00995705" w:rsidRPr="000A388D">
        <w:rPr>
          <w:rFonts w:ascii="Times New Roman" w:hAnsi="Times New Roman" w:cs="Times New Roman"/>
          <w:sz w:val="24"/>
          <w:szCs w:val="24"/>
        </w:rPr>
        <w:t xml:space="preserve">transition </w:t>
      </w:r>
      <w:r w:rsidR="00487FB1" w:rsidRPr="000A388D">
        <w:rPr>
          <w:rFonts w:ascii="Times New Roman" w:hAnsi="Times New Roman" w:cs="Times New Roman"/>
          <w:sz w:val="24"/>
          <w:szCs w:val="24"/>
        </w:rPr>
        <w:t>when</w:t>
      </w:r>
      <w:r w:rsidR="00995705" w:rsidRPr="000A388D">
        <w:rPr>
          <w:rFonts w:ascii="Times New Roman" w:hAnsi="Times New Roman" w:cs="Times New Roman"/>
          <w:sz w:val="24"/>
          <w:szCs w:val="24"/>
        </w:rPr>
        <w:t xml:space="preserve"> the legacy of apartheid was clearly evident.</w:t>
      </w:r>
      <w:r w:rsidR="007104F1" w:rsidRPr="000A388D">
        <w:rPr>
          <w:rFonts w:ascii="Times New Roman" w:hAnsi="Times New Roman" w:cs="Times New Roman"/>
          <w:sz w:val="24"/>
          <w:szCs w:val="24"/>
        </w:rPr>
        <w:t xml:space="preserve"> </w:t>
      </w:r>
    </w:p>
    <w:p w14:paraId="3D683CDC" w14:textId="1B82F837" w:rsidR="00F4716A" w:rsidRPr="000A388D" w:rsidRDefault="00A110AD"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To our minds, </w:t>
      </w:r>
      <w:r w:rsidR="00700FAC" w:rsidRPr="000A388D">
        <w:rPr>
          <w:rFonts w:ascii="Times New Roman" w:hAnsi="Times New Roman" w:cs="Times New Roman"/>
          <w:sz w:val="24"/>
          <w:szCs w:val="24"/>
        </w:rPr>
        <w:t xml:space="preserve">there had been such minor </w:t>
      </w:r>
      <w:r w:rsidR="004C5DA1" w:rsidRPr="000A388D">
        <w:rPr>
          <w:rFonts w:ascii="Times New Roman" w:hAnsi="Times New Roman" w:cs="Times New Roman"/>
          <w:sz w:val="24"/>
          <w:szCs w:val="24"/>
        </w:rPr>
        <w:t>reforms</w:t>
      </w:r>
      <w:r w:rsidR="00700FAC" w:rsidRPr="000A388D">
        <w:rPr>
          <w:rFonts w:ascii="Times New Roman" w:hAnsi="Times New Roman" w:cs="Times New Roman"/>
          <w:sz w:val="24"/>
          <w:szCs w:val="24"/>
        </w:rPr>
        <w:t xml:space="preserve"> to the</w:t>
      </w:r>
      <w:r w:rsidR="00845889" w:rsidRPr="000A388D">
        <w:rPr>
          <w:rFonts w:ascii="Times New Roman" w:hAnsi="Times New Roman" w:cs="Times New Roman"/>
          <w:sz w:val="24"/>
          <w:szCs w:val="24"/>
        </w:rPr>
        <w:t xml:space="preserve"> structures</w:t>
      </w:r>
      <w:r w:rsidR="007104F1" w:rsidRPr="000A388D">
        <w:rPr>
          <w:rFonts w:ascii="Times New Roman" w:hAnsi="Times New Roman" w:cs="Times New Roman"/>
          <w:sz w:val="24"/>
          <w:szCs w:val="24"/>
        </w:rPr>
        <w:t xml:space="preserve"> </w:t>
      </w:r>
      <w:r w:rsidR="008624FC" w:rsidRPr="000A388D">
        <w:rPr>
          <w:rFonts w:ascii="Times New Roman" w:hAnsi="Times New Roman" w:cs="Times New Roman"/>
          <w:sz w:val="24"/>
          <w:szCs w:val="24"/>
        </w:rPr>
        <w:t xml:space="preserve">of the country’s political and economic landscape </w:t>
      </w:r>
      <w:r w:rsidRPr="000A388D">
        <w:rPr>
          <w:rFonts w:ascii="Times New Roman" w:hAnsi="Times New Roman" w:cs="Times New Roman"/>
          <w:sz w:val="24"/>
          <w:szCs w:val="24"/>
        </w:rPr>
        <w:t>that Biko’s wor</w:t>
      </w:r>
      <w:r w:rsidR="002E5057" w:rsidRPr="000A388D">
        <w:rPr>
          <w:rFonts w:ascii="Times New Roman" w:hAnsi="Times New Roman" w:cs="Times New Roman"/>
          <w:sz w:val="24"/>
          <w:szCs w:val="24"/>
        </w:rPr>
        <w:t xml:space="preserve">ds </w:t>
      </w:r>
      <w:r w:rsidR="00700FAC" w:rsidRPr="000A388D">
        <w:rPr>
          <w:rFonts w:ascii="Times New Roman" w:hAnsi="Times New Roman" w:cs="Times New Roman"/>
          <w:sz w:val="24"/>
          <w:szCs w:val="24"/>
        </w:rPr>
        <w:t>from his</w:t>
      </w:r>
      <w:r w:rsidR="002E5057" w:rsidRPr="000A388D">
        <w:rPr>
          <w:rFonts w:ascii="Times New Roman" w:hAnsi="Times New Roman" w:cs="Times New Roman"/>
          <w:sz w:val="24"/>
          <w:szCs w:val="24"/>
        </w:rPr>
        <w:t xml:space="preserve"> 1972 interview rang</w:t>
      </w:r>
      <w:r w:rsidR="007104F1" w:rsidRPr="000A388D">
        <w:rPr>
          <w:rFonts w:ascii="Times New Roman" w:hAnsi="Times New Roman" w:cs="Times New Roman"/>
          <w:sz w:val="24"/>
          <w:szCs w:val="24"/>
        </w:rPr>
        <w:t xml:space="preserve"> </w:t>
      </w:r>
      <w:r w:rsidR="008624FC" w:rsidRPr="000A388D">
        <w:rPr>
          <w:rFonts w:ascii="Times New Roman" w:hAnsi="Times New Roman" w:cs="Times New Roman"/>
          <w:sz w:val="24"/>
          <w:szCs w:val="24"/>
        </w:rPr>
        <w:t xml:space="preserve">true for us. As a result, </w:t>
      </w:r>
      <w:r w:rsidRPr="000A388D">
        <w:rPr>
          <w:rFonts w:ascii="Times New Roman" w:hAnsi="Times New Roman" w:cs="Times New Roman"/>
          <w:sz w:val="24"/>
          <w:szCs w:val="24"/>
        </w:rPr>
        <w:t>the “Fuck the Rainbow Nation”</w:t>
      </w:r>
      <w:r w:rsidR="00845889" w:rsidRPr="000A388D">
        <w:rPr>
          <w:rFonts w:ascii="Times New Roman" w:hAnsi="Times New Roman" w:cs="Times New Roman"/>
          <w:sz w:val="24"/>
          <w:szCs w:val="24"/>
        </w:rPr>
        <w:t xml:space="preserve"> T-Shirt </w:t>
      </w:r>
      <w:r w:rsidR="00487FB1" w:rsidRPr="000A388D">
        <w:rPr>
          <w:rFonts w:ascii="Times New Roman" w:hAnsi="Times New Roman" w:cs="Times New Roman"/>
          <w:sz w:val="24"/>
          <w:szCs w:val="24"/>
        </w:rPr>
        <w:t>(</w:t>
      </w:r>
      <w:r w:rsidR="00845889" w:rsidRPr="000A388D">
        <w:rPr>
          <w:rFonts w:ascii="Times New Roman" w:hAnsi="Times New Roman" w:cs="Times New Roman"/>
          <w:sz w:val="24"/>
          <w:szCs w:val="24"/>
        </w:rPr>
        <w:t>the first to be conceptualised</w:t>
      </w:r>
      <w:r w:rsidR="00487FB1" w:rsidRPr="000A388D">
        <w:rPr>
          <w:rFonts w:ascii="Times New Roman" w:hAnsi="Times New Roman" w:cs="Times New Roman"/>
          <w:sz w:val="24"/>
          <w:szCs w:val="24"/>
        </w:rPr>
        <w:t>)</w:t>
      </w:r>
      <w:r w:rsidR="00845889" w:rsidRPr="000A388D">
        <w:rPr>
          <w:rFonts w:ascii="Times New Roman" w:hAnsi="Times New Roman" w:cs="Times New Roman"/>
          <w:sz w:val="24"/>
          <w:szCs w:val="24"/>
        </w:rPr>
        <w:t xml:space="preserve"> carried his prophetic words</w:t>
      </w:r>
      <w:r w:rsidR="00FA21B2" w:rsidRPr="000A388D">
        <w:rPr>
          <w:rFonts w:ascii="Times New Roman" w:hAnsi="Times New Roman" w:cs="Times New Roman"/>
          <w:sz w:val="24"/>
          <w:szCs w:val="24"/>
        </w:rPr>
        <w:t xml:space="preserve"> on the back</w:t>
      </w:r>
      <w:r w:rsidR="00845889" w:rsidRPr="000A388D">
        <w:rPr>
          <w:rFonts w:ascii="Times New Roman" w:hAnsi="Times New Roman" w:cs="Times New Roman"/>
          <w:sz w:val="24"/>
          <w:szCs w:val="24"/>
        </w:rPr>
        <w:t>:</w:t>
      </w:r>
    </w:p>
    <w:p w14:paraId="62F38B7A" w14:textId="44F982D7" w:rsidR="00F4716A" w:rsidRPr="000A388D" w:rsidRDefault="00C4151A" w:rsidP="00283A3A">
      <w:pPr>
        <w:spacing w:line="360" w:lineRule="auto"/>
        <w:ind w:left="576"/>
        <w:rPr>
          <w:rFonts w:ascii="Times New Roman" w:hAnsi="Times New Roman" w:cs="Times New Roman"/>
          <w:sz w:val="24"/>
          <w:szCs w:val="24"/>
        </w:rPr>
      </w:pPr>
      <w:r>
        <w:rPr>
          <w:rFonts w:ascii="Times New Roman" w:hAnsi="Times New Roman" w:cs="Times New Roman"/>
          <w:sz w:val="24"/>
          <w:szCs w:val="24"/>
        </w:rPr>
        <w:t>“</w:t>
      </w:r>
      <w:r w:rsidR="00F4716A" w:rsidRPr="000A388D">
        <w:rPr>
          <w:rFonts w:ascii="Times New Roman" w:hAnsi="Times New Roman" w:cs="Times New Roman"/>
          <w:sz w:val="24"/>
          <w:szCs w:val="24"/>
        </w:rPr>
        <w:t>This is one country where it would be possible to create a capitalist black society, if whites were intelligent, if the nationalists were intelligent. And that capitalist black society, black middle</w:t>
      </w:r>
      <w:r w:rsidR="00030B6A" w:rsidRPr="000A388D">
        <w:rPr>
          <w:rFonts w:ascii="Times New Roman" w:hAnsi="Times New Roman" w:cs="Times New Roman"/>
          <w:sz w:val="24"/>
          <w:szCs w:val="24"/>
        </w:rPr>
        <w:t xml:space="preserve"> class, would be very effective…</w:t>
      </w:r>
      <w:r w:rsidR="00F4716A" w:rsidRPr="000A388D">
        <w:rPr>
          <w:rFonts w:ascii="Times New Roman" w:hAnsi="Times New Roman" w:cs="Times New Roman"/>
          <w:sz w:val="24"/>
          <w:szCs w:val="24"/>
        </w:rPr>
        <w:t>South Africa could succeed in putting across to the world a pretty convincing, integrated picture, with still 70% of the population being underdogs</w:t>
      </w:r>
      <w:r w:rsidR="00F4716A" w:rsidRPr="000A388D">
        <w:rPr>
          <w:rStyle w:val="FootnoteReference"/>
          <w:rFonts w:ascii="Times New Roman" w:hAnsi="Times New Roman" w:cs="Times New Roman"/>
          <w:sz w:val="24"/>
          <w:szCs w:val="24"/>
        </w:rPr>
        <w:footnoteReference w:id="6"/>
      </w:r>
      <w:r>
        <w:rPr>
          <w:rFonts w:ascii="Times New Roman" w:hAnsi="Times New Roman" w:cs="Times New Roman"/>
          <w:sz w:val="24"/>
          <w:szCs w:val="24"/>
        </w:rPr>
        <w:t>”</w:t>
      </w:r>
      <w:r w:rsidR="00F4716A" w:rsidRPr="000A388D">
        <w:rPr>
          <w:rFonts w:ascii="Times New Roman" w:hAnsi="Times New Roman" w:cs="Times New Roman"/>
          <w:sz w:val="24"/>
          <w:szCs w:val="24"/>
        </w:rPr>
        <w:t>.</w:t>
      </w:r>
    </w:p>
    <w:p w14:paraId="343AB311" w14:textId="1521C02B" w:rsidR="00B6434D" w:rsidRPr="000A388D" w:rsidRDefault="008D31DA">
      <w:pPr>
        <w:spacing w:line="360" w:lineRule="auto"/>
        <w:rPr>
          <w:rFonts w:ascii="Times New Roman" w:hAnsi="Times New Roman" w:cs="Times New Roman"/>
          <w:sz w:val="24"/>
          <w:szCs w:val="24"/>
        </w:rPr>
      </w:pPr>
      <w:r w:rsidRPr="000A388D">
        <w:rPr>
          <w:rFonts w:ascii="Times New Roman" w:hAnsi="Times New Roman" w:cs="Times New Roman"/>
          <w:sz w:val="24"/>
          <w:szCs w:val="24"/>
        </w:rPr>
        <w:t>Biko’s wo</w:t>
      </w:r>
      <w:r w:rsidR="000E36E4" w:rsidRPr="000A388D">
        <w:rPr>
          <w:rFonts w:ascii="Times New Roman" w:hAnsi="Times New Roman" w:cs="Times New Roman"/>
          <w:sz w:val="24"/>
          <w:szCs w:val="24"/>
        </w:rPr>
        <w:t>rds crystallised</w:t>
      </w:r>
      <w:r w:rsidR="00D32089" w:rsidRPr="000A388D">
        <w:rPr>
          <w:rFonts w:ascii="Times New Roman" w:hAnsi="Times New Roman" w:cs="Times New Roman"/>
          <w:sz w:val="24"/>
          <w:szCs w:val="24"/>
        </w:rPr>
        <w:t xml:space="preserve"> our observations on </w:t>
      </w:r>
      <w:r w:rsidR="00A64A61" w:rsidRPr="000A388D">
        <w:rPr>
          <w:rFonts w:ascii="Times New Roman" w:hAnsi="Times New Roman" w:cs="Times New Roman"/>
          <w:sz w:val="24"/>
          <w:szCs w:val="24"/>
        </w:rPr>
        <w:t xml:space="preserve">the </w:t>
      </w:r>
      <w:r w:rsidR="00D32089" w:rsidRPr="000A388D">
        <w:rPr>
          <w:rFonts w:ascii="Times New Roman" w:hAnsi="Times New Roman" w:cs="Times New Roman"/>
          <w:sz w:val="24"/>
          <w:szCs w:val="24"/>
        </w:rPr>
        <w:t>complicity of the Black ruling elite</w:t>
      </w:r>
      <w:r w:rsidR="00A64A61" w:rsidRPr="000A388D">
        <w:rPr>
          <w:rFonts w:ascii="Times New Roman" w:hAnsi="Times New Roman" w:cs="Times New Roman"/>
          <w:sz w:val="24"/>
          <w:szCs w:val="24"/>
        </w:rPr>
        <w:t xml:space="preserve"> in the persistence of historical</w:t>
      </w:r>
      <w:r w:rsidR="00700FAC" w:rsidRPr="000A388D">
        <w:rPr>
          <w:rFonts w:ascii="Times New Roman" w:hAnsi="Times New Roman" w:cs="Times New Roman"/>
          <w:sz w:val="24"/>
          <w:szCs w:val="24"/>
        </w:rPr>
        <w:t xml:space="preserve"> injustices. </w:t>
      </w:r>
      <w:r w:rsidR="007104F1" w:rsidRPr="000A388D">
        <w:rPr>
          <w:rFonts w:ascii="Times New Roman" w:hAnsi="Times New Roman" w:cs="Times New Roman"/>
          <w:sz w:val="24"/>
          <w:szCs w:val="24"/>
        </w:rPr>
        <w:t>T</w:t>
      </w:r>
      <w:r w:rsidR="00700FAC" w:rsidRPr="000A388D">
        <w:rPr>
          <w:rFonts w:ascii="Times New Roman" w:hAnsi="Times New Roman" w:cs="Times New Roman"/>
          <w:sz w:val="24"/>
          <w:szCs w:val="24"/>
        </w:rPr>
        <w:t xml:space="preserve">he </w:t>
      </w:r>
      <w:r w:rsidR="007104F1" w:rsidRPr="000A388D">
        <w:rPr>
          <w:rFonts w:ascii="Times New Roman" w:hAnsi="Times New Roman" w:cs="Times New Roman"/>
          <w:sz w:val="24"/>
          <w:szCs w:val="24"/>
        </w:rPr>
        <w:t xml:space="preserve">combination of the </w:t>
      </w:r>
      <w:r w:rsidR="00700FAC" w:rsidRPr="000A388D">
        <w:rPr>
          <w:rFonts w:ascii="Times New Roman" w:hAnsi="Times New Roman" w:cs="Times New Roman"/>
          <w:sz w:val="24"/>
          <w:szCs w:val="24"/>
        </w:rPr>
        <w:t>tagline “</w:t>
      </w:r>
      <w:r w:rsidR="00F5755F">
        <w:rPr>
          <w:rFonts w:ascii="Times New Roman" w:hAnsi="Times New Roman" w:cs="Times New Roman"/>
          <w:sz w:val="24"/>
          <w:szCs w:val="24"/>
        </w:rPr>
        <w:t xml:space="preserve">Coz ’94 </w:t>
      </w:r>
      <w:r w:rsidR="00700FAC" w:rsidRPr="000A388D">
        <w:rPr>
          <w:rFonts w:ascii="Times New Roman" w:hAnsi="Times New Roman" w:cs="Times New Roman"/>
          <w:sz w:val="24"/>
          <w:szCs w:val="24"/>
        </w:rPr>
        <w:t>Changed Fokol”</w:t>
      </w:r>
      <w:r w:rsidR="00CD7D35" w:rsidRPr="000A388D">
        <w:rPr>
          <w:rFonts w:ascii="Times New Roman" w:hAnsi="Times New Roman" w:cs="Times New Roman"/>
          <w:sz w:val="24"/>
          <w:szCs w:val="24"/>
        </w:rPr>
        <w:t xml:space="preserve"> on </w:t>
      </w:r>
      <w:r w:rsidR="00700FAC" w:rsidRPr="000A388D">
        <w:rPr>
          <w:rFonts w:ascii="Times New Roman" w:hAnsi="Times New Roman" w:cs="Times New Roman"/>
          <w:sz w:val="24"/>
          <w:szCs w:val="24"/>
        </w:rPr>
        <w:t>the T-Shirt</w:t>
      </w:r>
      <w:r w:rsidR="007104F1" w:rsidRPr="000A388D">
        <w:rPr>
          <w:rFonts w:ascii="Times New Roman" w:hAnsi="Times New Roman" w:cs="Times New Roman"/>
          <w:sz w:val="24"/>
          <w:szCs w:val="24"/>
        </w:rPr>
        <w:t xml:space="preserve"> and</w:t>
      </w:r>
      <w:r w:rsidR="0096256A" w:rsidRPr="000A388D">
        <w:rPr>
          <w:rFonts w:ascii="Times New Roman" w:hAnsi="Times New Roman" w:cs="Times New Roman"/>
          <w:sz w:val="24"/>
          <w:szCs w:val="24"/>
        </w:rPr>
        <w:t xml:space="preserve"> Biko’s </w:t>
      </w:r>
      <w:r w:rsidR="007104F1" w:rsidRPr="000A388D">
        <w:rPr>
          <w:rFonts w:ascii="Times New Roman" w:hAnsi="Times New Roman" w:cs="Times New Roman"/>
          <w:sz w:val="24"/>
          <w:szCs w:val="24"/>
        </w:rPr>
        <w:t xml:space="preserve">prophetic </w:t>
      </w:r>
      <w:r w:rsidR="00CD7D35" w:rsidRPr="000A388D">
        <w:rPr>
          <w:rFonts w:ascii="Times New Roman" w:hAnsi="Times New Roman" w:cs="Times New Roman"/>
          <w:sz w:val="24"/>
          <w:szCs w:val="24"/>
        </w:rPr>
        <w:t>words</w:t>
      </w:r>
      <w:r w:rsidR="00700FAC" w:rsidRPr="000A388D">
        <w:rPr>
          <w:rFonts w:ascii="Times New Roman" w:hAnsi="Times New Roman" w:cs="Times New Roman"/>
          <w:sz w:val="24"/>
          <w:szCs w:val="24"/>
        </w:rPr>
        <w:t xml:space="preserve"> </w:t>
      </w:r>
      <w:r w:rsidR="007104F1" w:rsidRPr="000A388D">
        <w:rPr>
          <w:rFonts w:ascii="Times New Roman" w:hAnsi="Times New Roman" w:cs="Times New Roman"/>
          <w:sz w:val="24"/>
          <w:szCs w:val="24"/>
        </w:rPr>
        <w:t>was a testament of</w:t>
      </w:r>
      <w:r w:rsidR="00700FAC" w:rsidRPr="000A388D">
        <w:rPr>
          <w:rFonts w:ascii="Times New Roman" w:hAnsi="Times New Roman" w:cs="Times New Roman"/>
          <w:sz w:val="24"/>
          <w:szCs w:val="24"/>
        </w:rPr>
        <w:t xml:space="preserve"> the creation </w:t>
      </w:r>
      <w:r w:rsidR="0096256A" w:rsidRPr="000A388D">
        <w:rPr>
          <w:rFonts w:ascii="Times New Roman" w:hAnsi="Times New Roman" w:cs="Times New Roman"/>
          <w:sz w:val="24"/>
          <w:szCs w:val="24"/>
        </w:rPr>
        <w:t xml:space="preserve">of a Black bourgeoisie </w:t>
      </w:r>
      <w:r w:rsidR="00700FAC" w:rsidRPr="000A388D">
        <w:rPr>
          <w:rFonts w:ascii="Times New Roman" w:hAnsi="Times New Roman" w:cs="Times New Roman"/>
          <w:sz w:val="24"/>
          <w:szCs w:val="24"/>
        </w:rPr>
        <w:t>class</w:t>
      </w:r>
      <w:r w:rsidR="0096256A" w:rsidRPr="000A388D">
        <w:rPr>
          <w:rFonts w:ascii="Times New Roman" w:hAnsi="Times New Roman" w:cs="Times New Roman"/>
          <w:sz w:val="24"/>
          <w:szCs w:val="24"/>
        </w:rPr>
        <w:t xml:space="preserve"> </w:t>
      </w:r>
      <w:r w:rsidR="004C5DA1" w:rsidRPr="000A388D">
        <w:rPr>
          <w:rFonts w:ascii="Times New Roman" w:hAnsi="Times New Roman" w:cs="Times New Roman"/>
          <w:sz w:val="24"/>
          <w:szCs w:val="24"/>
        </w:rPr>
        <w:t>a</w:t>
      </w:r>
      <w:r w:rsidR="00CD7D35" w:rsidRPr="000A388D">
        <w:rPr>
          <w:rFonts w:ascii="Times New Roman" w:hAnsi="Times New Roman" w:cs="Times New Roman"/>
          <w:sz w:val="24"/>
          <w:szCs w:val="24"/>
        </w:rPr>
        <w:t>s a phenomenon of the new societ</w:t>
      </w:r>
      <w:r w:rsidR="004C5DA1" w:rsidRPr="000A388D">
        <w:rPr>
          <w:rFonts w:ascii="Times New Roman" w:hAnsi="Times New Roman" w:cs="Times New Roman"/>
          <w:sz w:val="24"/>
          <w:szCs w:val="24"/>
        </w:rPr>
        <w:t>y</w:t>
      </w:r>
      <w:r w:rsidR="0096256A" w:rsidRPr="000A388D">
        <w:rPr>
          <w:rFonts w:ascii="Times New Roman" w:hAnsi="Times New Roman" w:cs="Times New Roman"/>
          <w:sz w:val="24"/>
          <w:szCs w:val="24"/>
        </w:rPr>
        <w:t xml:space="preserve">. In </w:t>
      </w:r>
      <w:r w:rsidR="0096256A" w:rsidRPr="00A96779">
        <w:rPr>
          <w:rFonts w:ascii="Times New Roman" w:hAnsi="Times New Roman" w:cs="Times New Roman"/>
          <w:i/>
          <w:sz w:val="24"/>
          <w:szCs w:val="24"/>
        </w:rPr>
        <w:t xml:space="preserve">The Wretched </w:t>
      </w:r>
      <w:r w:rsidR="001F4CF9" w:rsidRPr="00A96779">
        <w:rPr>
          <w:rFonts w:ascii="Times New Roman" w:hAnsi="Times New Roman" w:cs="Times New Roman"/>
          <w:i/>
          <w:sz w:val="24"/>
          <w:szCs w:val="24"/>
        </w:rPr>
        <w:t>of the Earth</w:t>
      </w:r>
      <w:r w:rsidR="001F4CF9" w:rsidRPr="00A96779">
        <w:rPr>
          <w:rFonts w:ascii="Times New Roman" w:hAnsi="Times New Roman" w:cs="Times New Roman"/>
          <w:sz w:val="24"/>
          <w:szCs w:val="24"/>
        </w:rPr>
        <w:t xml:space="preserve">, </w:t>
      </w:r>
      <w:r w:rsidR="001F4CF9" w:rsidRPr="000A388D">
        <w:rPr>
          <w:rFonts w:ascii="Times New Roman" w:hAnsi="Times New Roman" w:cs="Times New Roman"/>
          <w:sz w:val="24"/>
          <w:szCs w:val="24"/>
        </w:rPr>
        <w:t>Frantz Fanon (2007</w:t>
      </w:r>
      <w:r w:rsidR="0096256A" w:rsidRPr="000A388D">
        <w:rPr>
          <w:rFonts w:ascii="Times New Roman" w:hAnsi="Times New Roman" w:cs="Times New Roman"/>
          <w:sz w:val="24"/>
          <w:szCs w:val="24"/>
        </w:rPr>
        <w:t xml:space="preserve">) writes extensively about the pitfalls of this newly formed class in the postcolonial state. </w:t>
      </w:r>
      <w:r w:rsidR="004C5DA1" w:rsidRPr="000A388D">
        <w:rPr>
          <w:rFonts w:ascii="Times New Roman" w:hAnsi="Times New Roman" w:cs="Times New Roman"/>
          <w:sz w:val="24"/>
          <w:szCs w:val="24"/>
        </w:rPr>
        <w:t>Through the T-Shirts, Blackwash echoed the sentiments of post</w:t>
      </w:r>
      <w:r w:rsidR="00BB4CFA" w:rsidRPr="000A388D">
        <w:rPr>
          <w:rFonts w:ascii="Times New Roman" w:hAnsi="Times New Roman" w:cs="Times New Roman"/>
          <w:sz w:val="24"/>
          <w:szCs w:val="24"/>
        </w:rPr>
        <w:t>-</w:t>
      </w:r>
      <w:r w:rsidR="004C5DA1" w:rsidRPr="000A388D">
        <w:rPr>
          <w:rFonts w:ascii="Times New Roman" w:hAnsi="Times New Roman" w:cs="Times New Roman"/>
          <w:sz w:val="24"/>
          <w:szCs w:val="24"/>
        </w:rPr>
        <w:t>94 social movements such as the</w:t>
      </w:r>
      <w:r w:rsidR="00336313">
        <w:rPr>
          <w:rFonts w:ascii="Times New Roman" w:hAnsi="Times New Roman" w:cs="Times New Roman"/>
          <w:sz w:val="24"/>
          <w:szCs w:val="24"/>
        </w:rPr>
        <w:t xml:space="preserve"> Landless </w:t>
      </w:r>
      <w:r w:rsidR="00336313">
        <w:rPr>
          <w:rFonts w:ascii="Times New Roman" w:hAnsi="Times New Roman" w:cs="Times New Roman"/>
          <w:sz w:val="24"/>
          <w:szCs w:val="24"/>
        </w:rPr>
        <w:lastRenderedPageBreak/>
        <w:t>People’s Movement</w:t>
      </w:r>
      <w:r w:rsidR="004C5DA1" w:rsidRPr="000A388D">
        <w:rPr>
          <w:rFonts w:ascii="Times New Roman" w:hAnsi="Times New Roman" w:cs="Times New Roman"/>
          <w:sz w:val="24"/>
          <w:szCs w:val="24"/>
        </w:rPr>
        <w:t xml:space="preserve"> </w:t>
      </w:r>
      <w:r w:rsidR="00336313">
        <w:rPr>
          <w:rFonts w:ascii="Times New Roman" w:hAnsi="Times New Roman" w:cs="Times New Roman"/>
          <w:sz w:val="24"/>
          <w:szCs w:val="24"/>
        </w:rPr>
        <w:t>(</w:t>
      </w:r>
      <w:r w:rsidR="00BD6647" w:rsidRPr="000A388D">
        <w:rPr>
          <w:rFonts w:ascii="Times New Roman" w:hAnsi="Times New Roman" w:cs="Times New Roman"/>
          <w:sz w:val="24"/>
          <w:szCs w:val="24"/>
        </w:rPr>
        <w:t>LPM</w:t>
      </w:r>
      <w:r w:rsidR="00336313">
        <w:rPr>
          <w:rFonts w:ascii="Times New Roman" w:hAnsi="Times New Roman" w:cs="Times New Roman"/>
          <w:sz w:val="24"/>
          <w:szCs w:val="24"/>
        </w:rPr>
        <w:t>)</w:t>
      </w:r>
      <w:r w:rsidR="004C5DA1" w:rsidRPr="000A388D">
        <w:rPr>
          <w:rFonts w:ascii="Times New Roman" w:hAnsi="Times New Roman" w:cs="Times New Roman"/>
          <w:sz w:val="24"/>
          <w:szCs w:val="24"/>
        </w:rPr>
        <w:t>, the Anti-</w:t>
      </w:r>
      <w:r w:rsidR="008263C9" w:rsidRPr="000A388D">
        <w:rPr>
          <w:rFonts w:ascii="Times New Roman" w:hAnsi="Times New Roman" w:cs="Times New Roman"/>
          <w:sz w:val="24"/>
          <w:szCs w:val="24"/>
        </w:rPr>
        <w:t>Privatisation</w:t>
      </w:r>
      <w:r w:rsidR="007104F1" w:rsidRPr="000A388D">
        <w:rPr>
          <w:rFonts w:ascii="Times New Roman" w:hAnsi="Times New Roman" w:cs="Times New Roman"/>
          <w:sz w:val="24"/>
          <w:szCs w:val="24"/>
        </w:rPr>
        <w:t xml:space="preserve"> Forum</w:t>
      </w:r>
      <w:r w:rsidR="00BD6647" w:rsidRPr="000A388D">
        <w:rPr>
          <w:rFonts w:ascii="Times New Roman" w:hAnsi="Times New Roman" w:cs="Times New Roman"/>
          <w:sz w:val="24"/>
          <w:szCs w:val="24"/>
        </w:rPr>
        <w:t xml:space="preserve"> (APF)</w:t>
      </w:r>
      <w:r w:rsidR="007104F1" w:rsidRPr="000A388D">
        <w:rPr>
          <w:rFonts w:ascii="Times New Roman" w:hAnsi="Times New Roman" w:cs="Times New Roman"/>
          <w:sz w:val="24"/>
          <w:szCs w:val="24"/>
        </w:rPr>
        <w:t>, Abahlali b</w:t>
      </w:r>
      <w:r w:rsidR="004C5DA1" w:rsidRPr="000A388D">
        <w:rPr>
          <w:rFonts w:ascii="Times New Roman" w:hAnsi="Times New Roman" w:cs="Times New Roman"/>
          <w:sz w:val="24"/>
          <w:szCs w:val="24"/>
        </w:rPr>
        <w:t xml:space="preserve">aseMjondolo </w:t>
      </w:r>
      <w:r w:rsidR="00BD6647" w:rsidRPr="000A388D">
        <w:rPr>
          <w:rFonts w:ascii="Times New Roman" w:hAnsi="Times New Roman" w:cs="Times New Roman"/>
          <w:sz w:val="24"/>
          <w:szCs w:val="24"/>
        </w:rPr>
        <w:t xml:space="preserve">(AbM) </w:t>
      </w:r>
      <w:r w:rsidR="0002432D">
        <w:rPr>
          <w:rFonts w:ascii="Times New Roman" w:hAnsi="Times New Roman" w:cs="Times New Roman"/>
          <w:sz w:val="24"/>
          <w:szCs w:val="24"/>
        </w:rPr>
        <w:t>and many more that</w:t>
      </w:r>
      <w:r w:rsidR="004C5DA1" w:rsidRPr="000A388D">
        <w:rPr>
          <w:rFonts w:ascii="Times New Roman" w:hAnsi="Times New Roman" w:cs="Times New Roman"/>
          <w:sz w:val="24"/>
          <w:szCs w:val="24"/>
        </w:rPr>
        <w:t xml:space="preserve"> questioned the transformative nature of the post-94 state. </w:t>
      </w:r>
      <w:r w:rsidR="007D6778" w:rsidRPr="000A388D">
        <w:rPr>
          <w:rFonts w:ascii="Times New Roman" w:hAnsi="Times New Roman" w:cs="Times New Roman"/>
          <w:sz w:val="24"/>
          <w:szCs w:val="24"/>
        </w:rPr>
        <w:t xml:space="preserve">According to Ngceni, </w:t>
      </w:r>
      <w:r w:rsidR="00EA1AD7" w:rsidRPr="000A388D">
        <w:rPr>
          <w:rFonts w:ascii="Times New Roman" w:hAnsi="Times New Roman" w:cs="Times New Roman"/>
          <w:sz w:val="24"/>
          <w:szCs w:val="24"/>
        </w:rPr>
        <w:t xml:space="preserve">however, </w:t>
      </w:r>
      <w:r w:rsidR="004B1316">
        <w:rPr>
          <w:rFonts w:ascii="Times New Roman" w:hAnsi="Times New Roman" w:cs="Times New Roman"/>
          <w:sz w:val="24"/>
          <w:szCs w:val="24"/>
        </w:rPr>
        <w:t xml:space="preserve">the intention of Blackwash </w:t>
      </w:r>
      <w:r w:rsidR="007D6778" w:rsidRPr="000A388D">
        <w:rPr>
          <w:rFonts w:ascii="Times New Roman" w:hAnsi="Times New Roman" w:cs="Times New Roman"/>
          <w:sz w:val="24"/>
          <w:szCs w:val="24"/>
        </w:rPr>
        <w:t xml:space="preserve">was to highlight </w:t>
      </w:r>
      <w:r w:rsidR="00EA1AD7" w:rsidRPr="000A388D">
        <w:rPr>
          <w:rFonts w:ascii="Times New Roman" w:hAnsi="Times New Roman" w:cs="Times New Roman"/>
          <w:sz w:val="24"/>
          <w:szCs w:val="24"/>
        </w:rPr>
        <w:t xml:space="preserve">Blackness as a key contributing factor of these struggles: </w:t>
      </w:r>
    </w:p>
    <w:p w14:paraId="4AF474A8" w14:textId="6402AA43" w:rsidR="00B6434D" w:rsidRPr="000A388D" w:rsidRDefault="009C7ACB">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7D6778" w:rsidRPr="000A388D">
        <w:rPr>
          <w:rFonts w:ascii="Times New Roman" w:hAnsi="Times New Roman" w:cs="Times New Roman"/>
          <w:sz w:val="24"/>
          <w:szCs w:val="24"/>
        </w:rPr>
        <w:t>A lot of people were fighting individual causes. I mean, it’s after 1994 and people are fighting under the banner of democracy. You’ve got anti-retroviral causes; you’ve got your public hospital fights going on; you’ve got housing struggles going on. So things are happening but no one is saying, ‘Wait a minute, this is happening to Black people and whether you are a worker, whether you are students, ultimately those struggles are linked to a bigger thing around racism, white people and colonialism</w:t>
      </w:r>
      <w:r>
        <w:rPr>
          <w:rFonts w:ascii="Times New Roman" w:hAnsi="Times New Roman" w:cs="Times New Roman"/>
          <w:sz w:val="24"/>
          <w:szCs w:val="24"/>
        </w:rPr>
        <w:t>”</w:t>
      </w:r>
      <w:r w:rsidR="007D6778" w:rsidRPr="000A388D">
        <w:rPr>
          <w:rFonts w:ascii="Times New Roman" w:hAnsi="Times New Roman" w:cs="Times New Roman"/>
          <w:sz w:val="24"/>
          <w:szCs w:val="24"/>
        </w:rPr>
        <w:t xml:space="preserve">. </w:t>
      </w:r>
    </w:p>
    <w:p w14:paraId="1F2C36F0" w14:textId="6C0468AC" w:rsidR="00B6434D" w:rsidRPr="000A388D" w:rsidRDefault="004C5DA1">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By aligning itself with the murdered Black </w:t>
      </w:r>
      <w:r w:rsidR="008263C9" w:rsidRPr="000A388D">
        <w:rPr>
          <w:rFonts w:ascii="Times New Roman" w:hAnsi="Times New Roman" w:cs="Times New Roman"/>
          <w:sz w:val="24"/>
          <w:szCs w:val="24"/>
        </w:rPr>
        <w:t>Consciousness</w:t>
      </w:r>
      <w:r w:rsidRPr="000A388D">
        <w:rPr>
          <w:rFonts w:ascii="Times New Roman" w:hAnsi="Times New Roman" w:cs="Times New Roman"/>
          <w:sz w:val="24"/>
          <w:szCs w:val="24"/>
        </w:rPr>
        <w:t xml:space="preserve"> (BC) leader, </w:t>
      </w:r>
      <w:r w:rsidR="007D6778" w:rsidRPr="000A388D">
        <w:rPr>
          <w:rFonts w:ascii="Times New Roman" w:hAnsi="Times New Roman" w:cs="Times New Roman"/>
          <w:sz w:val="24"/>
          <w:szCs w:val="24"/>
        </w:rPr>
        <w:t xml:space="preserve">Biko, </w:t>
      </w:r>
      <w:r w:rsidRPr="000A388D">
        <w:rPr>
          <w:rFonts w:ascii="Times New Roman" w:hAnsi="Times New Roman" w:cs="Times New Roman"/>
          <w:sz w:val="24"/>
          <w:szCs w:val="24"/>
        </w:rPr>
        <w:t>Blackwash was deliberately defining its</w:t>
      </w:r>
      <w:r w:rsidR="00983E40" w:rsidRPr="000A388D">
        <w:rPr>
          <w:rFonts w:ascii="Times New Roman" w:hAnsi="Times New Roman" w:cs="Times New Roman"/>
          <w:sz w:val="24"/>
          <w:szCs w:val="24"/>
        </w:rPr>
        <w:t xml:space="preserve"> politics along BC lines</w:t>
      </w:r>
      <w:r w:rsidR="007104F1"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and </w:t>
      </w:r>
      <w:r w:rsidR="007D6778" w:rsidRPr="000A388D">
        <w:rPr>
          <w:rFonts w:ascii="Times New Roman" w:hAnsi="Times New Roman" w:cs="Times New Roman"/>
          <w:sz w:val="24"/>
          <w:szCs w:val="24"/>
        </w:rPr>
        <w:t xml:space="preserve">emphasising </w:t>
      </w:r>
      <w:r w:rsidRPr="000A388D">
        <w:rPr>
          <w:rFonts w:ascii="Times New Roman" w:hAnsi="Times New Roman" w:cs="Times New Roman"/>
          <w:sz w:val="24"/>
          <w:szCs w:val="24"/>
        </w:rPr>
        <w:t>the collective members</w:t>
      </w:r>
      <w:r w:rsidR="00983E40" w:rsidRPr="000A388D">
        <w:rPr>
          <w:rFonts w:ascii="Times New Roman" w:hAnsi="Times New Roman" w:cs="Times New Roman"/>
          <w:sz w:val="24"/>
          <w:szCs w:val="24"/>
        </w:rPr>
        <w:t>’</w:t>
      </w:r>
      <w:r w:rsidRPr="000A388D">
        <w:rPr>
          <w:rFonts w:ascii="Times New Roman" w:hAnsi="Times New Roman" w:cs="Times New Roman"/>
          <w:sz w:val="24"/>
          <w:szCs w:val="24"/>
        </w:rPr>
        <w:t xml:space="preserve"> rejection of the non-racialism of the ANC. </w:t>
      </w:r>
    </w:p>
    <w:p w14:paraId="7E4449DC" w14:textId="77777777" w:rsidR="0046503C" w:rsidRPr="000A388D" w:rsidRDefault="0033715F"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medium we chose upon which to broadcast Biko’s warning was itself an important counter against the use of his face </w:t>
      </w:r>
      <w:r w:rsidR="00937162" w:rsidRPr="000A388D">
        <w:rPr>
          <w:rFonts w:ascii="Times New Roman" w:hAnsi="Times New Roman" w:cs="Times New Roman"/>
          <w:sz w:val="24"/>
          <w:szCs w:val="24"/>
        </w:rPr>
        <w:t xml:space="preserve">on T-Shirts </w:t>
      </w:r>
      <w:r w:rsidR="002A21C8" w:rsidRPr="000A388D">
        <w:rPr>
          <w:rFonts w:ascii="Times New Roman" w:hAnsi="Times New Roman" w:cs="Times New Roman"/>
          <w:sz w:val="24"/>
          <w:szCs w:val="24"/>
        </w:rPr>
        <w:t>without reference to BC</w:t>
      </w:r>
      <w:r w:rsidRPr="000A388D">
        <w:rPr>
          <w:rFonts w:ascii="Times New Roman" w:hAnsi="Times New Roman" w:cs="Times New Roman"/>
          <w:sz w:val="24"/>
          <w:szCs w:val="24"/>
        </w:rPr>
        <w:t xml:space="preserve"> politics and for narrow capitalist ends. As Veriava and Naidoo remarked:</w:t>
      </w:r>
    </w:p>
    <w:p w14:paraId="1CD2715D" w14:textId="6E9A7FD6" w:rsidR="00D86543" w:rsidRPr="000A388D" w:rsidRDefault="009C7ACB" w:rsidP="00283A3A">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33715F" w:rsidRPr="000A388D">
        <w:rPr>
          <w:rFonts w:ascii="Times New Roman" w:hAnsi="Times New Roman" w:cs="Times New Roman"/>
          <w:sz w:val="24"/>
          <w:szCs w:val="24"/>
        </w:rPr>
        <w:t xml:space="preserve">For the name, Biko </w:t>
      </w:r>
      <w:r w:rsidR="002C43AF" w:rsidRPr="000A388D">
        <w:rPr>
          <w:rFonts w:ascii="Cambria" w:hAnsi="Cambria" w:cs="Times New Roman"/>
          <w:sz w:val="24"/>
          <w:szCs w:val="24"/>
        </w:rPr>
        <w:t>—</w:t>
      </w:r>
      <w:r w:rsidR="0033715F" w:rsidRPr="000A388D">
        <w:rPr>
          <w:rFonts w:ascii="Times New Roman" w:hAnsi="Times New Roman" w:cs="Times New Roman"/>
          <w:sz w:val="24"/>
          <w:szCs w:val="24"/>
        </w:rPr>
        <w:t xml:space="preserve"> the marker a seditious style of life </w:t>
      </w:r>
      <w:r w:rsidR="002C43AF" w:rsidRPr="000A388D">
        <w:rPr>
          <w:rFonts w:ascii="Cambria" w:hAnsi="Cambria" w:cs="Times New Roman"/>
          <w:sz w:val="24"/>
          <w:szCs w:val="24"/>
        </w:rPr>
        <w:t>—</w:t>
      </w:r>
      <w:r w:rsidR="0033715F" w:rsidRPr="000A388D">
        <w:rPr>
          <w:rFonts w:ascii="Times New Roman" w:hAnsi="Times New Roman" w:cs="Times New Roman"/>
          <w:sz w:val="24"/>
          <w:szCs w:val="24"/>
        </w:rPr>
        <w:t xml:space="preserve"> has been made fashionable. </w:t>
      </w:r>
      <w:r w:rsidR="002A21C8" w:rsidRPr="000A388D">
        <w:rPr>
          <w:rFonts w:ascii="Times New Roman" w:hAnsi="Times New Roman" w:cs="Times New Roman"/>
          <w:sz w:val="24"/>
          <w:szCs w:val="24"/>
        </w:rPr>
        <w:t>Literally. Ta</w:t>
      </w:r>
      <w:r w:rsidR="0046503C" w:rsidRPr="000A388D">
        <w:rPr>
          <w:rFonts w:ascii="Times New Roman" w:hAnsi="Times New Roman" w:cs="Times New Roman"/>
          <w:sz w:val="24"/>
          <w:szCs w:val="24"/>
        </w:rPr>
        <w:t>k</w:t>
      </w:r>
      <w:r w:rsidR="002A21C8" w:rsidRPr="000A388D">
        <w:rPr>
          <w:rFonts w:ascii="Times New Roman" w:hAnsi="Times New Roman" w:cs="Times New Roman"/>
          <w:sz w:val="24"/>
          <w:szCs w:val="24"/>
        </w:rPr>
        <w:t>e</w:t>
      </w:r>
      <w:r w:rsidR="0046503C" w:rsidRPr="000A388D">
        <w:rPr>
          <w:rFonts w:ascii="Times New Roman" w:hAnsi="Times New Roman" w:cs="Times New Roman"/>
          <w:sz w:val="24"/>
          <w:szCs w:val="24"/>
        </w:rPr>
        <w:t xml:space="preserve"> a walk through the Zone in Rosebank and peek through one of the shop windows. You might be surprised to find Biko’s face staring back at you from a T-Shirt selling for over R300...Biko is big in Rosebank. So “big” in fact, that one can’t help but be reminded of Walter Benjamin’s warning: “not even the dead will be safe if the enemy wins. And the enemy has ceased to be victorious”...Our struggle must be to reclaim Biko against those who would reduce his legacy to an affirmation of our neoliberal present, a Biko reduced to a footnote in the speech of the magnum leader and proud</w:t>
      </w:r>
      <w:r w:rsidR="00646869" w:rsidRPr="000A388D">
        <w:rPr>
          <w:rFonts w:ascii="Times New Roman" w:hAnsi="Times New Roman" w:cs="Times New Roman"/>
          <w:sz w:val="24"/>
          <w:szCs w:val="24"/>
        </w:rPr>
        <w:t>ly worn by the kids of the rich</w:t>
      </w:r>
      <w:r>
        <w:rPr>
          <w:rFonts w:ascii="Times New Roman" w:hAnsi="Times New Roman" w:cs="Times New Roman"/>
          <w:sz w:val="24"/>
          <w:szCs w:val="24"/>
        </w:rPr>
        <w:t>”</w:t>
      </w:r>
      <w:r w:rsidR="007104F1" w:rsidRPr="000A388D">
        <w:rPr>
          <w:rFonts w:ascii="Times New Roman" w:hAnsi="Times New Roman" w:cs="Times New Roman"/>
          <w:sz w:val="24"/>
          <w:szCs w:val="24"/>
        </w:rPr>
        <w:t xml:space="preserve"> </w:t>
      </w:r>
      <w:r w:rsidR="006C1B24" w:rsidRPr="000A388D">
        <w:rPr>
          <w:rFonts w:ascii="Times New Roman" w:hAnsi="Times New Roman" w:cs="Times New Roman"/>
          <w:sz w:val="24"/>
          <w:szCs w:val="24"/>
        </w:rPr>
        <w:t>(</w:t>
      </w:r>
      <w:r w:rsidR="004C5DA1" w:rsidRPr="000A388D">
        <w:rPr>
          <w:rFonts w:ascii="Times New Roman" w:hAnsi="Times New Roman" w:cs="Times New Roman"/>
          <w:sz w:val="24"/>
          <w:szCs w:val="24"/>
        </w:rPr>
        <w:t>Veriava and Naidoo</w:t>
      </w:r>
      <w:r w:rsidR="006C1B24" w:rsidRPr="000A388D">
        <w:rPr>
          <w:rFonts w:ascii="Times New Roman" w:hAnsi="Times New Roman" w:cs="Times New Roman"/>
          <w:sz w:val="24"/>
          <w:szCs w:val="24"/>
        </w:rPr>
        <w:t xml:space="preserve"> 2008: 234).</w:t>
      </w:r>
    </w:p>
    <w:p w14:paraId="5053BAC0" w14:textId="0B562D7B" w:rsidR="005001C4" w:rsidRPr="000A388D" w:rsidRDefault="007E4FE5" w:rsidP="00083BB4">
      <w:pPr>
        <w:spacing w:line="360" w:lineRule="auto"/>
        <w:rPr>
          <w:rFonts w:ascii="Times New Roman" w:hAnsi="Times New Roman" w:cs="Times New Roman"/>
          <w:sz w:val="24"/>
          <w:szCs w:val="24"/>
        </w:rPr>
      </w:pPr>
      <w:r w:rsidRPr="000A388D">
        <w:rPr>
          <w:rFonts w:ascii="Times New Roman" w:hAnsi="Times New Roman" w:cs="Times New Roman"/>
          <w:sz w:val="24"/>
          <w:szCs w:val="24"/>
        </w:rPr>
        <w:t>Besides Biko’s face</w:t>
      </w:r>
      <w:r w:rsidR="00DB548E" w:rsidRPr="000A388D">
        <w:rPr>
          <w:rFonts w:ascii="Times New Roman" w:hAnsi="Times New Roman" w:cs="Times New Roman"/>
          <w:sz w:val="24"/>
          <w:szCs w:val="24"/>
        </w:rPr>
        <w:t xml:space="preserve"> embellishing T-Shirts, Che Guevara</w:t>
      </w:r>
      <w:r w:rsidR="005001C4" w:rsidRPr="000A388D">
        <w:rPr>
          <w:rFonts w:ascii="Times New Roman" w:hAnsi="Times New Roman" w:cs="Times New Roman"/>
          <w:sz w:val="24"/>
          <w:szCs w:val="24"/>
        </w:rPr>
        <w:t>, Bob Marley</w:t>
      </w:r>
      <w:r w:rsidR="00DB548E" w:rsidRPr="000A388D">
        <w:rPr>
          <w:rFonts w:ascii="Times New Roman" w:hAnsi="Times New Roman" w:cs="Times New Roman"/>
          <w:sz w:val="24"/>
          <w:szCs w:val="24"/>
        </w:rPr>
        <w:t xml:space="preserve"> and N</w:t>
      </w:r>
      <w:r w:rsidR="008B7325" w:rsidRPr="000A388D">
        <w:rPr>
          <w:rFonts w:ascii="Times New Roman" w:hAnsi="Times New Roman" w:cs="Times New Roman"/>
          <w:sz w:val="24"/>
          <w:szCs w:val="24"/>
        </w:rPr>
        <w:t>elson Mandela were other iconic</w:t>
      </w:r>
      <w:r w:rsidR="00DB548E" w:rsidRPr="000A388D">
        <w:rPr>
          <w:rFonts w:ascii="Times New Roman" w:hAnsi="Times New Roman" w:cs="Times New Roman"/>
          <w:sz w:val="24"/>
          <w:szCs w:val="24"/>
        </w:rPr>
        <w:t xml:space="preserve"> figures on T-Shirts </w:t>
      </w:r>
      <w:r w:rsidR="00083BB4" w:rsidRPr="000A388D">
        <w:rPr>
          <w:rFonts w:ascii="Times New Roman" w:hAnsi="Times New Roman" w:cs="Times New Roman"/>
          <w:sz w:val="24"/>
          <w:szCs w:val="24"/>
        </w:rPr>
        <w:t xml:space="preserve">in a growing market of T-Shirt brands that had become popular in urban youth culture. </w:t>
      </w:r>
      <w:r w:rsidR="005001C4" w:rsidRPr="000A388D">
        <w:rPr>
          <w:rFonts w:ascii="Times New Roman" w:hAnsi="Times New Roman" w:cs="Times New Roman"/>
          <w:sz w:val="24"/>
          <w:szCs w:val="24"/>
        </w:rPr>
        <w:t>These also</w:t>
      </w:r>
      <w:r w:rsidR="007D6778" w:rsidRPr="000A388D">
        <w:rPr>
          <w:rFonts w:ascii="Times New Roman" w:hAnsi="Times New Roman" w:cs="Times New Roman"/>
          <w:sz w:val="24"/>
          <w:szCs w:val="24"/>
        </w:rPr>
        <w:t xml:space="preserve"> included the Ama Kip</w:t>
      </w:r>
      <w:r w:rsidR="008263C9" w:rsidRPr="000A388D">
        <w:rPr>
          <w:rFonts w:ascii="Times New Roman" w:hAnsi="Times New Roman" w:cs="Times New Roman"/>
          <w:sz w:val="24"/>
          <w:szCs w:val="24"/>
        </w:rPr>
        <w:t xml:space="preserve"> Kip</w:t>
      </w:r>
      <w:r w:rsidR="005001C4" w:rsidRPr="000A388D">
        <w:rPr>
          <w:rFonts w:ascii="Times New Roman" w:hAnsi="Times New Roman" w:cs="Times New Roman"/>
          <w:sz w:val="24"/>
          <w:szCs w:val="24"/>
        </w:rPr>
        <w:t xml:space="preserve"> and Loxion Kulca brands of T-Shirts which </w:t>
      </w:r>
      <w:r w:rsidR="000202C6" w:rsidRPr="000A388D">
        <w:rPr>
          <w:rFonts w:ascii="Times New Roman" w:hAnsi="Times New Roman" w:cs="Times New Roman"/>
          <w:sz w:val="24"/>
          <w:szCs w:val="24"/>
        </w:rPr>
        <w:t xml:space="preserve">referenced and appropriated township culture within a context of burgeoning pride </w:t>
      </w:r>
      <w:r w:rsidR="000202C6" w:rsidRPr="000A388D">
        <w:rPr>
          <w:rFonts w:ascii="Times New Roman" w:hAnsi="Times New Roman" w:cs="Times New Roman"/>
          <w:sz w:val="24"/>
          <w:szCs w:val="24"/>
        </w:rPr>
        <w:lastRenderedPageBreak/>
        <w:t>in township life. As Mpolokeng Bogatsu</w:t>
      </w:r>
      <w:r w:rsidR="009C7ACB">
        <w:rPr>
          <w:rFonts w:ascii="Times New Roman" w:hAnsi="Times New Roman" w:cs="Times New Roman"/>
          <w:sz w:val="24"/>
          <w:szCs w:val="24"/>
        </w:rPr>
        <w:t xml:space="preserve"> (2002)</w:t>
      </w:r>
      <w:r w:rsidR="000202C6" w:rsidRPr="000A388D">
        <w:rPr>
          <w:rFonts w:ascii="Times New Roman" w:hAnsi="Times New Roman" w:cs="Times New Roman"/>
          <w:sz w:val="24"/>
          <w:szCs w:val="24"/>
        </w:rPr>
        <w:t xml:space="preserve"> argues, Loxion Kulca products were hugely successful because “being proudly township has become the equivalent of being proud in a unique South African experience: one’s ghetto-credibility has become an unofficial measuring</w:t>
      </w:r>
      <w:r w:rsidR="007F3E4E" w:rsidRPr="000A388D">
        <w:rPr>
          <w:rFonts w:ascii="Times New Roman" w:hAnsi="Times New Roman" w:cs="Times New Roman"/>
          <w:sz w:val="24"/>
          <w:szCs w:val="24"/>
        </w:rPr>
        <w:t xml:space="preserve"> tool for one’s blackness” (2002</w:t>
      </w:r>
      <w:r w:rsidR="000202C6" w:rsidRPr="000A388D">
        <w:rPr>
          <w:rFonts w:ascii="Times New Roman" w:hAnsi="Times New Roman" w:cs="Times New Roman"/>
          <w:sz w:val="24"/>
          <w:szCs w:val="24"/>
        </w:rPr>
        <w:t xml:space="preserve">: 5). By referencing the popular colourful snack, the Ama Kip Kip T-Shirt, also relied on aspects of a common and shared township identity that would resonate with the Black market it targeted (Musangi 2009). </w:t>
      </w:r>
    </w:p>
    <w:p w14:paraId="373039E8" w14:textId="77777777" w:rsidR="00AA7E97" w:rsidRPr="000A388D" w:rsidRDefault="00313AEB" w:rsidP="00083BB4">
      <w:pPr>
        <w:spacing w:line="360" w:lineRule="auto"/>
        <w:rPr>
          <w:rFonts w:ascii="Times New Roman" w:hAnsi="Times New Roman" w:cs="Times New Roman"/>
          <w:sz w:val="24"/>
          <w:szCs w:val="24"/>
        </w:rPr>
      </w:pPr>
      <w:r w:rsidRPr="000A388D">
        <w:rPr>
          <w:rFonts w:ascii="Times New Roman" w:hAnsi="Times New Roman" w:cs="Times New Roman"/>
          <w:sz w:val="24"/>
          <w:szCs w:val="24"/>
        </w:rPr>
        <w:t>Within Blackwash, we viewed both brands</w:t>
      </w:r>
      <w:r w:rsidR="008B7325"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as an attempt to glorify the township living experience and were critical of this believing that such valorisation </w:t>
      </w:r>
      <w:r w:rsidR="00983E40" w:rsidRPr="000A388D">
        <w:rPr>
          <w:rFonts w:ascii="Times New Roman" w:hAnsi="Times New Roman" w:cs="Times New Roman"/>
          <w:sz w:val="24"/>
          <w:szCs w:val="24"/>
        </w:rPr>
        <w:t>represented</w:t>
      </w:r>
      <w:r w:rsidRPr="000A388D">
        <w:rPr>
          <w:rFonts w:ascii="Times New Roman" w:hAnsi="Times New Roman" w:cs="Times New Roman"/>
          <w:sz w:val="24"/>
          <w:szCs w:val="24"/>
        </w:rPr>
        <w:t xml:space="preserve"> an embrace of the injustice of an apartheid created geography. This contention would later be reflected in the Blackwash manifesto: “Black people are consigned to structural marginality in all spheres of social existence and we even say </w:t>
      </w:r>
      <w:r w:rsidRPr="000A388D">
        <w:rPr>
          <w:rFonts w:ascii="Times New Roman" w:hAnsi="Times New Roman" w:cs="Times New Roman"/>
          <w:i/>
          <w:sz w:val="24"/>
          <w:szCs w:val="24"/>
        </w:rPr>
        <w:t>“we love our townships”.</w:t>
      </w:r>
      <w:r w:rsidR="00AA7E97" w:rsidRPr="000A388D">
        <w:rPr>
          <w:rFonts w:ascii="Times New Roman" w:hAnsi="Times New Roman" w:cs="Times New Roman"/>
          <w:i/>
          <w:sz w:val="24"/>
          <w:szCs w:val="24"/>
        </w:rPr>
        <w:t xml:space="preserve"> </w:t>
      </w:r>
      <w:r w:rsidRPr="000A388D">
        <w:rPr>
          <w:rFonts w:ascii="Times New Roman" w:hAnsi="Times New Roman" w:cs="Times New Roman"/>
          <w:sz w:val="24"/>
          <w:szCs w:val="24"/>
        </w:rPr>
        <w:t xml:space="preserve">This narrow reading of declarations of township pride in popular culture as mere valorisation, failed to consider </w:t>
      </w:r>
      <w:r w:rsidR="009F3646" w:rsidRPr="000A388D">
        <w:rPr>
          <w:rFonts w:ascii="Times New Roman" w:hAnsi="Times New Roman" w:cs="Times New Roman"/>
          <w:sz w:val="24"/>
          <w:szCs w:val="24"/>
        </w:rPr>
        <w:t xml:space="preserve">firstly that urban youth are selective about which aspects of township life they celebrate (Bogatsu 2009) and that dress is a way of responding to the brutalising effects of an oppressive system (Motsemme 2003: 16). </w:t>
      </w:r>
    </w:p>
    <w:p w14:paraId="0278E14D" w14:textId="5BBA0531" w:rsidR="00083BB4" w:rsidRPr="000A388D" w:rsidRDefault="00F5755F" w:rsidP="00083BB4">
      <w:pPr>
        <w:spacing w:line="360" w:lineRule="auto"/>
        <w:rPr>
          <w:rFonts w:ascii="Times New Roman" w:hAnsi="Times New Roman" w:cs="Times New Roman"/>
          <w:sz w:val="24"/>
          <w:szCs w:val="24"/>
        </w:rPr>
      </w:pPr>
      <w:r>
        <w:rPr>
          <w:rFonts w:ascii="Times New Roman" w:hAnsi="Times New Roman" w:cs="Times New Roman"/>
          <w:sz w:val="24"/>
          <w:szCs w:val="24"/>
        </w:rPr>
        <w:t xml:space="preserve">Nevertheless, </w:t>
      </w:r>
      <w:r w:rsidR="009F3646" w:rsidRPr="000A388D">
        <w:rPr>
          <w:rFonts w:ascii="Times New Roman" w:hAnsi="Times New Roman" w:cs="Times New Roman"/>
          <w:sz w:val="24"/>
          <w:szCs w:val="24"/>
        </w:rPr>
        <w:t>Blackwash saw its T-Shirts as a</w:t>
      </w:r>
      <w:r w:rsidR="00FC39E0" w:rsidRPr="000A388D">
        <w:rPr>
          <w:rFonts w:ascii="Times New Roman" w:hAnsi="Times New Roman" w:cs="Times New Roman"/>
          <w:sz w:val="24"/>
          <w:szCs w:val="24"/>
        </w:rPr>
        <w:t xml:space="preserve"> </w:t>
      </w:r>
      <w:r w:rsidR="009F3646" w:rsidRPr="000A388D">
        <w:rPr>
          <w:rFonts w:ascii="Times New Roman" w:hAnsi="Times New Roman" w:cs="Times New Roman"/>
          <w:sz w:val="24"/>
          <w:szCs w:val="24"/>
        </w:rPr>
        <w:t>response to existing brands and a medium for raising political consciousness</w:t>
      </w:r>
      <w:r w:rsidR="00CD7D35" w:rsidRPr="000A388D">
        <w:rPr>
          <w:rFonts w:ascii="Times New Roman" w:hAnsi="Times New Roman" w:cs="Times New Roman"/>
          <w:sz w:val="24"/>
          <w:szCs w:val="24"/>
        </w:rPr>
        <w:t>. The T-Shirts</w:t>
      </w:r>
      <w:r w:rsidR="0070021B" w:rsidRPr="000A388D">
        <w:rPr>
          <w:rFonts w:ascii="Times New Roman" w:hAnsi="Times New Roman" w:cs="Times New Roman"/>
          <w:sz w:val="24"/>
          <w:szCs w:val="24"/>
        </w:rPr>
        <w:t xml:space="preserve"> </w:t>
      </w:r>
      <w:r w:rsidR="00B31F3D" w:rsidRPr="000A388D">
        <w:rPr>
          <w:rFonts w:ascii="Times New Roman" w:hAnsi="Times New Roman" w:cs="Times New Roman"/>
          <w:sz w:val="24"/>
          <w:szCs w:val="24"/>
        </w:rPr>
        <w:t xml:space="preserve">were deliberately priced at </w:t>
      </w:r>
      <w:r w:rsidR="00DE796E">
        <w:rPr>
          <w:rFonts w:ascii="Times New Roman" w:hAnsi="Times New Roman" w:cs="Times New Roman"/>
          <w:sz w:val="24"/>
          <w:szCs w:val="24"/>
        </w:rPr>
        <w:t>ZA</w:t>
      </w:r>
      <w:r w:rsidR="00B31F3D" w:rsidRPr="000A388D">
        <w:rPr>
          <w:rFonts w:ascii="Times New Roman" w:hAnsi="Times New Roman" w:cs="Times New Roman"/>
          <w:sz w:val="24"/>
          <w:szCs w:val="24"/>
        </w:rPr>
        <w:t>R100 in comparison to the</w:t>
      </w:r>
      <w:r w:rsidR="00983E40" w:rsidRPr="000A388D">
        <w:rPr>
          <w:rFonts w:ascii="Times New Roman" w:hAnsi="Times New Roman" w:cs="Times New Roman"/>
          <w:sz w:val="24"/>
          <w:szCs w:val="24"/>
        </w:rPr>
        <w:t xml:space="preserve"> other brands</w:t>
      </w:r>
      <w:r>
        <w:rPr>
          <w:rFonts w:ascii="Times New Roman" w:hAnsi="Times New Roman" w:cs="Times New Roman"/>
          <w:sz w:val="24"/>
          <w:szCs w:val="24"/>
        </w:rPr>
        <w:t xml:space="preserve"> which were sold for double or even triple this price</w:t>
      </w:r>
      <w:r w:rsidR="009F3646" w:rsidRPr="000A388D">
        <w:rPr>
          <w:rFonts w:ascii="Times New Roman" w:hAnsi="Times New Roman" w:cs="Times New Roman"/>
          <w:sz w:val="24"/>
          <w:szCs w:val="24"/>
        </w:rPr>
        <w:t xml:space="preserve">. </w:t>
      </w:r>
      <w:r w:rsidR="00983E40" w:rsidRPr="000A388D">
        <w:rPr>
          <w:rFonts w:ascii="Times New Roman" w:hAnsi="Times New Roman" w:cs="Times New Roman"/>
          <w:sz w:val="24"/>
          <w:szCs w:val="24"/>
        </w:rPr>
        <w:t>As a collective that also defined itself as anti-capitalist, this was an important consideration for us and as a result, the T-Shirts were sold from our backpacks as we navigated the streets of Johannesburg.</w:t>
      </w:r>
      <w:r w:rsidR="0070021B" w:rsidRPr="000A388D">
        <w:rPr>
          <w:rFonts w:ascii="Times New Roman" w:hAnsi="Times New Roman" w:cs="Times New Roman"/>
          <w:sz w:val="24"/>
          <w:szCs w:val="24"/>
        </w:rPr>
        <w:t xml:space="preserve"> </w:t>
      </w:r>
      <w:r w:rsidR="00083BB4" w:rsidRPr="000A388D">
        <w:rPr>
          <w:rFonts w:ascii="Times New Roman" w:hAnsi="Times New Roman" w:cs="Times New Roman"/>
          <w:sz w:val="24"/>
          <w:szCs w:val="24"/>
        </w:rPr>
        <w:t>By adding Biko’s quote, we were deliberately distinguishing the Blackwash T-Shirt from similar products on the market that m</w:t>
      </w:r>
      <w:r w:rsidR="00983E40" w:rsidRPr="000A388D">
        <w:rPr>
          <w:rFonts w:ascii="Times New Roman" w:hAnsi="Times New Roman" w:cs="Times New Roman"/>
          <w:sz w:val="24"/>
          <w:szCs w:val="24"/>
        </w:rPr>
        <w:t>ostly used the faces of well</w:t>
      </w:r>
      <w:r w:rsidR="002A7DCD" w:rsidRPr="000A388D">
        <w:rPr>
          <w:rFonts w:ascii="Times New Roman" w:hAnsi="Times New Roman" w:cs="Times New Roman"/>
          <w:sz w:val="24"/>
          <w:szCs w:val="24"/>
        </w:rPr>
        <w:t>-</w:t>
      </w:r>
      <w:r w:rsidR="00983E40" w:rsidRPr="000A388D">
        <w:rPr>
          <w:rFonts w:ascii="Times New Roman" w:hAnsi="Times New Roman" w:cs="Times New Roman"/>
          <w:sz w:val="24"/>
          <w:szCs w:val="24"/>
        </w:rPr>
        <w:t>known political</w:t>
      </w:r>
      <w:r w:rsidR="00083BB4" w:rsidRPr="000A388D">
        <w:rPr>
          <w:rFonts w:ascii="Times New Roman" w:hAnsi="Times New Roman" w:cs="Times New Roman"/>
          <w:sz w:val="24"/>
          <w:szCs w:val="24"/>
        </w:rPr>
        <w:t xml:space="preserve"> icons without reference to their ideas. As Ngceni claims:</w:t>
      </w:r>
    </w:p>
    <w:p w14:paraId="7267F20E" w14:textId="445AE722" w:rsidR="00D042AF" w:rsidRPr="000A388D" w:rsidRDefault="00DE796E" w:rsidP="001F3CD8">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302E49" w:rsidRPr="000A388D">
        <w:rPr>
          <w:rFonts w:ascii="Times New Roman" w:hAnsi="Times New Roman" w:cs="Times New Roman"/>
          <w:sz w:val="24"/>
          <w:szCs w:val="24"/>
        </w:rPr>
        <w:t>The</w:t>
      </w:r>
      <w:r w:rsidR="00083BB4" w:rsidRPr="000A388D">
        <w:rPr>
          <w:rFonts w:ascii="Times New Roman" w:hAnsi="Times New Roman" w:cs="Times New Roman"/>
          <w:sz w:val="24"/>
          <w:szCs w:val="24"/>
        </w:rPr>
        <w:t xml:space="preserve"> T-Shirts were the easy part, there was the process of understanding exactly what it was that we were trying to say, what it is about our reality that we are trying to question. We were getting a lot of people who were interested. We were constantly going to places just to say, ‘this is Blackwash, we believe things are fucked up in A, B, C, D ways</w:t>
      </w:r>
      <w:r w:rsidR="002C43AF" w:rsidRPr="000A388D">
        <w:rPr>
          <w:rFonts w:ascii="Times New Roman" w:hAnsi="Times New Roman" w:cs="Times New Roman"/>
          <w:sz w:val="24"/>
          <w:szCs w:val="24"/>
        </w:rPr>
        <w:t>.</w:t>
      </w:r>
      <w:r w:rsidR="00083BB4" w:rsidRPr="000A388D">
        <w:rPr>
          <w:rFonts w:ascii="Times New Roman" w:hAnsi="Times New Roman" w:cs="Times New Roman"/>
          <w:sz w:val="24"/>
          <w:szCs w:val="24"/>
        </w:rPr>
        <w:t xml:space="preserve"> </w:t>
      </w:r>
      <w:r w:rsidR="002C43AF" w:rsidRPr="000A388D">
        <w:rPr>
          <w:rFonts w:ascii="Times New Roman" w:hAnsi="Times New Roman" w:cs="Times New Roman"/>
          <w:sz w:val="24"/>
          <w:szCs w:val="24"/>
        </w:rPr>
        <w:t>W</w:t>
      </w:r>
      <w:r w:rsidR="00083BB4" w:rsidRPr="000A388D">
        <w:rPr>
          <w:rFonts w:ascii="Times New Roman" w:hAnsi="Times New Roman" w:cs="Times New Roman"/>
          <w:sz w:val="24"/>
          <w:szCs w:val="24"/>
        </w:rPr>
        <w:t xml:space="preserve">e believe that being Black has a lot to do with it. And the response from people would be, not just to buy a T-Shirt but to buy </w:t>
      </w:r>
      <w:r w:rsidR="00FF0E7B" w:rsidRPr="000A388D">
        <w:rPr>
          <w:rFonts w:ascii="Times New Roman" w:hAnsi="Times New Roman" w:cs="Times New Roman"/>
          <w:sz w:val="24"/>
          <w:szCs w:val="24"/>
        </w:rPr>
        <w:t>a T-Shirt, sit down and be like, “Ya, you know what else is fucked up? This and this and this</w:t>
      </w:r>
      <w:r>
        <w:rPr>
          <w:rFonts w:ascii="Times New Roman" w:hAnsi="Times New Roman" w:cs="Times New Roman"/>
          <w:sz w:val="24"/>
          <w:szCs w:val="24"/>
        </w:rPr>
        <w:t>… [sic]”</w:t>
      </w:r>
      <w:r w:rsidR="00302E49" w:rsidRPr="000A388D">
        <w:rPr>
          <w:rFonts w:ascii="Times New Roman" w:hAnsi="Times New Roman" w:cs="Times New Roman"/>
          <w:sz w:val="24"/>
          <w:szCs w:val="24"/>
        </w:rPr>
        <w:t>.</w:t>
      </w:r>
    </w:p>
    <w:p w14:paraId="31C3259E" w14:textId="1F524036" w:rsidR="0095078B" w:rsidRPr="000A388D" w:rsidRDefault="00392558" w:rsidP="005E1642">
      <w:pPr>
        <w:spacing w:line="360" w:lineRule="auto"/>
        <w:rPr>
          <w:rFonts w:ascii="Times New Roman" w:hAnsi="Times New Roman" w:cs="Times New Roman"/>
          <w:sz w:val="24"/>
          <w:szCs w:val="24"/>
        </w:rPr>
      </w:pPr>
      <w:r w:rsidRPr="000A388D">
        <w:rPr>
          <w:rFonts w:ascii="Times New Roman" w:hAnsi="Times New Roman" w:cs="Times New Roman"/>
          <w:sz w:val="24"/>
          <w:szCs w:val="24"/>
        </w:rPr>
        <w:lastRenderedPageBreak/>
        <w:t xml:space="preserve">The </w:t>
      </w:r>
      <w:r w:rsidR="00D34FA0" w:rsidRPr="000A388D">
        <w:rPr>
          <w:rFonts w:ascii="Times New Roman" w:hAnsi="Times New Roman" w:cs="Times New Roman"/>
          <w:sz w:val="24"/>
          <w:szCs w:val="24"/>
        </w:rPr>
        <w:t>T-Shirts became critical conversation-starters for engaging young people especially</w:t>
      </w:r>
      <w:r w:rsidR="002C43AF" w:rsidRPr="000A388D">
        <w:rPr>
          <w:rFonts w:ascii="Times New Roman" w:hAnsi="Times New Roman" w:cs="Times New Roman"/>
          <w:sz w:val="24"/>
          <w:szCs w:val="24"/>
        </w:rPr>
        <w:t>,</w:t>
      </w:r>
      <w:r w:rsidR="00D34FA0" w:rsidRPr="000A388D">
        <w:rPr>
          <w:rFonts w:ascii="Times New Roman" w:hAnsi="Times New Roman" w:cs="Times New Roman"/>
          <w:sz w:val="24"/>
          <w:szCs w:val="24"/>
        </w:rPr>
        <w:t xml:space="preserve"> because the profanities on them were captivating</w:t>
      </w:r>
      <w:r w:rsidR="00983E40" w:rsidRPr="000A388D">
        <w:rPr>
          <w:rFonts w:ascii="Times New Roman" w:hAnsi="Times New Roman" w:cs="Times New Roman"/>
          <w:sz w:val="24"/>
          <w:szCs w:val="24"/>
        </w:rPr>
        <w:t xml:space="preserve"> to a young audience.</w:t>
      </w:r>
      <w:r w:rsidR="0070021B" w:rsidRPr="000A388D">
        <w:rPr>
          <w:rFonts w:ascii="Times New Roman" w:hAnsi="Times New Roman" w:cs="Times New Roman"/>
          <w:sz w:val="24"/>
          <w:szCs w:val="24"/>
        </w:rPr>
        <w:t xml:space="preserve"> </w:t>
      </w:r>
      <w:r w:rsidR="0095078B" w:rsidRPr="000A388D">
        <w:rPr>
          <w:rFonts w:ascii="Times New Roman" w:hAnsi="Times New Roman" w:cs="Times New Roman"/>
          <w:sz w:val="24"/>
          <w:szCs w:val="24"/>
        </w:rPr>
        <w:t xml:space="preserve">One of the research participants, Athi-Nangamso Nkopo described her first </w:t>
      </w:r>
      <w:r w:rsidRPr="000A388D">
        <w:rPr>
          <w:rFonts w:ascii="Times New Roman" w:hAnsi="Times New Roman" w:cs="Times New Roman"/>
          <w:sz w:val="24"/>
          <w:szCs w:val="24"/>
        </w:rPr>
        <w:t>encounter with the T-Shirts in the following manner</w:t>
      </w:r>
      <w:r w:rsidR="0095078B" w:rsidRPr="000A388D">
        <w:rPr>
          <w:rFonts w:ascii="Times New Roman" w:hAnsi="Times New Roman" w:cs="Times New Roman"/>
          <w:sz w:val="24"/>
          <w:szCs w:val="24"/>
        </w:rPr>
        <w:t>: “[I thought] the Fuck Campaign was outta control cos I had just started to cuss and I thought this was like, ‘Oh My God who can do this?!’ It blew my world right open</w:t>
      </w:r>
      <w:r w:rsidR="007E7282" w:rsidRPr="000A388D">
        <w:rPr>
          <w:rFonts w:ascii="Times New Roman" w:hAnsi="Times New Roman" w:cs="Times New Roman"/>
          <w:sz w:val="24"/>
          <w:szCs w:val="24"/>
        </w:rPr>
        <w:t xml:space="preserve">”. </w:t>
      </w:r>
    </w:p>
    <w:p w14:paraId="18BDEDF0" w14:textId="50FEA428" w:rsidR="005001C4" w:rsidRPr="000A388D" w:rsidRDefault="00D34FA0" w:rsidP="00083BB4">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As a strategic tool for communicating our views on the post-94 </w:t>
      </w:r>
      <w:r w:rsidR="0070021B" w:rsidRPr="000A388D">
        <w:rPr>
          <w:rFonts w:ascii="Times New Roman" w:hAnsi="Times New Roman" w:cs="Times New Roman"/>
          <w:sz w:val="24"/>
          <w:szCs w:val="24"/>
        </w:rPr>
        <w:t>settlement, the T-Shirts</w:t>
      </w:r>
      <w:r w:rsidRPr="000A388D">
        <w:rPr>
          <w:rFonts w:ascii="Times New Roman" w:hAnsi="Times New Roman" w:cs="Times New Roman"/>
          <w:sz w:val="24"/>
          <w:szCs w:val="24"/>
        </w:rPr>
        <w:t xml:space="preserve"> worked and over time, people we engaged wanted</w:t>
      </w:r>
      <w:r w:rsidR="0070021B" w:rsidRPr="000A388D">
        <w:rPr>
          <w:rFonts w:ascii="Times New Roman" w:hAnsi="Times New Roman" w:cs="Times New Roman"/>
          <w:sz w:val="24"/>
          <w:szCs w:val="24"/>
        </w:rPr>
        <w:t xml:space="preserve"> to</w:t>
      </w:r>
      <w:r w:rsidRPr="000A388D">
        <w:rPr>
          <w:rFonts w:ascii="Times New Roman" w:hAnsi="Times New Roman" w:cs="Times New Roman"/>
          <w:sz w:val="24"/>
          <w:szCs w:val="24"/>
        </w:rPr>
        <w:t xml:space="preserve"> join the collective and discuss action that needed to be taken. This, essentially, is how the coll</w:t>
      </w:r>
      <w:r w:rsidR="00392558" w:rsidRPr="000A388D">
        <w:rPr>
          <w:rFonts w:ascii="Times New Roman" w:hAnsi="Times New Roman" w:cs="Times New Roman"/>
          <w:sz w:val="24"/>
          <w:szCs w:val="24"/>
        </w:rPr>
        <w:t xml:space="preserve">ective would become a movement: </w:t>
      </w:r>
      <w:r w:rsidRPr="000A388D">
        <w:rPr>
          <w:rFonts w:ascii="Times New Roman" w:hAnsi="Times New Roman" w:cs="Times New Roman"/>
          <w:sz w:val="24"/>
          <w:szCs w:val="24"/>
        </w:rPr>
        <w:t>through young people’s requests to become involved as a result of the e</w:t>
      </w:r>
      <w:r w:rsidR="00B251D2" w:rsidRPr="000A388D">
        <w:rPr>
          <w:rFonts w:ascii="Times New Roman" w:hAnsi="Times New Roman" w:cs="Times New Roman"/>
          <w:sz w:val="24"/>
          <w:szCs w:val="24"/>
        </w:rPr>
        <w:t xml:space="preserve">ngagements we had while wearing the T-Shirts. </w:t>
      </w:r>
    </w:p>
    <w:p w14:paraId="495DDB7D" w14:textId="5241DD34" w:rsidR="00B251D2" w:rsidRPr="000A388D" w:rsidRDefault="00B251D2" w:rsidP="00B251D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Quite early on, our use of </w:t>
      </w:r>
      <w:r w:rsidR="00292F1F" w:rsidRPr="000A388D">
        <w:rPr>
          <w:rFonts w:ascii="Times New Roman" w:hAnsi="Times New Roman" w:cs="Times New Roman"/>
          <w:sz w:val="24"/>
          <w:szCs w:val="24"/>
        </w:rPr>
        <w:t>the word</w:t>
      </w:r>
      <w:r w:rsidR="001D3F8E" w:rsidRPr="000A388D">
        <w:rPr>
          <w:rFonts w:ascii="Times New Roman" w:hAnsi="Times New Roman" w:cs="Times New Roman"/>
          <w:sz w:val="24"/>
          <w:szCs w:val="24"/>
        </w:rPr>
        <w:t>s</w:t>
      </w:r>
      <w:r w:rsidR="00292F1F" w:rsidRPr="000A388D">
        <w:rPr>
          <w:rFonts w:ascii="Times New Roman" w:hAnsi="Times New Roman" w:cs="Times New Roman"/>
          <w:sz w:val="24"/>
          <w:szCs w:val="24"/>
        </w:rPr>
        <w:t>, “fuck” and “fokol”</w:t>
      </w:r>
      <w:r w:rsidRPr="000A388D">
        <w:rPr>
          <w:rFonts w:ascii="Times New Roman" w:hAnsi="Times New Roman" w:cs="Times New Roman"/>
          <w:sz w:val="24"/>
          <w:szCs w:val="24"/>
        </w:rPr>
        <w:t xml:space="preserve"> </w:t>
      </w:r>
      <w:r w:rsidR="001D3F8E" w:rsidRPr="000A388D">
        <w:rPr>
          <w:rFonts w:ascii="Times New Roman" w:hAnsi="Times New Roman" w:cs="Times New Roman"/>
          <w:sz w:val="24"/>
          <w:szCs w:val="24"/>
        </w:rPr>
        <w:t>were</w:t>
      </w:r>
      <w:r w:rsidRPr="000A388D">
        <w:rPr>
          <w:rFonts w:ascii="Times New Roman" w:hAnsi="Times New Roman" w:cs="Times New Roman"/>
          <w:sz w:val="24"/>
          <w:szCs w:val="24"/>
        </w:rPr>
        <w:t xml:space="preserve"> questioned by many</w:t>
      </w:r>
      <w:r w:rsidR="0070021B" w:rsidRPr="000A388D">
        <w:rPr>
          <w:rFonts w:ascii="Times New Roman" w:hAnsi="Times New Roman" w:cs="Times New Roman"/>
          <w:sz w:val="24"/>
          <w:szCs w:val="24"/>
        </w:rPr>
        <w:t xml:space="preserve"> within and outside Blackwash </w:t>
      </w:r>
      <w:r w:rsidRPr="000A388D">
        <w:rPr>
          <w:rFonts w:ascii="Times New Roman" w:hAnsi="Times New Roman" w:cs="Times New Roman"/>
          <w:sz w:val="24"/>
          <w:szCs w:val="24"/>
        </w:rPr>
        <w:t xml:space="preserve">who felt either uncomfortable with our choice of words or concerned that we would alienate </w:t>
      </w:r>
      <w:r w:rsidR="002B4AB3">
        <w:rPr>
          <w:rFonts w:ascii="Times New Roman" w:hAnsi="Times New Roman" w:cs="Times New Roman"/>
          <w:sz w:val="24"/>
          <w:szCs w:val="24"/>
        </w:rPr>
        <w:t>many people with the use of profanities.</w:t>
      </w:r>
      <w:r w:rsidRPr="000A388D">
        <w:rPr>
          <w:rFonts w:ascii="Times New Roman" w:hAnsi="Times New Roman" w:cs="Times New Roman"/>
          <w:sz w:val="24"/>
          <w:szCs w:val="24"/>
        </w:rPr>
        <w:t xml:space="preserve"> We justified our decision by arguing that the true vulgarity was not in our use of </w:t>
      </w:r>
      <w:r w:rsidR="002B4AB3">
        <w:rPr>
          <w:rFonts w:ascii="Times New Roman" w:hAnsi="Times New Roman" w:cs="Times New Roman"/>
          <w:sz w:val="24"/>
          <w:szCs w:val="24"/>
        </w:rPr>
        <w:t xml:space="preserve">vulgar </w:t>
      </w:r>
      <w:r w:rsidRPr="000A388D">
        <w:rPr>
          <w:rFonts w:ascii="Times New Roman" w:hAnsi="Times New Roman" w:cs="Times New Roman"/>
          <w:sz w:val="24"/>
          <w:szCs w:val="24"/>
        </w:rPr>
        <w:t>language but in the appalling conditions that millions of Black South Africans find themselves in. In an article written by Tiisetso</w:t>
      </w:r>
      <w:r w:rsidR="0070021B"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Tlelima, who would later become an SNI member, published in the </w:t>
      </w:r>
      <w:r w:rsidRPr="000A388D">
        <w:rPr>
          <w:rFonts w:ascii="Times New Roman" w:hAnsi="Times New Roman" w:cs="Times New Roman"/>
          <w:i/>
          <w:sz w:val="24"/>
          <w:szCs w:val="24"/>
        </w:rPr>
        <w:t>Arts Review,</w:t>
      </w:r>
      <w:r w:rsidRPr="000A388D">
        <w:rPr>
          <w:rFonts w:ascii="Times New Roman" w:hAnsi="Times New Roman" w:cs="Times New Roman"/>
          <w:sz w:val="24"/>
          <w:szCs w:val="24"/>
        </w:rPr>
        <w:t xml:space="preserve"> Blackwash is quoted as saying:</w:t>
      </w:r>
    </w:p>
    <w:p w14:paraId="30BA394E" w14:textId="408C03BE" w:rsidR="00B251D2" w:rsidRPr="000A388D" w:rsidRDefault="00DE796E" w:rsidP="00B251D2">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B251D2" w:rsidRPr="000A388D">
        <w:rPr>
          <w:rFonts w:ascii="Times New Roman" w:hAnsi="Times New Roman" w:cs="Times New Roman"/>
          <w:sz w:val="24"/>
          <w:szCs w:val="24"/>
        </w:rPr>
        <w:t>Blackwash’s first project is a counter-culture initiative that will use unapologetic and vulgar T-Shirts to scream these truths from the margins. We scream that the honeymoon period of senseless T-Shirts, music and other culture platforms is over. The Fuck project uses these accepted youth culture arenas to fight back</w:t>
      </w:r>
      <w:r>
        <w:rPr>
          <w:rFonts w:ascii="Times New Roman" w:hAnsi="Times New Roman" w:cs="Times New Roman"/>
          <w:sz w:val="24"/>
          <w:szCs w:val="24"/>
        </w:rPr>
        <w:t>”</w:t>
      </w:r>
      <w:r w:rsidR="00B251D2" w:rsidRPr="000A388D">
        <w:rPr>
          <w:rFonts w:ascii="Times New Roman" w:hAnsi="Times New Roman" w:cs="Times New Roman"/>
          <w:sz w:val="24"/>
          <w:szCs w:val="24"/>
        </w:rPr>
        <w:t>.</w:t>
      </w:r>
    </w:p>
    <w:p w14:paraId="721605FD" w14:textId="24B557B5" w:rsidR="00504C28" w:rsidRPr="000A388D" w:rsidRDefault="00B251D2" w:rsidP="00B251D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Although it is difficult to measure the extent to which potential members were deterred by the use of </w:t>
      </w:r>
      <w:r w:rsidR="00DE796E">
        <w:rPr>
          <w:rFonts w:ascii="Times New Roman" w:hAnsi="Times New Roman" w:cs="Times New Roman"/>
          <w:sz w:val="24"/>
          <w:szCs w:val="24"/>
        </w:rPr>
        <w:t>profanities</w:t>
      </w:r>
      <w:r w:rsidRPr="000A388D">
        <w:rPr>
          <w:rFonts w:ascii="Times New Roman" w:hAnsi="Times New Roman" w:cs="Times New Roman"/>
          <w:sz w:val="24"/>
          <w:szCs w:val="24"/>
        </w:rPr>
        <w:t>, the anger implicit in “</w:t>
      </w:r>
      <w:r w:rsidRPr="000A388D">
        <w:rPr>
          <w:rFonts w:ascii="Times New Roman" w:hAnsi="Times New Roman" w:cs="Times New Roman"/>
          <w:i/>
          <w:sz w:val="24"/>
          <w:szCs w:val="24"/>
        </w:rPr>
        <w:t>Fuck</w:t>
      </w:r>
      <w:r w:rsidRPr="000A388D">
        <w:rPr>
          <w:rFonts w:ascii="Times New Roman" w:hAnsi="Times New Roman" w:cs="Times New Roman"/>
          <w:sz w:val="24"/>
          <w:szCs w:val="24"/>
        </w:rPr>
        <w:t xml:space="preserve"> the Rainbow Nation” and “94 Changed </w:t>
      </w:r>
      <w:r w:rsidRPr="000A388D">
        <w:rPr>
          <w:rFonts w:ascii="Times New Roman" w:hAnsi="Times New Roman" w:cs="Times New Roman"/>
          <w:i/>
          <w:sz w:val="24"/>
          <w:szCs w:val="24"/>
        </w:rPr>
        <w:t xml:space="preserve">Fokol” </w:t>
      </w:r>
      <w:r w:rsidRPr="000A388D">
        <w:rPr>
          <w:rFonts w:ascii="Times New Roman" w:hAnsi="Times New Roman" w:cs="Times New Roman"/>
          <w:sz w:val="24"/>
          <w:szCs w:val="24"/>
        </w:rPr>
        <w:t xml:space="preserve">resonated with many young people and inspired a line of slogans including </w:t>
      </w:r>
      <w:r w:rsidR="00CD7D35" w:rsidRPr="000A388D">
        <w:rPr>
          <w:rFonts w:ascii="Times New Roman" w:hAnsi="Times New Roman" w:cs="Times New Roman"/>
          <w:sz w:val="24"/>
          <w:szCs w:val="24"/>
        </w:rPr>
        <w:t>‘</w:t>
      </w:r>
      <w:r w:rsidRPr="000A388D">
        <w:rPr>
          <w:rFonts w:ascii="Times New Roman" w:hAnsi="Times New Roman" w:cs="Times New Roman"/>
          <w:sz w:val="24"/>
          <w:szCs w:val="24"/>
        </w:rPr>
        <w:t>Fuck Varsity</w:t>
      </w:r>
      <w:r w:rsidR="00CD7D35" w:rsidRPr="000A388D">
        <w:rPr>
          <w:rFonts w:ascii="Times New Roman" w:hAnsi="Times New Roman" w:cs="Times New Roman"/>
          <w:sz w:val="24"/>
          <w:szCs w:val="24"/>
        </w:rPr>
        <w:t>’</w:t>
      </w:r>
      <w:r w:rsidRPr="000A388D">
        <w:rPr>
          <w:rFonts w:ascii="Times New Roman" w:hAnsi="Times New Roman" w:cs="Times New Roman"/>
          <w:sz w:val="24"/>
          <w:szCs w:val="24"/>
        </w:rPr>
        <w:t xml:space="preserve">, </w:t>
      </w:r>
      <w:r w:rsidR="00CD7D35" w:rsidRPr="000A388D">
        <w:rPr>
          <w:rFonts w:ascii="Times New Roman" w:hAnsi="Times New Roman" w:cs="Times New Roman"/>
          <w:sz w:val="24"/>
          <w:szCs w:val="24"/>
        </w:rPr>
        <w:t>‘</w:t>
      </w:r>
      <w:r w:rsidRPr="000A388D">
        <w:rPr>
          <w:rFonts w:ascii="Times New Roman" w:hAnsi="Times New Roman" w:cs="Times New Roman"/>
          <w:sz w:val="24"/>
          <w:szCs w:val="24"/>
        </w:rPr>
        <w:t>Fuck 16 Days of Activism</w:t>
      </w:r>
      <w:r w:rsidR="00CD7D35" w:rsidRPr="000A388D">
        <w:rPr>
          <w:rFonts w:ascii="Times New Roman" w:hAnsi="Times New Roman" w:cs="Times New Roman"/>
          <w:sz w:val="24"/>
          <w:szCs w:val="24"/>
        </w:rPr>
        <w:t>’</w:t>
      </w:r>
      <w:r w:rsidRPr="000A388D">
        <w:rPr>
          <w:rFonts w:ascii="Times New Roman" w:hAnsi="Times New Roman" w:cs="Times New Roman"/>
          <w:sz w:val="24"/>
          <w:szCs w:val="24"/>
        </w:rPr>
        <w:t xml:space="preserve"> and </w:t>
      </w:r>
      <w:r w:rsidR="00CD7D35" w:rsidRPr="000A388D">
        <w:rPr>
          <w:rFonts w:ascii="Times New Roman" w:hAnsi="Times New Roman" w:cs="Times New Roman"/>
          <w:sz w:val="24"/>
          <w:szCs w:val="24"/>
        </w:rPr>
        <w:t>‘</w:t>
      </w:r>
      <w:r w:rsidRPr="000A388D">
        <w:rPr>
          <w:rFonts w:ascii="Times New Roman" w:hAnsi="Times New Roman" w:cs="Times New Roman"/>
          <w:sz w:val="24"/>
          <w:szCs w:val="24"/>
        </w:rPr>
        <w:t>Fuck Cope</w:t>
      </w:r>
      <w:r w:rsidR="00CD7D35" w:rsidRPr="000A388D">
        <w:rPr>
          <w:rFonts w:ascii="Times New Roman" w:hAnsi="Times New Roman" w:cs="Times New Roman"/>
          <w:sz w:val="24"/>
          <w:szCs w:val="24"/>
        </w:rPr>
        <w:t>’ amongst others</w:t>
      </w:r>
      <w:r w:rsidRPr="000A388D">
        <w:rPr>
          <w:rFonts w:ascii="Times New Roman" w:hAnsi="Times New Roman" w:cs="Times New Roman"/>
          <w:sz w:val="24"/>
          <w:szCs w:val="24"/>
        </w:rPr>
        <w:t xml:space="preserve">. </w:t>
      </w:r>
    </w:p>
    <w:p w14:paraId="270B019F" w14:textId="4E61FBB1" w:rsidR="00504C28" w:rsidRPr="000A388D" w:rsidRDefault="00504C28" w:rsidP="00B251D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Creating the range of T-Shirts is a time that I remember fondly. After the interest in the Rainbow Nation T-shirt, we were excited to continue producing T-Shirts and would brainstorm ideas in our Johannesburg flat through laughter and drinks. In her </w:t>
      </w:r>
      <w:r w:rsidR="00CD7D35" w:rsidRPr="000A388D">
        <w:rPr>
          <w:rFonts w:ascii="Times New Roman" w:hAnsi="Times New Roman" w:cs="Times New Roman"/>
          <w:sz w:val="24"/>
          <w:szCs w:val="24"/>
        </w:rPr>
        <w:t>above-mentioned comment</w:t>
      </w:r>
      <w:r w:rsidRPr="000A388D">
        <w:rPr>
          <w:rFonts w:ascii="Times New Roman" w:hAnsi="Times New Roman" w:cs="Times New Roman"/>
          <w:sz w:val="24"/>
          <w:szCs w:val="24"/>
        </w:rPr>
        <w:t xml:space="preserve">, Ngceni said that </w:t>
      </w:r>
      <w:r w:rsidR="00EA1AD7" w:rsidRPr="000A388D">
        <w:rPr>
          <w:rFonts w:ascii="Times New Roman" w:hAnsi="Times New Roman" w:cs="Times New Roman"/>
          <w:sz w:val="24"/>
          <w:szCs w:val="24"/>
        </w:rPr>
        <w:t xml:space="preserve">prior to the formation of Blackwash, </w:t>
      </w:r>
      <w:r w:rsidRPr="000A388D">
        <w:rPr>
          <w:rFonts w:ascii="Times New Roman" w:hAnsi="Times New Roman" w:cs="Times New Roman"/>
          <w:sz w:val="24"/>
          <w:szCs w:val="24"/>
        </w:rPr>
        <w:t xml:space="preserve">we were often “depressed” about the state of </w:t>
      </w:r>
      <w:r w:rsidRPr="000A388D">
        <w:rPr>
          <w:rFonts w:ascii="Times New Roman" w:hAnsi="Times New Roman" w:cs="Times New Roman"/>
          <w:sz w:val="24"/>
          <w:szCs w:val="24"/>
        </w:rPr>
        <w:lastRenderedPageBreak/>
        <w:t xml:space="preserve">things and in many ways, </w:t>
      </w:r>
      <w:r w:rsidR="00CD7D35" w:rsidRPr="000A388D">
        <w:rPr>
          <w:rFonts w:ascii="Times New Roman" w:hAnsi="Times New Roman" w:cs="Times New Roman"/>
          <w:sz w:val="24"/>
          <w:szCs w:val="24"/>
        </w:rPr>
        <w:t xml:space="preserve">aside from allowing us to use our creativity as Black women, </w:t>
      </w:r>
      <w:r w:rsidRPr="000A388D">
        <w:rPr>
          <w:rFonts w:ascii="Times New Roman" w:hAnsi="Times New Roman" w:cs="Times New Roman"/>
          <w:sz w:val="24"/>
          <w:szCs w:val="24"/>
        </w:rPr>
        <w:t xml:space="preserve">the project gave us an outlet to vent our frustrations about racism, governance, </w:t>
      </w:r>
      <w:r w:rsidR="005E1642" w:rsidRPr="000A388D">
        <w:rPr>
          <w:rFonts w:ascii="Times New Roman" w:hAnsi="Times New Roman" w:cs="Times New Roman"/>
          <w:sz w:val="24"/>
          <w:szCs w:val="24"/>
        </w:rPr>
        <w:t>corruption</w:t>
      </w:r>
      <w:r w:rsidR="00BB4CFA" w:rsidRPr="000A388D">
        <w:rPr>
          <w:rFonts w:ascii="Times New Roman" w:hAnsi="Times New Roman" w:cs="Times New Roman"/>
          <w:sz w:val="24"/>
          <w:szCs w:val="24"/>
        </w:rPr>
        <w:t>,</w:t>
      </w:r>
      <w:r w:rsidR="005E1642" w:rsidRPr="000A388D">
        <w:rPr>
          <w:rFonts w:ascii="Times New Roman" w:hAnsi="Times New Roman" w:cs="Times New Roman"/>
          <w:sz w:val="24"/>
          <w:szCs w:val="24"/>
        </w:rPr>
        <w:t xml:space="preserve"> and formal employment</w:t>
      </w:r>
      <w:r w:rsidRPr="000A388D">
        <w:rPr>
          <w:rFonts w:ascii="Times New Roman" w:hAnsi="Times New Roman" w:cs="Times New Roman"/>
          <w:sz w:val="24"/>
          <w:szCs w:val="24"/>
        </w:rPr>
        <w:t xml:space="preserve">. As mentioned, the growing interest in Blackwash meant considering operating on a larger scale than we </w:t>
      </w:r>
      <w:r w:rsidR="00632796" w:rsidRPr="000A388D">
        <w:rPr>
          <w:rFonts w:ascii="Times New Roman" w:hAnsi="Times New Roman" w:cs="Times New Roman"/>
          <w:sz w:val="24"/>
          <w:szCs w:val="24"/>
        </w:rPr>
        <w:t xml:space="preserve">had and thus began the formation of a movement. </w:t>
      </w:r>
    </w:p>
    <w:p w14:paraId="21141E4E" w14:textId="1676CC1F" w:rsidR="0053222F" w:rsidRPr="000A388D" w:rsidRDefault="004A14ED" w:rsidP="00283A3A">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3.3</w:t>
      </w:r>
      <w:r w:rsidR="007A4529">
        <w:rPr>
          <w:rFonts w:ascii="Times New Roman" w:hAnsi="Times New Roman" w:cs="Times New Roman"/>
          <w:b/>
          <w:sz w:val="24"/>
          <w:szCs w:val="24"/>
        </w:rPr>
        <w:t>.</w:t>
      </w:r>
      <w:r w:rsidR="005F51FD" w:rsidRPr="000A388D">
        <w:rPr>
          <w:rFonts w:ascii="Times New Roman" w:hAnsi="Times New Roman" w:cs="Times New Roman"/>
          <w:b/>
          <w:sz w:val="24"/>
          <w:szCs w:val="24"/>
        </w:rPr>
        <w:t xml:space="preserve"> </w:t>
      </w:r>
      <w:r w:rsidR="0053222F" w:rsidRPr="000A388D">
        <w:rPr>
          <w:rFonts w:ascii="Times New Roman" w:hAnsi="Times New Roman" w:cs="Times New Roman"/>
          <w:b/>
          <w:sz w:val="24"/>
          <w:szCs w:val="24"/>
        </w:rPr>
        <w:t>The Formation of Blackwash as a Movement</w:t>
      </w:r>
    </w:p>
    <w:p w14:paraId="1BDB64CA" w14:textId="19927F9C" w:rsidR="001A20CD" w:rsidRPr="000A388D" w:rsidRDefault="001A18F3"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By the end of 2008, a decision had been made for </w:t>
      </w:r>
      <w:r w:rsidR="00B316E7" w:rsidRPr="000A388D">
        <w:rPr>
          <w:rFonts w:ascii="Times New Roman" w:hAnsi="Times New Roman" w:cs="Times New Roman"/>
          <w:sz w:val="24"/>
          <w:szCs w:val="24"/>
        </w:rPr>
        <w:t xml:space="preserve">the </w:t>
      </w:r>
      <w:r w:rsidR="00B251D2" w:rsidRPr="000A388D">
        <w:rPr>
          <w:rFonts w:ascii="Times New Roman" w:hAnsi="Times New Roman" w:cs="Times New Roman"/>
          <w:sz w:val="24"/>
          <w:szCs w:val="24"/>
        </w:rPr>
        <w:t>collective</w:t>
      </w:r>
      <w:r w:rsidR="00347DB4" w:rsidRPr="000A388D">
        <w:rPr>
          <w:rFonts w:ascii="Times New Roman" w:hAnsi="Times New Roman" w:cs="Times New Roman"/>
          <w:sz w:val="24"/>
          <w:szCs w:val="24"/>
        </w:rPr>
        <w:t xml:space="preserve"> </w:t>
      </w:r>
      <w:r w:rsidR="004574C1" w:rsidRPr="000A388D">
        <w:rPr>
          <w:rFonts w:ascii="Times New Roman" w:hAnsi="Times New Roman" w:cs="Times New Roman"/>
          <w:sz w:val="24"/>
          <w:szCs w:val="24"/>
        </w:rPr>
        <w:t>to be</w:t>
      </w:r>
      <w:r w:rsidR="00B251D2" w:rsidRPr="000A388D">
        <w:rPr>
          <w:rFonts w:ascii="Times New Roman" w:hAnsi="Times New Roman" w:cs="Times New Roman"/>
          <w:sz w:val="24"/>
          <w:szCs w:val="24"/>
        </w:rPr>
        <w:t>come</w:t>
      </w:r>
      <w:r w:rsidR="00347DB4" w:rsidRPr="000A388D">
        <w:rPr>
          <w:rFonts w:ascii="Times New Roman" w:hAnsi="Times New Roman" w:cs="Times New Roman"/>
          <w:sz w:val="24"/>
          <w:szCs w:val="24"/>
        </w:rPr>
        <w:t xml:space="preserve"> </w:t>
      </w:r>
      <w:r w:rsidR="00B251D2" w:rsidRPr="000A388D">
        <w:rPr>
          <w:rFonts w:ascii="Times New Roman" w:hAnsi="Times New Roman" w:cs="Times New Roman"/>
          <w:sz w:val="24"/>
          <w:szCs w:val="24"/>
        </w:rPr>
        <w:t xml:space="preserve">a </w:t>
      </w:r>
      <w:r w:rsidR="004574C1" w:rsidRPr="000A388D">
        <w:rPr>
          <w:rFonts w:ascii="Times New Roman" w:hAnsi="Times New Roman" w:cs="Times New Roman"/>
          <w:sz w:val="24"/>
          <w:szCs w:val="24"/>
        </w:rPr>
        <w:t>membership</w:t>
      </w:r>
      <w:r w:rsidR="00646869" w:rsidRPr="000A388D">
        <w:rPr>
          <w:rFonts w:ascii="Times New Roman" w:hAnsi="Times New Roman" w:cs="Times New Roman"/>
          <w:sz w:val="24"/>
          <w:szCs w:val="24"/>
        </w:rPr>
        <w:t>-</w:t>
      </w:r>
      <w:r w:rsidR="004574C1" w:rsidRPr="000A388D">
        <w:rPr>
          <w:rFonts w:ascii="Times New Roman" w:hAnsi="Times New Roman" w:cs="Times New Roman"/>
          <w:sz w:val="24"/>
          <w:szCs w:val="24"/>
        </w:rPr>
        <w:t xml:space="preserve">based </w:t>
      </w:r>
      <w:r w:rsidR="00B251D2" w:rsidRPr="000A388D">
        <w:rPr>
          <w:rFonts w:ascii="Times New Roman" w:hAnsi="Times New Roman" w:cs="Times New Roman"/>
          <w:sz w:val="24"/>
          <w:szCs w:val="24"/>
        </w:rPr>
        <w:t>organisation open</w:t>
      </w:r>
      <w:r w:rsidR="00EB4BC6" w:rsidRPr="000A388D">
        <w:rPr>
          <w:rFonts w:ascii="Times New Roman" w:hAnsi="Times New Roman" w:cs="Times New Roman"/>
          <w:sz w:val="24"/>
          <w:szCs w:val="24"/>
        </w:rPr>
        <w:t xml:space="preserve"> exclusively</w:t>
      </w:r>
      <w:r w:rsidR="00B251D2" w:rsidRPr="000A388D">
        <w:rPr>
          <w:rFonts w:ascii="Times New Roman" w:hAnsi="Times New Roman" w:cs="Times New Roman"/>
          <w:sz w:val="24"/>
          <w:szCs w:val="24"/>
        </w:rPr>
        <w:t xml:space="preserve"> to Black people </w:t>
      </w:r>
      <w:r w:rsidR="004574C1" w:rsidRPr="000A388D">
        <w:rPr>
          <w:rFonts w:ascii="Times New Roman" w:hAnsi="Times New Roman" w:cs="Times New Roman"/>
          <w:sz w:val="24"/>
          <w:szCs w:val="24"/>
        </w:rPr>
        <w:t>beyond the Johannesburg suburbs where it had been established. Leader of Siyaphambili Youth Projects (SYP), Zandi</w:t>
      </w:r>
      <w:r w:rsidR="00347DB4" w:rsidRPr="000A388D">
        <w:rPr>
          <w:rFonts w:ascii="Times New Roman" w:hAnsi="Times New Roman" w:cs="Times New Roman"/>
          <w:sz w:val="24"/>
          <w:szCs w:val="24"/>
        </w:rPr>
        <w:t xml:space="preserve"> </w:t>
      </w:r>
      <w:r w:rsidR="004574C1" w:rsidRPr="000A388D">
        <w:rPr>
          <w:rFonts w:ascii="Times New Roman" w:hAnsi="Times New Roman" w:cs="Times New Roman"/>
          <w:sz w:val="24"/>
          <w:szCs w:val="24"/>
        </w:rPr>
        <w:t xml:space="preserve">Radebe, </w:t>
      </w:r>
      <w:r w:rsidR="001D3F8E" w:rsidRPr="000A388D">
        <w:rPr>
          <w:rFonts w:ascii="Times New Roman" w:hAnsi="Times New Roman" w:cs="Times New Roman"/>
          <w:sz w:val="24"/>
          <w:szCs w:val="24"/>
        </w:rPr>
        <w:t xml:space="preserve">who had also joined Blackwash, </w:t>
      </w:r>
      <w:r w:rsidR="004574C1" w:rsidRPr="000A388D">
        <w:rPr>
          <w:rFonts w:ascii="Times New Roman" w:hAnsi="Times New Roman" w:cs="Times New Roman"/>
          <w:sz w:val="24"/>
          <w:szCs w:val="24"/>
        </w:rPr>
        <w:t xml:space="preserve">was key in </w:t>
      </w:r>
      <w:r w:rsidR="00BD6647" w:rsidRPr="000A388D">
        <w:rPr>
          <w:rFonts w:ascii="Times New Roman" w:hAnsi="Times New Roman" w:cs="Times New Roman"/>
          <w:sz w:val="24"/>
          <w:szCs w:val="24"/>
        </w:rPr>
        <w:t xml:space="preserve">influencing this move since </w:t>
      </w:r>
      <w:r w:rsidR="004574C1" w:rsidRPr="000A388D">
        <w:rPr>
          <w:rFonts w:ascii="Times New Roman" w:hAnsi="Times New Roman" w:cs="Times New Roman"/>
          <w:sz w:val="24"/>
          <w:szCs w:val="24"/>
        </w:rPr>
        <w:t>the organisation she had established</w:t>
      </w:r>
      <w:r w:rsidR="00E86A10" w:rsidRPr="000A388D">
        <w:rPr>
          <w:rFonts w:ascii="Times New Roman" w:hAnsi="Times New Roman" w:cs="Times New Roman"/>
          <w:sz w:val="24"/>
          <w:szCs w:val="24"/>
        </w:rPr>
        <w:t>,</w:t>
      </w:r>
      <w:r w:rsidR="001E5BE2" w:rsidRPr="000A388D">
        <w:rPr>
          <w:rFonts w:ascii="Times New Roman" w:hAnsi="Times New Roman" w:cs="Times New Roman"/>
          <w:sz w:val="24"/>
          <w:szCs w:val="24"/>
        </w:rPr>
        <w:t xml:space="preserve"> </w:t>
      </w:r>
      <w:r w:rsidR="002B4AB3">
        <w:rPr>
          <w:rFonts w:ascii="Times New Roman" w:hAnsi="Times New Roman" w:cs="Times New Roman"/>
          <w:sz w:val="24"/>
          <w:szCs w:val="24"/>
        </w:rPr>
        <w:t xml:space="preserve">was </w:t>
      </w:r>
      <w:r w:rsidR="001E5BE2" w:rsidRPr="000A388D">
        <w:rPr>
          <w:rFonts w:ascii="Times New Roman" w:hAnsi="Times New Roman" w:cs="Times New Roman"/>
          <w:sz w:val="24"/>
          <w:szCs w:val="24"/>
        </w:rPr>
        <w:t xml:space="preserve">based in Jabulani, Soweto. What had originally begun as an idea by a group of friends to conscientise fellow youth </w:t>
      </w:r>
      <w:r w:rsidR="00D90B6D" w:rsidRPr="000A388D">
        <w:rPr>
          <w:rFonts w:ascii="Times New Roman" w:hAnsi="Times New Roman" w:cs="Times New Roman"/>
          <w:sz w:val="24"/>
          <w:szCs w:val="24"/>
        </w:rPr>
        <w:t xml:space="preserve">through T-Shirts </w:t>
      </w:r>
      <w:r w:rsidR="00CD7D35" w:rsidRPr="000A388D">
        <w:rPr>
          <w:rFonts w:ascii="Times New Roman" w:hAnsi="Times New Roman" w:cs="Times New Roman"/>
          <w:sz w:val="24"/>
          <w:szCs w:val="24"/>
        </w:rPr>
        <w:t xml:space="preserve">was </w:t>
      </w:r>
      <w:r w:rsidR="00DB53DE" w:rsidRPr="000A388D">
        <w:rPr>
          <w:rFonts w:ascii="Times New Roman" w:hAnsi="Times New Roman" w:cs="Times New Roman"/>
          <w:sz w:val="24"/>
          <w:szCs w:val="24"/>
        </w:rPr>
        <w:t>forming into a membership-based</w:t>
      </w:r>
      <w:r w:rsidR="001E5BE2" w:rsidRPr="000A388D">
        <w:rPr>
          <w:rFonts w:ascii="Times New Roman" w:hAnsi="Times New Roman" w:cs="Times New Roman"/>
          <w:sz w:val="24"/>
          <w:szCs w:val="24"/>
        </w:rPr>
        <w:t xml:space="preserve"> organisation</w:t>
      </w:r>
      <w:r w:rsidR="00DB53DE" w:rsidRPr="000A388D">
        <w:rPr>
          <w:rFonts w:ascii="Times New Roman" w:hAnsi="Times New Roman" w:cs="Times New Roman"/>
          <w:sz w:val="24"/>
          <w:szCs w:val="24"/>
        </w:rPr>
        <w:t xml:space="preserve"> with a manifesto. </w:t>
      </w:r>
      <w:r w:rsidR="00CD7D35" w:rsidRPr="000A388D">
        <w:rPr>
          <w:rFonts w:ascii="Times New Roman" w:hAnsi="Times New Roman" w:cs="Times New Roman"/>
          <w:sz w:val="24"/>
          <w:szCs w:val="24"/>
        </w:rPr>
        <w:t>By then</w:t>
      </w:r>
      <w:r w:rsidR="00B42536" w:rsidRPr="000A388D">
        <w:rPr>
          <w:rFonts w:ascii="Times New Roman" w:hAnsi="Times New Roman" w:cs="Times New Roman"/>
          <w:sz w:val="24"/>
          <w:szCs w:val="24"/>
        </w:rPr>
        <w:t xml:space="preserve">, we were meeting </w:t>
      </w:r>
      <w:r w:rsidR="00B7750A" w:rsidRPr="000A388D">
        <w:rPr>
          <w:rFonts w:ascii="Times New Roman" w:hAnsi="Times New Roman" w:cs="Times New Roman"/>
          <w:sz w:val="24"/>
          <w:szCs w:val="24"/>
        </w:rPr>
        <w:t xml:space="preserve">more regularly and in addition to continuing the sale of T-Shirts, </w:t>
      </w:r>
      <w:r w:rsidR="00E86A10" w:rsidRPr="000A388D">
        <w:rPr>
          <w:rFonts w:ascii="Times New Roman" w:hAnsi="Times New Roman" w:cs="Times New Roman"/>
          <w:sz w:val="24"/>
          <w:szCs w:val="24"/>
        </w:rPr>
        <w:t xml:space="preserve">we </w:t>
      </w:r>
      <w:r w:rsidR="00B7750A" w:rsidRPr="000A388D">
        <w:rPr>
          <w:rFonts w:ascii="Times New Roman" w:hAnsi="Times New Roman" w:cs="Times New Roman"/>
          <w:sz w:val="24"/>
          <w:szCs w:val="24"/>
        </w:rPr>
        <w:t xml:space="preserve">began formalising the creation of our political and ideological identity. While we had already aligned ourselves with </w:t>
      </w:r>
      <w:r w:rsidR="00CD7D35" w:rsidRPr="000A388D">
        <w:rPr>
          <w:rFonts w:ascii="Times New Roman" w:hAnsi="Times New Roman" w:cs="Times New Roman"/>
          <w:sz w:val="24"/>
          <w:szCs w:val="24"/>
        </w:rPr>
        <w:t>BC</w:t>
      </w:r>
      <w:r w:rsidR="00B7750A" w:rsidRPr="000A388D">
        <w:rPr>
          <w:rFonts w:ascii="Times New Roman" w:hAnsi="Times New Roman" w:cs="Times New Roman"/>
          <w:sz w:val="24"/>
          <w:szCs w:val="24"/>
        </w:rPr>
        <w:t xml:space="preserve">, the creation of an organisation required that </w:t>
      </w:r>
      <w:r w:rsidR="00CD7D35" w:rsidRPr="000A388D">
        <w:rPr>
          <w:rFonts w:ascii="Times New Roman" w:hAnsi="Times New Roman" w:cs="Times New Roman"/>
          <w:sz w:val="24"/>
          <w:szCs w:val="24"/>
        </w:rPr>
        <w:t>to</w:t>
      </w:r>
      <w:r w:rsidR="00B7750A" w:rsidRPr="000A388D">
        <w:rPr>
          <w:rFonts w:ascii="Times New Roman" w:hAnsi="Times New Roman" w:cs="Times New Roman"/>
          <w:sz w:val="24"/>
          <w:szCs w:val="24"/>
        </w:rPr>
        <w:t xml:space="preserve"> be discussed further and its implications explored</w:t>
      </w:r>
      <w:r w:rsidR="00074D67" w:rsidRPr="000A388D">
        <w:rPr>
          <w:rFonts w:ascii="Times New Roman" w:hAnsi="Times New Roman" w:cs="Times New Roman"/>
          <w:sz w:val="24"/>
          <w:szCs w:val="24"/>
        </w:rPr>
        <w:t xml:space="preserve">. </w:t>
      </w:r>
      <w:r w:rsidR="003D640E" w:rsidRPr="000A388D">
        <w:rPr>
          <w:rFonts w:ascii="Times New Roman" w:hAnsi="Times New Roman" w:cs="Times New Roman"/>
          <w:sz w:val="24"/>
          <w:szCs w:val="24"/>
        </w:rPr>
        <w:t>The manifesto</w:t>
      </w:r>
      <w:r w:rsidR="00074D67" w:rsidRPr="000A388D">
        <w:rPr>
          <w:rFonts w:ascii="Times New Roman" w:hAnsi="Times New Roman" w:cs="Times New Roman"/>
          <w:sz w:val="24"/>
          <w:szCs w:val="24"/>
        </w:rPr>
        <w:t>,</w:t>
      </w:r>
      <w:r w:rsidR="003D640E" w:rsidRPr="000A388D">
        <w:rPr>
          <w:rFonts w:ascii="Times New Roman" w:hAnsi="Times New Roman" w:cs="Times New Roman"/>
          <w:sz w:val="24"/>
          <w:szCs w:val="24"/>
        </w:rPr>
        <w:t xml:space="preserve"> referred to as the Blackwash Dream</w:t>
      </w:r>
      <w:r w:rsidR="00074D67" w:rsidRPr="000A388D">
        <w:rPr>
          <w:rFonts w:ascii="Times New Roman" w:hAnsi="Times New Roman" w:cs="Times New Roman"/>
          <w:sz w:val="24"/>
          <w:szCs w:val="24"/>
        </w:rPr>
        <w:t xml:space="preserve">, </w:t>
      </w:r>
      <w:r w:rsidR="003D640E" w:rsidRPr="000A388D">
        <w:rPr>
          <w:rFonts w:ascii="Times New Roman" w:hAnsi="Times New Roman" w:cs="Times New Roman"/>
          <w:sz w:val="24"/>
          <w:szCs w:val="24"/>
        </w:rPr>
        <w:t>opened with the following lines:</w:t>
      </w:r>
    </w:p>
    <w:p w14:paraId="4AB653AD" w14:textId="71CF2A35" w:rsidR="003D640E" w:rsidRPr="000A388D" w:rsidRDefault="007E14D4" w:rsidP="00283A3A">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3D640E" w:rsidRPr="000A388D">
        <w:rPr>
          <w:rFonts w:ascii="Times New Roman" w:hAnsi="Times New Roman" w:cs="Times New Roman"/>
          <w:sz w:val="24"/>
          <w:szCs w:val="24"/>
        </w:rPr>
        <w:t xml:space="preserve">We stand for Black liberation. We will fight for this dream by any means necessary in our life time. We understand the main force we are pitted against is White supremacy. In our souls, we carry the spirit of Haiti’s slave revolt of 1884 as an antidote to White supremacy. We believe that </w:t>
      </w:r>
      <w:r w:rsidR="00FA15A8" w:rsidRPr="000A388D">
        <w:rPr>
          <w:rFonts w:ascii="Times New Roman" w:hAnsi="Times New Roman" w:cs="Times New Roman"/>
          <w:sz w:val="24"/>
          <w:szCs w:val="24"/>
        </w:rPr>
        <w:t xml:space="preserve">what </w:t>
      </w:r>
      <w:r w:rsidR="003D640E" w:rsidRPr="000A388D">
        <w:rPr>
          <w:rFonts w:ascii="Times New Roman" w:hAnsi="Times New Roman" w:cs="Times New Roman"/>
          <w:sz w:val="24"/>
          <w:szCs w:val="24"/>
        </w:rPr>
        <w:t>White supremacy has done to Haiti in the past 200 years is the story of Black people the world over</w:t>
      </w:r>
      <w:r>
        <w:rPr>
          <w:rFonts w:ascii="Times New Roman" w:hAnsi="Times New Roman" w:cs="Times New Roman"/>
          <w:sz w:val="24"/>
          <w:szCs w:val="24"/>
        </w:rPr>
        <w:t>”</w:t>
      </w:r>
      <w:r w:rsidR="00EA1AD7" w:rsidRPr="000A388D">
        <w:rPr>
          <w:rFonts w:ascii="Times New Roman" w:hAnsi="Times New Roman" w:cs="Times New Roman"/>
          <w:sz w:val="24"/>
          <w:szCs w:val="24"/>
        </w:rPr>
        <w:t>.</w:t>
      </w:r>
    </w:p>
    <w:p w14:paraId="4FB4F9D3" w14:textId="3C3769B1" w:rsidR="00185AAC" w:rsidRPr="000A388D" w:rsidRDefault="00185AAC"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One of </w:t>
      </w:r>
      <w:r w:rsidR="00074D67" w:rsidRPr="000A388D">
        <w:rPr>
          <w:rFonts w:ascii="Times New Roman" w:hAnsi="Times New Roman" w:cs="Times New Roman"/>
          <w:sz w:val="24"/>
          <w:szCs w:val="24"/>
        </w:rPr>
        <w:t>Blackwash’s early</w:t>
      </w:r>
      <w:r w:rsidRPr="000A388D">
        <w:rPr>
          <w:rFonts w:ascii="Times New Roman" w:hAnsi="Times New Roman" w:cs="Times New Roman"/>
          <w:sz w:val="24"/>
          <w:szCs w:val="24"/>
        </w:rPr>
        <w:t xml:space="preserve"> pamphlets emphasised that the organisation was exclusively Black</w:t>
      </w:r>
      <w:r w:rsidR="0096773F" w:rsidRPr="000A388D">
        <w:rPr>
          <w:rFonts w:ascii="Times New Roman" w:hAnsi="Times New Roman" w:cs="Times New Roman"/>
          <w:sz w:val="24"/>
          <w:szCs w:val="24"/>
        </w:rPr>
        <w:t>:</w:t>
      </w:r>
    </w:p>
    <w:p w14:paraId="6CE0F5A8" w14:textId="354CA31C" w:rsidR="0096773F" w:rsidRPr="000A388D" w:rsidRDefault="007E14D4" w:rsidP="00283A3A">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96773F" w:rsidRPr="000A388D">
        <w:rPr>
          <w:rFonts w:ascii="Times New Roman" w:hAnsi="Times New Roman" w:cs="Times New Roman"/>
          <w:sz w:val="24"/>
          <w:szCs w:val="24"/>
        </w:rPr>
        <w:t>Blackwash is a youth radical Black Consciousness formation for Blacks ONLY! We believe that Black people are still suffering under a black government. We hope to educate one another so we could put an end to our suffering! We are currently based in Soweto and wish to upgrade and spread radical Black Consciousness to black youth from all parts of the country...</w:t>
      </w:r>
      <w:r w:rsidR="0096773F" w:rsidRPr="007238BC">
        <w:rPr>
          <w:rFonts w:ascii="Times New Roman" w:hAnsi="Times New Roman" w:cs="Times New Roman"/>
          <w:sz w:val="24"/>
          <w:szCs w:val="24"/>
        </w:rPr>
        <w:t>VUKA DARKIE</w:t>
      </w:r>
      <w:r w:rsidR="00647209" w:rsidRPr="000A388D">
        <w:rPr>
          <w:rStyle w:val="FootnoteReference"/>
          <w:rFonts w:ascii="Times New Roman" w:hAnsi="Times New Roman" w:cs="Times New Roman"/>
          <w:sz w:val="24"/>
          <w:szCs w:val="24"/>
        </w:rPr>
        <w:footnoteReference w:id="7"/>
      </w:r>
      <w:r w:rsidR="0096773F" w:rsidRPr="000A388D">
        <w:rPr>
          <w:rFonts w:ascii="Times New Roman" w:hAnsi="Times New Roman" w:cs="Times New Roman"/>
          <w:sz w:val="24"/>
          <w:szCs w:val="24"/>
        </w:rPr>
        <w:t xml:space="preserve"> COZ ’94 CHANGED FOKOL</w:t>
      </w:r>
      <w:r>
        <w:rPr>
          <w:rFonts w:ascii="Times New Roman" w:hAnsi="Times New Roman" w:cs="Times New Roman"/>
          <w:sz w:val="24"/>
          <w:szCs w:val="24"/>
        </w:rPr>
        <w:t>”</w:t>
      </w:r>
      <w:r w:rsidR="00647209" w:rsidRPr="000A388D">
        <w:rPr>
          <w:rFonts w:ascii="Times New Roman" w:hAnsi="Times New Roman" w:cs="Times New Roman"/>
          <w:sz w:val="24"/>
          <w:szCs w:val="24"/>
        </w:rPr>
        <w:t>.</w:t>
      </w:r>
    </w:p>
    <w:p w14:paraId="0D3D1E5A" w14:textId="24364862" w:rsidR="004705B0" w:rsidRPr="000A388D" w:rsidRDefault="004705B0"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lastRenderedPageBreak/>
        <w:t>Blackwash member, Lubabalo</w:t>
      </w:r>
      <w:r w:rsidR="00C73016"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Mgwili is quoted in </w:t>
      </w:r>
      <w:r w:rsidR="002A6334" w:rsidRPr="000A388D">
        <w:rPr>
          <w:rFonts w:ascii="Times New Roman" w:hAnsi="Times New Roman" w:cs="Times New Roman"/>
          <w:sz w:val="24"/>
          <w:szCs w:val="24"/>
        </w:rPr>
        <w:t>a 2011</w:t>
      </w:r>
      <w:r w:rsidRPr="000A388D">
        <w:rPr>
          <w:rFonts w:ascii="Times New Roman" w:hAnsi="Times New Roman" w:cs="Times New Roman"/>
          <w:sz w:val="24"/>
          <w:szCs w:val="24"/>
        </w:rPr>
        <w:t xml:space="preserve"> article </w:t>
      </w:r>
      <w:r w:rsidR="00CD7D35" w:rsidRPr="000A388D">
        <w:rPr>
          <w:rFonts w:ascii="Times New Roman" w:hAnsi="Times New Roman" w:cs="Times New Roman"/>
          <w:sz w:val="24"/>
          <w:szCs w:val="24"/>
        </w:rPr>
        <w:t>from</w:t>
      </w:r>
      <w:r w:rsidRPr="000A388D">
        <w:rPr>
          <w:rFonts w:ascii="Times New Roman" w:hAnsi="Times New Roman" w:cs="Times New Roman"/>
          <w:sz w:val="24"/>
          <w:szCs w:val="24"/>
        </w:rPr>
        <w:t xml:space="preserve"> the</w:t>
      </w:r>
      <w:r w:rsidR="00C73016" w:rsidRPr="000A388D">
        <w:rPr>
          <w:rFonts w:ascii="Times New Roman" w:hAnsi="Times New Roman" w:cs="Times New Roman"/>
          <w:sz w:val="24"/>
          <w:szCs w:val="24"/>
        </w:rPr>
        <w:t xml:space="preserve"> </w:t>
      </w:r>
      <w:r w:rsidR="00A11A29" w:rsidRPr="000A388D">
        <w:rPr>
          <w:rFonts w:ascii="Times New Roman" w:hAnsi="Times New Roman" w:cs="Times New Roman"/>
          <w:sz w:val="24"/>
          <w:szCs w:val="24"/>
        </w:rPr>
        <w:t xml:space="preserve">Africa section of the </w:t>
      </w:r>
      <w:r w:rsidR="00C73016" w:rsidRPr="000A388D">
        <w:rPr>
          <w:rFonts w:ascii="Times New Roman" w:hAnsi="Times New Roman" w:cs="Times New Roman"/>
          <w:sz w:val="24"/>
          <w:szCs w:val="24"/>
        </w:rPr>
        <w:t>Dutch online magazine</w:t>
      </w:r>
      <w:r w:rsidR="00413742" w:rsidRPr="000A388D">
        <w:rPr>
          <w:rFonts w:ascii="Times New Roman" w:hAnsi="Times New Roman" w:cs="Times New Roman"/>
          <w:sz w:val="24"/>
          <w:szCs w:val="24"/>
        </w:rPr>
        <w:t>,</w:t>
      </w:r>
      <w:r w:rsidRPr="000A388D">
        <w:rPr>
          <w:rFonts w:ascii="Times New Roman" w:hAnsi="Times New Roman" w:cs="Times New Roman"/>
          <w:sz w:val="24"/>
          <w:szCs w:val="24"/>
        </w:rPr>
        <w:t xml:space="preserve"> </w:t>
      </w:r>
      <w:r w:rsidRPr="007238BC">
        <w:rPr>
          <w:rFonts w:ascii="Times New Roman" w:hAnsi="Times New Roman" w:cs="Times New Roman"/>
          <w:i/>
          <w:sz w:val="24"/>
          <w:szCs w:val="24"/>
        </w:rPr>
        <w:t>RNW</w:t>
      </w:r>
      <w:r w:rsidR="00A11A29" w:rsidRPr="000A388D">
        <w:rPr>
          <w:rFonts w:ascii="Times New Roman" w:hAnsi="Times New Roman" w:cs="Times New Roman"/>
          <w:sz w:val="24"/>
          <w:szCs w:val="24"/>
        </w:rPr>
        <w:t xml:space="preserve"> saying:</w:t>
      </w:r>
    </w:p>
    <w:p w14:paraId="7CC220F5" w14:textId="13009D79" w:rsidR="004705B0" w:rsidRPr="000A388D" w:rsidRDefault="007E14D4" w:rsidP="00283A3A">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4705B0" w:rsidRPr="000A388D">
        <w:rPr>
          <w:rFonts w:ascii="Times New Roman" w:hAnsi="Times New Roman" w:cs="Times New Roman"/>
          <w:sz w:val="24"/>
          <w:szCs w:val="24"/>
        </w:rPr>
        <w:t>We are not interested in organising with whites. They should organise themselves. White people’s suffering, whether it is homophobia or whatever, calls for a crisis, but the suffering of black people has been normalised and that is why black people have to organise on their own. The one thing that black people share, that white people can never have, is their black skin, which has become a cause for their oppression</w:t>
      </w:r>
      <w:r>
        <w:rPr>
          <w:rFonts w:ascii="Times New Roman" w:hAnsi="Times New Roman" w:cs="Times New Roman"/>
          <w:sz w:val="24"/>
          <w:szCs w:val="24"/>
        </w:rPr>
        <w:t>”</w:t>
      </w:r>
      <w:r w:rsidR="004705B0" w:rsidRPr="000A388D">
        <w:rPr>
          <w:rFonts w:ascii="Times New Roman" w:hAnsi="Times New Roman" w:cs="Times New Roman"/>
          <w:sz w:val="24"/>
          <w:szCs w:val="24"/>
        </w:rPr>
        <w:t xml:space="preserve"> (Tafira 2016: 63).</w:t>
      </w:r>
    </w:p>
    <w:p w14:paraId="3E775509" w14:textId="7C5349D8" w:rsidR="00347DB4" w:rsidRPr="000A388D" w:rsidRDefault="00347DB4" w:rsidP="00347DB4">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In the same article, I </w:t>
      </w:r>
      <w:r w:rsidR="00A11A29" w:rsidRPr="000A388D">
        <w:rPr>
          <w:rFonts w:ascii="Times New Roman" w:hAnsi="Times New Roman" w:cs="Times New Roman"/>
          <w:sz w:val="24"/>
          <w:szCs w:val="24"/>
        </w:rPr>
        <w:t>am</w:t>
      </w:r>
      <w:r w:rsidRPr="000A388D">
        <w:rPr>
          <w:rFonts w:ascii="Times New Roman" w:hAnsi="Times New Roman" w:cs="Times New Roman"/>
          <w:sz w:val="24"/>
          <w:szCs w:val="24"/>
        </w:rPr>
        <w:t xml:space="preserve"> </w:t>
      </w:r>
      <w:r w:rsidR="00C73016" w:rsidRPr="000A388D">
        <w:rPr>
          <w:rFonts w:ascii="Times New Roman" w:hAnsi="Times New Roman" w:cs="Times New Roman"/>
          <w:sz w:val="24"/>
          <w:szCs w:val="24"/>
        </w:rPr>
        <w:t xml:space="preserve">quoted as saying, “Blackwash is about the historical advantage that </w:t>
      </w:r>
      <w:r w:rsidR="001D3F8E" w:rsidRPr="000A388D">
        <w:rPr>
          <w:rFonts w:ascii="Times New Roman" w:hAnsi="Times New Roman" w:cs="Times New Roman"/>
          <w:sz w:val="24"/>
          <w:szCs w:val="24"/>
        </w:rPr>
        <w:t>white</w:t>
      </w:r>
      <w:r w:rsidR="00C73016" w:rsidRPr="000A388D">
        <w:rPr>
          <w:rFonts w:ascii="Times New Roman" w:hAnsi="Times New Roman" w:cs="Times New Roman"/>
          <w:sz w:val="24"/>
          <w:szCs w:val="24"/>
        </w:rPr>
        <w:t xml:space="preserve"> people have accrued for themselves through violence. And how, in protecting the interests of white people, the ANC allows for this quiet violence to continue”</w:t>
      </w:r>
      <w:r w:rsidR="001D3F8E" w:rsidRPr="000A388D">
        <w:rPr>
          <w:rFonts w:ascii="Times New Roman" w:hAnsi="Times New Roman" w:cs="Times New Roman"/>
          <w:sz w:val="24"/>
          <w:szCs w:val="24"/>
        </w:rPr>
        <w:t xml:space="preserve"> (</w:t>
      </w:r>
      <w:r w:rsidR="00632796" w:rsidRPr="000A388D">
        <w:rPr>
          <w:rFonts w:ascii="Times New Roman" w:hAnsi="Times New Roman" w:cs="Times New Roman"/>
          <w:sz w:val="24"/>
          <w:szCs w:val="24"/>
        </w:rPr>
        <w:t>ibid</w:t>
      </w:r>
      <w:r w:rsidR="001D3F8E" w:rsidRPr="000A388D">
        <w:rPr>
          <w:rFonts w:ascii="Times New Roman" w:hAnsi="Times New Roman" w:cs="Times New Roman"/>
          <w:sz w:val="24"/>
          <w:szCs w:val="24"/>
        </w:rPr>
        <w:t>)</w:t>
      </w:r>
      <w:r w:rsidR="00C2501A" w:rsidRPr="000A388D">
        <w:rPr>
          <w:rFonts w:ascii="Times New Roman" w:hAnsi="Times New Roman" w:cs="Times New Roman"/>
          <w:sz w:val="24"/>
          <w:szCs w:val="24"/>
        </w:rPr>
        <w:t xml:space="preserve"> thus emphasising Blackwash’s critique of whiteness and what it viewed as the ANC’s role in upholding it. </w:t>
      </w:r>
    </w:p>
    <w:p w14:paraId="030601D5" w14:textId="787400DB" w:rsidR="007E3771" w:rsidRPr="000A388D" w:rsidRDefault="00632796"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With the aim of building a mass-based movement</w:t>
      </w:r>
      <w:r w:rsidR="00A11A29" w:rsidRPr="000A388D">
        <w:rPr>
          <w:rFonts w:ascii="Times New Roman" w:hAnsi="Times New Roman" w:cs="Times New Roman"/>
          <w:sz w:val="24"/>
          <w:szCs w:val="24"/>
        </w:rPr>
        <w:t xml:space="preserve">, Blackwash sought partnerships with other Black </w:t>
      </w:r>
      <w:r w:rsidRPr="000A388D">
        <w:rPr>
          <w:rFonts w:ascii="Times New Roman" w:hAnsi="Times New Roman" w:cs="Times New Roman"/>
          <w:sz w:val="24"/>
          <w:szCs w:val="24"/>
        </w:rPr>
        <w:t>youth formations</w:t>
      </w:r>
      <w:r w:rsidR="00A11A29" w:rsidRPr="000A388D">
        <w:rPr>
          <w:rFonts w:ascii="Times New Roman" w:hAnsi="Times New Roman" w:cs="Times New Roman"/>
          <w:sz w:val="24"/>
          <w:szCs w:val="24"/>
        </w:rPr>
        <w:t xml:space="preserve">. </w:t>
      </w:r>
      <w:r w:rsidR="004059D6" w:rsidRPr="000A388D">
        <w:rPr>
          <w:rFonts w:ascii="Times New Roman" w:hAnsi="Times New Roman" w:cs="Times New Roman"/>
          <w:sz w:val="24"/>
          <w:szCs w:val="24"/>
        </w:rPr>
        <w:t>In addition to the partnership with SYP, Blackwash also connected with a Black radical artist collective based in Soweto called Black Aesthetics</w:t>
      </w:r>
      <w:r w:rsidR="00F42825" w:rsidRPr="000A388D">
        <w:rPr>
          <w:rFonts w:ascii="Times New Roman" w:hAnsi="Times New Roman" w:cs="Times New Roman"/>
          <w:sz w:val="24"/>
          <w:szCs w:val="24"/>
        </w:rPr>
        <w:t xml:space="preserve"> which, in the main, </w:t>
      </w:r>
      <w:r w:rsidR="00074D67" w:rsidRPr="000A388D">
        <w:rPr>
          <w:rFonts w:ascii="Times New Roman" w:hAnsi="Times New Roman" w:cs="Times New Roman"/>
          <w:sz w:val="24"/>
          <w:szCs w:val="24"/>
        </w:rPr>
        <w:t xml:space="preserve">was </w:t>
      </w:r>
      <w:r w:rsidR="00F42825" w:rsidRPr="000A388D">
        <w:rPr>
          <w:rFonts w:ascii="Times New Roman" w:hAnsi="Times New Roman" w:cs="Times New Roman"/>
          <w:sz w:val="24"/>
          <w:szCs w:val="24"/>
        </w:rPr>
        <w:t xml:space="preserve">comprised of </w:t>
      </w:r>
      <w:r w:rsidR="00C76D97" w:rsidRPr="000A388D">
        <w:rPr>
          <w:rFonts w:ascii="Times New Roman" w:hAnsi="Times New Roman" w:cs="Times New Roman"/>
          <w:sz w:val="24"/>
          <w:szCs w:val="24"/>
        </w:rPr>
        <w:t>young</w:t>
      </w:r>
      <w:r w:rsidR="00C73016" w:rsidRPr="000A388D">
        <w:rPr>
          <w:rFonts w:ascii="Times New Roman" w:hAnsi="Times New Roman" w:cs="Times New Roman"/>
          <w:sz w:val="24"/>
          <w:szCs w:val="24"/>
        </w:rPr>
        <w:t xml:space="preserve"> </w:t>
      </w:r>
      <w:r w:rsidR="00F42825" w:rsidRPr="000A388D">
        <w:rPr>
          <w:rFonts w:ascii="Times New Roman" w:hAnsi="Times New Roman" w:cs="Times New Roman"/>
          <w:sz w:val="24"/>
          <w:szCs w:val="24"/>
        </w:rPr>
        <w:t>performance poets</w:t>
      </w:r>
      <w:r w:rsidR="004059D6" w:rsidRPr="000A388D">
        <w:rPr>
          <w:rFonts w:ascii="Times New Roman" w:hAnsi="Times New Roman" w:cs="Times New Roman"/>
          <w:sz w:val="24"/>
          <w:szCs w:val="24"/>
        </w:rPr>
        <w:t xml:space="preserve">. </w:t>
      </w:r>
      <w:r w:rsidR="00F42825" w:rsidRPr="000A388D">
        <w:rPr>
          <w:rFonts w:ascii="Times New Roman" w:hAnsi="Times New Roman" w:cs="Times New Roman"/>
          <w:sz w:val="24"/>
          <w:szCs w:val="24"/>
        </w:rPr>
        <w:t xml:space="preserve">Regular meetings were held in Soweto on a monthly basis </w:t>
      </w:r>
      <w:r w:rsidR="0018728D" w:rsidRPr="000A388D">
        <w:rPr>
          <w:rFonts w:ascii="Times New Roman" w:hAnsi="Times New Roman" w:cs="Times New Roman"/>
          <w:sz w:val="24"/>
          <w:szCs w:val="24"/>
        </w:rPr>
        <w:t xml:space="preserve">during which organisational matters </w:t>
      </w:r>
      <w:r w:rsidR="00EE194C" w:rsidRPr="000A388D">
        <w:rPr>
          <w:rFonts w:ascii="Times New Roman" w:hAnsi="Times New Roman" w:cs="Times New Roman"/>
          <w:sz w:val="24"/>
          <w:szCs w:val="24"/>
        </w:rPr>
        <w:t xml:space="preserve">were discussed </w:t>
      </w:r>
      <w:r w:rsidR="0018728D" w:rsidRPr="000A388D">
        <w:rPr>
          <w:rFonts w:ascii="Times New Roman" w:hAnsi="Times New Roman" w:cs="Times New Roman"/>
          <w:sz w:val="24"/>
          <w:szCs w:val="24"/>
        </w:rPr>
        <w:t xml:space="preserve">and political education classes were held. </w:t>
      </w:r>
    </w:p>
    <w:p w14:paraId="519FAF5A" w14:textId="77777777" w:rsidR="00CD7D35" w:rsidRPr="000A388D" w:rsidRDefault="00CD7D35" w:rsidP="00CD7D35">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Apart from these key strategic relationships with Black Aesthetics and SYP, young Black people joined Blackwash as a result of direct contact with us when we either sold T-Shirts or distributed pamphlets and later, via social media platforms. Blackwash had functioning branches all through the country; in Johannesburg (at Wits University campus and in Soweto), Durban, Cape Town, Bloemfontein and Port Elizabeth. While there was no register reflecting membership numbers due to the loose structure of the movement and its fluidity, in its two to three years of operating, there were at least 100 members who were at some point attending meetings or actively organising towards the movement’s objectives.  The movement consisted of youth in high school, as young as 14-years-old, unemployed youth, university students, and young professionals. </w:t>
      </w:r>
    </w:p>
    <w:p w14:paraId="243A158A" w14:textId="637C7AB6" w:rsidR="007E3771" w:rsidRPr="000A388D" w:rsidRDefault="001A20CD"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lastRenderedPageBreak/>
        <w:t xml:space="preserve">Blackwash soon drew the attention of the media and </w:t>
      </w:r>
      <w:r w:rsidR="0018728D" w:rsidRPr="000A388D">
        <w:rPr>
          <w:rFonts w:ascii="Times New Roman" w:hAnsi="Times New Roman" w:cs="Times New Roman"/>
          <w:sz w:val="24"/>
          <w:szCs w:val="24"/>
        </w:rPr>
        <w:t xml:space="preserve">also </w:t>
      </w:r>
      <w:r w:rsidRPr="000A388D">
        <w:rPr>
          <w:rFonts w:ascii="Times New Roman" w:hAnsi="Times New Roman" w:cs="Times New Roman"/>
          <w:sz w:val="24"/>
          <w:szCs w:val="24"/>
        </w:rPr>
        <w:t>worke</w:t>
      </w:r>
      <w:r w:rsidR="0096773F" w:rsidRPr="000A388D">
        <w:rPr>
          <w:rFonts w:ascii="Times New Roman" w:hAnsi="Times New Roman" w:cs="Times New Roman"/>
          <w:sz w:val="24"/>
          <w:szCs w:val="24"/>
        </w:rPr>
        <w:t>d actively to occupy</w:t>
      </w:r>
      <w:r w:rsidR="00937162" w:rsidRPr="000A388D">
        <w:rPr>
          <w:rFonts w:ascii="Times New Roman" w:hAnsi="Times New Roman" w:cs="Times New Roman"/>
          <w:sz w:val="24"/>
          <w:szCs w:val="24"/>
        </w:rPr>
        <w:t xml:space="preserve"> space on</w:t>
      </w:r>
      <w:r w:rsidRPr="000A388D">
        <w:rPr>
          <w:rFonts w:ascii="Times New Roman" w:hAnsi="Times New Roman" w:cs="Times New Roman"/>
          <w:sz w:val="24"/>
          <w:szCs w:val="24"/>
        </w:rPr>
        <w:t xml:space="preserve"> various </w:t>
      </w:r>
      <w:r w:rsidR="00937162" w:rsidRPr="000A388D">
        <w:rPr>
          <w:rFonts w:ascii="Times New Roman" w:hAnsi="Times New Roman" w:cs="Times New Roman"/>
          <w:sz w:val="24"/>
          <w:szCs w:val="24"/>
        </w:rPr>
        <w:t xml:space="preserve">media platforms. </w:t>
      </w:r>
      <w:r w:rsidRPr="000A388D">
        <w:rPr>
          <w:rFonts w:ascii="Times New Roman" w:hAnsi="Times New Roman" w:cs="Times New Roman"/>
          <w:sz w:val="24"/>
          <w:szCs w:val="24"/>
        </w:rPr>
        <w:t>Since this was the time before the popular use of social media, the organisation relied mostly on traditional metho</w:t>
      </w:r>
      <w:r w:rsidR="001E5BE2" w:rsidRPr="000A388D">
        <w:rPr>
          <w:rFonts w:ascii="Times New Roman" w:hAnsi="Times New Roman" w:cs="Times New Roman"/>
          <w:sz w:val="24"/>
          <w:szCs w:val="24"/>
        </w:rPr>
        <w:t>ds of reaching out to the media</w:t>
      </w:r>
      <w:r w:rsidR="007659AA" w:rsidRPr="000A388D">
        <w:rPr>
          <w:rFonts w:ascii="Times New Roman" w:hAnsi="Times New Roman" w:cs="Times New Roman"/>
          <w:sz w:val="24"/>
          <w:szCs w:val="24"/>
        </w:rPr>
        <w:t xml:space="preserve">, mostly through statements directed at young black people and interviews on radio and television. </w:t>
      </w:r>
    </w:p>
    <w:p w14:paraId="6E072FD1" w14:textId="6CD07C99" w:rsidR="007659AA" w:rsidRPr="000A388D" w:rsidRDefault="007659AA" w:rsidP="00DB3D66">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It was only towards the end of 2009 that an official Blackwash </w:t>
      </w:r>
      <w:r w:rsidR="0059657F" w:rsidRPr="000A388D">
        <w:rPr>
          <w:rFonts w:ascii="Times New Roman" w:hAnsi="Times New Roman" w:cs="Times New Roman"/>
          <w:sz w:val="24"/>
          <w:szCs w:val="24"/>
        </w:rPr>
        <w:t xml:space="preserve">Facebook </w:t>
      </w:r>
      <w:r w:rsidRPr="000A388D">
        <w:rPr>
          <w:rFonts w:ascii="Times New Roman" w:hAnsi="Times New Roman" w:cs="Times New Roman"/>
          <w:sz w:val="24"/>
          <w:szCs w:val="24"/>
        </w:rPr>
        <w:t xml:space="preserve">page </w:t>
      </w:r>
      <w:r w:rsidR="00CD7D35" w:rsidRPr="000A388D">
        <w:rPr>
          <w:rFonts w:ascii="Times New Roman" w:hAnsi="Times New Roman" w:cs="Times New Roman"/>
          <w:sz w:val="24"/>
          <w:szCs w:val="24"/>
        </w:rPr>
        <w:t>launched. The Blackwash Facebook page was</w:t>
      </w:r>
      <w:r w:rsidR="00B360B6" w:rsidRPr="000A388D">
        <w:rPr>
          <w:rFonts w:ascii="Times New Roman" w:hAnsi="Times New Roman" w:cs="Times New Roman"/>
          <w:sz w:val="24"/>
          <w:szCs w:val="24"/>
        </w:rPr>
        <w:t xml:space="preserve"> used to provide basic information about the movement and to also start debates.  </w:t>
      </w:r>
      <w:r w:rsidR="0059657F" w:rsidRPr="000A388D">
        <w:rPr>
          <w:rFonts w:ascii="Times New Roman" w:hAnsi="Times New Roman" w:cs="Times New Roman"/>
          <w:sz w:val="24"/>
          <w:szCs w:val="24"/>
        </w:rPr>
        <w:t xml:space="preserve">Social media, Facebook in particular, would become a key organising tool for Blackwash which connected young people mostly based in urban centres all around the country. </w:t>
      </w:r>
      <w:r w:rsidR="00A60F64" w:rsidRPr="000A388D">
        <w:rPr>
          <w:rFonts w:ascii="Times New Roman" w:hAnsi="Times New Roman" w:cs="Times New Roman"/>
          <w:sz w:val="24"/>
          <w:szCs w:val="24"/>
        </w:rPr>
        <w:t>Over</w:t>
      </w:r>
      <w:r w:rsidR="00102279" w:rsidRPr="000A388D">
        <w:rPr>
          <w:rFonts w:ascii="Times New Roman" w:hAnsi="Times New Roman" w:cs="Times New Roman"/>
          <w:sz w:val="24"/>
          <w:szCs w:val="24"/>
        </w:rPr>
        <w:t xml:space="preserve"> </w:t>
      </w:r>
      <w:r w:rsidR="00A60F64" w:rsidRPr="000A388D">
        <w:rPr>
          <w:rFonts w:ascii="Times New Roman" w:hAnsi="Times New Roman" w:cs="Times New Roman"/>
          <w:sz w:val="24"/>
          <w:szCs w:val="24"/>
        </w:rPr>
        <w:t>time</w:t>
      </w:r>
      <w:r w:rsidR="00E86A10" w:rsidRPr="000A388D">
        <w:rPr>
          <w:rFonts w:ascii="Times New Roman" w:hAnsi="Times New Roman" w:cs="Times New Roman"/>
          <w:sz w:val="24"/>
          <w:szCs w:val="24"/>
        </w:rPr>
        <w:t>,</w:t>
      </w:r>
      <w:r w:rsidR="00A60F64" w:rsidRPr="000A388D">
        <w:rPr>
          <w:rFonts w:ascii="Times New Roman" w:hAnsi="Times New Roman" w:cs="Times New Roman"/>
          <w:sz w:val="24"/>
          <w:szCs w:val="24"/>
        </w:rPr>
        <w:t xml:space="preserve"> the Blackwash page attracted more than a thousand people who were not all members but people </w:t>
      </w:r>
      <w:r w:rsidR="00934B51" w:rsidRPr="000A388D">
        <w:rPr>
          <w:rFonts w:ascii="Times New Roman" w:hAnsi="Times New Roman" w:cs="Times New Roman"/>
          <w:sz w:val="24"/>
          <w:szCs w:val="24"/>
        </w:rPr>
        <w:t>with a keen interest</w:t>
      </w:r>
      <w:r w:rsidR="00A60F64" w:rsidRPr="000A388D">
        <w:rPr>
          <w:rFonts w:ascii="Times New Roman" w:hAnsi="Times New Roman" w:cs="Times New Roman"/>
          <w:sz w:val="24"/>
          <w:szCs w:val="24"/>
        </w:rPr>
        <w:t xml:space="preserve"> to follow the discussions and attend political education programmes which were open to the general public.</w:t>
      </w:r>
      <w:r w:rsidR="00C2501A" w:rsidRPr="000A388D">
        <w:rPr>
          <w:rFonts w:ascii="Times New Roman" w:hAnsi="Times New Roman" w:cs="Times New Roman"/>
          <w:sz w:val="24"/>
          <w:szCs w:val="24"/>
        </w:rPr>
        <w:t xml:space="preserve"> </w:t>
      </w:r>
      <w:r w:rsidR="00A60F64" w:rsidRPr="000A388D">
        <w:rPr>
          <w:rFonts w:ascii="Times New Roman" w:hAnsi="Times New Roman" w:cs="Times New Roman"/>
          <w:sz w:val="24"/>
          <w:szCs w:val="24"/>
        </w:rPr>
        <w:t>Operating on social media</w:t>
      </w:r>
      <w:r w:rsidR="00C2501A" w:rsidRPr="000A388D">
        <w:rPr>
          <w:rFonts w:ascii="Times New Roman" w:hAnsi="Times New Roman" w:cs="Times New Roman"/>
          <w:sz w:val="24"/>
          <w:szCs w:val="24"/>
        </w:rPr>
        <w:t xml:space="preserve"> </w:t>
      </w:r>
      <w:r w:rsidR="002C2E3E" w:rsidRPr="000A388D">
        <w:rPr>
          <w:rFonts w:ascii="Times New Roman" w:hAnsi="Times New Roman" w:cs="Times New Roman"/>
          <w:sz w:val="24"/>
          <w:szCs w:val="24"/>
        </w:rPr>
        <w:t xml:space="preserve">meant </w:t>
      </w:r>
      <w:r w:rsidR="002946BA" w:rsidRPr="000A388D">
        <w:rPr>
          <w:rFonts w:ascii="Times New Roman" w:hAnsi="Times New Roman" w:cs="Times New Roman"/>
          <w:sz w:val="24"/>
          <w:szCs w:val="24"/>
        </w:rPr>
        <w:t>that</w:t>
      </w:r>
      <w:r w:rsidR="002C2E3E" w:rsidRPr="000A388D">
        <w:rPr>
          <w:rFonts w:ascii="Times New Roman" w:hAnsi="Times New Roman" w:cs="Times New Roman"/>
          <w:sz w:val="24"/>
          <w:szCs w:val="24"/>
        </w:rPr>
        <w:t xml:space="preserve"> the</w:t>
      </w:r>
      <w:r w:rsidR="002946BA" w:rsidRPr="000A388D">
        <w:rPr>
          <w:rFonts w:ascii="Times New Roman" w:hAnsi="Times New Roman" w:cs="Times New Roman"/>
          <w:sz w:val="24"/>
          <w:szCs w:val="24"/>
        </w:rPr>
        <w:t xml:space="preserve"> movement had no reliable mechanism of</w:t>
      </w:r>
      <w:r w:rsidR="00C2501A" w:rsidRPr="000A388D">
        <w:rPr>
          <w:rFonts w:ascii="Times New Roman" w:hAnsi="Times New Roman" w:cs="Times New Roman"/>
          <w:sz w:val="24"/>
          <w:szCs w:val="24"/>
        </w:rPr>
        <w:t xml:space="preserve"> </w:t>
      </w:r>
      <w:r w:rsidR="00A60F64" w:rsidRPr="000A388D">
        <w:rPr>
          <w:rFonts w:ascii="Times New Roman" w:hAnsi="Times New Roman" w:cs="Times New Roman"/>
          <w:sz w:val="24"/>
          <w:szCs w:val="24"/>
        </w:rPr>
        <w:t>verif</w:t>
      </w:r>
      <w:r w:rsidR="002946BA" w:rsidRPr="000A388D">
        <w:rPr>
          <w:rFonts w:ascii="Times New Roman" w:hAnsi="Times New Roman" w:cs="Times New Roman"/>
          <w:sz w:val="24"/>
          <w:szCs w:val="24"/>
        </w:rPr>
        <w:t>ying</w:t>
      </w:r>
      <w:r w:rsidR="00AF7F55" w:rsidRPr="000A388D">
        <w:rPr>
          <w:rFonts w:ascii="Times New Roman" w:hAnsi="Times New Roman" w:cs="Times New Roman"/>
          <w:sz w:val="24"/>
          <w:szCs w:val="24"/>
        </w:rPr>
        <w:t xml:space="preserve"> who was a genuine member </w:t>
      </w:r>
      <w:r w:rsidR="00A60F64" w:rsidRPr="000A388D">
        <w:rPr>
          <w:rFonts w:ascii="Times New Roman" w:hAnsi="Times New Roman" w:cs="Times New Roman"/>
          <w:sz w:val="24"/>
          <w:szCs w:val="24"/>
        </w:rPr>
        <w:t>or supporter of the movement</w:t>
      </w:r>
      <w:r w:rsidR="00C2501A" w:rsidRPr="000A388D">
        <w:rPr>
          <w:rFonts w:ascii="Times New Roman" w:hAnsi="Times New Roman" w:cs="Times New Roman"/>
          <w:sz w:val="24"/>
          <w:szCs w:val="24"/>
        </w:rPr>
        <w:t xml:space="preserve"> </w:t>
      </w:r>
      <w:r w:rsidR="00934B51" w:rsidRPr="000A388D">
        <w:rPr>
          <w:rFonts w:ascii="Times New Roman" w:hAnsi="Times New Roman" w:cs="Times New Roman"/>
          <w:sz w:val="24"/>
          <w:szCs w:val="24"/>
        </w:rPr>
        <w:t>against</w:t>
      </w:r>
      <w:r w:rsidR="00AF7F55" w:rsidRPr="000A388D">
        <w:rPr>
          <w:rFonts w:ascii="Times New Roman" w:hAnsi="Times New Roman" w:cs="Times New Roman"/>
          <w:sz w:val="24"/>
          <w:szCs w:val="24"/>
        </w:rPr>
        <w:t xml:space="preserve"> who was</w:t>
      </w:r>
      <w:r w:rsidR="00FE5CCC" w:rsidRPr="000A388D">
        <w:rPr>
          <w:rFonts w:ascii="Times New Roman" w:hAnsi="Times New Roman" w:cs="Times New Roman"/>
          <w:sz w:val="24"/>
          <w:szCs w:val="24"/>
        </w:rPr>
        <w:t xml:space="preserve"> on the page for other reasons. </w:t>
      </w:r>
    </w:p>
    <w:p w14:paraId="67B75D04" w14:textId="5BF28DB3" w:rsidR="00632796" w:rsidRPr="000A388D" w:rsidRDefault="00DB3D66"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Without a doubt, Blackwash</w:t>
      </w:r>
      <w:r w:rsidR="00632796" w:rsidRPr="000A388D">
        <w:rPr>
          <w:rFonts w:ascii="Times New Roman" w:hAnsi="Times New Roman" w:cs="Times New Roman"/>
          <w:sz w:val="24"/>
          <w:szCs w:val="24"/>
        </w:rPr>
        <w:t xml:space="preserve"> captured the imagination of many young people and had </w:t>
      </w:r>
      <w:r w:rsidR="00934B51" w:rsidRPr="000A388D">
        <w:rPr>
          <w:rFonts w:ascii="Times New Roman" w:hAnsi="Times New Roman" w:cs="Times New Roman"/>
          <w:sz w:val="24"/>
          <w:szCs w:val="24"/>
        </w:rPr>
        <w:t xml:space="preserve">a strong </w:t>
      </w:r>
      <w:r w:rsidR="00632796" w:rsidRPr="000A388D">
        <w:rPr>
          <w:rFonts w:ascii="Times New Roman" w:hAnsi="Times New Roman" w:cs="Times New Roman"/>
          <w:sz w:val="24"/>
          <w:szCs w:val="24"/>
        </w:rPr>
        <w:t xml:space="preserve">presence in the media space as a radical and daring youth movement. The movement had young sharp minds </w:t>
      </w:r>
      <w:r w:rsidR="007E14D4" w:rsidRPr="000A388D">
        <w:rPr>
          <w:rFonts w:ascii="Times New Roman" w:hAnsi="Times New Roman" w:cs="Times New Roman"/>
          <w:sz w:val="24"/>
          <w:szCs w:val="24"/>
        </w:rPr>
        <w:t>that</w:t>
      </w:r>
      <w:r w:rsidR="00632796" w:rsidRPr="000A388D">
        <w:rPr>
          <w:rFonts w:ascii="Times New Roman" w:hAnsi="Times New Roman" w:cs="Times New Roman"/>
          <w:sz w:val="24"/>
          <w:szCs w:val="24"/>
        </w:rPr>
        <w:t xml:space="preserve"> spoke critically of</w:t>
      </w:r>
      <w:r w:rsidR="006270B0" w:rsidRPr="000A388D">
        <w:rPr>
          <w:rFonts w:ascii="Times New Roman" w:hAnsi="Times New Roman" w:cs="Times New Roman"/>
          <w:sz w:val="24"/>
          <w:szCs w:val="24"/>
        </w:rPr>
        <w:t xml:space="preserve"> the post-94 settlement on a range of issues and also beg</w:t>
      </w:r>
      <w:r w:rsidR="00E86A10" w:rsidRPr="000A388D">
        <w:rPr>
          <w:rFonts w:ascii="Times New Roman" w:hAnsi="Times New Roman" w:cs="Times New Roman"/>
          <w:sz w:val="24"/>
          <w:szCs w:val="24"/>
        </w:rPr>
        <w:t>a</w:t>
      </w:r>
      <w:r w:rsidR="006270B0" w:rsidRPr="000A388D">
        <w:rPr>
          <w:rFonts w:ascii="Times New Roman" w:hAnsi="Times New Roman" w:cs="Times New Roman"/>
          <w:sz w:val="24"/>
          <w:szCs w:val="24"/>
        </w:rPr>
        <w:t>n planning programmes towards its objective of spreading radical Black politics.</w:t>
      </w:r>
    </w:p>
    <w:p w14:paraId="6B98CC9E" w14:textId="668183F2" w:rsidR="00D8394C" w:rsidRPr="000A388D" w:rsidRDefault="004A14ED" w:rsidP="00283A3A">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3.4</w:t>
      </w:r>
      <w:r w:rsidR="007A4529">
        <w:rPr>
          <w:rFonts w:ascii="Times New Roman" w:hAnsi="Times New Roman" w:cs="Times New Roman"/>
          <w:b/>
          <w:sz w:val="24"/>
          <w:szCs w:val="24"/>
        </w:rPr>
        <w:t>.</w:t>
      </w:r>
      <w:r w:rsidR="00462325" w:rsidRPr="000A388D">
        <w:rPr>
          <w:rFonts w:ascii="Times New Roman" w:hAnsi="Times New Roman" w:cs="Times New Roman"/>
          <w:b/>
          <w:sz w:val="24"/>
          <w:szCs w:val="24"/>
        </w:rPr>
        <w:t xml:space="preserve"> </w:t>
      </w:r>
      <w:r w:rsidR="00C31978" w:rsidRPr="000A388D">
        <w:rPr>
          <w:rFonts w:ascii="Times New Roman" w:hAnsi="Times New Roman" w:cs="Times New Roman"/>
          <w:b/>
          <w:sz w:val="24"/>
          <w:szCs w:val="24"/>
        </w:rPr>
        <w:t xml:space="preserve">Blackwash Programmes </w:t>
      </w:r>
    </w:p>
    <w:p w14:paraId="16B16F25" w14:textId="0332E8CB" w:rsidR="006270B0" w:rsidRPr="000A388D" w:rsidRDefault="00934B51" w:rsidP="00A4237C">
      <w:pPr>
        <w:spacing w:line="360" w:lineRule="auto"/>
        <w:rPr>
          <w:rFonts w:ascii="Times New Roman" w:hAnsi="Times New Roman" w:cs="Times New Roman"/>
          <w:sz w:val="24"/>
          <w:szCs w:val="24"/>
        </w:rPr>
      </w:pPr>
      <w:r w:rsidRPr="000A388D">
        <w:rPr>
          <w:rFonts w:ascii="Times New Roman" w:hAnsi="Times New Roman" w:cs="Times New Roman"/>
          <w:sz w:val="24"/>
          <w:szCs w:val="24"/>
        </w:rPr>
        <w:t>Beyond the above-mentioned activities</w:t>
      </w:r>
      <w:r w:rsidR="00736283" w:rsidRPr="000A388D">
        <w:rPr>
          <w:rFonts w:ascii="Times New Roman" w:hAnsi="Times New Roman" w:cs="Times New Roman"/>
          <w:sz w:val="24"/>
          <w:szCs w:val="24"/>
        </w:rPr>
        <w:t xml:space="preserve">, </w:t>
      </w:r>
      <w:r w:rsidR="006270B0" w:rsidRPr="000A388D">
        <w:rPr>
          <w:rFonts w:ascii="Times New Roman" w:hAnsi="Times New Roman" w:cs="Times New Roman"/>
          <w:sz w:val="24"/>
          <w:szCs w:val="24"/>
        </w:rPr>
        <w:t>Blackwash</w:t>
      </w:r>
      <w:r w:rsidR="00DA22DA" w:rsidRPr="000A388D">
        <w:rPr>
          <w:rFonts w:ascii="Times New Roman" w:hAnsi="Times New Roman" w:cs="Times New Roman"/>
          <w:sz w:val="24"/>
          <w:szCs w:val="24"/>
        </w:rPr>
        <w:t xml:space="preserve"> lent its support to </w:t>
      </w:r>
      <w:r w:rsidR="00C2501A" w:rsidRPr="000A388D">
        <w:rPr>
          <w:rFonts w:ascii="Times New Roman" w:hAnsi="Times New Roman" w:cs="Times New Roman"/>
          <w:sz w:val="24"/>
          <w:szCs w:val="24"/>
        </w:rPr>
        <w:t>vario</w:t>
      </w:r>
      <w:r w:rsidR="00A11A29" w:rsidRPr="000A388D">
        <w:rPr>
          <w:rFonts w:ascii="Times New Roman" w:hAnsi="Times New Roman" w:cs="Times New Roman"/>
          <w:sz w:val="24"/>
          <w:szCs w:val="24"/>
        </w:rPr>
        <w:t>u</w:t>
      </w:r>
      <w:r w:rsidR="00C2501A" w:rsidRPr="000A388D">
        <w:rPr>
          <w:rFonts w:ascii="Times New Roman" w:hAnsi="Times New Roman" w:cs="Times New Roman"/>
          <w:sz w:val="24"/>
          <w:szCs w:val="24"/>
        </w:rPr>
        <w:t xml:space="preserve">s </w:t>
      </w:r>
      <w:r w:rsidR="00DA22DA" w:rsidRPr="000A388D">
        <w:rPr>
          <w:rFonts w:ascii="Times New Roman" w:hAnsi="Times New Roman" w:cs="Times New Roman"/>
          <w:sz w:val="24"/>
          <w:szCs w:val="24"/>
        </w:rPr>
        <w:t xml:space="preserve">struggles. For instance, when members of the Durban-based Unemployed People’s Movement </w:t>
      </w:r>
      <w:r w:rsidR="00736283" w:rsidRPr="000A388D">
        <w:rPr>
          <w:rFonts w:ascii="Times New Roman" w:hAnsi="Times New Roman" w:cs="Times New Roman"/>
          <w:sz w:val="24"/>
          <w:szCs w:val="24"/>
        </w:rPr>
        <w:t xml:space="preserve">(UPM) </w:t>
      </w:r>
      <w:r w:rsidR="00DA22DA" w:rsidRPr="000A388D">
        <w:rPr>
          <w:rFonts w:ascii="Times New Roman" w:hAnsi="Times New Roman" w:cs="Times New Roman"/>
          <w:sz w:val="24"/>
          <w:szCs w:val="24"/>
        </w:rPr>
        <w:t xml:space="preserve">looted white owned businesses in late 2009, Blackwash released a statement explaining why </w:t>
      </w:r>
      <w:r w:rsidRPr="000A388D">
        <w:rPr>
          <w:rFonts w:ascii="Times New Roman" w:hAnsi="Times New Roman" w:cs="Times New Roman"/>
          <w:sz w:val="24"/>
          <w:szCs w:val="24"/>
        </w:rPr>
        <w:t>the</w:t>
      </w:r>
      <w:r w:rsidR="00DA22DA" w:rsidRPr="000A388D">
        <w:rPr>
          <w:rFonts w:ascii="Times New Roman" w:hAnsi="Times New Roman" w:cs="Times New Roman"/>
          <w:sz w:val="24"/>
          <w:szCs w:val="24"/>
        </w:rPr>
        <w:t xml:space="preserve"> looting was </w:t>
      </w:r>
      <w:r w:rsidRPr="000A388D">
        <w:rPr>
          <w:rFonts w:ascii="Times New Roman" w:hAnsi="Times New Roman" w:cs="Times New Roman"/>
          <w:sz w:val="24"/>
          <w:szCs w:val="24"/>
        </w:rPr>
        <w:t>justifiable</w:t>
      </w:r>
      <w:r w:rsidR="00DA22DA" w:rsidRPr="000A388D">
        <w:rPr>
          <w:rFonts w:ascii="Times New Roman" w:hAnsi="Times New Roman" w:cs="Times New Roman"/>
          <w:sz w:val="24"/>
          <w:szCs w:val="24"/>
        </w:rPr>
        <w:t xml:space="preserve"> considering the persisting inequalities within the South African economy. In another instance, a bus-load of members travelled</w:t>
      </w:r>
      <w:r w:rsidR="00327C53" w:rsidRPr="000A388D">
        <w:rPr>
          <w:rFonts w:ascii="Times New Roman" w:hAnsi="Times New Roman" w:cs="Times New Roman"/>
          <w:sz w:val="24"/>
          <w:szCs w:val="24"/>
        </w:rPr>
        <w:t xml:space="preserve"> from Johannesburg</w:t>
      </w:r>
      <w:r w:rsidR="00DA22DA" w:rsidRPr="000A388D">
        <w:rPr>
          <w:rFonts w:ascii="Times New Roman" w:hAnsi="Times New Roman" w:cs="Times New Roman"/>
          <w:sz w:val="24"/>
          <w:szCs w:val="24"/>
        </w:rPr>
        <w:t xml:space="preserve"> to Cape Town in 2010 to support a march organised by Pastor Xola</w:t>
      </w:r>
      <w:r w:rsidR="00C2501A" w:rsidRPr="000A388D">
        <w:rPr>
          <w:rFonts w:ascii="Times New Roman" w:hAnsi="Times New Roman" w:cs="Times New Roman"/>
          <w:sz w:val="24"/>
          <w:szCs w:val="24"/>
        </w:rPr>
        <w:t xml:space="preserve"> </w:t>
      </w:r>
      <w:r w:rsidR="00DA22DA" w:rsidRPr="000A388D">
        <w:rPr>
          <w:rFonts w:ascii="Times New Roman" w:hAnsi="Times New Roman" w:cs="Times New Roman"/>
          <w:sz w:val="24"/>
          <w:szCs w:val="24"/>
        </w:rPr>
        <w:t>Skhosana under the banner</w:t>
      </w:r>
      <w:r w:rsidRPr="000A388D">
        <w:rPr>
          <w:rFonts w:ascii="Times New Roman" w:hAnsi="Times New Roman" w:cs="Times New Roman"/>
          <w:sz w:val="24"/>
          <w:szCs w:val="24"/>
        </w:rPr>
        <w:t>;</w:t>
      </w:r>
      <w:r w:rsidR="00DA22DA" w:rsidRPr="000A388D">
        <w:rPr>
          <w:rFonts w:ascii="Times New Roman" w:hAnsi="Times New Roman" w:cs="Times New Roman"/>
          <w:sz w:val="24"/>
          <w:szCs w:val="24"/>
        </w:rPr>
        <w:t xml:space="preserve"> “Welcome to Hell” </w:t>
      </w:r>
      <w:r w:rsidRPr="000A388D">
        <w:rPr>
          <w:rFonts w:ascii="Times New Roman" w:hAnsi="Times New Roman" w:cs="Times New Roman"/>
          <w:sz w:val="24"/>
          <w:szCs w:val="24"/>
        </w:rPr>
        <w:t xml:space="preserve">which was </w:t>
      </w:r>
      <w:r w:rsidR="00DA22DA" w:rsidRPr="000A388D">
        <w:rPr>
          <w:rFonts w:ascii="Times New Roman" w:hAnsi="Times New Roman" w:cs="Times New Roman"/>
          <w:sz w:val="24"/>
          <w:szCs w:val="24"/>
        </w:rPr>
        <w:t xml:space="preserve">aimed at highlighting conditions in </w:t>
      </w:r>
      <w:r w:rsidRPr="000A388D">
        <w:rPr>
          <w:rFonts w:ascii="Times New Roman" w:hAnsi="Times New Roman" w:cs="Times New Roman"/>
          <w:sz w:val="24"/>
          <w:szCs w:val="24"/>
        </w:rPr>
        <w:t xml:space="preserve">the </w:t>
      </w:r>
      <w:r w:rsidR="00DA22DA" w:rsidRPr="000A388D">
        <w:rPr>
          <w:rFonts w:ascii="Times New Roman" w:hAnsi="Times New Roman" w:cs="Times New Roman"/>
          <w:sz w:val="24"/>
          <w:szCs w:val="24"/>
        </w:rPr>
        <w:t>townshi</w:t>
      </w:r>
      <w:r w:rsidR="00A67DF6" w:rsidRPr="000A388D">
        <w:rPr>
          <w:rFonts w:ascii="Times New Roman" w:hAnsi="Times New Roman" w:cs="Times New Roman"/>
          <w:sz w:val="24"/>
          <w:szCs w:val="24"/>
        </w:rPr>
        <w:t>ps. At the time, the country had</w:t>
      </w:r>
      <w:r w:rsidR="00DA22DA" w:rsidRPr="000A388D">
        <w:rPr>
          <w:rFonts w:ascii="Times New Roman" w:hAnsi="Times New Roman" w:cs="Times New Roman"/>
          <w:sz w:val="24"/>
          <w:szCs w:val="24"/>
        </w:rPr>
        <w:t xml:space="preserve"> just viewed </w:t>
      </w:r>
      <w:r w:rsidRPr="000A388D">
        <w:rPr>
          <w:rFonts w:ascii="Times New Roman" w:hAnsi="Times New Roman" w:cs="Times New Roman"/>
          <w:sz w:val="24"/>
          <w:szCs w:val="24"/>
        </w:rPr>
        <w:t>the televised</w:t>
      </w:r>
      <w:r w:rsidR="00DA22DA" w:rsidRPr="000A388D">
        <w:rPr>
          <w:rFonts w:ascii="Times New Roman" w:hAnsi="Times New Roman" w:cs="Times New Roman"/>
          <w:sz w:val="24"/>
          <w:szCs w:val="24"/>
        </w:rPr>
        <w:t xml:space="preserve"> murder of activist Andries</w:t>
      </w:r>
      <w:r w:rsidR="00C2501A" w:rsidRPr="000A388D">
        <w:rPr>
          <w:rFonts w:ascii="Times New Roman" w:hAnsi="Times New Roman" w:cs="Times New Roman"/>
          <w:sz w:val="24"/>
          <w:szCs w:val="24"/>
        </w:rPr>
        <w:t xml:space="preserve"> </w:t>
      </w:r>
      <w:r w:rsidR="00DA22DA" w:rsidRPr="000A388D">
        <w:rPr>
          <w:rFonts w:ascii="Times New Roman" w:hAnsi="Times New Roman" w:cs="Times New Roman"/>
          <w:sz w:val="24"/>
          <w:szCs w:val="24"/>
        </w:rPr>
        <w:t xml:space="preserve">Tatane, who </w:t>
      </w:r>
      <w:r w:rsidR="00736283" w:rsidRPr="000A388D">
        <w:rPr>
          <w:rFonts w:ascii="Times New Roman" w:hAnsi="Times New Roman" w:cs="Times New Roman"/>
          <w:sz w:val="24"/>
          <w:szCs w:val="24"/>
        </w:rPr>
        <w:t>was</w:t>
      </w:r>
      <w:r w:rsidR="00DA22DA" w:rsidRPr="000A388D">
        <w:rPr>
          <w:rFonts w:ascii="Times New Roman" w:hAnsi="Times New Roman" w:cs="Times New Roman"/>
          <w:sz w:val="24"/>
          <w:szCs w:val="24"/>
        </w:rPr>
        <w:t xml:space="preserve"> killed during a </w:t>
      </w:r>
      <w:r w:rsidR="00A67DF6" w:rsidRPr="000A388D">
        <w:rPr>
          <w:rFonts w:ascii="Times New Roman" w:hAnsi="Times New Roman" w:cs="Times New Roman"/>
          <w:sz w:val="24"/>
          <w:szCs w:val="24"/>
        </w:rPr>
        <w:t>community protest for access to water</w:t>
      </w:r>
      <w:r w:rsidR="00327C53" w:rsidRPr="000A388D">
        <w:rPr>
          <w:rFonts w:ascii="Times New Roman" w:hAnsi="Times New Roman" w:cs="Times New Roman"/>
          <w:sz w:val="24"/>
          <w:szCs w:val="24"/>
        </w:rPr>
        <w:t xml:space="preserve">. On their way back from Cape Town, Blackwash members travelled to Tatane’s hometown where a protest </w:t>
      </w:r>
      <w:r w:rsidR="000C017D" w:rsidRPr="000A388D">
        <w:rPr>
          <w:rFonts w:ascii="Times New Roman" w:hAnsi="Times New Roman" w:cs="Times New Roman"/>
          <w:sz w:val="24"/>
          <w:szCs w:val="24"/>
        </w:rPr>
        <w:t>was being</w:t>
      </w:r>
      <w:r w:rsidR="00327C53" w:rsidRPr="000A388D">
        <w:rPr>
          <w:rFonts w:ascii="Times New Roman" w:hAnsi="Times New Roman" w:cs="Times New Roman"/>
          <w:sz w:val="24"/>
          <w:szCs w:val="24"/>
        </w:rPr>
        <w:t xml:space="preserve"> held </w:t>
      </w:r>
      <w:r w:rsidR="00F94999" w:rsidRPr="000A388D">
        <w:rPr>
          <w:rFonts w:ascii="Times New Roman" w:hAnsi="Times New Roman" w:cs="Times New Roman"/>
          <w:sz w:val="24"/>
          <w:szCs w:val="24"/>
        </w:rPr>
        <w:t xml:space="preserve">demanding </w:t>
      </w:r>
      <w:r w:rsidR="00CF7FA5">
        <w:rPr>
          <w:rFonts w:ascii="Times New Roman" w:hAnsi="Times New Roman" w:cs="Times New Roman"/>
          <w:sz w:val="24"/>
          <w:szCs w:val="24"/>
        </w:rPr>
        <w:t xml:space="preserve">legal </w:t>
      </w:r>
      <w:r w:rsidR="00F94999" w:rsidRPr="000A388D">
        <w:rPr>
          <w:rFonts w:ascii="Times New Roman" w:hAnsi="Times New Roman" w:cs="Times New Roman"/>
          <w:sz w:val="24"/>
          <w:szCs w:val="24"/>
        </w:rPr>
        <w:t xml:space="preserve">action against the police officers who were believed to have </w:t>
      </w:r>
      <w:r w:rsidR="007E14D4">
        <w:rPr>
          <w:rFonts w:ascii="Times New Roman" w:hAnsi="Times New Roman" w:cs="Times New Roman"/>
          <w:sz w:val="24"/>
          <w:szCs w:val="24"/>
        </w:rPr>
        <w:t xml:space="preserve">murdered </w:t>
      </w:r>
      <w:r w:rsidR="003E4ED6" w:rsidRPr="000A388D">
        <w:rPr>
          <w:rFonts w:ascii="Times New Roman" w:hAnsi="Times New Roman" w:cs="Times New Roman"/>
          <w:sz w:val="24"/>
          <w:szCs w:val="24"/>
        </w:rPr>
        <w:t>the community leader.</w:t>
      </w:r>
      <w:r w:rsidR="00F94999" w:rsidRPr="000A388D">
        <w:rPr>
          <w:rFonts w:ascii="Times New Roman" w:hAnsi="Times New Roman" w:cs="Times New Roman"/>
          <w:sz w:val="24"/>
          <w:szCs w:val="24"/>
        </w:rPr>
        <w:t xml:space="preserve"> While the incident was well publicised in </w:t>
      </w:r>
      <w:r w:rsidR="00F94999" w:rsidRPr="000A388D">
        <w:rPr>
          <w:rFonts w:ascii="Times New Roman" w:hAnsi="Times New Roman" w:cs="Times New Roman"/>
          <w:sz w:val="24"/>
          <w:szCs w:val="24"/>
        </w:rPr>
        <w:lastRenderedPageBreak/>
        <w:t xml:space="preserve">the media, Blackwash wrote several pamphlets providing analysis </w:t>
      </w:r>
      <w:r w:rsidR="00860F77" w:rsidRPr="000A388D">
        <w:rPr>
          <w:rFonts w:ascii="Times New Roman" w:hAnsi="Times New Roman" w:cs="Times New Roman"/>
          <w:sz w:val="24"/>
          <w:szCs w:val="24"/>
        </w:rPr>
        <w:t xml:space="preserve">from a Black radical perspective and would continue to commemorate his death </w:t>
      </w:r>
      <w:r w:rsidRPr="000A388D">
        <w:rPr>
          <w:rFonts w:ascii="Times New Roman" w:hAnsi="Times New Roman" w:cs="Times New Roman"/>
          <w:sz w:val="24"/>
          <w:szCs w:val="24"/>
        </w:rPr>
        <w:t>annually during the month of April</w:t>
      </w:r>
      <w:r w:rsidR="00860F77" w:rsidRPr="000A388D">
        <w:rPr>
          <w:rFonts w:ascii="Times New Roman" w:hAnsi="Times New Roman" w:cs="Times New Roman"/>
          <w:sz w:val="24"/>
          <w:szCs w:val="24"/>
        </w:rPr>
        <w:t>.</w:t>
      </w:r>
      <w:r w:rsidR="00C2501A" w:rsidRPr="000A388D">
        <w:rPr>
          <w:rFonts w:ascii="Times New Roman" w:hAnsi="Times New Roman" w:cs="Times New Roman"/>
          <w:sz w:val="24"/>
          <w:szCs w:val="24"/>
        </w:rPr>
        <w:t xml:space="preserve"> </w:t>
      </w:r>
    </w:p>
    <w:p w14:paraId="5FEEA988" w14:textId="5183A0BB" w:rsidR="00A4237C" w:rsidRPr="000A388D" w:rsidRDefault="00640277" w:rsidP="00A4237C">
      <w:pPr>
        <w:spacing w:line="360" w:lineRule="auto"/>
        <w:rPr>
          <w:rFonts w:ascii="Times New Roman" w:hAnsi="Times New Roman" w:cs="Times New Roman"/>
          <w:sz w:val="24"/>
          <w:szCs w:val="24"/>
        </w:rPr>
      </w:pPr>
      <w:r w:rsidRPr="000A388D">
        <w:rPr>
          <w:rFonts w:ascii="Times New Roman" w:hAnsi="Times New Roman" w:cs="Times New Roman"/>
          <w:sz w:val="24"/>
          <w:szCs w:val="24"/>
        </w:rPr>
        <w:t>Blackwash’s key objective was to provide critical analysis from a Black radical perspective on major political developments in the country. Through the use of traditional and social media, the movement popu</w:t>
      </w:r>
      <w:r w:rsidR="00934B51" w:rsidRPr="000A388D">
        <w:rPr>
          <w:rFonts w:ascii="Times New Roman" w:hAnsi="Times New Roman" w:cs="Times New Roman"/>
          <w:sz w:val="24"/>
          <w:szCs w:val="24"/>
        </w:rPr>
        <w:t>larised its views on xenophobia;</w:t>
      </w:r>
      <w:r w:rsidRPr="000A388D">
        <w:rPr>
          <w:rFonts w:ascii="Times New Roman" w:hAnsi="Times New Roman" w:cs="Times New Roman"/>
          <w:sz w:val="24"/>
          <w:szCs w:val="24"/>
        </w:rPr>
        <w:t xml:space="preserve"> South Africa hosting the Fi</w:t>
      </w:r>
      <w:r w:rsidR="00934B51" w:rsidRPr="000A388D">
        <w:rPr>
          <w:rFonts w:ascii="Times New Roman" w:hAnsi="Times New Roman" w:cs="Times New Roman"/>
          <w:sz w:val="24"/>
          <w:szCs w:val="24"/>
        </w:rPr>
        <w:t>fa World Cup; structural inequalities;</w:t>
      </w:r>
      <w:r w:rsidRPr="000A388D">
        <w:rPr>
          <w:rFonts w:ascii="Times New Roman" w:hAnsi="Times New Roman" w:cs="Times New Roman"/>
          <w:sz w:val="24"/>
          <w:szCs w:val="24"/>
        </w:rPr>
        <w:t xml:space="preserve"> land ref</w:t>
      </w:r>
      <w:r w:rsidR="00934B51" w:rsidRPr="000A388D">
        <w:rPr>
          <w:rFonts w:ascii="Times New Roman" w:hAnsi="Times New Roman" w:cs="Times New Roman"/>
          <w:sz w:val="24"/>
          <w:szCs w:val="24"/>
        </w:rPr>
        <w:t>orm through debates on its page;</w:t>
      </w:r>
      <w:r w:rsidRPr="000A388D">
        <w:rPr>
          <w:rFonts w:ascii="Times New Roman" w:hAnsi="Times New Roman" w:cs="Times New Roman"/>
          <w:sz w:val="24"/>
          <w:szCs w:val="24"/>
        </w:rPr>
        <w:t xml:space="preserve"> statements to the media and hosting public discussions.</w:t>
      </w:r>
      <w:r w:rsidR="00A4237C" w:rsidRPr="000A388D">
        <w:rPr>
          <w:rFonts w:ascii="Times New Roman" w:hAnsi="Times New Roman" w:cs="Times New Roman"/>
          <w:sz w:val="24"/>
          <w:szCs w:val="24"/>
        </w:rPr>
        <w:t xml:space="preserve"> Blackwash was particularly successful at using mainstream media and social media to popularise Black radical views on major political events in the country. The combined experiences of people with a back</w:t>
      </w:r>
      <w:r w:rsidR="003E4ED6" w:rsidRPr="000A388D">
        <w:rPr>
          <w:rFonts w:ascii="Times New Roman" w:hAnsi="Times New Roman" w:cs="Times New Roman"/>
          <w:sz w:val="24"/>
          <w:szCs w:val="24"/>
        </w:rPr>
        <w:t xml:space="preserve">ground in media such as Ngceni </w:t>
      </w:r>
      <w:r w:rsidR="00A4237C" w:rsidRPr="000A388D">
        <w:rPr>
          <w:rFonts w:ascii="Times New Roman" w:hAnsi="Times New Roman" w:cs="Times New Roman"/>
          <w:sz w:val="24"/>
          <w:szCs w:val="24"/>
        </w:rPr>
        <w:t xml:space="preserve">and I </w:t>
      </w:r>
      <w:r w:rsidR="001F4E90" w:rsidRPr="000A388D">
        <w:rPr>
          <w:rFonts w:ascii="Times New Roman" w:hAnsi="Times New Roman" w:cs="Times New Roman"/>
          <w:sz w:val="24"/>
          <w:szCs w:val="24"/>
        </w:rPr>
        <w:t>contributed to the</w:t>
      </w:r>
      <w:r w:rsidR="001234F5" w:rsidRPr="000A388D">
        <w:rPr>
          <w:rFonts w:ascii="Times New Roman" w:hAnsi="Times New Roman" w:cs="Times New Roman"/>
          <w:sz w:val="24"/>
          <w:szCs w:val="24"/>
        </w:rPr>
        <w:t xml:space="preserve"> movement</w:t>
      </w:r>
      <w:r w:rsidR="001F4E90" w:rsidRPr="000A388D">
        <w:rPr>
          <w:rFonts w:ascii="Times New Roman" w:hAnsi="Times New Roman" w:cs="Times New Roman"/>
          <w:sz w:val="24"/>
          <w:szCs w:val="24"/>
        </w:rPr>
        <w:t>’s</w:t>
      </w:r>
      <w:r w:rsidR="001234F5" w:rsidRPr="000A388D">
        <w:rPr>
          <w:rFonts w:ascii="Times New Roman" w:hAnsi="Times New Roman" w:cs="Times New Roman"/>
          <w:sz w:val="24"/>
          <w:szCs w:val="24"/>
        </w:rPr>
        <w:t xml:space="preserve"> media </w:t>
      </w:r>
      <w:r w:rsidR="001F4E90" w:rsidRPr="000A388D">
        <w:rPr>
          <w:rFonts w:ascii="Times New Roman" w:hAnsi="Times New Roman" w:cs="Times New Roman"/>
          <w:sz w:val="24"/>
          <w:szCs w:val="24"/>
        </w:rPr>
        <w:t xml:space="preserve">savviness </w:t>
      </w:r>
      <w:r w:rsidR="001234F5" w:rsidRPr="000A388D">
        <w:rPr>
          <w:rFonts w:ascii="Times New Roman" w:hAnsi="Times New Roman" w:cs="Times New Roman"/>
          <w:sz w:val="24"/>
          <w:szCs w:val="24"/>
        </w:rPr>
        <w:t xml:space="preserve">in ways that </w:t>
      </w:r>
      <w:r w:rsidR="002A3238" w:rsidRPr="000A388D">
        <w:rPr>
          <w:rFonts w:ascii="Times New Roman" w:hAnsi="Times New Roman" w:cs="Times New Roman"/>
          <w:sz w:val="24"/>
          <w:szCs w:val="24"/>
        </w:rPr>
        <w:t xml:space="preserve">made the </w:t>
      </w:r>
      <w:r w:rsidR="006270B0" w:rsidRPr="000A388D">
        <w:rPr>
          <w:rFonts w:ascii="Times New Roman" w:hAnsi="Times New Roman" w:cs="Times New Roman"/>
          <w:sz w:val="24"/>
          <w:szCs w:val="24"/>
        </w:rPr>
        <w:t>small movement attractive to young</w:t>
      </w:r>
      <w:r w:rsidR="003E4ED6" w:rsidRPr="000A388D">
        <w:rPr>
          <w:rFonts w:ascii="Times New Roman" w:hAnsi="Times New Roman" w:cs="Times New Roman"/>
          <w:sz w:val="24"/>
          <w:szCs w:val="24"/>
        </w:rPr>
        <w:t xml:space="preserve"> people</w:t>
      </w:r>
      <w:r w:rsidR="004D1D4A" w:rsidRPr="000A388D">
        <w:rPr>
          <w:rFonts w:ascii="Times New Roman" w:hAnsi="Times New Roman" w:cs="Times New Roman"/>
          <w:sz w:val="24"/>
          <w:szCs w:val="24"/>
        </w:rPr>
        <w:t>,</w:t>
      </w:r>
      <w:r w:rsidR="006270B0" w:rsidRPr="000A388D">
        <w:rPr>
          <w:rFonts w:ascii="Times New Roman" w:hAnsi="Times New Roman" w:cs="Times New Roman"/>
          <w:sz w:val="24"/>
          <w:szCs w:val="24"/>
        </w:rPr>
        <w:t xml:space="preserve"> beyond the T-Shirts it created. </w:t>
      </w:r>
      <w:r w:rsidR="002A3238" w:rsidRPr="000A388D">
        <w:rPr>
          <w:rFonts w:ascii="Times New Roman" w:hAnsi="Times New Roman" w:cs="Times New Roman"/>
          <w:sz w:val="24"/>
          <w:szCs w:val="24"/>
        </w:rPr>
        <w:t xml:space="preserve">In the earlier stages, Blackwash also visited the home of exiled Haitian </w:t>
      </w:r>
      <w:r w:rsidR="002B4AB3">
        <w:rPr>
          <w:rFonts w:ascii="Times New Roman" w:hAnsi="Times New Roman" w:cs="Times New Roman"/>
          <w:sz w:val="24"/>
          <w:szCs w:val="24"/>
        </w:rPr>
        <w:t xml:space="preserve">leader, </w:t>
      </w:r>
      <w:r w:rsidR="002A3238" w:rsidRPr="000A388D">
        <w:rPr>
          <w:rFonts w:ascii="Times New Roman" w:hAnsi="Times New Roman" w:cs="Times New Roman"/>
          <w:sz w:val="24"/>
          <w:szCs w:val="24"/>
        </w:rPr>
        <w:t>former President</w:t>
      </w:r>
      <w:r w:rsidR="0014743D" w:rsidRPr="000A388D">
        <w:rPr>
          <w:rFonts w:ascii="Arial" w:hAnsi="Arial" w:cs="Arial"/>
          <w:sz w:val="20"/>
          <w:szCs w:val="20"/>
          <w:shd w:val="clear" w:color="auto" w:fill="FFFFFF"/>
        </w:rPr>
        <w:t xml:space="preserve"> </w:t>
      </w:r>
      <w:r w:rsidR="0014743D" w:rsidRPr="000A388D">
        <w:rPr>
          <w:rFonts w:ascii="Times New Roman" w:hAnsi="Times New Roman" w:cs="Times New Roman"/>
          <w:sz w:val="24"/>
          <w:szCs w:val="24"/>
          <w:shd w:val="clear" w:color="auto" w:fill="FFFFFF"/>
        </w:rPr>
        <w:t>Jean-Bertrand</w:t>
      </w:r>
      <w:r w:rsidR="002A3238" w:rsidRPr="000A388D">
        <w:rPr>
          <w:rFonts w:ascii="Times New Roman" w:hAnsi="Times New Roman" w:cs="Times New Roman"/>
          <w:sz w:val="24"/>
          <w:szCs w:val="24"/>
        </w:rPr>
        <w:t xml:space="preserve"> Aristide</w:t>
      </w:r>
      <w:r w:rsidR="00934B51" w:rsidRPr="000A388D">
        <w:rPr>
          <w:rFonts w:ascii="Times New Roman" w:hAnsi="Times New Roman" w:cs="Times New Roman"/>
          <w:sz w:val="24"/>
          <w:szCs w:val="24"/>
        </w:rPr>
        <w:t xml:space="preserve"> as</w:t>
      </w:r>
      <w:r w:rsidR="002A3238" w:rsidRPr="000A388D">
        <w:rPr>
          <w:rFonts w:ascii="Times New Roman" w:hAnsi="Times New Roman" w:cs="Times New Roman"/>
          <w:sz w:val="24"/>
          <w:szCs w:val="24"/>
        </w:rPr>
        <w:t xml:space="preserve"> a show of solidarity with him. At the time, he had been granted asylum </w:t>
      </w:r>
      <w:r w:rsidR="005F663B" w:rsidRPr="000A388D">
        <w:rPr>
          <w:rFonts w:ascii="Times New Roman" w:hAnsi="Times New Roman" w:cs="Times New Roman"/>
          <w:sz w:val="24"/>
          <w:szCs w:val="24"/>
        </w:rPr>
        <w:t xml:space="preserve">by former President Thabo Mbeki </w:t>
      </w:r>
      <w:r w:rsidR="001F4E90" w:rsidRPr="000A388D">
        <w:rPr>
          <w:rFonts w:ascii="Times New Roman" w:hAnsi="Times New Roman" w:cs="Times New Roman"/>
          <w:sz w:val="24"/>
          <w:szCs w:val="24"/>
        </w:rPr>
        <w:t>following</w:t>
      </w:r>
      <w:r w:rsidR="004D1D4A" w:rsidRPr="000A388D">
        <w:rPr>
          <w:rFonts w:ascii="Times New Roman" w:hAnsi="Times New Roman" w:cs="Times New Roman"/>
          <w:sz w:val="24"/>
          <w:szCs w:val="24"/>
        </w:rPr>
        <w:t xml:space="preserve"> what</w:t>
      </w:r>
      <w:r w:rsidR="005F663B" w:rsidRPr="000A388D">
        <w:rPr>
          <w:rFonts w:ascii="Times New Roman" w:hAnsi="Times New Roman" w:cs="Times New Roman"/>
          <w:sz w:val="24"/>
          <w:szCs w:val="24"/>
        </w:rPr>
        <w:t xml:space="preserve"> Blackwash viewed as a U.S. </w:t>
      </w:r>
      <w:r w:rsidR="00934B51" w:rsidRPr="000A388D">
        <w:rPr>
          <w:rFonts w:ascii="Times New Roman" w:hAnsi="Times New Roman" w:cs="Times New Roman"/>
          <w:sz w:val="24"/>
          <w:szCs w:val="24"/>
        </w:rPr>
        <w:t xml:space="preserve">supported coup of a legitimate president. </w:t>
      </w:r>
    </w:p>
    <w:p w14:paraId="276C9470" w14:textId="61C107AA" w:rsidR="00102279" w:rsidRDefault="00640277"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 </w:t>
      </w:r>
      <w:r w:rsidR="00D8394C" w:rsidRPr="000A388D">
        <w:rPr>
          <w:rFonts w:ascii="Times New Roman" w:hAnsi="Times New Roman" w:cs="Times New Roman"/>
          <w:sz w:val="24"/>
          <w:szCs w:val="24"/>
        </w:rPr>
        <w:t xml:space="preserve">Political education was a key </w:t>
      </w:r>
      <w:r w:rsidR="001234F5" w:rsidRPr="000A388D">
        <w:rPr>
          <w:rFonts w:ascii="Times New Roman" w:hAnsi="Times New Roman" w:cs="Times New Roman"/>
          <w:sz w:val="24"/>
          <w:szCs w:val="24"/>
        </w:rPr>
        <w:t>part</w:t>
      </w:r>
      <w:r w:rsidR="00D8394C" w:rsidRPr="000A388D">
        <w:rPr>
          <w:rFonts w:ascii="Times New Roman" w:hAnsi="Times New Roman" w:cs="Times New Roman"/>
          <w:sz w:val="24"/>
          <w:szCs w:val="24"/>
        </w:rPr>
        <w:t xml:space="preserve"> of the programmes and this was done through formal classes</w:t>
      </w:r>
      <w:r w:rsidR="006270B0" w:rsidRPr="000A388D">
        <w:rPr>
          <w:rFonts w:ascii="Times New Roman" w:hAnsi="Times New Roman" w:cs="Times New Roman"/>
          <w:sz w:val="24"/>
          <w:szCs w:val="24"/>
        </w:rPr>
        <w:t>, panel discussions</w:t>
      </w:r>
      <w:r w:rsidR="003E4ED6" w:rsidRPr="000A388D">
        <w:rPr>
          <w:rFonts w:ascii="Times New Roman" w:hAnsi="Times New Roman" w:cs="Times New Roman"/>
          <w:sz w:val="24"/>
          <w:szCs w:val="24"/>
        </w:rPr>
        <w:t xml:space="preserve"> and</w:t>
      </w:r>
      <w:r w:rsidR="006270B0" w:rsidRPr="000A388D">
        <w:rPr>
          <w:rFonts w:ascii="Times New Roman" w:hAnsi="Times New Roman" w:cs="Times New Roman"/>
          <w:sz w:val="24"/>
          <w:szCs w:val="24"/>
        </w:rPr>
        <w:t xml:space="preserve"> film screenings</w:t>
      </w:r>
      <w:r w:rsidR="00D8394C" w:rsidRPr="000A388D">
        <w:rPr>
          <w:rFonts w:ascii="Times New Roman" w:hAnsi="Times New Roman" w:cs="Times New Roman"/>
          <w:sz w:val="24"/>
          <w:szCs w:val="24"/>
        </w:rPr>
        <w:t>.</w:t>
      </w:r>
      <w:r w:rsidR="00A4237C" w:rsidRPr="000A388D">
        <w:rPr>
          <w:rFonts w:ascii="Times New Roman" w:hAnsi="Times New Roman" w:cs="Times New Roman"/>
          <w:sz w:val="24"/>
          <w:szCs w:val="24"/>
        </w:rPr>
        <w:t xml:space="preserve"> </w:t>
      </w:r>
      <w:r w:rsidR="006270B0" w:rsidRPr="000A388D">
        <w:rPr>
          <w:rFonts w:ascii="Times New Roman" w:hAnsi="Times New Roman" w:cs="Times New Roman"/>
          <w:sz w:val="24"/>
          <w:szCs w:val="24"/>
        </w:rPr>
        <w:t xml:space="preserve">The </w:t>
      </w:r>
      <w:r w:rsidR="00714889" w:rsidRPr="000A388D">
        <w:rPr>
          <w:rFonts w:ascii="Times New Roman" w:hAnsi="Times New Roman" w:cs="Times New Roman"/>
          <w:sz w:val="24"/>
          <w:szCs w:val="24"/>
        </w:rPr>
        <w:t>movement’s publication</w:t>
      </w:r>
      <w:r w:rsidR="00AE3827" w:rsidRPr="000A388D">
        <w:rPr>
          <w:rFonts w:ascii="Times New Roman" w:hAnsi="Times New Roman" w:cs="Times New Roman"/>
          <w:sz w:val="24"/>
          <w:szCs w:val="24"/>
        </w:rPr>
        <w:t>s</w:t>
      </w:r>
      <w:r w:rsidR="00714889" w:rsidRPr="000A388D">
        <w:rPr>
          <w:rFonts w:ascii="Times New Roman" w:hAnsi="Times New Roman" w:cs="Times New Roman"/>
          <w:sz w:val="24"/>
          <w:szCs w:val="24"/>
        </w:rPr>
        <w:t xml:space="preserve">, </w:t>
      </w:r>
      <w:r w:rsidR="00714889" w:rsidRPr="000A388D">
        <w:rPr>
          <w:rFonts w:ascii="Times New Roman" w:hAnsi="Times New Roman" w:cs="Times New Roman"/>
          <w:i/>
          <w:sz w:val="24"/>
          <w:szCs w:val="24"/>
        </w:rPr>
        <w:t>Bua Black</w:t>
      </w:r>
      <w:r w:rsidR="000B3D52" w:rsidRPr="000A388D">
        <w:rPr>
          <w:rFonts w:ascii="Times New Roman" w:hAnsi="Times New Roman" w:cs="Times New Roman"/>
          <w:i/>
          <w:sz w:val="24"/>
          <w:szCs w:val="24"/>
        </w:rPr>
        <w:t>wash</w:t>
      </w:r>
      <w:r w:rsidR="00714889" w:rsidRPr="000A388D">
        <w:rPr>
          <w:rFonts w:ascii="Times New Roman" w:hAnsi="Times New Roman" w:cs="Times New Roman"/>
          <w:i/>
          <w:sz w:val="24"/>
          <w:szCs w:val="24"/>
        </w:rPr>
        <w:t xml:space="preserve"> Bua</w:t>
      </w:r>
      <w:r w:rsidR="00AE3827" w:rsidRPr="000A388D">
        <w:rPr>
          <w:rFonts w:ascii="Times New Roman" w:hAnsi="Times New Roman" w:cs="Times New Roman"/>
          <w:sz w:val="24"/>
          <w:szCs w:val="24"/>
        </w:rPr>
        <w:t xml:space="preserve"> and later, </w:t>
      </w:r>
      <w:r w:rsidR="00AE3827" w:rsidRPr="000A388D">
        <w:rPr>
          <w:rFonts w:ascii="Times New Roman" w:hAnsi="Times New Roman" w:cs="Times New Roman"/>
          <w:i/>
          <w:sz w:val="24"/>
          <w:szCs w:val="24"/>
        </w:rPr>
        <w:t>Vuka Darkie</w:t>
      </w:r>
      <w:r w:rsidR="00714889" w:rsidRPr="000A388D">
        <w:rPr>
          <w:rFonts w:ascii="Times New Roman" w:hAnsi="Times New Roman" w:cs="Times New Roman"/>
          <w:sz w:val="24"/>
          <w:szCs w:val="24"/>
        </w:rPr>
        <w:t>, and the discussions on social media, were the main platforms through which ideas were contested</w:t>
      </w:r>
      <w:r w:rsidR="002C2E3E" w:rsidRPr="000A388D">
        <w:rPr>
          <w:rFonts w:ascii="Times New Roman" w:hAnsi="Times New Roman" w:cs="Times New Roman"/>
          <w:sz w:val="24"/>
          <w:szCs w:val="24"/>
        </w:rPr>
        <w:t xml:space="preserve"> and the movement’s propaganda spread</w:t>
      </w:r>
      <w:r w:rsidR="00714889" w:rsidRPr="000A388D">
        <w:rPr>
          <w:rFonts w:ascii="Times New Roman" w:hAnsi="Times New Roman" w:cs="Times New Roman"/>
          <w:sz w:val="24"/>
          <w:szCs w:val="24"/>
        </w:rPr>
        <w:t>. The movement also held two camps in 2009 and 2010 where discussions on the movement</w:t>
      </w:r>
      <w:r w:rsidR="007643E5" w:rsidRPr="000A388D">
        <w:rPr>
          <w:rFonts w:ascii="Times New Roman" w:hAnsi="Times New Roman" w:cs="Times New Roman"/>
          <w:sz w:val="24"/>
          <w:szCs w:val="24"/>
        </w:rPr>
        <w:t>’</w:t>
      </w:r>
      <w:r w:rsidR="00714889" w:rsidRPr="000A388D">
        <w:rPr>
          <w:rFonts w:ascii="Times New Roman" w:hAnsi="Times New Roman" w:cs="Times New Roman"/>
          <w:sz w:val="24"/>
          <w:szCs w:val="24"/>
        </w:rPr>
        <w:t>s key values and principles were argued. What Tafira characterises as merely, “internal wrangling</w:t>
      </w:r>
      <w:r w:rsidR="00413FD7" w:rsidRPr="000A388D">
        <w:rPr>
          <w:rFonts w:ascii="Times New Roman" w:hAnsi="Times New Roman" w:cs="Times New Roman"/>
          <w:sz w:val="24"/>
          <w:szCs w:val="24"/>
        </w:rPr>
        <w:t>...</w:t>
      </w:r>
      <w:r w:rsidR="00714889" w:rsidRPr="000A388D">
        <w:rPr>
          <w:rFonts w:ascii="Times New Roman" w:hAnsi="Times New Roman" w:cs="Times New Roman"/>
          <w:sz w:val="24"/>
          <w:szCs w:val="24"/>
        </w:rPr>
        <w:t>squabbling, arguments and disagreements...threatening the very survival of the movement”</w:t>
      </w:r>
      <w:r w:rsidR="00552BD9" w:rsidRPr="000A388D">
        <w:rPr>
          <w:rFonts w:ascii="Times New Roman" w:hAnsi="Times New Roman" w:cs="Times New Roman"/>
          <w:sz w:val="24"/>
          <w:szCs w:val="24"/>
        </w:rPr>
        <w:t xml:space="preserve"> (2006: 65-66) </w:t>
      </w:r>
      <w:r w:rsidR="00413FD7" w:rsidRPr="000A388D">
        <w:rPr>
          <w:rFonts w:ascii="Times New Roman" w:hAnsi="Times New Roman" w:cs="Times New Roman"/>
          <w:sz w:val="24"/>
          <w:szCs w:val="24"/>
        </w:rPr>
        <w:t>were in my view, crucial</w:t>
      </w:r>
      <w:r w:rsidR="00714889" w:rsidRPr="000A388D">
        <w:rPr>
          <w:rFonts w:ascii="Times New Roman" w:hAnsi="Times New Roman" w:cs="Times New Roman"/>
          <w:sz w:val="24"/>
          <w:szCs w:val="24"/>
        </w:rPr>
        <w:t xml:space="preserve"> debates that</w:t>
      </w:r>
      <w:r w:rsidR="00552BD9" w:rsidRPr="000A388D">
        <w:rPr>
          <w:rFonts w:ascii="Times New Roman" w:hAnsi="Times New Roman" w:cs="Times New Roman"/>
          <w:sz w:val="24"/>
          <w:szCs w:val="24"/>
        </w:rPr>
        <w:t xml:space="preserve"> helped concretise the movement’s ideas and</w:t>
      </w:r>
      <w:r w:rsidR="00714889" w:rsidRPr="000A388D">
        <w:rPr>
          <w:rFonts w:ascii="Times New Roman" w:hAnsi="Times New Roman" w:cs="Times New Roman"/>
          <w:sz w:val="24"/>
          <w:szCs w:val="24"/>
        </w:rPr>
        <w:t xml:space="preserve"> enhanced the levels of critical </w:t>
      </w:r>
      <w:r w:rsidR="00552BD9" w:rsidRPr="000A388D">
        <w:rPr>
          <w:rFonts w:ascii="Times New Roman" w:hAnsi="Times New Roman" w:cs="Times New Roman"/>
          <w:sz w:val="24"/>
          <w:szCs w:val="24"/>
        </w:rPr>
        <w:t>thinking</w:t>
      </w:r>
      <w:r w:rsidR="00714889" w:rsidRPr="000A388D">
        <w:rPr>
          <w:rFonts w:ascii="Times New Roman" w:hAnsi="Times New Roman" w:cs="Times New Roman"/>
          <w:sz w:val="24"/>
          <w:szCs w:val="24"/>
        </w:rPr>
        <w:t xml:space="preserve">. </w:t>
      </w:r>
      <w:r w:rsidR="00552BD9" w:rsidRPr="000A388D">
        <w:rPr>
          <w:rFonts w:ascii="Times New Roman" w:hAnsi="Times New Roman" w:cs="Times New Roman"/>
          <w:sz w:val="24"/>
          <w:szCs w:val="24"/>
        </w:rPr>
        <w:t xml:space="preserve">Despite aligning itself with </w:t>
      </w:r>
      <w:r w:rsidR="001F4E90" w:rsidRPr="000A388D">
        <w:rPr>
          <w:rFonts w:ascii="Times New Roman" w:hAnsi="Times New Roman" w:cs="Times New Roman"/>
          <w:sz w:val="24"/>
          <w:szCs w:val="24"/>
        </w:rPr>
        <w:t>BC</w:t>
      </w:r>
      <w:r w:rsidR="00552BD9" w:rsidRPr="000A388D">
        <w:rPr>
          <w:rFonts w:ascii="Times New Roman" w:hAnsi="Times New Roman" w:cs="Times New Roman"/>
          <w:sz w:val="24"/>
          <w:szCs w:val="24"/>
        </w:rPr>
        <w:t xml:space="preserve"> early on, the movement did not have fully formed ideas on sexuality, capitalism, xenophobia, </w:t>
      </w:r>
      <w:r w:rsidR="006F5034" w:rsidRPr="000A388D">
        <w:rPr>
          <w:rFonts w:ascii="Times New Roman" w:hAnsi="Times New Roman" w:cs="Times New Roman"/>
          <w:sz w:val="24"/>
          <w:szCs w:val="24"/>
        </w:rPr>
        <w:t xml:space="preserve">religion </w:t>
      </w:r>
      <w:r w:rsidR="00552BD9" w:rsidRPr="000A388D">
        <w:rPr>
          <w:rFonts w:ascii="Times New Roman" w:hAnsi="Times New Roman" w:cs="Times New Roman"/>
          <w:sz w:val="24"/>
          <w:szCs w:val="24"/>
        </w:rPr>
        <w:t xml:space="preserve">for example, and these positions were </w:t>
      </w:r>
      <w:r w:rsidR="006A30D6" w:rsidRPr="000A388D">
        <w:rPr>
          <w:rFonts w:ascii="Times New Roman" w:hAnsi="Times New Roman" w:cs="Times New Roman"/>
          <w:sz w:val="24"/>
          <w:szCs w:val="24"/>
        </w:rPr>
        <w:t xml:space="preserve">mostly </w:t>
      </w:r>
      <w:r w:rsidR="00552BD9" w:rsidRPr="000A388D">
        <w:rPr>
          <w:rFonts w:ascii="Times New Roman" w:hAnsi="Times New Roman" w:cs="Times New Roman"/>
          <w:sz w:val="24"/>
          <w:szCs w:val="24"/>
        </w:rPr>
        <w:t>debated and fought over</w:t>
      </w:r>
      <w:r w:rsidR="00FA4806" w:rsidRPr="000A388D">
        <w:rPr>
          <w:rFonts w:ascii="Times New Roman" w:hAnsi="Times New Roman" w:cs="Times New Roman"/>
          <w:sz w:val="24"/>
          <w:szCs w:val="24"/>
        </w:rPr>
        <w:t xml:space="preserve"> in a healthy and constructive manner. </w:t>
      </w:r>
      <w:r w:rsidR="00383963" w:rsidRPr="000A388D">
        <w:rPr>
          <w:rFonts w:ascii="Times New Roman" w:hAnsi="Times New Roman" w:cs="Times New Roman"/>
          <w:sz w:val="24"/>
          <w:szCs w:val="24"/>
        </w:rPr>
        <w:t>At other times, members raised questions that spoke to a perceived intellectual elitism</w:t>
      </w:r>
      <w:r w:rsidR="00E87D62" w:rsidRPr="000A388D">
        <w:rPr>
          <w:rFonts w:ascii="Times New Roman" w:hAnsi="Times New Roman" w:cs="Times New Roman"/>
          <w:sz w:val="24"/>
          <w:szCs w:val="24"/>
        </w:rPr>
        <w:t xml:space="preserve">, </w:t>
      </w:r>
      <w:r w:rsidR="003D2D91" w:rsidRPr="000A388D">
        <w:rPr>
          <w:rFonts w:ascii="Times New Roman" w:hAnsi="Times New Roman" w:cs="Times New Roman"/>
          <w:sz w:val="24"/>
          <w:szCs w:val="24"/>
        </w:rPr>
        <w:t xml:space="preserve">intolerance for minority or dissenting views </w:t>
      </w:r>
      <w:r w:rsidR="00383963" w:rsidRPr="000A388D">
        <w:rPr>
          <w:rFonts w:ascii="Times New Roman" w:hAnsi="Times New Roman" w:cs="Times New Roman"/>
          <w:sz w:val="24"/>
          <w:szCs w:val="24"/>
        </w:rPr>
        <w:t>and the lack of internal democracy within the organisation</w:t>
      </w:r>
      <w:r w:rsidR="002B4AB3">
        <w:rPr>
          <w:rFonts w:ascii="Times New Roman" w:hAnsi="Times New Roman" w:cs="Times New Roman"/>
          <w:sz w:val="24"/>
          <w:szCs w:val="24"/>
        </w:rPr>
        <w:t>.</w:t>
      </w:r>
      <w:r w:rsidR="004F7573" w:rsidRPr="000A388D">
        <w:rPr>
          <w:rFonts w:ascii="Times New Roman" w:hAnsi="Times New Roman" w:cs="Times New Roman"/>
          <w:sz w:val="24"/>
          <w:szCs w:val="24"/>
        </w:rPr>
        <w:t xml:space="preserve"> </w:t>
      </w:r>
    </w:p>
    <w:p w14:paraId="4FC17D53" w14:textId="77777777" w:rsidR="00F1096D" w:rsidRDefault="00F1096D" w:rsidP="00283A3A">
      <w:pPr>
        <w:spacing w:line="360" w:lineRule="auto"/>
        <w:rPr>
          <w:rFonts w:ascii="Times New Roman" w:hAnsi="Times New Roman" w:cs="Times New Roman"/>
          <w:sz w:val="24"/>
          <w:szCs w:val="24"/>
        </w:rPr>
      </w:pPr>
    </w:p>
    <w:p w14:paraId="4CF1B0F8" w14:textId="77777777" w:rsidR="00F1096D" w:rsidRPr="000A388D" w:rsidRDefault="00F1096D" w:rsidP="00283A3A">
      <w:pPr>
        <w:spacing w:line="360" w:lineRule="auto"/>
        <w:rPr>
          <w:rFonts w:ascii="Times New Roman" w:hAnsi="Times New Roman" w:cs="Times New Roman"/>
          <w:sz w:val="24"/>
          <w:szCs w:val="24"/>
        </w:rPr>
      </w:pPr>
    </w:p>
    <w:p w14:paraId="01575F75" w14:textId="11AFCE15" w:rsidR="005D5548" w:rsidRPr="000A388D" w:rsidRDefault="00753475" w:rsidP="00283A3A">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lastRenderedPageBreak/>
        <w:t>3.5</w:t>
      </w:r>
      <w:r w:rsidR="007A4529">
        <w:rPr>
          <w:rFonts w:ascii="Times New Roman" w:hAnsi="Times New Roman" w:cs="Times New Roman"/>
          <w:b/>
          <w:sz w:val="24"/>
          <w:szCs w:val="24"/>
        </w:rPr>
        <w:t>.</w:t>
      </w:r>
      <w:r w:rsidR="00462325" w:rsidRPr="000A388D">
        <w:rPr>
          <w:rFonts w:ascii="Times New Roman" w:hAnsi="Times New Roman" w:cs="Times New Roman"/>
          <w:b/>
          <w:sz w:val="24"/>
          <w:szCs w:val="24"/>
        </w:rPr>
        <w:t xml:space="preserve"> </w:t>
      </w:r>
      <w:r w:rsidR="00C31978" w:rsidRPr="000A388D">
        <w:rPr>
          <w:rFonts w:ascii="Times New Roman" w:hAnsi="Times New Roman" w:cs="Times New Roman"/>
          <w:b/>
          <w:sz w:val="24"/>
          <w:szCs w:val="24"/>
        </w:rPr>
        <w:t xml:space="preserve">Women in Blackwash </w:t>
      </w:r>
    </w:p>
    <w:p w14:paraId="680F81DC" w14:textId="2F0511F1" w:rsidR="005A185A" w:rsidRPr="000A388D" w:rsidRDefault="006270B0" w:rsidP="005D5AA0">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As Blackwash grew after extending its membership to Black people broadly, young women and men were drawn into the movement for various reasons. </w:t>
      </w:r>
      <w:r w:rsidR="005A185A" w:rsidRPr="000A388D">
        <w:rPr>
          <w:rFonts w:ascii="Times New Roman" w:hAnsi="Times New Roman" w:cs="Times New Roman"/>
          <w:sz w:val="24"/>
          <w:szCs w:val="24"/>
        </w:rPr>
        <w:t xml:space="preserve">This section focuses on how women activists joined the movement once it was expanded beyond a counter-cultural collective. </w:t>
      </w:r>
    </w:p>
    <w:p w14:paraId="004EF72B" w14:textId="7BACDC50" w:rsidR="005D5AA0" w:rsidRPr="000A388D" w:rsidRDefault="005D5AA0" w:rsidP="005D5AA0">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Yolisa </w:t>
      </w:r>
      <w:r w:rsidR="002B4AB3">
        <w:rPr>
          <w:rFonts w:ascii="Times New Roman" w:hAnsi="Times New Roman" w:cs="Times New Roman"/>
          <w:sz w:val="24"/>
          <w:szCs w:val="24"/>
        </w:rPr>
        <w:t xml:space="preserve">Mazonda </w:t>
      </w:r>
      <w:r w:rsidRPr="000A388D">
        <w:rPr>
          <w:rFonts w:ascii="Times New Roman" w:hAnsi="Times New Roman" w:cs="Times New Roman"/>
          <w:sz w:val="24"/>
          <w:szCs w:val="24"/>
        </w:rPr>
        <w:t>reflected on how political ideas planted at home by her father influenced her decision to join the movement:</w:t>
      </w:r>
    </w:p>
    <w:p w14:paraId="706CD0CF" w14:textId="0CF2E44C" w:rsidR="005D5AA0" w:rsidRPr="000A388D" w:rsidRDefault="007E14D4" w:rsidP="008415D5">
      <w:pPr>
        <w:spacing w:line="360" w:lineRule="auto"/>
        <w:ind w:left="720"/>
        <w:rPr>
          <w:rFonts w:ascii="Times New Roman" w:hAnsi="Times New Roman" w:cs="Times New Roman"/>
          <w:i/>
          <w:sz w:val="24"/>
          <w:szCs w:val="24"/>
        </w:rPr>
      </w:pPr>
      <w:r>
        <w:rPr>
          <w:rFonts w:ascii="Times New Roman" w:hAnsi="Times New Roman" w:cs="Times New Roman"/>
          <w:sz w:val="24"/>
          <w:szCs w:val="24"/>
        </w:rPr>
        <w:t>“</w:t>
      </w:r>
      <w:r w:rsidR="005D5AA0" w:rsidRPr="000A388D">
        <w:rPr>
          <w:rFonts w:ascii="Times New Roman" w:hAnsi="Times New Roman" w:cs="Times New Roman"/>
          <w:sz w:val="24"/>
          <w:szCs w:val="24"/>
        </w:rPr>
        <w:t xml:space="preserve">I first came across Blackwash after I saw the </w:t>
      </w:r>
      <w:r w:rsidR="005D5AA0" w:rsidRPr="000A388D">
        <w:rPr>
          <w:rFonts w:ascii="Times New Roman" w:hAnsi="Times New Roman" w:cs="Times New Roman"/>
          <w:i/>
          <w:sz w:val="24"/>
          <w:szCs w:val="24"/>
        </w:rPr>
        <w:t>Vuka Darkie</w:t>
      </w:r>
      <w:r w:rsidR="005D5AA0" w:rsidRPr="000A388D">
        <w:rPr>
          <w:rFonts w:ascii="Times New Roman" w:hAnsi="Times New Roman" w:cs="Times New Roman"/>
          <w:sz w:val="24"/>
          <w:szCs w:val="24"/>
        </w:rPr>
        <w:t xml:space="preserve"> publication and seeing the slogan, </w:t>
      </w:r>
      <w:r w:rsidR="006C1AB1" w:rsidRPr="000A388D">
        <w:rPr>
          <w:rFonts w:ascii="Times New Roman" w:hAnsi="Times New Roman" w:cs="Times New Roman"/>
          <w:sz w:val="24"/>
          <w:szCs w:val="24"/>
        </w:rPr>
        <w:t>“</w:t>
      </w:r>
      <w:r w:rsidR="005D5AA0" w:rsidRPr="000A388D">
        <w:rPr>
          <w:rFonts w:ascii="Times New Roman" w:hAnsi="Times New Roman" w:cs="Times New Roman"/>
          <w:sz w:val="24"/>
          <w:szCs w:val="24"/>
        </w:rPr>
        <w:t>’94 Changed Fokol</w:t>
      </w:r>
      <w:r w:rsidR="006C1AB1" w:rsidRPr="000A388D">
        <w:rPr>
          <w:rFonts w:ascii="Times New Roman" w:hAnsi="Times New Roman" w:cs="Times New Roman"/>
          <w:sz w:val="24"/>
          <w:szCs w:val="24"/>
        </w:rPr>
        <w:t>”</w:t>
      </w:r>
      <w:r w:rsidR="005D5AA0" w:rsidRPr="000A388D">
        <w:rPr>
          <w:rFonts w:ascii="Times New Roman" w:hAnsi="Times New Roman" w:cs="Times New Roman"/>
          <w:sz w:val="24"/>
          <w:szCs w:val="24"/>
        </w:rPr>
        <w:t xml:space="preserve">. I identified with what was being said. I saw a pamphlet from a comrade here in Port Elizabeth. That slogan is part of what was drummed into me as a little child. My dad, I wouldn’t say he hated the ANC but...he was quite bitter about the ANC’s agenda. While everyone was saying, “Viva Mandela!” and everyone in our neighbourhood had Mandela’s picture in their homes except for us, my dad was walking around saying, </w:t>
      </w:r>
      <w:r w:rsidR="006C1AB1" w:rsidRPr="000A388D">
        <w:rPr>
          <w:rFonts w:ascii="Times New Roman" w:hAnsi="Times New Roman" w:cs="Times New Roman"/>
          <w:sz w:val="24"/>
          <w:szCs w:val="24"/>
        </w:rPr>
        <w:t>“</w:t>
      </w:r>
      <w:r w:rsidR="005D5AA0" w:rsidRPr="000A388D">
        <w:rPr>
          <w:rFonts w:ascii="Times New Roman" w:hAnsi="Times New Roman" w:cs="Times New Roman"/>
          <w:sz w:val="24"/>
          <w:szCs w:val="24"/>
        </w:rPr>
        <w:t>This is stupid</w:t>
      </w:r>
      <w:r w:rsidR="004D1D4A" w:rsidRPr="000A388D">
        <w:rPr>
          <w:rFonts w:ascii="Times New Roman" w:hAnsi="Times New Roman" w:cs="Times New Roman"/>
          <w:sz w:val="24"/>
          <w:szCs w:val="24"/>
        </w:rPr>
        <w:t>;</w:t>
      </w:r>
      <w:r w:rsidR="005D5AA0" w:rsidRPr="000A388D">
        <w:rPr>
          <w:rFonts w:ascii="Times New Roman" w:hAnsi="Times New Roman" w:cs="Times New Roman"/>
          <w:sz w:val="24"/>
          <w:szCs w:val="24"/>
        </w:rPr>
        <w:t xml:space="preserve"> nothing has really changed”. At some point I thought my dad is really crazy. He wanted real change. So when I saw Blackwash’s message I thought, okay, so I’m not crazy after</w:t>
      </w:r>
      <w:r w:rsidR="0014743D" w:rsidRPr="000A388D">
        <w:rPr>
          <w:rFonts w:ascii="Times New Roman" w:hAnsi="Times New Roman" w:cs="Times New Roman"/>
          <w:sz w:val="24"/>
          <w:szCs w:val="24"/>
        </w:rPr>
        <w:t xml:space="preserve"> all</w:t>
      </w:r>
      <w:r>
        <w:rPr>
          <w:rFonts w:ascii="Times New Roman" w:hAnsi="Times New Roman" w:cs="Times New Roman"/>
          <w:sz w:val="24"/>
          <w:szCs w:val="24"/>
        </w:rPr>
        <w:t>”</w:t>
      </w:r>
      <w:r w:rsidR="005D5AA0" w:rsidRPr="000A388D">
        <w:rPr>
          <w:rFonts w:ascii="Times New Roman" w:hAnsi="Times New Roman" w:cs="Times New Roman"/>
          <w:sz w:val="24"/>
          <w:szCs w:val="24"/>
        </w:rPr>
        <w:t xml:space="preserve">. </w:t>
      </w:r>
    </w:p>
    <w:p w14:paraId="71266FA8" w14:textId="78436DCC" w:rsidR="00F14303" w:rsidRPr="000A388D" w:rsidRDefault="00F14303" w:rsidP="005E164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For Mazonda, Blackwash politics resonated with her particularly because of her father’s influence whom she claims wanted “real change” and because the movement questioned the substance of the transition from apartheid to democratic South Africa, Mazonda could relate to its core message. That she felt affirmed that she was “not crazy after all” suggests that prior to joining the movement, she may have felt </w:t>
      </w:r>
      <w:r w:rsidR="00B758C8" w:rsidRPr="000A388D">
        <w:rPr>
          <w:rFonts w:ascii="Times New Roman" w:hAnsi="Times New Roman" w:cs="Times New Roman"/>
          <w:sz w:val="24"/>
          <w:szCs w:val="24"/>
        </w:rPr>
        <w:t>alienated</w:t>
      </w:r>
      <w:r w:rsidRPr="000A388D">
        <w:rPr>
          <w:rFonts w:ascii="Times New Roman" w:hAnsi="Times New Roman" w:cs="Times New Roman"/>
          <w:sz w:val="24"/>
          <w:szCs w:val="24"/>
        </w:rPr>
        <w:t xml:space="preserve"> in a society that </w:t>
      </w:r>
      <w:r w:rsidR="00753475" w:rsidRPr="000A388D">
        <w:rPr>
          <w:rFonts w:ascii="Times New Roman" w:hAnsi="Times New Roman" w:cs="Times New Roman"/>
          <w:sz w:val="24"/>
          <w:szCs w:val="24"/>
        </w:rPr>
        <w:t xml:space="preserve">blindly </w:t>
      </w:r>
      <w:r w:rsidRPr="000A388D">
        <w:rPr>
          <w:rFonts w:ascii="Times New Roman" w:hAnsi="Times New Roman" w:cs="Times New Roman"/>
          <w:sz w:val="24"/>
          <w:szCs w:val="24"/>
        </w:rPr>
        <w:t>celebrated</w:t>
      </w:r>
      <w:r w:rsidR="00B758C8" w:rsidRPr="000A388D">
        <w:rPr>
          <w:rFonts w:ascii="Times New Roman" w:hAnsi="Times New Roman" w:cs="Times New Roman"/>
          <w:sz w:val="24"/>
          <w:szCs w:val="24"/>
        </w:rPr>
        <w:t xml:space="preserve"> the transition but in Blackwash she found people who shared her views</w:t>
      </w:r>
      <w:r w:rsidRPr="000A388D">
        <w:rPr>
          <w:rFonts w:ascii="Times New Roman" w:hAnsi="Times New Roman" w:cs="Times New Roman"/>
          <w:sz w:val="24"/>
          <w:szCs w:val="24"/>
        </w:rPr>
        <w:t xml:space="preserve">. </w:t>
      </w:r>
    </w:p>
    <w:p w14:paraId="51C05653" w14:textId="0680D136" w:rsidR="00784C1C" w:rsidRPr="000A388D" w:rsidRDefault="00C738A1" w:rsidP="00F73069">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This is similar to </w:t>
      </w:r>
      <w:r w:rsidR="00012D68" w:rsidRPr="000A388D">
        <w:rPr>
          <w:rFonts w:ascii="Times New Roman" w:hAnsi="Times New Roman" w:cs="Times New Roman"/>
          <w:sz w:val="24"/>
          <w:szCs w:val="24"/>
        </w:rPr>
        <w:t>Malaika wa Azania’s first encounter with Blackwash</w:t>
      </w:r>
      <w:r w:rsidR="00784C1C" w:rsidRPr="000A388D">
        <w:rPr>
          <w:rFonts w:ascii="Times New Roman" w:hAnsi="Times New Roman" w:cs="Times New Roman"/>
          <w:sz w:val="24"/>
          <w:szCs w:val="24"/>
        </w:rPr>
        <w:t xml:space="preserve"> </w:t>
      </w:r>
      <w:r w:rsidR="00681D07" w:rsidRPr="000A388D">
        <w:rPr>
          <w:rFonts w:ascii="Times New Roman" w:hAnsi="Times New Roman" w:cs="Times New Roman"/>
          <w:sz w:val="24"/>
          <w:szCs w:val="24"/>
        </w:rPr>
        <w:t xml:space="preserve">detailed in her book, </w:t>
      </w:r>
      <w:r w:rsidR="00681D07" w:rsidRPr="000A388D">
        <w:rPr>
          <w:rFonts w:ascii="Times New Roman" w:hAnsi="Times New Roman" w:cs="Times New Roman"/>
          <w:i/>
          <w:sz w:val="24"/>
          <w:szCs w:val="24"/>
        </w:rPr>
        <w:t>Memoirs of a Born Free</w:t>
      </w:r>
      <w:r w:rsidR="00DE73BB" w:rsidRPr="000A388D">
        <w:rPr>
          <w:rFonts w:ascii="Times New Roman" w:hAnsi="Times New Roman" w:cs="Times New Roman"/>
          <w:sz w:val="24"/>
          <w:szCs w:val="24"/>
        </w:rPr>
        <w:t>:</w:t>
      </w:r>
      <w:r w:rsidR="00681D07" w:rsidRPr="000A388D">
        <w:rPr>
          <w:rFonts w:ascii="Times New Roman" w:hAnsi="Times New Roman" w:cs="Times New Roman"/>
          <w:sz w:val="24"/>
          <w:szCs w:val="24"/>
        </w:rPr>
        <w:t xml:space="preserve"> </w:t>
      </w:r>
      <w:r w:rsidR="00B648FC" w:rsidRPr="000A388D">
        <w:rPr>
          <w:rFonts w:ascii="Times New Roman" w:hAnsi="Times New Roman" w:cs="Times New Roman"/>
          <w:i/>
          <w:sz w:val="24"/>
          <w:szCs w:val="24"/>
        </w:rPr>
        <w:t xml:space="preserve">Reflections on the Rainbow Nation. </w:t>
      </w:r>
      <w:r w:rsidR="00753475" w:rsidRPr="000A388D">
        <w:rPr>
          <w:rFonts w:ascii="Times New Roman" w:hAnsi="Times New Roman" w:cs="Times New Roman"/>
          <w:sz w:val="24"/>
          <w:szCs w:val="24"/>
        </w:rPr>
        <w:t>S</w:t>
      </w:r>
      <w:r w:rsidR="00B648FC" w:rsidRPr="000A388D">
        <w:rPr>
          <w:rFonts w:ascii="Times New Roman" w:hAnsi="Times New Roman" w:cs="Times New Roman"/>
          <w:sz w:val="24"/>
          <w:szCs w:val="24"/>
        </w:rPr>
        <w:t>he writes:</w:t>
      </w:r>
    </w:p>
    <w:p w14:paraId="181C8E72" w14:textId="53196247" w:rsidR="00784C1C" w:rsidRPr="000A388D" w:rsidRDefault="0017464D" w:rsidP="005E1642">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874EB9" w:rsidRPr="000A388D">
        <w:rPr>
          <w:rFonts w:ascii="Times New Roman" w:hAnsi="Times New Roman" w:cs="Times New Roman"/>
          <w:sz w:val="24"/>
          <w:szCs w:val="24"/>
        </w:rPr>
        <w:t xml:space="preserve">I knew immediately upon meeting the group that I wanted to join Blackwash. That first night, we sat discussing the writings of Bantu Steve Biko for hours. I had read his book, </w:t>
      </w:r>
      <w:r w:rsidR="00874EB9" w:rsidRPr="000A388D">
        <w:rPr>
          <w:rFonts w:ascii="Times New Roman" w:hAnsi="Times New Roman" w:cs="Times New Roman"/>
          <w:i/>
          <w:sz w:val="24"/>
          <w:szCs w:val="24"/>
        </w:rPr>
        <w:t>I Write What I Like</w:t>
      </w:r>
      <w:r w:rsidR="00874EB9" w:rsidRPr="000A388D">
        <w:rPr>
          <w:rFonts w:ascii="Times New Roman" w:hAnsi="Times New Roman" w:cs="Times New Roman"/>
          <w:sz w:val="24"/>
          <w:szCs w:val="24"/>
        </w:rPr>
        <w:t>, which my mother had bought for me as a present for my birthday. The awkwardness that often occurs when one first meets a group of strangers was non-</w:t>
      </w:r>
      <w:r w:rsidR="00874EB9" w:rsidRPr="000A388D">
        <w:rPr>
          <w:rFonts w:ascii="Times New Roman" w:hAnsi="Times New Roman" w:cs="Times New Roman"/>
          <w:sz w:val="24"/>
          <w:szCs w:val="24"/>
        </w:rPr>
        <w:lastRenderedPageBreak/>
        <w:t>existent. F</w:t>
      </w:r>
      <w:r w:rsidR="00012D68" w:rsidRPr="000A388D">
        <w:rPr>
          <w:rFonts w:ascii="Times New Roman" w:hAnsi="Times New Roman" w:cs="Times New Roman"/>
          <w:sz w:val="24"/>
          <w:szCs w:val="24"/>
        </w:rPr>
        <w:t xml:space="preserve">rom </w:t>
      </w:r>
      <w:r w:rsidR="00874EB9" w:rsidRPr="000A388D">
        <w:rPr>
          <w:rFonts w:ascii="Times New Roman" w:hAnsi="Times New Roman" w:cs="Times New Roman"/>
          <w:sz w:val="24"/>
          <w:szCs w:val="24"/>
        </w:rPr>
        <w:t xml:space="preserve">the point of introductions, </w:t>
      </w:r>
      <w:r w:rsidR="00DE73BB" w:rsidRPr="000A388D">
        <w:rPr>
          <w:rFonts w:ascii="Times New Roman" w:hAnsi="Times New Roman" w:cs="Times New Roman"/>
          <w:sz w:val="24"/>
          <w:szCs w:val="24"/>
        </w:rPr>
        <w:t>we got a</w:t>
      </w:r>
      <w:r w:rsidR="0002432D">
        <w:rPr>
          <w:rFonts w:ascii="Times New Roman" w:hAnsi="Times New Roman" w:cs="Times New Roman"/>
          <w:sz w:val="24"/>
          <w:szCs w:val="24"/>
        </w:rPr>
        <w:t>long like long-lost friends</w:t>
      </w:r>
      <w:r>
        <w:rPr>
          <w:rFonts w:ascii="Times New Roman" w:hAnsi="Times New Roman" w:cs="Times New Roman"/>
          <w:sz w:val="24"/>
          <w:szCs w:val="24"/>
        </w:rPr>
        <w:t>”</w:t>
      </w:r>
      <w:r w:rsidR="0002432D">
        <w:rPr>
          <w:rFonts w:ascii="Times New Roman" w:hAnsi="Times New Roman" w:cs="Times New Roman"/>
          <w:sz w:val="24"/>
          <w:szCs w:val="24"/>
        </w:rPr>
        <w:t xml:space="preserve"> </w:t>
      </w:r>
      <w:r w:rsidR="00681D07" w:rsidRPr="000A388D">
        <w:rPr>
          <w:rFonts w:ascii="Times New Roman" w:hAnsi="Times New Roman" w:cs="Times New Roman"/>
          <w:sz w:val="24"/>
          <w:szCs w:val="24"/>
        </w:rPr>
        <w:t>(Wa Azania 2014: 119)</w:t>
      </w:r>
      <w:r>
        <w:rPr>
          <w:rFonts w:ascii="Times New Roman" w:hAnsi="Times New Roman" w:cs="Times New Roman"/>
          <w:sz w:val="24"/>
          <w:szCs w:val="24"/>
        </w:rPr>
        <w:t>.</w:t>
      </w:r>
    </w:p>
    <w:p w14:paraId="3E728BBB" w14:textId="0FDC0FEC" w:rsidR="0070239E" w:rsidRPr="000A388D" w:rsidRDefault="00FD3582" w:rsidP="0070239E">
      <w:pPr>
        <w:spacing w:line="360" w:lineRule="auto"/>
        <w:rPr>
          <w:rFonts w:ascii="Times New Roman" w:hAnsi="Times New Roman" w:cs="Times New Roman"/>
          <w:sz w:val="24"/>
          <w:szCs w:val="24"/>
        </w:rPr>
      </w:pPr>
      <w:r>
        <w:rPr>
          <w:rFonts w:ascii="Times New Roman" w:hAnsi="Times New Roman" w:cs="Times New Roman"/>
          <w:sz w:val="24"/>
          <w:szCs w:val="24"/>
        </w:rPr>
        <w:t>Mazonda and</w:t>
      </w:r>
      <w:r w:rsidR="00B648FC" w:rsidRPr="000A388D">
        <w:rPr>
          <w:rFonts w:ascii="Times New Roman" w:hAnsi="Times New Roman" w:cs="Times New Roman"/>
          <w:sz w:val="24"/>
          <w:szCs w:val="24"/>
        </w:rPr>
        <w:t xml:space="preserve"> </w:t>
      </w:r>
      <w:r w:rsidR="00DE73BB" w:rsidRPr="000A388D">
        <w:rPr>
          <w:rFonts w:ascii="Times New Roman" w:hAnsi="Times New Roman" w:cs="Times New Roman"/>
          <w:sz w:val="24"/>
          <w:szCs w:val="24"/>
        </w:rPr>
        <w:t>Wa Azania’s reflection</w:t>
      </w:r>
      <w:r w:rsidR="00B648FC" w:rsidRPr="000A388D">
        <w:rPr>
          <w:rFonts w:ascii="Times New Roman" w:hAnsi="Times New Roman" w:cs="Times New Roman"/>
          <w:sz w:val="24"/>
          <w:szCs w:val="24"/>
        </w:rPr>
        <w:t>s</w:t>
      </w:r>
      <w:r w:rsidR="00DE73BB" w:rsidRPr="000A388D">
        <w:rPr>
          <w:rFonts w:ascii="Times New Roman" w:hAnsi="Times New Roman" w:cs="Times New Roman"/>
          <w:sz w:val="24"/>
          <w:szCs w:val="24"/>
        </w:rPr>
        <w:t xml:space="preserve"> highlight </w:t>
      </w:r>
      <w:r w:rsidR="00B648FC" w:rsidRPr="000A388D">
        <w:rPr>
          <w:rFonts w:ascii="Times New Roman" w:hAnsi="Times New Roman" w:cs="Times New Roman"/>
          <w:sz w:val="24"/>
          <w:szCs w:val="24"/>
        </w:rPr>
        <w:t>the value of social bonding in the movement beyond the formal meetings</w:t>
      </w:r>
      <w:r w:rsidR="00DE73BB" w:rsidRPr="000A388D">
        <w:rPr>
          <w:rFonts w:ascii="Times New Roman" w:hAnsi="Times New Roman" w:cs="Times New Roman"/>
          <w:sz w:val="24"/>
          <w:szCs w:val="24"/>
        </w:rPr>
        <w:t xml:space="preserve">. </w:t>
      </w:r>
      <w:r w:rsidR="00753475" w:rsidRPr="000A388D">
        <w:rPr>
          <w:rFonts w:ascii="Times New Roman" w:hAnsi="Times New Roman" w:cs="Times New Roman"/>
          <w:sz w:val="24"/>
          <w:szCs w:val="24"/>
        </w:rPr>
        <w:t>Furthermore,</w:t>
      </w:r>
      <w:r w:rsidR="00B648FC" w:rsidRPr="000A388D">
        <w:rPr>
          <w:rFonts w:ascii="Times New Roman" w:hAnsi="Times New Roman" w:cs="Times New Roman"/>
          <w:sz w:val="24"/>
          <w:szCs w:val="24"/>
        </w:rPr>
        <w:t xml:space="preserve"> </w:t>
      </w:r>
      <w:r w:rsidR="004D1D4A" w:rsidRPr="000A388D">
        <w:rPr>
          <w:rFonts w:ascii="Times New Roman" w:hAnsi="Times New Roman" w:cs="Times New Roman"/>
          <w:sz w:val="24"/>
          <w:szCs w:val="24"/>
        </w:rPr>
        <w:t>i</w:t>
      </w:r>
      <w:r w:rsidR="00DE73BB" w:rsidRPr="000A388D">
        <w:rPr>
          <w:rFonts w:ascii="Times New Roman" w:hAnsi="Times New Roman" w:cs="Times New Roman"/>
          <w:sz w:val="24"/>
          <w:szCs w:val="24"/>
        </w:rPr>
        <w:t>n the same</w:t>
      </w:r>
      <w:r w:rsidR="002F3870" w:rsidRPr="000A388D">
        <w:rPr>
          <w:rFonts w:ascii="Times New Roman" w:hAnsi="Times New Roman" w:cs="Times New Roman"/>
          <w:sz w:val="24"/>
          <w:szCs w:val="24"/>
        </w:rPr>
        <w:t xml:space="preserve"> way</w:t>
      </w:r>
      <w:r w:rsidR="00DE73BB" w:rsidRPr="000A388D">
        <w:rPr>
          <w:rFonts w:ascii="Times New Roman" w:hAnsi="Times New Roman" w:cs="Times New Roman"/>
          <w:sz w:val="24"/>
          <w:szCs w:val="24"/>
        </w:rPr>
        <w:t xml:space="preserve"> that Mazonda alluded to feeling alienated before her entry into Blackwash, </w:t>
      </w:r>
      <w:r w:rsidR="00E310C9" w:rsidRPr="000A388D">
        <w:rPr>
          <w:rFonts w:ascii="Times New Roman" w:hAnsi="Times New Roman" w:cs="Times New Roman"/>
          <w:sz w:val="24"/>
          <w:szCs w:val="24"/>
        </w:rPr>
        <w:t xml:space="preserve">in her book, </w:t>
      </w:r>
      <w:r w:rsidR="002F3870" w:rsidRPr="000A388D">
        <w:rPr>
          <w:rFonts w:ascii="Times New Roman" w:hAnsi="Times New Roman" w:cs="Times New Roman"/>
          <w:sz w:val="24"/>
          <w:szCs w:val="24"/>
        </w:rPr>
        <w:t>Wa Azania de</w:t>
      </w:r>
      <w:r w:rsidR="00AB0E44" w:rsidRPr="000A388D">
        <w:rPr>
          <w:rFonts w:ascii="Times New Roman" w:hAnsi="Times New Roman" w:cs="Times New Roman"/>
          <w:sz w:val="24"/>
          <w:szCs w:val="24"/>
        </w:rPr>
        <w:t>scribes how</w:t>
      </w:r>
      <w:r w:rsidR="00315701" w:rsidRPr="000A388D">
        <w:rPr>
          <w:rFonts w:ascii="Times New Roman" w:hAnsi="Times New Roman" w:cs="Times New Roman"/>
          <w:sz w:val="24"/>
          <w:szCs w:val="24"/>
        </w:rPr>
        <w:t xml:space="preserve"> her experiences at the University of Stellenbosch, a predominantly white Afrikaner institution, only a few months prior </w:t>
      </w:r>
      <w:r w:rsidR="00AB0E44" w:rsidRPr="000A388D">
        <w:rPr>
          <w:rFonts w:ascii="Times New Roman" w:hAnsi="Times New Roman" w:cs="Times New Roman"/>
          <w:sz w:val="24"/>
          <w:szCs w:val="24"/>
        </w:rPr>
        <w:t xml:space="preserve">to learning about the movement </w:t>
      </w:r>
      <w:r w:rsidR="00E310C9" w:rsidRPr="000A388D">
        <w:rPr>
          <w:rFonts w:ascii="Times New Roman" w:hAnsi="Times New Roman" w:cs="Times New Roman"/>
          <w:sz w:val="24"/>
          <w:szCs w:val="24"/>
        </w:rPr>
        <w:t>influenced her decision to join</w:t>
      </w:r>
      <w:r>
        <w:rPr>
          <w:rFonts w:ascii="Times New Roman" w:hAnsi="Times New Roman" w:cs="Times New Roman"/>
          <w:sz w:val="24"/>
          <w:szCs w:val="24"/>
        </w:rPr>
        <w:t xml:space="preserve"> Blackwash</w:t>
      </w:r>
      <w:r w:rsidR="00E310C9" w:rsidRPr="000A388D">
        <w:rPr>
          <w:rFonts w:ascii="Times New Roman" w:hAnsi="Times New Roman" w:cs="Times New Roman"/>
          <w:sz w:val="24"/>
          <w:szCs w:val="24"/>
        </w:rPr>
        <w:t xml:space="preserve"> </w:t>
      </w:r>
      <w:r w:rsidR="00100F2F" w:rsidRPr="000A388D">
        <w:rPr>
          <w:rFonts w:ascii="Times New Roman" w:hAnsi="Times New Roman" w:cs="Times New Roman"/>
          <w:sz w:val="24"/>
          <w:szCs w:val="24"/>
        </w:rPr>
        <w:t>(Wa Azania 2014: 119)</w:t>
      </w:r>
      <w:r w:rsidR="0070239E" w:rsidRPr="000A388D">
        <w:rPr>
          <w:rFonts w:ascii="Times New Roman" w:hAnsi="Times New Roman" w:cs="Times New Roman"/>
          <w:sz w:val="24"/>
          <w:szCs w:val="24"/>
        </w:rPr>
        <w:t>.</w:t>
      </w:r>
      <w:r w:rsidR="00E310C9" w:rsidRPr="000A388D">
        <w:rPr>
          <w:rFonts w:ascii="Times New Roman" w:hAnsi="Times New Roman" w:cs="Times New Roman"/>
          <w:sz w:val="24"/>
          <w:szCs w:val="24"/>
        </w:rPr>
        <w:t xml:space="preserve"> </w:t>
      </w:r>
      <w:r w:rsidR="00AB0E44" w:rsidRPr="000A388D">
        <w:rPr>
          <w:rFonts w:ascii="Times New Roman" w:hAnsi="Times New Roman" w:cs="Times New Roman"/>
          <w:sz w:val="24"/>
          <w:szCs w:val="24"/>
        </w:rPr>
        <w:t>Similar</w:t>
      </w:r>
      <w:r w:rsidR="00E310C9" w:rsidRPr="000A388D">
        <w:rPr>
          <w:rFonts w:ascii="Times New Roman" w:hAnsi="Times New Roman" w:cs="Times New Roman"/>
          <w:sz w:val="24"/>
          <w:szCs w:val="24"/>
        </w:rPr>
        <w:t>ly</w:t>
      </w:r>
      <w:r w:rsidR="00AB0E44" w:rsidRPr="000A388D">
        <w:rPr>
          <w:rFonts w:ascii="Times New Roman" w:hAnsi="Times New Roman" w:cs="Times New Roman"/>
          <w:sz w:val="24"/>
          <w:szCs w:val="24"/>
        </w:rPr>
        <w:t xml:space="preserve">, </w:t>
      </w:r>
      <w:r w:rsidR="0070239E" w:rsidRPr="000A388D">
        <w:rPr>
          <w:rFonts w:ascii="Times New Roman" w:hAnsi="Times New Roman" w:cs="Times New Roman"/>
          <w:sz w:val="24"/>
          <w:szCs w:val="24"/>
        </w:rPr>
        <w:t>Keneiloe Sehume who joined the Wits University Blackwash branch of the mov</w:t>
      </w:r>
      <w:r w:rsidR="00AB0E44" w:rsidRPr="000A388D">
        <w:rPr>
          <w:rFonts w:ascii="Times New Roman" w:hAnsi="Times New Roman" w:cs="Times New Roman"/>
          <w:sz w:val="24"/>
          <w:szCs w:val="24"/>
        </w:rPr>
        <w:t xml:space="preserve">ement as a second year student </w:t>
      </w:r>
      <w:r w:rsidR="00753475" w:rsidRPr="000A388D">
        <w:rPr>
          <w:rFonts w:ascii="Times New Roman" w:hAnsi="Times New Roman" w:cs="Times New Roman"/>
          <w:sz w:val="24"/>
          <w:szCs w:val="24"/>
        </w:rPr>
        <w:t>commented on how</w:t>
      </w:r>
      <w:r w:rsidR="00AB0E44" w:rsidRPr="000A388D">
        <w:rPr>
          <w:rFonts w:ascii="Times New Roman" w:hAnsi="Times New Roman" w:cs="Times New Roman"/>
          <w:sz w:val="24"/>
          <w:szCs w:val="24"/>
        </w:rPr>
        <w:t xml:space="preserve"> her</w:t>
      </w:r>
      <w:r w:rsidR="0070239E" w:rsidRPr="000A388D">
        <w:rPr>
          <w:rFonts w:ascii="Times New Roman" w:hAnsi="Times New Roman" w:cs="Times New Roman"/>
          <w:sz w:val="24"/>
          <w:szCs w:val="24"/>
        </w:rPr>
        <w:t xml:space="preserve"> education in a predominantly white school, was instructive in her </w:t>
      </w:r>
      <w:r w:rsidR="00AB0E44" w:rsidRPr="000A388D">
        <w:rPr>
          <w:rFonts w:ascii="Times New Roman" w:hAnsi="Times New Roman" w:cs="Times New Roman"/>
          <w:sz w:val="24"/>
          <w:szCs w:val="24"/>
        </w:rPr>
        <w:t xml:space="preserve">joining Blackwash:  </w:t>
      </w:r>
    </w:p>
    <w:p w14:paraId="4B676717" w14:textId="1D0D6103" w:rsidR="0070239E" w:rsidRPr="000A388D" w:rsidRDefault="0017464D" w:rsidP="0070239E">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70239E" w:rsidRPr="000A388D">
        <w:rPr>
          <w:rFonts w:ascii="Times New Roman" w:hAnsi="Times New Roman" w:cs="Times New Roman"/>
          <w:sz w:val="24"/>
          <w:szCs w:val="24"/>
        </w:rPr>
        <w:t>[Blackwash] sort of affirmed a lot of my issues that I had with whiteness, being from a white school and [asking myself about] my existence...and what spaces I occupy...and how I occupy them and what power I have in those spaces. So it resonated with me in that sense. It was a breath of fresh air to have these people who are seeing what I’m seeing and also articulating them and saying them out loud and saying that they are bullshit. And also being at Wits, in a very white space and trying to find a grouping where you position yourself. Politically, my positioning was that there is no political party that will do anything for me...So that also spoke to why I came [into Blackwash] and I was like, yah, it’s true, the ANC is not for us, it’s anti-Black and it gave me space to find the words to articulate what was going on in a non-amateurish way</w:t>
      </w:r>
      <w:r>
        <w:rPr>
          <w:rFonts w:ascii="Times New Roman" w:hAnsi="Times New Roman" w:cs="Times New Roman"/>
          <w:sz w:val="24"/>
          <w:szCs w:val="24"/>
        </w:rPr>
        <w:t>”</w:t>
      </w:r>
      <w:r w:rsidR="0070239E" w:rsidRPr="000A388D">
        <w:rPr>
          <w:rFonts w:ascii="Times New Roman" w:hAnsi="Times New Roman" w:cs="Times New Roman"/>
          <w:sz w:val="24"/>
          <w:szCs w:val="24"/>
        </w:rPr>
        <w:t xml:space="preserve">. </w:t>
      </w:r>
    </w:p>
    <w:p w14:paraId="34ACA9FB" w14:textId="5F934F32" w:rsidR="00753475" w:rsidRPr="000A388D" w:rsidRDefault="00753475" w:rsidP="00753475">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Nkopo described how </w:t>
      </w:r>
      <w:r w:rsidR="00FD3582">
        <w:rPr>
          <w:rFonts w:ascii="Times New Roman" w:hAnsi="Times New Roman" w:cs="Times New Roman"/>
          <w:sz w:val="24"/>
          <w:szCs w:val="24"/>
        </w:rPr>
        <w:t xml:space="preserve">Mngxitama’s </w:t>
      </w:r>
      <w:r w:rsidRPr="000A388D">
        <w:rPr>
          <w:rFonts w:ascii="Times New Roman" w:hAnsi="Times New Roman" w:cs="Times New Roman"/>
          <w:sz w:val="24"/>
          <w:szCs w:val="24"/>
        </w:rPr>
        <w:t xml:space="preserve">expertise as </w:t>
      </w:r>
      <w:r w:rsidR="00FD3582">
        <w:rPr>
          <w:rFonts w:ascii="Times New Roman" w:hAnsi="Times New Roman" w:cs="Times New Roman"/>
          <w:sz w:val="24"/>
          <w:szCs w:val="24"/>
        </w:rPr>
        <w:t>a</w:t>
      </w:r>
      <w:r w:rsidRPr="000A388D">
        <w:rPr>
          <w:rFonts w:ascii="Times New Roman" w:hAnsi="Times New Roman" w:cs="Times New Roman"/>
          <w:sz w:val="24"/>
          <w:szCs w:val="24"/>
        </w:rPr>
        <w:t xml:space="preserve"> public </w:t>
      </w:r>
      <w:r w:rsidR="00FD3582">
        <w:rPr>
          <w:rFonts w:ascii="Times New Roman" w:hAnsi="Times New Roman" w:cs="Times New Roman"/>
          <w:sz w:val="24"/>
          <w:szCs w:val="24"/>
        </w:rPr>
        <w:t xml:space="preserve">intellectual and </w:t>
      </w:r>
      <w:r w:rsidRPr="000A388D">
        <w:rPr>
          <w:rFonts w:ascii="Times New Roman" w:hAnsi="Times New Roman" w:cs="Times New Roman"/>
          <w:sz w:val="24"/>
          <w:szCs w:val="24"/>
        </w:rPr>
        <w:t xml:space="preserve">speaker contributed to her decision to join Blackwash. Similarly, Zamo Mkhwanazi heard him delivering a talk at University of Cape Town and he became a key influence in her decision to join the movement.  In Mkhwanazi’s view, </w:t>
      </w:r>
      <w:r w:rsidR="00F5755F">
        <w:rPr>
          <w:rFonts w:ascii="Times New Roman" w:hAnsi="Times New Roman" w:cs="Times New Roman"/>
          <w:sz w:val="24"/>
          <w:szCs w:val="24"/>
        </w:rPr>
        <w:t>Mngxitama</w:t>
      </w:r>
      <w:r w:rsidR="00FD3582">
        <w:rPr>
          <w:rFonts w:ascii="Times New Roman" w:hAnsi="Times New Roman" w:cs="Times New Roman"/>
          <w:sz w:val="24"/>
          <w:szCs w:val="24"/>
        </w:rPr>
        <w:t xml:space="preserve"> </w:t>
      </w:r>
      <w:r w:rsidRPr="000A388D">
        <w:rPr>
          <w:rFonts w:ascii="Times New Roman" w:hAnsi="Times New Roman" w:cs="Times New Roman"/>
          <w:sz w:val="24"/>
          <w:szCs w:val="24"/>
        </w:rPr>
        <w:t xml:space="preserve">represented the sentiments of Black people including hers, and she was thus drawn to the movement. </w:t>
      </w:r>
    </w:p>
    <w:p w14:paraId="4E0FD35F" w14:textId="14271F53" w:rsidR="00F47477" w:rsidRPr="000A388D" w:rsidRDefault="00753475" w:rsidP="005D5AA0">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It is thus </w:t>
      </w:r>
      <w:r w:rsidR="008633DE" w:rsidRPr="000A388D">
        <w:rPr>
          <w:rFonts w:ascii="Times New Roman" w:hAnsi="Times New Roman" w:cs="Times New Roman"/>
          <w:sz w:val="24"/>
          <w:szCs w:val="24"/>
        </w:rPr>
        <w:t>evident that</w:t>
      </w:r>
      <w:r w:rsidR="005D5AA0" w:rsidRPr="000A388D">
        <w:rPr>
          <w:rFonts w:ascii="Times New Roman" w:hAnsi="Times New Roman" w:cs="Times New Roman"/>
          <w:sz w:val="24"/>
          <w:szCs w:val="24"/>
        </w:rPr>
        <w:t xml:space="preserve"> Blackwash’s message </w:t>
      </w:r>
      <w:r w:rsidR="008633DE" w:rsidRPr="000A388D">
        <w:rPr>
          <w:rFonts w:ascii="Times New Roman" w:hAnsi="Times New Roman" w:cs="Times New Roman"/>
          <w:sz w:val="24"/>
          <w:szCs w:val="24"/>
        </w:rPr>
        <w:t>had</w:t>
      </w:r>
      <w:r w:rsidR="005D5AA0" w:rsidRPr="000A388D">
        <w:rPr>
          <w:rFonts w:ascii="Times New Roman" w:hAnsi="Times New Roman" w:cs="Times New Roman"/>
          <w:sz w:val="24"/>
          <w:szCs w:val="24"/>
        </w:rPr>
        <w:t xml:space="preserve"> an impact on Black women who joined based on their lived experiences and their need to find a political environmen</w:t>
      </w:r>
      <w:r w:rsidR="008633DE" w:rsidRPr="000A388D">
        <w:rPr>
          <w:rFonts w:ascii="Times New Roman" w:hAnsi="Times New Roman" w:cs="Times New Roman"/>
          <w:sz w:val="24"/>
          <w:szCs w:val="24"/>
        </w:rPr>
        <w:t xml:space="preserve">t that articulated views they already </w:t>
      </w:r>
      <w:r w:rsidR="00FD3582">
        <w:rPr>
          <w:rFonts w:ascii="Times New Roman" w:hAnsi="Times New Roman" w:cs="Times New Roman"/>
          <w:sz w:val="24"/>
          <w:szCs w:val="24"/>
        </w:rPr>
        <w:t>held</w:t>
      </w:r>
      <w:r w:rsidR="008633DE" w:rsidRPr="000A388D">
        <w:rPr>
          <w:rFonts w:ascii="Times New Roman" w:hAnsi="Times New Roman" w:cs="Times New Roman"/>
          <w:sz w:val="24"/>
          <w:szCs w:val="24"/>
        </w:rPr>
        <w:t xml:space="preserve"> about the extent of transformation in post-94 South Africa. </w:t>
      </w:r>
    </w:p>
    <w:p w14:paraId="5F7A3697" w14:textId="4E9B3DA1" w:rsidR="00F47477" w:rsidRPr="000A388D" w:rsidRDefault="00F47477" w:rsidP="005D5AA0">
      <w:pPr>
        <w:spacing w:line="360" w:lineRule="auto"/>
        <w:rPr>
          <w:rFonts w:ascii="Times New Roman" w:hAnsi="Times New Roman" w:cs="Times New Roman"/>
          <w:sz w:val="24"/>
          <w:szCs w:val="24"/>
        </w:rPr>
      </w:pPr>
      <w:r w:rsidRPr="000A388D">
        <w:rPr>
          <w:rFonts w:ascii="Times New Roman" w:hAnsi="Times New Roman" w:cs="Times New Roman"/>
          <w:sz w:val="24"/>
          <w:szCs w:val="24"/>
        </w:rPr>
        <w:lastRenderedPageBreak/>
        <w:t xml:space="preserve">Despite women joining </w:t>
      </w:r>
      <w:r w:rsidR="00B5522D" w:rsidRPr="000A388D">
        <w:rPr>
          <w:rFonts w:ascii="Times New Roman" w:hAnsi="Times New Roman" w:cs="Times New Roman"/>
          <w:sz w:val="24"/>
          <w:szCs w:val="24"/>
        </w:rPr>
        <w:t>Blackwash in their numbers, Ngceni suggests that the issue of women’s participation became a concern for the movement:</w:t>
      </w:r>
    </w:p>
    <w:p w14:paraId="640819B2" w14:textId="49A87241" w:rsidR="00B6434D" w:rsidRPr="000A388D" w:rsidRDefault="00130880" w:rsidP="00F845DF">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7D4CFD" w:rsidRPr="000A388D">
        <w:rPr>
          <w:rFonts w:ascii="Times New Roman" w:hAnsi="Times New Roman" w:cs="Times New Roman"/>
          <w:sz w:val="24"/>
          <w:szCs w:val="24"/>
        </w:rPr>
        <w:t>Sometimes we’d bring it up that we need more women. It was as if it</w:t>
      </w:r>
      <w:r w:rsidR="00712257" w:rsidRPr="000A388D">
        <w:rPr>
          <w:rFonts w:ascii="Times New Roman" w:hAnsi="Times New Roman" w:cs="Times New Roman"/>
          <w:sz w:val="24"/>
          <w:szCs w:val="24"/>
        </w:rPr>
        <w:t>’</w:t>
      </w:r>
      <w:r w:rsidR="007D4CFD" w:rsidRPr="000A388D">
        <w:rPr>
          <w:rFonts w:ascii="Times New Roman" w:hAnsi="Times New Roman" w:cs="Times New Roman"/>
          <w:sz w:val="24"/>
          <w:szCs w:val="24"/>
        </w:rPr>
        <w:t>s Black women who don’t want to be here and we have to attract them because they are busy doing frivolous things. And yet we have half a million men doing frivolous things and yet we act as though the revolution is being led by men. Initially we were women, a lot of us and over time we got to be fewer and fewer percentage wise</w:t>
      </w:r>
      <w:r w:rsidR="007E7D54" w:rsidRPr="000A388D">
        <w:rPr>
          <w:rFonts w:ascii="Times New Roman" w:hAnsi="Times New Roman" w:cs="Times New Roman"/>
          <w:sz w:val="24"/>
          <w:szCs w:val="24"/>
        </w:rPr>
        <w:t xml:space="preserve"> (sic)</w:t>
      </w:r>
      <w:r w:rsidR="007D4CFD" w:rsidRPr="000A388D">
        <w:rPr>
          <w:rFonts w:ascii="Times New Roman" w:hAnsi="Times New Roman" w:cs="Times New Roman"/>
          <w:sz w:val="24"/>
          <w:szCs w:val="24"/>
        </w:rPr>
        <w:t>, not that it mattered. When we came out, they</w:t>
      </w:r>
      <w:r w:rsidR="00494346" w:rsidRPr="000A388D">
        <w:rPr>
          <w:rFonts w:ascii="Times New Roman" w:hAnsi="Times New Roman" w:cs="Times New Roman"/>
          <w:sz w:val="24"/>
          <w:szCs w:val="24"/>
        </w:rPr>
        <w:t xml:space="preserve"> (men)</w:t>
      </w:r>
      <w:r w:rsidR="00A10C70" w:rsidRPr="000A388D">
        <w:rPr>
          <w:rFonts w:ascii="Times New Roman" w:hAnsi="Times New Roman" w:cs="Times New Roman"/>
          <w:sz w:val="24"/>
          <w:szCs w:val="24"/>
        </w:rPr>
        <w:t xml:space="preserve"> </w:t>
      </w:r>
      <w:r w:rsidR="00C31978" w:rsidRPr="000A388D">
        <w:rPr>
          <w:rFonts w:ascii="Times New Roman" w:hAnsi="Times New Roman" w:cs="Times New Roman"/>
          <w:sz w:val="24"/>
          <w:szCs w:val="24"/>
        </w:rPr>
        <w:t>loved</w:t>
      </w:r>
      <w:r w:rsidR="00C31978" w:rsidRPr="000A388D">
        <w:rPr>
          <w:rFonts w:ascii="Times New Roman" w:hAnsi="Times New Roman" w:cs="Times New Roman"/>
          <w:i/>
          <w:sz w:val="24"/>
          <w:szCs w:val="24"/>
        </w:rPr>
        <w:t xml:space="preserve"> </w:t>
      </w:r>
      <w:r w:rsidR="007D4CFD" w:rsidRPr="000A388D">
        <w:rPr>
          <w:rFonts w:ascii="Times New Roman" w:hAnsi="Times New Roman" w:cs="Times New Roman"/>
          <w:sz w:val="24"/>
          <w:szCs w:val="24"/>
        </w:rPr>
        <w:t>us because we were Black women. Every time I would speak somewhere there would be at least three people coming to me and being on some complimentary tip, “Oh my sister” and half of them would say things like, ‘You know, I was beginning to lose hope in sisterens</w:t>
      </w:r>
      <w:r w:rsidR="0014743D" w:rsidRPr="000A388D">
        <w:rPr>
          <w:rStyle w:val="FootnoteReference"/>
          <w:rFonts w:ascii="Times New Roman" w:hAnsi="Times New Roman" w:cs="Times New Roman"/>
          <w:sz w:val="24"/>
          <w:szCs w:val="24"/>
        </w:rPr>
        <w:footnoteReference w:id="8"/>
      </w:r>
      <w:r w:rsidR="007D4CFD" w:rsidRPr="000A388D">
        <w:rPr>
          <w:rFonts w:ascii="Times New Roman" w:hAnsi="Times New Roman" w:cs="Times New Roman"/>
          <w:sz w:val="24"/>
          <w:szCs w:val="24"/>
        </w:rPr>
        <w:t xml:space="preserve">’ so </w:t>
      </w:r>
      <w:r w:rsidR="00494346" w:rsidRPr="000A388D">
        <w:rPr>
          <w:rFonts w:ascii="Times New Roman" w:hAnsi="Times New Roman" w:cs="Times New Roman"/>
          <w:sz w:val="24"/>
          <w:szCs w:val="24"/>
        </w:rPr>
        <w:t xml:space="preserve">we </w:t>
      </w:r>
      <w:r w:rsidR="00126756" w:rsidRPr="000A388D">
        <w:rPr>
          <w:rFonts w:ascii="Times New Roman" w:hAnsi="Times New Roman" w:cs="Times New Roman"/>
          <w:sz w:val="24"/>
          <w:szCs w:val="24"/>
        </w:rPr>
        <w:t>were the cool shit</w:t>
      </w:r>
      <w:r>
        <w:rPr>
          <w:rFonts w:ascii="Times New Roman" w:hAnsi="Times New Roman" w:cs="Times New Roman"/>
          <w:sz w:val="24"/>
          <w:szCs w:val="24"/>
        </w:rPr>
        <w:t>”</w:t>
      </w:r>
      <w:r w:rsidR="00126756" w:rsidRPr="000A388D">
        <w:rPr>
          <w:rFonts w:ascii="Times New Roman" w:hAnsi="Times New Roman" w:cs="Times New Roman"/>
          <w:sz w:val="24"/>
          <w:szCs w:val="24"/>
        </w:rPr>
        <w:t>.</w:t>
      </w:r>
    </w:p>
    <w:p w14:paraId="18490BD4" w14:textId="4565AC70" w:rsidR="00F44932" w:rsidRPr="000A388D" w:rsidRDefault="007E7D54" w:rsidP="005E1642">
      <w:pPr>
        <w:spacing w:line="360" w:lineRule="auto"/>
        <w:rPr>
          <w:rFonts w:ascii="Times New Roman" w:hAnsi="Times New Roman" w:cs="Times New Roman"/>
          <w:sz w:val="24"/>
          <w:szCs w:val="24"/>
        </w:rPr>
      </w:pPr>
      <w:r w:rsidRPr="000A388D">
        <w:rPr>
          <w:rFonts w:ascii="Times New Roman" w:hAnsi="Times New Roman" w:cs="Times New Roman"/>
          <w:sz w:val="24"/>
          <w:szCs w:val="24"/>
        </w:rPr>
        <w:t>When asked</w:t>
      </w:r>
      <w:r w:rsidR="00F44932" w:rsidRPr="000A388D">
        <w:rPr>
          <w:rFonts w:ascii="Times New Roman" w:hAnsi="Times New Roman" w:cs="Times New Roman"/>
          <w:sz w:val="24"/>
          <w:szCs w:val="24"/>
        </w:rPr>
        <w:t xml:space="preserve"> about her response to the compliments, she said:</w:t>
      </w:r>
    </w:p>
    <w:p w14:paraId="43D8E90F" w14:textId="315228E7" w:rsidR="00F44932" w:rsidRPr="000A388D" w:rsidRDefault="00130880" w:rsidP="00F44932">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F44932" w:rsidRPr="000A388D">
        <w:rPr>
          <w:rFonts w:ascii="Times New Roman" w:hAnsi="Times New Roman" w:cs="Times New Roman"/>
          <w:sz w:val="24"/>
          <w:szCs w:val="24"/>
        </w:rPr>
        <w:t xml:space="preserve">Of course I liked and enjoyed it. I think I liked it and didn’t think much of it as such. I wouldn’t support the statement, I don’t know if I was trying to make myself feel better by not challenging it. It didn’t seem important. I would think: Do you compliment </w:t>
      </w:r>
      <w:r w:rsidR="00FD3582">
        <w:rPr>
          <w:rFonts w:ascii="Times New Roman" w:hAnsi="Times New Roman" w:cs="Times New Roman"/>
          <w:sz w:val="24"/>
          <w:szCs w:val="24"/>
        </w:rPr>
        <w:t>Andile [Mngxitama</w:t>
      </w:r>
      <w:r w:rsidR="00102279" w:rsidRPr="000A388D">
        <w:rPr>
          <w:rFonts w:ascii="Times New Roman" w:hAnsi="Times New Roman" w:cs="Times New Roman"/>
          <w:sz w:val="24"/>
          <w:szCs w:val="24"/>
        </w:rPr>
        <w:t xml:space="preserve">] </w:t>
      </w:r>
      <w:r w:rsidR="00F44932" w:rsidRPr="000A388D">
        <w:rPr>
          <w:rFonts w:ascii="Times New Roman" w:hAnsi="Times New Roman" w:cs="Times New Roman"/>
          <w:sz w:val="24"/>
          <w:szCs w:val="24"/>
        </w:rPr>
        <w:t>on behalf of all men when he says something there? Or even compare him to millions of other men? [L</w:t>
      </w:r>
      <w:r w:rsidR="00302E49" w:rsidRPr="000A388D">
        <w:rPr>
          <w:rFonts w:ascii="Times New Roman" w:hAnsi="Times New Roman" w:cs="Times New Roman"/>
          <w:sz w:val="24"/>
          <w:szCs w:val="24"/>
        </w:rPr>
        <w:t>aughter</w:t>
      </w:r>
      <w:r w:rsidR="00F44932" w:rsidRPr="000A388D">
        <w:rPr>
          <w:rFonts w:ascii="Times New Roman" w:hAnsi="Times New Roman" w:cs="Times New Roman"/>
          <w:sz w:val="24"/>
          <w:szCs w:val="24"/>
        </w:rPr>
        <w:t>]</w:t>
      </w:r>
      <w:r>
        <w:rPr>
          <w:rFonts w:ascii="Times New Roman" w:hAnsi="Times New Roman" w:cs="Times New Roman"/>
          <w:sz w:val="24"/>
          <w:szCs w:val="24"/>
        </w:rPr>
        <w:t xml:space="preserve"> ”.</w:t>
      </w:r>
    </w:p>
    <w:p w14:paraId="7BD6D041" w14:textId="17BF1249" w:rsidR="00F76662" w:rsidRPr="000A388D" w:rsidRDefault="00E723FB" w:rsidP="00494346">
      <w:pPr>
        <w:spacing w:line="360" w:lineRule="auto"/>
        <w:rPr>
          <w:rFonts w:ascii="Times New Roman" w:hAnsi="Times New Roman" w:cs="Times New Roman"/>
          <w:sz w:val="24"/>
          <w:szCs w:val="24"/>
        </w:rPr>
      </w:pPr>
      <w:r>
        <w:rPr>
          <w:rFonts w:ascii="Times New Roman" w:hAnsi="Times New Roman" w:cs="Times New Roman"/>
          <w:sz w:val="24"/>
          <w:szCs w:val="24"/>
        </w:rPr>
        <w:t xml:space="preserve">Ngceni’s comment </w:t>
      </w:r>
      <w:r w:rsidR="00CD2E4D" w:rsidRPr="000A388D">
        <w:rPr>
          <w:rFonts w:ascii="Times New Roman" w:hAnsi="Times New Roman" w:cs="Times New Roman"/>
          <w:sz w:val="24"/>
          <w:szCs w:val="24"/>
        </w:rPr>
        <w:t xml:space="preserve">should be understood within a context where the public domain is viewed </w:t>
      </w:r>
      <w:r w:rsidR="00CB08C2" w:rsidRPr="000A388D">
        <w:rPr>
          <w:rFonts w:ascii="Times New Roman" w:hAnsi="Times New Roman" w:cs="Times New Roman"/>
          <w:sz w:val="24"/>
          <w:szCs w:val="24"/>
        </w:rPr>
        <w:t>as men’s</w:t>
      </w:r>
      <w:r w:rsidR="00F44932" w:rsidRPr="000A388D">
        <w:rPr>
          <w:rFonts w:ascii="Times New Roman" w:hAnsi="Times New Roman" w:cs="Times New Roman"/>
          <w:sz w:val="24"/>
          <w:szCs w:val="24"/>
        </w:rPr>
        <w:t xml:space="preserve"> rightful</w:t>
      </w:r>
      <w:r w:rsidR="00CB08C2" w:rsidRPr="000A388D">
        <w:rPr>
          <w:rFonts w:ascii="Times New Roman" w:hAnsi="Times New Roman" w:cs="Times New Roman"/>
          <w:sz w:val="24"/>
          <w:szCs w:val="24"/>
        </w:rPr>
        <w:t xml:space="preserve"> space while women are supposed to find fulfilment in the private sphere (Whitehead quoted in Suttner </w:t>
      </w:r>
      <w:r w:rsidR="005E1E42" w:rsidRPr="000A388D">
        <w:rPr>
          <w:rFonts w:ascii="Times New Roman" w:hAnsi="Times New Roman" w:cs="Times New Roman"/>
          <w:sz w:val="24"/>
          <w:szCs w:val="24"/>
        </w:rPr>
        <w:t>2005</w:t>
      </w:r>
      <w:r w:rsidR="00CB08C2" w:rsidRPr="000A388D">
        <w:rPr>
          <w:rFonts w:ascii="Times New Roman" w:hAnsi="Times New Roman" w:cs="Times New Roman"/>
          <w:sz w:val="24"/>
          <w:szCs w:val="24"/>
        </w:rPr>
        <w:t>: 237).</w:t>
      </w:r>
      <w:r w:rsidR="00F32749" w:rsidRPr="000A388D">
        <w:rPr>
          <w:rFonts w:ascii="Times New Roman" w:hAnsi="Times New Roman" w:cs="Times New Roman"/>
          <w:sz w:val="24"/>
          <w:szCs w:val="24"/>
        </w:rPr>
        <w:t xml:space="preserve"> </w:t>
      </w:r>
      <w:r w:rsidR="0004718D" w:rsidRPr="000A388D">
        <w:rPr>
          <w:rFonts w:ascii="Times New Roman" w:hAnsi="Times New Roman" w:cs="Times New Roman"/>
          <w:sz w:val="24"/>
          <w:szCs w:val="24"/>
        </w:rPr>
        <w:t>The comments to Ngceni demonstrate the persistence of the idea that women involved in politics within the public domain are somewhat special</w:t>
      </w:r>
      <w:r w:rsidR="00F76662" w:rsidRPr="000A388D">
        <w:rPr>
          <w:rFonts w:ascii="Times New Roman" w:hAnsi="Times New Roman" w:cs="Times New Roman"/>
          <w:sz w:val="24"/>
          <w:szCs w:val="24"/>
        </w:rPr>
        <w:t>.</w:t>
      </w:r>
    </w:p>
    <w:p w14:paraId="48225D93" w14:textId="1E56294D" w:rsidR="004A14ED" w:rsidRDefault="007E7D54" w:rsidP="00843E3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While Blackwash was founded by women who played a critical role in forming its ideological foundations, comments such as those made to Ngceni de-centred women rather than seeing them as central particularly for the existence of the movement. Despite this, women were drawn to the movement.  </w:t>
      </w:r>
    </w:p>
    <w:p w14:paraId="6F1EEF6F" w14:textId="77777777" w:rsidR="00F1096D" w:rsidRDefault="00F1096D" w:rsidP="00843E32">
      <w:pPr>
        <w:spacing w:line="360" w:lineRule="auto"/>
        <w:rPr>
          <w:rFonts w:ascii="Times New Roman" w:hAnsi="Times New Roman" w:cs="Times New Roman"/>
          <w:sz w:val="24"/>
          <w:szCs w:val="24"/>
        </w:rPr>
      </w:pPr>
    </w:p>
    <w:p w14:paraId="10D47142" w14:textId="77777777" w:rsidR="00F1096D" w:rsidRPr="00877EBC" w:rsidRDefault="00F1096D" w:rsidP="00843E32">
      <w:pPr>
        <w:spacing w:line="360" w:lineRule="auto"/>
        <w:rPr>
          <w:rFonts w:ascii="Times New Roman" w:hAnsi="Times New Roman" w:cs="Times New Roman"/>
          <w:sz w:val="24"/>
          <w:szCs w:val="24"/>
        </w:rPr>
      </w:pPr>
    </w:p>
    <w:p w14:paraId="7105D031" w14:textId="2081B613" w:rsidR="0061407A" w:rsidRPr="000A388D" w:rsidRDefault="007E7D54" w:rsidP="00843E32">
      <w:pPr>
        <w:spacing w:line="360" w:lineRule="auto"/>
        <w:rPr>
          <w:rFonts w:ascii="Times New Roman" w:hAnsi="Times New Roman" w:cs="Times New Roman"/>
          <w:sz w:val="24"/>
          <w:szCs w:val="24"/>
        </w:rPr>
      </w:pPr>
      <w:r w:rsidRPr="000A388D">
        <w:rPr>
          <w:rFonts w:ascii="Times New Roman" w:hAnsi="Times New Roman" w:cs="Times New Roman"/>
          <w:b/>
          <w:sz w:val="24"/>
          <w:szCs w:val="24"/>
        </w:rPr>
        <w:lastRenderedPageBreak/>
        <w:t>3.6</w:t>
      </w:r>
      <w:r w:rsidR="007A4529">
        <w:rPr>
          <w:rFonts w:ascii="Times New Roman" w:hAnsi="Times New Roman" w:cs="Times New Roman"/>
          <w:b/>
          <w:sz w:val="24"/>
          <w:szCs w:val="24"/>
        </w:rPr>
        <w:t>.</w:t>
      </w:r>
      <w:r w:rsidR="00462325" w:rsidRPr="000A388D">
        <w:rPr>
          <w:rFonts w:ascii="Times New Roman" w:hAnsi="Times New Roman" w:cs="Times New Roman"/>
          <w:b/>
          <w:sz w:val="24"/>
          <w:szCs w:val="24"/>
        </w:rPr>
        <w:t xml:space="preserve"> </w:t>
      </w:r>
      <w:r w:rsidR="00C31978" w:rsidRPr="000A388D">
        <w:rPr>
          <w:rFonts w:ascii="Times New Roman" w:hAnsi="Times New Roman" w:cs="Times New Roman"/>
          <w:b/>
          <w:sz w:val="24"/>
          <w:szCs w:val="24"/>
        </w:rPr>
        <w:t xml:space="preserve">The Role of Women in Blackwash </w:t>
      </w:r>
    </w:p>
    <w:p w14:paraId="0710E3D0" w14:textId="5991C34D" w:rsidR="00E03FB5" w:rsidRPr="000A388D" w:rsidRDefault="00DC0E7F" w:rsidP="00843E3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This section focuses on the contribution that women made towards building Blackwash as a movement and how women saw their role towards this objective. </w:t>
      </w:r>
      <w:r w:rsidR="00A84773" w:rsidRPr="000A388D">
        <w:rPr>
          <w:rFonts w:ascii="Times New Roman" w:hAnsi="Times New Roman" w:cs="Times New Roman"/>
          <w:sz w:val="24"/>
          <w:szCs w:val="24"/>
        </w:rPr>
        <w:t xml:space="preserve"> </w:t>
      </w:r>
      <w:r w:rsidR="00982C11" w:rsidRPr="000A388D">
        <w:rPr>
          <w:rFonts w:ascii="Times New Roman" w:hAnsi="Times New Roman" w:cs="Times New Roman"/>
          <w:sz w:val="24"/>
          <w:szCs w:val="24"/>
        </w:rPr>
        <w:t>During her interview, Mazonda</w:t>
      </w:r>
      <w:r w:rsidRPr="000A388D">
        <w:rPr>
          <w:rFonts w:ascii="Times New Roman" w:hAnsi="Times New Roman" w:cs="Times New Roman"/>
          <w:sz w:val="24"/>
          <w:szCs w:val="24"/>
        </w:rPr>
        <w:t xml:space="preserve"> described </w:t>
      </w:r>
      <w:r w:rsidR="00A84773" w:rsidRPr="000A388D">
        <w:rPr>
          <w:rFonts w:ascii="Times New Roman" w:hAnsi="Times New Roman" w:cs="Times New Roman"/>
          <w:sz w:val="24"/>
          <w:szCs w:val="24"/>
        </w:rPr>
        <w:t xml:space="preserve">Blackwash women as the “engine” of the </w:t>
      </w:r>
      <w:r w:rsidR="00982C11" w:rsidRPr="000A388D">
        <w:rPr>
          <w:rFonts w:ascii="Times New Roman" w:hAnsi="Times New Roman" w:cs="Times New Roman"/>
          <w:sz w:val="24"/>
          <w:szCs w:val="24"/>
        </w:rPr>
        <w:t>movement and shared her</w:t>
      </w:r>
      <w:r w:rsidRPr="000A388D">
        <w:rPr>
          <w:rFonts w:ascii="Times New Roman" w:hAnsi="Times New Roman" w:cs="Times New Roman"/>
          <w:sz w:val="24"/>
          <w:szCs w:val="24"/>
        </w:rPr>
        <w:t xml:space="preserve"> impressions of the role that women played:</w:t>
      </w:r>
    </w:p>
    <w:p w14:paraId="5F2DC114" w14:textId="5680E4E3" w:rsidR="00A84773" w:rsidRPr="000A388D" w:rsidRDefault="00130880" w:rsidP="00A84773">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A84773" w:rsidRPr="000A388D">
        <w:rPr>
          <w:rFonts w:ascii="Times New Roman" w:hAnsi="Times New Roman" w:cs="Times New Roman"/>
          <w:sz w:val="24"/>
          <w:szCs w:val="24"/>
        </w:rPr>
        <w:t>Once I joined I was blown away</w:t>
      </w:r>
      <w:r w:rsidR="00712257" w:rsidRPr="000A388D">
        <w:rPr>
          <w:rFonts w:ascii="Times New Roman" w:hAnsi="Times New Roman" w:cs="Times New Roman"/>
          <w:sz w:val="24"/>
          <w:szCs w:val="24"/>
        </w:rPr>
        <w:t>;</w:t>
      </w:r>
      <w:r w:rsidR="00A84773" w:rsidRPr="000A388D">
        <w:rPr>
          <w:rFonts w:ascii="Times New Roman" w:hAnsi="Times New Roman" w:cs="Times New Roman"/>
          <w:sz w:val="24"/>
          <w:szCs w:val="24"/>
        </w:rPr>
        <w:t xml:space="preserve"> what I found interesting was that t</w:t>
      </w:r>
      <w:r w:rsidR="007E7D54" w:rsidRPr="000A388D">
        <w:rPr>
          <w:rFonts w:ascii="Times New Roman" w:hAnsi="Times New Roman" w:cs="Times New Roman"/>
          <w:sz w:val="24"/>
          <w:szCs w:val="24"/>
        </w:rPr>
        <w:t>here were women from the get go;</w:t>
      </w:r>
      <w:r w:rsidR="00A84773" w:rsidRPr="000A388D">
        <w:rPr>
          <w:rFonts w:ascii="Times New Roman" w:hAnsi="Times New Roman" w:cs="Times New Roman"/>
          <w:sz w:val="24"/>
          <w:szCs w:val="24"/>
        </w:rPr>
        <w:t xml:space="preserve"> You, Zandi, Pakama, Ntombi. Women had a voice and I was surprised because wherever you go women don’t have a voice. It was an enchanting space and enchanting people. There’s no way that when you get into the space you don’t become enchanted...You would see the silencing of women’s voices [in other political spaces]. You would see that for instance in publications of the SACP </w:t>
      </w:r>
      <w:r w:rsidR="007E37E4" w:rsidRPr="000A388D">
        <w:rPr>
          <w:rFonts w:ascii="Times New Roman" w:hAnsi="Times New Roman" w:cs="Times New Roman"/>
          <w:sz w:val="24"/>
          <w:szCs w:val="24"/>
        </w:rPr>
        <w:t xml:space="preserve">(South African Communist Party) </w:t>
      </w:r>
      <w:r w:rsidR="00A84773" w:rsidRPr="000A388D">
        <w:rPr>
          <w:rFonts w:ascii="Times New Roman" w:hAnsi="Times New Roman" w:cs="Times New Roman"/>
          <w:sz w:val="24"/>
          <w:szCs w:val="24"/>
        </w:rPr>
        <w:t>or ANC but in Blackwash, a lot of women were writing</w:t>
      </w:r>
      <w:r>
        <w:rPr>
          <w:rFonts w:ascii="Times New Roman" w:hAnsi="Times New Roman" w:cs="Times New Roman"/>
          <w:sz w:val="24"/>
          <w:szCs w:val="24"/>
        </w:rPr>
        <w:t>”</w:t>
      </w:r>
      <w:r w:rsidR="007E37E4" w:rsidRPr="000A388D">
        <w:rPr>
          <w:rFonts w:ascii="Times New Roman" w:hAnsi="Times New Roman" w:cs="Times New Roman"/>
          <w:sz w:val="24"/>
          <w:szCs w:val="24"/>
        </w:rPr>
        <w:t>.</w:t>
      </w:r>
      <w:r w:rsidR="00A84773" w:rsidRPr="000A388D">
        <w:rPr>
          <w:rFonts w:ascii="Times New Roman" w:hAnsi="Times New Roman" w:cs="Times New Roman"/>
          <w:sz w:val="24"/>
          <w:szCs w:val="24"/>
        </w:rPr>
        <w:t xml:space="preserve"> </w:t>
      </w:r>
    </w:p>
    <w:p w14:paraId="52BAB258" w14:textId="761AC8AF" w:rsidR="00982C11" w:rsidRPr="000A388D" w:rsidRDefault="00A84773" w:rsidP="00843E32">
      <w:pPr>
        <w:spacing w:line="360" w:lineRule="auto"/>
        <w:rPr>
          <w:rFonts w:ascii="Times New Roman" w:hAnsi="Times New Roman" w:cs="Times New Roman"/>
          <w:sz w:val="24"/>
          <w:szCs w:val="24"/>
        </w:rPr>
      </w:pPr>
      <w:r w:rsidRPr="000A388D">
        <w:rPr>
          <w:rFonts w:ascii="Times New Roman" w:hAnsi="Times New Roman" w:cs="Times New Roman"/>
          <w:sz w:val="24"/>
          <w:szCs w:val="24"/>
        </w:rPr>
        <w:t>That Mazonda describes the space as enchanting due to the “voice” that women had within Blackwash as opposed to other movements she had encountered suggests that Blackwash</w:t>
      </w:r>
      <w:r w:rsidR="00982C11" w:rsidRPr="000A388D">
        <w:rPr>
          <w:rFonts w:ascii="Times New Roman" w:hAnsi="Times New Roman" w:cs="Times New Roman"/>
          <w:sz w:val="24"/>
          <w:szCs w:val="24"/>
        </w:rPr>
        <w:t xml:space="preserve"> women occupied </w:t>
      </w:r>
      <w:r w:rsidR="00311022" w:rsidRPr="000A388D">
        <w:rPr>
          <w:rFonts w:ascii="Times New Roman" w:hAnsi="Times New Roman" w:cs="Times New Roman"/>
          <w:sz w:val="24"/>
          <w:szCs w:val="24"/>
        </w:rPr>
        <w:t xml:space="preserve">space in ways that were significantly different to other political organisations in her experience. </w:t>
      </w:r>
    </w:p>
    <w:p w14:paraId="31654BB3" w14:textId="53437C39" w:rsidR="00311022" w:rsidRPr="000A388D" w:rsidRDefault="00F4589F" w:rsidP="00843E3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As women we were heavily involved in </w:t>
      </w:r>
      <w:r w:rsidR="00047712" w:rsidRPr="000A388D">
        <w:rPr>
          <w:rFonts w:ascii="Times New Roman" w:hAnsi="Times New Roman" w:cs="Times New Roman"/>
          <w:sz w:val="24"/>
          <w:szCs w:val="24"/>
        </w:rPr>
        <w:t>shaping the ideological framework of the movement through our contributions in writing the movements’ key documents and pamphlets for distribution</w:t>
      </w:r>
      <w:r w:rsidR="00712257" w:rsidRPr="000A388D">
        <w:rPr>
          <w:rFonts w:ascii="Times New Roman" w:hAnsi="Times New Roman" w:cs="Times New Roman"/>
          <w:sz w:val="24"/>
          <w:szCs w:val="24"/>
        </w:rPr>
        <w:t>;</w:t>
      </w:r>
      <w:r w:rsidR="00047712" w:rsidRPr="000A388D">
        <w:rPr>
          <w:rFonts w:ascii="Times New Roman" w:hAnsi="Times New Roman" w:cs="Times New Roman"/>
          <w:sz w:val="24"/>
          <w:szCs w:val="24"/>
        </w:rPr>
        <w:t xml:space="preserve"> our involvement in designing the curriculum for political education classes</w:t>
      </w:r>
      <w:r w:rsidR="00712257" w:rsidRPr="000A388D">
        <w:rPr>
          <w:rFonts w:ascii="Times New Roman" w:hAnsi="Times New Roman" w:cs="Times New Roman"/>
          <w:sz w:val="24"/>
          <w:szCs w:val="24"/>
        </w:rPr>
        <w:t xml:space="preserve"> as well as</w:t>
      </w:r>
      <w:r w:rsidR="00047712" w:rsidRPr="000A388D">
        <w:rPr>
          <w:rFonts w:ascii="Times New Roman" w:hAnsi="Times New Roman" w:cs="Times New Roman"/>
          <w:sz w:val="24"/>
          <w:szCs w:val="24"/>
        </w:rPr>
        <w:t xml:space="preserve"> curating </w:t>
      </w:r>
      <w:r w:rsidR="00AA78E0" w:rsidRPr="000A388D">
        <w:rPr>
          <w:rFonts w:ascii="Times New Roman" w:hAnsi="Times New Roman" w:cs="Times New Roman"/>
          <w:sz w:val="24"/>
          <w:szCs w:val="24"/>
        </w:rPr>
        <w:t xml:space="preserve">public </w:t>
      </w:r>
      <w:r w:rsidR="00047712" w:rsidRPr="000A388D">
        <w:rPr>
          <w:rFonts w:ascii="Times New Roman" w:hAnsi="Times New Roman" w:cs="Times New Roman"/>
          <w:sz w:val="24"/>
          <w:szCs w:val="24"/>
        </w:rPr>
        <w:t>debates</w:t>
      </w:r>
      <w:r w:rsidR="00AA78E0" w:rsidRPr="000A388D">
        <w:rPr>
          <w:rFonts w:ascii="Times New Roman" w:hAnsi="Times New Roman" w:cs="Times New Roman"/>
          <w:sz w:val="24"/>
          <w:szCs w:val="24"/>
        </w:rPr>
        <w:t xml:space="preserve">. </w:t>
      </w:r>
      <w:r w:rsidR="00311022" w:rsidRPr="000A388D">
        <w:rPr>
          <w:rFonts w:ascii="Times New Roman" w:hAnsi="Times New Roman" w:cs="Times New Roman"/>
          <w:sz w:val="24"/>
          <w:szCs w:val="24"/>
        </w:rPr>
        <w:t xml:space="preserve">But it was not just in our designated roles that we contributed in the intellectual labour of the movement. </w:t>
      </w:r>
      <w:r w:rsidR="0029312A" w:rsidRPr="000A388D">
        <w:rPr>
          <w:rFonts w:ascii="Times New Roman" w:hAnsi="Times New Roman" w:cs="Times New Roman"/>
          <w:sz w:val="24"/>
          <w:szCs w:val="24"/>
        </w:rPr>
        <w:t>Wa Azania’s account of this in her memoir is testimony to this:</w:t>
      </w:r>
    </w:p>
    <w:p w14:paraId="5FF66556" w14:textId="32117A69" w:rsidR="00311022" w:rsidRPr="000A388D" w:rsidRDefault="0077596B" w:rsidP="003438E0">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311022" w:rsidRPr="000A388D">
        <w:rPr>
          <w:rFonts w:ascii="Times New Roman" w:hAnsi="Times New Roman" w:cs="Times New Roman"/>
          <w:sz w:val="24"/>
          <w:szCs w:val="24"/>
        </w:rPr>
        <w:t>Zandi and Nce</w:t>
      </w:r>
      <w:r w:rsidR="005C1E6C" w:rsidRPr="000A388D">
        <w:rPr>
          <w:rFonts w:ascii="Times New Roman" w:hAnsi="Times New Roman" w:cs="Times New Roman"/>
          <w:sz w:val="24"/>
          <w:szCs w:val="24"/>
        </w:rPr>
        <w:t>s</w:t>
      </w:r>
      <w:r w:rsidR="00311022" w:rsidRPr="000A388D">
        <w:rPr>
          <w:rFonts w:ascii="Times New Roman" w:hAnsi="Times New Roman" w:cs="Times New Roman"/>
          <w:sz w:val="24"/>
          <w:szCs w:val="24"/>
        </w:rPr>
        <w:t>h</w:t>
      </w:r>
      <w:r w:rsidR="00B663BC" w:rsidRPr="000A388D">
        <w:rPr>
          <w:rStyle w:val="FootnoteReference"/>
          <w:rFonts w:ascii="Times New Roman" w:hAnsi="Times New Roman" w:cs="Times New Roman"/>
          <w:sz w:val="24"/>
          <w:szCs w:val="24"/>
        </w:rPr>
        <w:footnoteReference w:id="9"/>
      </w:r>
      <w:r w:rsidR="00311022" w:rsidRPr="000A388D">
        <w:rPr>
          <w:rFonts w:ascii="Times New Roman" w:hAnsi="Times New Roman" w:cs="Times New Roman"/>
          <w:sz w:val="24"/>
          <w:szCs w:val="24"/>
        </w:rPr>
        <w:t xml:space="preserve"> were extremely intelligent young women with a strong passion for the black struggle. They took me under their wings, feeding me the literature that had inspired their thinking and politics. I was introduced to the writings </w:t>
      </w:r>
      <w:r w:rsidR="00712257" w:rsidRPr="000A388D">
        <w:rPr>
          <w:rFonts w:ascii="Times New Roman" w:hAnsi="Times New Roman" w:cs="Times New Roman"/>
          <w:sz w:val="24"/>
          <w:szCs w:val="24"/>
        </w:rPr>
        <w:t xml:space="preserve">of </w:t>
      </w:r>
      <w:r w:rsidR="00311022" w:rsidRPr="000A388D">
        <w:rPr>
          <w:rFonts w:ascii="Times New Roman" w:hAnsi="Times New Roman" w:cs="Times New Roman"/>
          <w:sz w:val="24"/>
          <w:szCs w:val="24"/>
        </w:rPr>
        <w:t xml:space="preserve">Assata Shakur, a radical African-American woman who is exiled in Cuba…I was also introduced to the </w:t>
      </w:r>
      <w:r w:rsidR="00311022" w:rsidRPr="000A388D">
        <w:rPr>
          <w:rFonts w:ascii="Times New Roman" w:hAnsi="Times New Roman" w:cs="Times New Roman"/>
          <w:sz w:val="24"/>
          <w:szCs w:val="24"/>
        </w:rPr>
        <w:lastRenderedPageBreak/>
        <w:t>writings of Frantz Fanon, Sekou Toure, Frank B. Wilderson, Dr Chinweizu and many other critical and radical writer</w:t>
      </w:r>
      <w:r w:rsidR="005E1E42" w:rsidRPr="000A388D">
        <w:rPr>
          <w:rFonts w:ascii="Times New Roman" w:hAnsi="Times New Roman" w:cs="Times New Roman"/>
          <w:sz w:val="24"/>
          <w:szCs w:val="24"/>
        </w:rPr>
        <w:t>s</w:t>
      </w:r>
      <w:r>
        <w:rPr>
          <w:rFonts w:ascii="Times New Roman" w:hAnsi="Times New Roman" w:cs="Times New Roman"/>
          <w:sz w:val="24"/>
          <w:szCs w:val="24"/>
        </w:rPr>
        <w:t xml:space="preserve">” </w:t>
      </w:r>
      <w:r w:rsidR="005E1E42" w:rsidRPr="000A388D">
        <w:rPr>
          <w:rFonts w:ascii="Times New Roman" w:hAnsi="Times New Roman" w:cs="Times New Roman"/>
          <w:sz w:val="24"/>
          <w:szCs w:val="24"/>
        </w:rPr>
        <w:t xml:space="preserve"> </w:t>
      </w:r>
      <w:r w:rsidR="00311022" w:rsidRPr="000A388D">
        <w:rPr>
          <w:rFonts w:ascii="Times New Roman" w:hAnsi="Times New Roman" w:cs="Times New Roman"/>
          <w:sz w:val="24"/>
          <w:szCs w:val="24"/>
        </w:rPr>
        <w:t>(Wa Azania</w:t>
      </w:r>
      <w:r w:rsidR="008A5A3A" w:rsidRPr="000A388D">
        <w:rPr>
          <w:rFonts w:ascii="Times New Roman" w:hAnsi="Times New Roman" w:cs="Times New Roman"/>
          <w:sz w:val="24"/>
          <w:szCs w:val="24"/>
        </w:rPr>
        <w:t xml:space="preserve"> 2014: 120)</w:t>
      </w:r>
      <w:r w:rsidR="005C1E6C" w:rsidRPr="000A388D">
        <w:rPr>
          <w:rFonts w:ascii="Times New Roman" w:hAnsi="Times New Roman" w:cs="Times New Roman"/>
          <w:sz w:val="24"/>
          <w:szCs w:val="24"/>
        </w:rPr>
        <w:t>.</w:t>
      </w:r>
    </w:p>
    <w:p w14:paraId="388F9B0D" w14:textId="37F7E36F" w:rsidR="00456A92" w:rsidRPr="000A388D" w:rsidRDefault="0077596B" w:rsidP="005C1E6C">
      <w:pPr>
        <w:spacing w:line="360" w:lineRule="auto"/>
        <w:rPr>
          <w:rFonts w:ascii="Times New Roman" w:hAnsi="Times New Roman" w:cs="Times New Roman"/>
          <w:sz w:val="24"/>
          <w:szCs w:val="24"/>
        </w:rPr>
      </w:pPr>
      <w:r>
        <w:rPr>
          <w:rFonts w:ascii="Times New Roman" w:hAnsi="Times New Roman" w:cs="Times New Roman"/>
          <w:sz w:val="24"/>
          <w:szCs w:val="24"/>
        </w:rPr>
        <w:t>According to</w:t>
      </w:r>
      <w:r w:rsidR="0029312A" w:rsidRPr="000A388D">
        <w:rPr>
          <w:rFonts w:ascii="Times New Roman" w:hAnsi="Times New Roman" w:cs="Times New Roman"/>
          <w:sz w:val="24"/>
          <w:szCs w:val="24"/>
        </w:rPr>
        <w:t xml:space="preserve"> </w:t>
      </w:r>
      <w:r w:rsidR="005C1E6C" w:rsidRPr="000A388D">
        <w:rPr>
          <w:rFonts w:ascii="Times New Roman" w:hAnsi="Times New Roman" w:cs="Times New Roman"/>
          <w:sz w:val="24"/>
          <w:szCs w:val="24"/>
        </w:rPr>
        <w:t>Nkopo</w:t>
      </w:r>
      <w:r w:rsidR="00456A92" w:rsidRPr="000A388D">
        <w:rPr>
          <w:rFonts w:ascii="Times New Roman" w:hAnsi="Times New Roman" w:cs="Times New Roman"/>
          <w:sz w:val="24"/>
          <w:szCs w:val="24"/>
        </w:rPr>
        <w:t xml:space="preserve">, women in </w:t>
      </w:r>
      <w:r w:rsidR="003E01E8" w:rsidRPr="000A388D">
        <w:rPr>
          <w:rFonts w:ascii="Times New Roman" w:hAnsi="Times New Roman" w:cs="Times New Roman"/>
          <w:sz w:val="24"/>
          <w:szCs w:val="24"/>
        </w:rPr>
        <w:t xml:space="preserve">the </w:t>
      </w:r>
      <w:r w:rsidR="00456A92" w:rsidRPr="000A388D">
        <w:rPr>
          <w:rFonts w:ascii="Times New Roman" w:hAnsi="Times New Roman" w:cs="Times New Roman"/>
          <w:sz w:val="24"/>
          <w:szCs w:val="24"/>
        </w:rPr>
        <w:t>Blackwash</w:t>
      </w:r>
      <w:r w:rsidR="00B663BC" w:rsidRPr="000A388D">
        <w:rPr>
          <w:rFonts w:ascii="Times New Roman" w:hAnsi="Times New Roman" w:cs="Times New Roman"/>
          <w:sz w:val="24"/>
          <w:szCs w:val="24"/>
        </w:rPr>
        <w:t xml:space="preserve"> movement were also key</w:t>
      </w:r>
      <w:r w:rsidR="001872BC">
        <w:rPr>
          <w:rFonts w:ascii="Times New Roman" w:hAnsi="Times New Roman" w:cs="Times New Roman"/>
          <w:sz w:val="24"/>
          <w:szCs w:val="24"/>
        </w:rPr>
        <w:t xml:space="preserve"> players</w:t>
      </w:r>
      <w:r w:rsidR="00B663BC" w:rsidRPr="000A388D">
        <w:rPr>
          <w:rFonts w:ascii="Times New Roman" w:hAnsi="Times New Roman" w:cs="Times New Roman"/>
          <w:sz w:val="24"/>
          <w:szCs w:val="24"/>
        </w:rPr>
        <w:t xml:space="preserve"> </w:t>
      </w:r>
      <w:r w:rsidR="00456A92" w:rsidRPr="000A388D">
        <w:rPr>
          <w:rFonts w:ascii="Times New Roman" w:hAnsi="Times New Roman" w:cs="Times New Roman"/>
          <w:sz w:val="24"/>
          <w:szCs w:val="24"/>
        </w:rPr>
        <w:t xml:space="preserve">in her political education. While she mentioned male comrades such as Yehalel Mantyi and Lubabalo Mgwili as having made a particular contribution in this regard, she noted </w:t>
      </w:r>
      <w:r w:rsidR="007A555C" w:rsidRPr="000A388D">
        <w:rPr>
          <w:rFonts w:ascii="Times New Roman" w:hAnsi="Times New Roman" w:cs="Times New Roman"/>
          <w:sz w:val="24"/>
          <w:szCs w:val="24"/>
        </w:rPr>
        <w:t xml:space="preserve">that women in the movement had a distinct teaching </w:t>
      </w:r>
      <w:r w:rsidR="00456A92" w:rsidRPr="000A388D">
        <w:rPr>
          <w:rFonts w:ascii="Times New Roman" w:hAnsi="Times New Roman" w:cs="Times New Roman"/>
          <w:sz w:val="24"/>
          <w:szCs w:val="24"/>
        </w:rPr>
        <w:t xml:space="preserve">style </w:t>
      </w:r>
      <w:r w:rsidR="007A555C" w:rsidRPr="000A388D">
        <w:rPr>
          <w:rFonts w:ascii="Times New Roman" w:hAnsi="Times New Roman" w:cs="Times New Roman"/>
          <w:sz w:val="24"/>
          <w:szCs w:val="24"/>
        </w:rPr>
        <w:t xml:space="preserve">which included patiently revisiting material with her. </w:t>
      </w:r>
      <w:r w:rsidR="00456A92" w:rsidRPr="000A388D">
        <w:rPr>
          <w:rFonts w:ascii="Times New Roman" w:hAnsi="Times New Roman" w:cs="Times New Roman"/>
          <w:sz w:val="24"/>
          <w:szCs w:val="24"/>
        </w:rPr>
        <w:t xml:space="preserve"> </w:t>
      </w:r>
    </w:p>
    <w:p w14:paraId="60951D99" w14:textId="5F151F89" w:rsidR="00A84773" w:rsidRPr="000A388D" w:rsidRDefault="005C7043" w:rsidP="00D92C39">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While both Nkopo and Wa Azania were taught by the women around them, they also describe instances where they </w:t>
      </w:r>
      <w:r w:rsidR="007D4B86" w:rsidRPr="000A388D">
        <w:rPr>
          <w:rFonts w:ascii="Times New Roman" w:hAnsi="Times New Roman" w:cs="Times New Roman"/>
          <w:sz w:val="24"/>
          <w:szCs w:val="24"/>
        </w:rPr>
        <w:t xml:space="preserve">were </w:t>
      </w:r>
      <w:r w:rsidRPr="000A388D">
        <w:rPr>
          <w:rFonts w:ascii="Times New Roman" w:hAnsi="Times New Roman" w:cs="Times New Roman"/>
          <w:sz w:val="24"/>
          <w:szCs w:val="24"/>
        </w:rPr>
        <w:t xml:space="preserve">involved in </w:t>
      </w:r>
      <w:r w:rsidR="00C11BC0" w:rsidRPr="000A388D">
        <w:rPr>
          <w:rFonts w:ascii="Times New Roman" w:hAnsi="Times New Roman" w:cs="Times New Roman"/>
          <w:sz w:val="24"/>
          <w:szCs w:val="24"/>
        </w:rPr>
        <w:t>political education, mobilising</w:t>
      </w:r>
      <w:r w:rsidR="00773CDE" w:rsidRPr="000A388D">
        <w:rPr>
          <w:rFonts w:ascii="Times New Roman" w:hAnsi="Times New Roman" w:cs="Times New Roman"/>
          <w:sz w:val="24"/>
          <w:szCs w:val="24"/>
        </w:rPr>
        <w:t xml:space="preserve"> and </w:t>
      </w:r>
      <w:r w:rsidR="00C11BC0" w:rsidRPr="000A388D">
        <w:rPr>
          <w:rFonts w:ascii="Times New Roman" w:hAnsi="Times New Roman" w:cs="Times New Roman"/>
          <w:sz w:val="24"/>
          <w:szCs w:val="24"/>
        </w:rPr>
        <w:t>recruiting</w:t>
      </w:r>
      <w:r w:rsidR="00773CDE" w:rsidRPr="000A388D">
        <w:rPr>
          <w:rFonts w:ascii="Times New Roman" w:hAnsi="Times New Roman" w:cs="Times New Roman"/>
          <w:sz w:val="24"/>
          <w:szCs w:val="24"/>
        </w:rPr>
        <w:t xml:space="preserve"> for the movement. </w:t>
      </w:r>
      <w:r w:rsidR="00D92C39" w:rsidRPr="000A388D">
        <w:rPr>
          <w:rFonts w:ascii="Times New Roman" w:hAnsi="Times New Roman" w:cs="Times New Roman"/>
          <w:sz w:val="24"/>
          <w:szCs w:val="24"/>
        </w:rPr>
        <w:t xml:space="preserve">Their </w:t>
      </w:r>
      <w:r w:rsidR="00184BE6" w:rsidRPr="000A388D">
        <w:rPr>
          <w:rFonts w:ascii="Times New Roman" w:hAnsi="Times New Roman" w:cs="Times New Roman"/>
          <w:sz w:val="24"/>
          <w:szCs w:val="24"/>
        </w:rPr>
        <w:t>experiences</w:t>
      </w:r>
      <w:r w:rsidR="00D92C39" w:rsidRPr="000A388D">
        <w:rPr>
          <w:rFonts w:ascii="Times New Roman" w:hAnsi="Times New Roman" w:cs="Times New Roman"/>
          <w:sz w:val="24"/>
          <w:szCs w:val="24"/>
        </w:rPr>
        <w:t xml:space="preserve"> reflect women’</w:t>
      </w:r>
      <w:r w:rsidR="00184BE6" w:rsidRPr="000A388D">
        <w:rPr>
          <w:rFonts w:ascii="Times New Roman" w:hAnsi="Times New Roman" w:cs="Times New Roman"/>
          <w:sz w:val="24"/>
          <w:szCs w:val="24"/>
        </w:rPr>
        <w:t xml:space="preserve">s vast contribution towards the movement’s daily functions, intellectual and creative labour. </w:t>
      </w:r>
      <w:r w:rsidR="008A4330" w:rsidRPr="000A388D">
        <w:rPr>
          <w:rFonts w:ascii="Times New Roman" w:hAnsi="Times New Roman" w:cs="Times New Roman"/>
          <w:sz w:val="24"/>
          <w:szCs w:val="24"/>
        </w:rPr>
        <w:t>As a student, Nkopo was involved in executing Blackwash programmes on campus alongside other comrades. I was involved in a range of tasks including writing and designing pamphlets</w:t>
      </w:r>
      <w:r w:rsidR="0024704D" w:rsidRPr="000A388D">
        <w:rPr>
          <w:rFonts w:ascii="Times New Roman" w:hAnsi="Times New Roman" w:cs="Times New Roman"/>
          <w:sz w:val="24"/>
          <w:szCs w:val="24"/>
        </w:rPr>
        <w:t>, managing communications and with</w:t>
      </w:r>
      <w:r w:rsidR="008A4330" w:rsidRPr="000A388D">
        <w:rPr>
          <w:rFonts w:ascii="Times New Roman" w:hAnsi="Times New Roman" w:cs="Times New Roman"/>
          <w:sz w:val="24"/>
          <w:szCs w:val="24"/>
        </w:rPr>
        <w:t xml:space="preserve"> </w:t>
      </w:r>
      <w:r w:rsidR="002B7AF7" w:rsidRPr="000A388D">
        <w:rPr>
          <w:rFonts w:ascii="Times New Roman" w:hAnsi="Times New Roman" w:cs="Times New Roman"/>
          <w:sz w:val="24"/>
          <w:szCs w:val="24"/>
        </w:rPr>
        <w:t xml:space="preserve">my experience in television production, </w:t>
      </w:r>
      <w:r w:rsidR="002D7DC5" w:rsidRPr="000A388D">
        <w:rPr>
          <w:rFonts w:ascii="Times New Roman" w:hAnsi="Times New Roman" w:cs="Times New Roman"/>
          <w:sz w:val="24"/>
          <w:szCs w:val="24"/>
        </w:rPr>
        <w:t>I started</w:t>
      </w:r>
      <w:r w:rsidR="0078500B" w:rsidRPr="000A388D">
        <w:rPr>
          <w:rFonts w:ascii="Times New Roman" w:hAnsi="Times New Roman" w:cs="Times New Roman"/>
          <w:sz w:val="24"/>
          <w:szCs w:val="24"/>
        </w:rPr>
        <w:t xml:space="preserve"> and </w:t>
      </w:r>
      <w:r w:rsidR="002D7DC5" w:rsidRPr="000A388D">
        <w:rPr>
          <w:rFonts w:ascii="Times New Roman" w:hAnsi="Times New Roman" w:cs="Times New Roman"/>
          <w:sz w:val="24"/>
          <w:szCs w:val="24"/>
        </w:rPr>
        <w:t xml:space="preserve">project managed </w:t>
      </w:r>
      <w:r w:rsidR="002B7AF7" w:rsidRPr="00CF7FA5">
        <w:rPr>
          <w:rFonts w:ascii="Times New Roman" w:hAnsi="Times New Roman" w:cs="Times New Roman"/>
          <w:i/>
          <w:sz w:val="24"/>
          <w:szCs w:val="24"/>
        </w:rPr>
        <w:t>Blackwash TV</w:t>
      </w:r>
      <w:r w:rsidR="002B7AF7" w:rsidRPr="000A388D">
        <w:rPr>
          <w:rFonts w:ascii="Times New Roman" w:hAnsi="Times New Roman" w:cs="Times New Roman"/>
          <w:sz w:val="24"/>
          <w:szCs w:val="24"/>
        </w:rPr>
        <w:t xml:space="preserve">, a </w:t>
      </w:r>
      <w:r w:rsidR="008A4330" w:rsidRPr="000A388D">
        <w:rPr>
          <w:rFonts w:ascii="Times New Roman" w:hAnsi="Times New Roman" w:cs="Times New Roman"/>
          <w:sz w:val="24"/>
          <w:szCs w:val="24"/>
        </w:rPr>
        <w:t>YouTube</w:t>
      </w:r>
      <w:r w:rsidR="002B7AF7" w:rsidRPr="000A388D">
        <w:rPr>
          <w:rFonts w:ascii="Times New Roman" w:hAnsi="Times New Roman" w:cs="Times New Roman"/>
          <w:sz w:val="24"/>
          <w:szCs w:val="24"/>
        </w:rPr>
        <w:t xml:space="preserve"> channel which featured key </w:t>
      </w:r>
      <w:r w:rsidR="0003028C" w:rsidRPr="000A388D">
        <w:rPr>
          <w:rFonts w:ascii="Times New Roman" w:hAnsi="Times New Roman" w:cs="Times New Roman"/>
          <w:sz w:val="24"/>
          <w:szCs w:val="24"/>
        </w:rPr>
        <w:t xml:space="preserve">public engagements of the movement. As a student, Ngceni had specialised in print journalism and was involved in the curation of content </w:t>
      </w:r>
      <w:r w:rsidR="0024704D" w:rsidRPr="000A388D">
        <w:rPr>
          <w:rFonts w:ascii="Times New Roman" w:hAnsi="Times New Roman" w:cs="Times New Roman"/>
          <w:sz w:val="24"/>
          <w:szCs w:val="24"/>
        </w:rPr>
        <w:t>for</w:t>
      </w:r>
      <w:r w:rsidR="0003028C" w:rsidRPr="000A388D">
        <w:rPr>
          <w:rFonts w:ascii="Times New Roman" w:hAnsi="Times New Roman" w:cs="Times New Roman"/>
          <w:sz w:val="24"/>
          <w:szCs w:val="24"/>
        </w:rPr>
        <w:t xml:space="preserve"> the </w:t>
      </w:r>
      <w:r w:rsidR="00D31E3D" w:rsidRPr="000A388D">
        <w:rPr>
          <w:rFonts w:ascii="Times New Roman" w:hAnsi="Times New Roman" w:cs="Times New Roman"/>
          <w:sz w:val="24"/>
          <w:szCs w:val="24"/>
        </w:rPr>
        <w:t xml:space="preserve">Blackwash publication, </w:t>
      </w:r>
      <w:r w:rsidR="00D31E3D" w:rsidRPr="00CF7FA5">
        <w:rPr>
          <w:rFonts w:ascii="Times New Roman" w:hAnsi="Times New Roman" w:cs="Times New Roman"/>
          <w:i/>
          <w:sz w:val="24"/>
          <w:szCs w:val="24"/>
        </w:rPr>
        <w:t>Vuka Darkie</w:t>
      </w:r>
      <w:r w:rsidR="00D31E3D" w:rsidRPr="000A388D">
        <w:rPr>
          <w:rFonts w:ascii="Times New Roman" w:hAnsi="Times New Roman" w:cs="Times New Roman"/>
          <w:sz w:val="24"/>
          <w:szCs w:val="24"/>
        </w:rPr>
        <w:t xml:space="preserve"> </w:t>
      </w:r>
      <w:r w:rsidR="0003028C" w:rsidRPr="000A388D">
        <w:rPr>
          <w:rFonts w:ascii="Times New Roman" w:hAnsi="Times New Roman" w:cs="Times New Roman"/>
          <w:sz w:val="24"/>
          <w:szCs w:val="24"/>
        </w:rPr>
        <w:t>and also played the role of editor which Radebe also contributed towards. As women in Blackwash</w:t>
      </w:r>
      <w:r w:rsidR="003E01E8" w:rsidRPr="000A388D">
        <w:rPr>
          <w:rFonts w:ascii="Times New Roman" w:hAnsi="Times New Roman" w:cs="Times New Roman"/>
          <w:sz w:val="24"/>
          <w:szCs w:val="24"/>
        </w:rPr>
        <w:t>,</w:t>
      </w:r>
      <w:r w:rsidR="00AA78E0" w:rsidRPr="000A388D">
        <w:rPr>
          <w:rFonts w:ascii="Times New Roman" w:hAnsi="Times New Roman" w:cs="Times New Roman"/>
          <w:sz w:val="24"/>
          <w:szCs w:val="24"/>
        </w:rPr>
        <w:t xml:space="preserve"> </w:t>
      </w:r>
      <w:r w:rsidR="0078500B" w:rsidRPr="000A388D">
        <w:rPr>
          <w:rFonts w:ascii="Times New Roman" w:hAnsi="Times New Roman" w:cs="Times New Roman"/>
          <w:sz w:val="24"/>
          <w:szCs w:val="24"/>
        </w:rPr>
        <w:t xml:space="preserve">we </w:t>
      </w:r>
      <w:r w:rsidR="00AA78E0" w:rsidRPr="000A388D">
        <w:rPr>
          <w:rFonts w:ascii="Times New Roman" w:hAnsi="Times New Roman" w:cs="Times New Roman"/>
          <w:sz w:val="24"/>
          <w:szCs w:val="24"/>
        </w:rPr>
        <w:t xml:space="preserve">were </w:t>
      </w:r>
      <w:r w:rsidR="007E7D54" w:rsidRPr="000A388D">
        <w:rPr>
          <w:rFonts w:ascii="Times New Roman" w:hAnsi="Times New Roman" w:cs="Times New Roman"/>
          <w:sz w:val="24"/>
          <w:szCs w:val="24"/>
        </w:rPr>
        <w:t>instrumental</w:t>
      </w:r>
      <w:r w:rsidR="00AA78E0" w:rsidRPr="000A388D">
        <w:rPr>
          <w:rFonts w:ascii="Times New Roman" w:hAnsi="Times New Roman" w:cs="Times New Roman"/>
          <w:sz w:val="24"/>
          <w:szCs w:val="24"/>
        </w:rPr>
        <w:t xml:space="preserve"> in organising film screenings and discussions, writing media statements and also doing the admin work</w:t>
      </w:r>
      <w:r w:rsidR="0003028C" w:rsidRPr="000A388D">
        <w:rPr>
          <w:rFonts w:ascii="Times New Roman" w:hAnsi="Times New Roman" w:cs="Times New Roman"/>
          <w:sz w:val="24"/>
          <w:szCs w:val="24"/>
        </w:rPr>
        <w:t xml:space="preserve"> that is </w:t>
      </w:r>
      <w:r w:rsidR="0078500B" w:rsidRPr="000A388D">
        <w:rPr>
          <w:rFonts w:ascii="Times New Roman" w:hAnsi="Times New Roman" w:cs="Times New Roman"/>
          <w:sz w:val="24"/>
          <w:szCs w:val="24"/>
        </w:rPr>
        <w:t>a critical part of</w:t>
      </w:r>
      <w:r w:rsidR="0003028C" w:rsidRPr="000A388D">
        <w:rPr>
          <w:rFonts w:ascii="Times New Roman" w:hAnsi="Times New Roman" w:cs="Times New Roman"/>
          <w:sz w:val="24"/>
          <w:szCs w:val="24"/>
        </w:rPr>
        <w:t xml:space="preserve"> movement building</w:t>
      </w:r>
      <w:r w:rsidR="00AA78E0" w:rsidRPr="000A388D">
        <w:rPr>
          <w:rFonts w:ascii="Times New Roman" w:hAnsi="Times New Roman" w:cs="Times New Roman"/>
          <w:sz w:val="24"/>
          <w:szCs w:val="24"/>
        </w:rPr>
        <w:t xml:space="preserve">. </w:t>
      </w:r>
      <w:r w:rsidR="00083652" w:rsidRPr="000A388D">
        <w:rPr>
          <w:rFonts w:ascii="Times New Roman" w:hAnsi="Times New Roman" w:cs="Times New Roman"/>
          <w:sz w:val="24"/>
          <w:szCs w:val="24"/>
        </w:rPr>
        <w:t xml:space="preserve">We performed most of these tasks alongside the men </w:t>
      </w:r>
      <w:r w:rsidR="0078500B" w:rsidRPr="000A388D">
        <w:rPr>
          <w:rFonts w:ascii="Times New Roman" w:hAnsi="Times New Roman" w:cs="Times New Roman"/>
          <w:sz w:val="24"/>
          <w:szCs w:val="24"/>
        </w:rPr>
        <w:t xml:space="preserve">but </w:t>
      </w:r>
      <w:r w:rsidR="00083652" w:rsidRPr="000A388D">
        <w:rPr>
          <w:rFonts w:ascii="Times New Roman" w:hAnsi="Times New Roman" w:cs="Times New Roman"/>
          <w:sz w:val="24"/>
          <w:szCs w:val="24"/>
        </w:rPr>
        <w:t>more often</w:t>
      </w:r>
      <w:r w:rsidR="0078500B" w:rsidRPr="000A388D">
        <w:rPr>
          <w:rFonts w:ascii="Times New Roman" w:hAnsi="Times New Roman" w:cs="Times New Roman"/>
          <w:sz w:val="24"/>
          <w:szCs w:val="24"/>
        </w:rPr>
        <w:t xml:space="preserve"> than not,</w:t>
      </w:r>
      <w:r w:rsidR="00083652" w:rsidRPr="000A388D">
        <w:rPr>
          <w:rFonts w:ascii="Times New Roman" w:hAnsi="Times New Roman" w:cs="Times New Roman"/>
          <w:sz w:val="24"/>
          <w:szCs w:val="24"/>
        </w:rPr>
        <w:t xml:space="preserve"> exceeded their efforts. </w:t>
      </w:r>
    </w:p>
    <w:p w14:paraId="4D014599" w14:textId="77777777" w:rsidR="004E29FA" w:rsidRPr="000A388D" w:rsidRDefault="004E29FA" w:rsidP="004E29F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At the same time that Blackwash women performed critical tasks in the movement and were involved in important intellectual work, they also rejected work that is associated with the domestic sphere such as cooking or cleaning. Tyantsi described an incident where she and another comrade, Ngceni, were expected to clean ahead of a meeting. </w:t>
      </w:r>
    </w:p>
    <w:p w14:paraId="44D7E263" w14:textId="3AFF1BB9" w:rsidR="004E29FA" w:rsidRPr="000A388D" w:rsidRDefault="009D070D" w:rsidP="004E29FA">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4E29FA" w:rsidRPr="000A388D">
        <w:rPr>
          <w:rFonts w:ascii="Times New Roman" w:hAnsi="Times New Roman" w:cs="Times New Roman"/>
          <w:sz w:val="24"/>
          <w:szCs w:val="24"/>
        </w:rPr>
        <w:t>I remember we had a meeting and it was expected that Paki and I would clean because it was dirty. We did not end up cleaning. You would have to fight such petty things. There was this expectation that you will clean and cook because you are here and this is your job</w:t>
      </w:r>
      <w:r>
        <w:rPr>
          <w:rFonts w:ascii="Times New Roman" w:hAnsi="Times New Roman" w:cs="Times New Roman"/>
          <w:sz w:val="24"/>
          <w:szCs w:val="24"/>
        </w:rPr>
        <w:t>”</w:t>
      </w:r>
      <w:r w:rsidR="004E29FA" w:rsidRPr="000A388D">
        <w:rPr>
          <w:rFonts w:ascii="Times New Roman" w:hAnsi="Times New Roman" w:cs="Times New Roman"/>
          <w:sz w:val="24"/>
          <w:szCs w:val="24"/>
        </w:rPr>
        <w:t xml:space="preserve">. </w:t>
      </w:r>
    </w:p>
    <w:p w14:paraId="2914C7B5" w14:textId="30B89156" w:rsidR="004E29FA" w:rsidRPr="000A388D" w:rsidRDefault="004E29FA" w:rsidP="004E29FA">
      <w:pPr>
        <w:spacing w:line="360" w:lineRule="auto"/>
        <w:rPr>
          <w:rFonts w:ascii="Times New Roman" w:hAnsi="Times New Roman" w:cs="Times New Roman"/>
          <w:sz w:val="24"/>
          <w:szCs w:val="24"/>
        </w:rPr>
      </w:pPr>
      <w:r w:rsidRPr="000A388D">
        <w:rPr>
          <w:rFonts w:ascii="Times New Roman" w:hAnsi="Times New Roman" w:cs="Times New Roman"/>
          <w:sz w:val="24"/>
          <w:szCs w:val="24"/>
        </w:rPr>
        <w:t>Ngceni echoed Ntom</w:t>
      </w:r>
      <w:r w:rsidR="007A555C" w:rsidRPr="000A388D">
        <w:rPr>
          <w:rFonts w:ascii="Times New Roman" w:hAnsi="Times New Roman" w:cs="Times New Roman"/>
          <w:sz w:val="24"/>
          <w:szCs w:val="24"/>
        </w:rPr>
        <w:t>bi’s refusal to do labour associated with the domestic sphere</w:t>
      </w:r>
      <w:r w:rsidRPr="000A388D">
        <w:rPr>
          <w:rFonts w:ascii="Times New Roman" w:hAnsi="Times New Roman" w:cs="Times New Roman"/>
          <w:sz w:val="24"/>
          <w:szCs w:val="24"/>
        </w:rPr>
        <w:t>:</w:t>
      </w:r>
    </w:p>
    <w:p w14:paraId="1D3E3922" w14:textId="26C23943" w:rsidR="004E29FA" w:rsidRPr="000A388D" w:rsidRDefault="009D070D" w:rsidP="004E29FA">
      <w:pPr>
        <w:spacing w:line="360" w:lineRule="auto"/>
        <w:ind w:left="720"/>
        <w:rPr>
          <w:rFonts w:ascii="Times New Roman" w:hAnsi="Times New Roman" w:cs="Times New Roman"/>
          <w:sz w:val="24"/>
          <w:szCs w:val="24"/>
        </w:rPr>
      </w:pPr>
      <w:r>
        <w:rPr>
          <w:rFonts w:ascii="Times New Roman" w:hAnsi="Times New Roman" w:cs="Times New Roman"/>
          <w:sz w:val="24"/>
          <w:szCs w:val="24"/>
        </w:rPr>
        <w:lastRenderedPageBreak/>
        <w:t>“</w:t>
      </w:r>
      <w:r w:rsidR="004E29FA" w:rsidRPr="000A388D">
        <w:rPr>
          <w:rFonts w:ascii="Times New Roman" w:hAnsi="Times New Roman" w:cs="Times New Roman"/>
          <w:sz w:val="24"/>
          <w:szCs w:val="24"/>
        </w:rPr>
        <w:t xml:space="preserve">I was never about cooking, yes, if you throw a braai, I will go get the alcohol and make sure there’s a braai stand but I’m not gonna cater for people. I don’t think then it was about I won’t cater for men, it was...I’m not tryna cater for people; I’m tryna be here in the movement. If you say let’s go to the </w:t>
      </w:r>
      <w:r w:rsidR="00E35174">
        <w:rPr>
          <w:rFonts w:ascii="Times New Roman" w:hAnsi="Times New Roman" w:cs="Times New Roman"/>
          <w:sz w:val="24"/>
          <w:szCs w:val="24"/>
        </w:rPr>
        <w:t>shesa-nyama</w:t>
      </w:r>
      <w:r w:rsidR="004E29FA" w:rsidRPr="000A388D">
        <w:rPr>
          <w:rFonts w:ascii="Times New Roman" w:hAnsi="Times New Roman" w:cs="Times New Roman"/>
          <w:sz w:val="24"/>
          <w:szCs w:val="24"/>
        </w:rPr>
        <w:t xml:space="preserve"> fine, then we can sit at the </w:t>
      </w:r>
      <w:r w:rsidR="00E35174">
        <w:rPr>
          <w:rFonts w:ascii="Times New Roman" w:hAnsi="Times New Roman" w:cs="Times New Roman"/>
          <w:sz w:val="24"/>
          <w:szCs w:val="24"/>
        </w:rPr>
        <w:t>shesa-</w:t>
      </w:r>
      <w:r w:rsidR="004E29FA" w:rsidRPr="000A388D">
        <w:rPr>
          <w:rFonts w:ascii="Times New Roman" w:hAnsi="Times New Roman" w:cs="Times New Roman"/>
          <w:sz w:val="24"/>
          <w:szCs w:val="24"/>
        </w:rPr>
        <w:t>nyama and wait for meat</w:t>
      </w:r>
      <w:r>
        <w:rPr>
          <w:rFonts w:ascii="Times New Roman" w:hAnsi="Times New Roman" w:cs="Times New Roman"/>
          <w:sz w:val="24"/>
          <w:szCs w:val="24"/>
        </w:rPr>
        <w:t>”</w:t>
      </w:r>
      <w:r w:rsidR="004E29FA" w:rsidRPr="000A388D">
        <w:rPr>
          <w:rFonts w:ascii="Times New Roman" w:hAnsi="Times New Roman" w:cs="Times New Roman"/>
          <w:sz w:val="24"/>
          <w:szCs w:val="24"/>
        </w:rPr>
        <w:t xml:space="preserve">. </w:t>
      </w:r>
    </w:p>
    <w:p w14:paraId="01AF56F3" w14:textId="0596AC0F" w:rsidR="004E29FA" w:rsidRPr="000A388D" w:rsidRDefault="004E29FA" w:rsidP="0024704D">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Ngceni’s reflection reveals </w:t>
      </w:r>
      <w:r w:rsidR="0024704D" w:rsidRPr="000A388D">
        <w:rPr>
          <w:rFonts w:ascii="Times New Roman" w:hAnsi="Times New Roman" w:cs="Times New Roman"/>
          <w:sz w:val="24"/>
          <w:szCs w:val="24"/>
        </w:rPr>
        <w:t xml:space="preserve">that </w:t>
      </w:r>
      <w:r w:rsidRPr="000A388D">
        <w:rPr>
          <w:rFonts w:ascii="Times New Roman" w:hAnsi="Times New Roman" w:cs="Times New Roman"/>
          <w:sz w:val="24"/>
          <w:szCs w:val="24"/>
        </w:rPr>
        <w:t xml:space="preserve">what she valued as an activist was meaningful participation more than “catering for people”. Her reference to a chesa nyama suggests that she felt it more important to outsource such a task so that her comrades eat without her having to bear the responsibility of feeding them.  </w:t>
      </w:r>
    </w:p>
    <w:p w14:paraId="7D495912" w14:textId="30ABF278" w:rsidR="004E29FA" w:rsidRPr="000A388D" w:rsidRDefault="004E29FA" w:rsidP="007C07AD">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assignment of ‘traditional’ tasks to women in movements is not unique to Blackwash. As </w:t>
      </w:r>
      <w:r w:rsidR="007A555C" w:rsidRPr="000A388D">
        <w:rPr>
          <w:rFonts w:ascii="Times New Roman" w:hAnsi="Times New Roman" w:cs="Times New Roman"/>
          <w:sz w:val="24"/>
          <w:szCs w:val="24"/>
        </w:rPr>
        <w:t xml:space="preserve">Mamphela </w:t>
      </w:r>
      <w:r w:rsidRPr="000A388D">
        <w:rPr>
          <w:rFonts w:ascii="Times New Roman" w:hAnsi="Times New Roman" w:cs="Times New Roman"/>
          <w:sz w:val="24"/>
          <w:szCs w:val="24"/>
        </w:rPr>
        <w:t>Ramphele (2011) mentioned of women’s experience in the BCM, they initially “played along” by doing the tasks until they became conscious and would refuse to do these tasks much to the disapproval of their male comrades</w:t>
      </w:r>
      <w:r w:rsidR="007C07AD" w:rsidRPr="000A388D">
        <w:rPr>
          <w:rFonts w:ascii="Times New Roman" w:hAnsi="Times New Roman" w:cs="Times New Roman"/>
          <w:sz w:val="24"/>
          <w:szCs w:val="24"/>
        </w:rPr>
        <w:t xml:space="preserve"> [see</w:t>
      </w:r>
      <w:r w:rsidR="005E1E42" w:rsidRPr="000A388D">
        <w:rPr>
          <w:rFonts w:ascii="Times New Roman" w:hAnsi="Times New Roman" w:cs="Times New Roman"/>
          <w:sz w:val="24"/>
          <w:szCs w:val="24"/>
        </w:rPr>
        <w:t xml:space="preserve"> Hassim (2004) and Suttner (2011</w:t>
      </w:r>
      <w:r w:rsidR="007C07AD" w:rsidRPr="000A388D">
        <w:rPr>
          <w:rFonts w:ascii="Times New Roman" w:hAnsi="Times New Roman" w:cs="Times New Roman"/>
          <w:sz w:val="24"/>
          <w:szCs w:val="24"/>
        </w:rPr>
        <w:t xml:space="preserve">) on women in MK] </w:t>
      </w:r>
      <w:r w:rsidRPr="000A388D">
        <w:rPr>
          <w:rFonts w:ascii="Times New Roman" w:hAnsi="Times New Roman" w:cs="Times New Roman"/>
          <w:sz w:val="24"/>
          <w:szCs w:val="24"/>
        </w:rPr>
        <w:t xml:space="preserve">. Blackwash women, it would seem, were aware from the onset and challenged their male counterparts on this. </w:t>
      </w:r>
    </w:p>
    <w:p w14:paraId="5A6CF3FE" w14:textId="3BDCF809" w:rsidR="009E6C50" w:rsidRPr="000A388D" w:rsidRDefault="0004379B" w:rsidP="00843E3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Despite the role </w:t>
      </w:r>
      <w:r w:rsidR="00703449" w:rsidRPr="000A388D">
        <w:rPr>
          <w:rFonts w:ascii="Times New Roman" w:hAnsi="Times New Roman" w:cs="Times New Roman"/>
          <w:sz w:val="24"/>
          <w:szCs w:val="24"/>
        </w:rPr>
        <w:t>women</w:t>
      </w:r>
      <w:r w:rsidRPr="000A388D">
        <w:rPr>
          <w:rFonts w:ascii="Times New Roman" w:hAnsi="Times New Roman" w:cs="Times New Roman"/>
          <w:sz w:val="24"/>
          <w:szCs w:val="24"/>
        </w:rPr>
        <w:t xml:space="preserve"> played in the functioning of the movement, </w:t>
      </w:r>
      <w:r w:rsidR="00703449" w:rsidRPr="000A388D">
        <w:rPr>
          <w:rFonts w:ascii="Times New Roman" w:hAnsi="Times New Roman" w:cs="Times New Roman"/>
          <w:sz w:val="24"/>
          <w:szCs w:val="24"/>
        </w:rPr>
        <w:t xml:space="preserve">many were reluctant to talk about what their individual roles were.  For instance, when Ngceni was asked about her role, she responded thus: </w:t>
      </w:r>
      <w:r w:rsidR="00F864A8" w:rsidRPr="000A388D">
        <w:rPr>
          <w:rFonts w:ascii="Times New Roman" w:hAnsi="Times New Roman" w:cs="Times New Roman"/>
          <w:sz w:val="24"/>
          <w:szCs w:val="24"/>
        </w:rPr>
        <w:t>“I spoke a lot [laugh</w:t>
      </w:r>
      <w:r w:rsidR="0039718D" w:rsidRPr="000A388D">
        <w:rPr>
          <w:rFonts w:ascii="Times New Roman" w:hAnsi="Times New Roman" w:cs="Times New Roman"/>
          <w:sz w:val="24"/>
          <w:szCs w:val="24"/>
        </w:rPr>
        <w:t>ter] which I was nervous a lot</w:t>
      </w:r>
      <w:r w:rsidR="00B20F7E" w:rsidRPr="000A388D">
        <w:rPr>
          <w:rFonts w:ascii="Times New Roman" w:hAnsi="Times New Roman" w:cs="Times New Roman"/>
          <w:sz w:val="24"/>
          <w:szCs w:val="24"/>
        </w:rPr>
        <w:t xml:space="preserve"> about</w:t>
      </w:r>
      <w:r w:rsidR="0039718D" w:rsidRPr="000A388D">
        <w:rPr>
          <w:rFonts w:ascii="Times New Roman" w:hAnsi="Times New Roman" w:cs="Times New Roman"/>
          <w:sz w:val="24"/>
          <w:szCs w:val="24"/>
        </w:rPr>
        <w:t xml:space="preserve"> and I was like, ‘Until we get somebody better, okay fine, I will do it</w:t>
      </w:r>
      <w:r w:rsidR="0089029C" w:rsidRPr="000A388D">
        <w:rPr>
          <w:rFonts w:ascii="Times New Roman" w:hAnsi="Times New Roman" w:cs="Times New Roman"/>
          <w:sz w:val="24"/>
          <w:szCs w:val="24"/>
        </w:rPr>
        <w:t>’</w:t>
      </w:r>
      <w:r w:rsidR="0039718D" w:rsidRPr="000A388D">
        <w:rPr>
          <w:rFonts w:ascii="Times New Roman" w:hAnsi="Times New Roman" w:cs="Times New Roman"/>
          <w:sz w:val="24"/>
          <w:szCs w:val="24"/>
        </w:rPr>
        <w:t xml:space="preserve">. I don’t know. I was active. I talked a lot on behalf of </w:t>
      </w:r>
      <w:r w:rsidR="008263C9" w:rsidRPr="000A388D">
        <w:rPr>
          <w:rFonts w:ascii="Times New Roman" w:hAnsi="Times New Roman" w:cs="Times New Roman"/>
          <w:sz w:val="24"/>
          <w:szCs w:val="24"/>
        </w:rPr>
        <w:t>whatever”. Similarly</w:t>
      </w:r>
      <w:r w:rsidR="001D4E36" w:rsidRPr="000A388D">
        <w:rPr>
          <w:rFonts w:ascii="Times New Roman" w:hAnsi="Times New Roman" w:cs="Times New Roman"/>
          <w:sz w:val="24"/>
          <w:szCs w:val="24"/>
        </w:rPr>
        <w:t>, Ngwatle did not consider herself as having had a role to play. When</w:t>
      </w:r>
      <w:r w:rsidR="00703449" w:rsidRPr="000A388D">
        <w:rPr>
          <w:rFonts w:ascii="Times New Roman" w:hAnsi="Times New Roman" w:cs="Times New Roman"/>
          <w:sz w:val="24"/>
          <w:szCs w:val="24"/>
        </w:rPr>
        <w:t xml:space="preserve"> </w:t>
      </w:r>
      <w:r w:rsidR="001D4E36" w:rsidRPr="000A388D">
        <w:rPr>
          <w:rFonts w:ascii="Times New Roman" w:hAnsi="Times New Roman" w:cs="Times New Roman"/>
          <w:sz w:val="24"/>
          <w:szCs w:val="24"/>
        </w:rPr>
        <w:t xml:space="preserve">asked what her role or contribution was, her initial response was </w:t>
      </w:r>
      <w:r w:rsidR="00910951" w:rsidRPr="000A388D">
        <w:rPr>
          <w:rFonts w:ascii="Times New Roman" w:hAnsi="Times New Roman" w:cs="Times New Roman"/>
          <w:sz w:val="24"/>
          <w:szCs w:val="24"/>
        </w:rPr>
        <w:t>laughter</w:t>
      </w:r>
      <w:r w:rsidR="001D4E36" w:rsidRPr="000A388D">
        <w:rPr>
          <w:rFonts w:ascii="Times New Roman" w:hAnsi="Times New Roman" w:cs="Times New Roman"/>
          <w:sz w:val="24"/>
          <w:szCs w:val="24"/>
        </w:rPr>
        <w:t xml:space="preserve">. When I probed why she was laughing </w:t>
      </w:r>
      <w:r w:rsidR="009D070D">
        <w:rPr>
          <w:rFonts w:ascii="Times New Roman" w:hAnsi="Times New Roman" w:cs="Times New Roman"/>
          <w:sz w:val="24"/>
          <w:szCs w:val="24"/>
        </w:rPr>
        <w:t>she said</w:t>
      </w:r>
      <w:r w:rsidR="001D4E36" w:rsidRPr="000A388D">
        <w:rPr>
          <w:rFonts w:ascii="Times New Roman" w:hAnsi="Times New Roman" w:cs="Times New Roman"/>
          <w:sz w:val="24"/>
          <w:szCs w:val="24"/>
        </w:rPr>
        <w:t xml:space="preserve">: </w:t>
      </w:r>
    </w:p>
    <w:p w14:paraId="20D9402D" w14:textId="56EAA8BC" w:rsidR="00B6434D" w:rsidRPr="000A388D" w:rsidRDefault="009D070D">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1D4E36" w:rsidRPr="000A388D">
        <w:rPr>
          <w:rFonts w:ascii="Times New Roman" w:hAnsi="Times New Roman" w:cs="Times New Roman"/>
          <w:sz w:val="24"/>
          <w:szCs w:val="24"/>
        </w:rPr>
        <w:t>Because, did I have a role</w:t>
      </w:r>
      <w:r w:rsidR="00910951" w:rsidRPr="000A388D">
        <w:rPr>
          <w:rFonts w:ascii="Times New Roman" w:hAnsi="Times New Roman" w:cs="Times New Roman"/>
          <w:sz w:val="24"/>
          <w:szCs w:val="24"/>
        </w:rPr>
        <w:t>? I remember trying to get involved with the fundraising committee and I remember the event at Maboneng with the paintings…I organised some events, came to some meetings and went to the park (for a pamphlet distribution) so when I was around I would just contribute in whatever way</w:t>
      </w:r>
      <w:r>
        <w:rPr>
          <w:rFonts w:ascii="Times New Roman" w:hAnsi="Times New Roman" w:cs="Times New Roman"/>
          <w:sz w:val="24"/>
          <w:szCs w:val="24"/>
        </w:rPr>
        <w:t>”</w:t>
      </w:r>
      <w:r w:rsidR="00910951" w:rsidRPr="000A388D">
        <w:rPr>
          <w:rFonts w:ascii="Times New Roman" w:hAnsi="Times New Roman" w:cs="Times New Roman"/>
          <w:sz w:val="24"/>
          <w:szCs w:val="24"/>
        </w:rPr>
        <w:t xml:space="preserve">. </w:t>
      </w:r>
    </w:p>
    <w:p w14:paraId="497FBD36" w14:textId="77777777" w:rsidR="00F864A8" w:rsidRPr="000A388D" w:rsidRDefault="00B95A8D" w:rsidP="00843E32">
      <w:pPr>
        <w:spacing w:line="360" w:lineRule="auto"/>
        <w:rPr>
          <w:rFonts w:ascii="Times New Roman" w:hAnsi="Times New Roman" w:cs="Times New Roman"/>
          <w:sz w:val="24"/>
          <w:szCs w:val="24"/>
        </w:rPr>
      </w:pPr>
      <w:r w:rsidRPr="000A388D">
        <w:rPr>
          <w:rFonts w:ascii="Times New Roman" w:hAnsi="Times New Roman" w:cs="Times New Roman"/>
          <w:sz w:val="24"/>
          <w:szCs w:val="24"/>
        </w:rPr>
        <w:t>Mazonda displays a similar</w:t>
      </w:r>
      <w:r w:rsidR="009E6C50" w:rsidRPr="000A388D">
        <w:rPr>
          <w:rFonts w:ascii="Times New Roman" w:hAnsi="Times New Roman" w:cs="Times New Roman"/>
          <w:sz w:val="24"/>
          <w:szCs w:val="24"/>
        </w:rPr>
        <w:t xml:space="preserve"> vagueness </w:t>
      </w:r>
      <w:r w:rsidRPr="000A388D">
        <w:rPr>
          <w:rFonts w:ascii="Times New Roman" w:hAnsi="Times New Roman" w:cs="Times New Roman"/>
          <w:sz w:val="24"/>
          <w:szCs w:val="24"/>
        </w:rPr>
        <w:t>about what her role was in the movement:</w:t>
      </w:r>
    </w:p>
    <w:p w14:paraId="448AA9AB" w14:textId="32F78F21" w:rsidR="00B6434D" w:rsidRPr="000A388D" w:rsidRDefault="009D070D">
      <w:pPr>
        <w:spacing w:line="360" w:lineRule="auto"/>
        <w:ind w:left="720"/>
        <w:rPr>
          <w:rFonts w:ascii="Times New Roman" w:hAnsi="Times New Roman" w:cs="Times New Roman"/>
          <w:sz w:val="24"/>
          <w:szCs w:val="24"/>
        </w:rPr>
      </w:pPr>
      <w:r>
        <w:rPr>
          <w:rFonts w:ascii="Times New Roman" w:hAnsi="Times New Roman" w:cs="Times New Roman"/>
          <w:sz w:val="24"/>
          <w:szCs w:val="24"/>
        </w:rPr>
        <w:lastRenderedPageBreak/>
        <w:t>“</w:t>
      </w:r>
      <w:r w:rsidR="00B95A8D" w:rsidRPr="000A388D">
        <w:rPr>
          <w:rFonts w:ascii="Times New Roman" w:hAnsi="Times New Roman" w:cs="Times New Roman"/>
          <w:sz w:val="24"/>
          <w:szCs w:val="24"/>
        </w:rPr>
        <w:t xml:space="preserve">After I was a member of Blackwash I was a bit disorientated because I was far from most members. I was getting information later than everybody else so </w:t>
      </w:r>
      <w:r w:rsidR="00C31978" w:rsidRPr="000A388D">
        <w:rPr>
          <w:rFonts w:ascii="Times New Roman" w:hAnsi="Times New Roman" w:cs="Times New Roman"/>
          <w:i/>
          <w:sz w:val="24"/>
          <w:szCs w:val="24"/>
        </w:rPr>
        <w:t>I didn’t have much of a rol</w:t>
      </w:r>
      <w:r w:rsidR="00B95A8D" w:rsidRPr="000A388D">
        <w:rPr>
          <w:rFonts w:ascii="Times New Roman" w:hAnsi="Times New Roman" w:cs="Times New Roman"/>
          <w:i/>
          <w:sz w:val="24"/>
          <w:szCs w:val="24"/>
        </w:rPr>
        <w:t xml:space="preserve">e. I didn’t see myself as having much of a role. </w:t>
      </w:r>
      <w:r w:rsidR="00B95A8D" w:rsidRPr="000A388D">
        <w:rPr>
          <w:rFonts w:ascii="Times New Roman" w:hAnsi="Times New Roman" w:cs="Times New Roman"/>
          <w:sz w:val="24"/>
          <w:szCs w:val="24"/>
        </w:rPr>
        <w:t xml:space="preserve">I know in the Eastern Cape I tried to organise. My role basically </w:t>
      </w:r>
      <w:r w:rsidR="00446408" w:rsidRPr="000A388D">
        <w:rPr>
          <w:rFonts w:ascii="Times New Roman" w:hAnsi="Times New Roman" w:cs="Times New Roman"/>
          <w:sz w:val="24"/>
          <w:szCs w:val="24"/>
        </w:rPr>
        <w:t xml:space="preserve">was to spread propaganda (Emphasis </w:t>
      </w:r>
      <w:r w:rsidR="00E723FB">
        <w:rPr>
          <w:rFonts w:ascii="Times New Roman" w:hAnsi="Times New Roman" w:cs="Times New Roman"/>
          <w:sz w:val="24"/>
          <w:szCs w:val="24"/>
        </w:rPr>
        <w:t>Added</w:t>
      </w:r>
      <w:r w:rsidR="00446408" w:rsidRPr="000A388D">
        <w:rPr>
          <w:rFonts w:ascii="Times New Roman" w:hAnsi="Times New Roman" w:cs="Times New Roman"/>
          <w:sz w:val="24"/>
          <w:szCs w:val="24"/>
        </w:rPr>
        <w:t>)</w:t>
      </w:r>
      <w:r>
        <w:rPr>
          <w:rFonts w:ascii="Times New Roman" w:hAnsi="Times New Roman" w:cs="Times New Roman"/>
          <w:sz w:val="24"/>
          <w:szCs w:val="24"/>
        </w:rPr>
        <w:t>”</w:t>
      </w:r>
      <w:r w:rsidR="00446408" w:rsidRPr="000A388D">
        <w:rPr>
          <w:rFonts w:ascii="Times New Roman" w:hAnsi="Times New Roman" w:cs="Times New Roman"/>
          <w:sz w:val="24"/>
          <w:szCs w:val="24"/>
        </w:rPr>
        <w:t>.</w:t>
      </w:r>
    </w:p>
    <w:p w14:paraId="169BD1ED" w14:textId="77777777" w:rsidR="00446408" w:rsidRPr="000A388D" w:rsidRDefault="00446408" w:rsidP="00843E32">
      <w:pPr>
        <w:spacing w:line="360" w:lineRule="auto"/>
        <w:rPr>
          <w:rFonts w:ascii="Times New Roman" w:hAnsi="Times New Roman" w:cs="Times New Roman"/>
          <w:sz w:val="24"/>
          <w:szCs w:val="24"/>
        </w:rPr>
      </w:pPr>
      <w:r w:rsidRPr="000A388D">
        <w:rPr>
          <w:rFonts w:ascii="Times New Roman" w:hAnsi="Times New Roman" w:cs="Times New Roman"/>
          <w:sz w:val="24"/>
          <w:szCs w:val="24"/>
        </w:rPr>
        <w:t>While initially she felt that she didn’</w:t>
      </w:r>
      <w:r w:rsidR="00CC16BE" w:rsidRPr="000A388D">
        <w:rPr>
          <w:rFonts w:ascii="Times New Roman" w:hAnsi="Times New Roman" w:cs="Times New Roman"/>
          <w:sz w:val="24"/>
          <w:szCs w:val="24"/>
        </w:rPr>
        <w:t xml:space="preserve">t have a </w:t>
      </w:r>
      <w:r w:rsidRPr="000A388D">
        <w:rPr>
          <w:rFonts w:ascii="Times New Roman" w:hAnsi="Times New Roman" w:cs="Times New Roman"/>
          <w:sz w:val="24"/>
          <w:szCs w:val="24"/>
        </w:rPr>
        <w:t xml:space="preserve">significant </w:t>
      </w:r>
      <w:r w:rsidR="00CC16BE" w:rsidRPr="000A388D">
        <w:rPr>
          <w:rFonts w:ascii="Times New Roman" w:hAnsi="Times New Roman" w:cs="Times New Roman"/>
          <w:sz w:val="24"/>
          <w:szCs w:val="24"/>
        </w:rPr>
        <w:t xml:space="preserve">role </w:t>
      </w:r>
      <w:r w:rsidRPr="000A388D">
        <w:rPr>
          <w:rFonts w:ascii="Times New Roman" w:hAnsi="Times New Roman" w:cs="Times New Roman"/>
          <w:sz w:val="24"/>
          <w:szCs w:val="24"/>
        </w:rPr>
        <w:t>to play in the organisation, she later reveals that she was doing propaganda work an arguably critical role for a movement intending on having mas</w:t>
      </w:r>
      <w:r w:rsidR="00CC16BE" w:rsidRPr="000A388D">
        <w:rPr>
          <w:rFonts w:ascii="Times New Roman" w:hAnsi="Times New Roman" w:cs="Times New Roman"/>
          <w:sz w:val="24"/>
          <w:szCs w:val="24"/>
        </w:rPr>
        <w:t xml:space="preserve">s appeal. </w:t>
      </w:r>
    </w:p>
    <w:p w14:paraId="72D12B8A" w14:textId="77777777" w:rsidR="00446408" w:rsidRPr="000A388D" w:rsidRDefault="00446408" w:rsidP="00843E3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Sehume also </w:t>
      </w:r>
      <w:r w:rsidR="00CC16BE" w:rsidRPr="000A388D">
        <w:rPr>
          <w:rFonts w:ascii="Times New Roman" w:hAnsi="Times New Roman" w:cs="Times New Roman"/>
          <w:sz w:val="24"/>
          <w:szCs w:val="24"/>
        </w:rPr>
        <w:t xml:space="preserve">claimed not to have had a role but suggested that this might have to do with the overall structure of the movement: </w:t>
      </w:r>
    </w:p>
    <w:p w14:paraId="5D80410C" w14:textId="7F908645" w:rsidR="00B6434D" w:rsidRPr="000A388D" w:rsidRDefault="009D070D">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CC16BE" w:rsidRPr="000A388D">
        <w:rPr>
          <w:rFonts w:ascii="Times New Roman" w:hAnsi="Times New Roman" w:cs="Times New Roman"/>
          <w:sz w:val="24"/>
          <w:szCs w:val="24"/>
        </w:rPr>
        <w:t>I didn’t really h</w:t>
      </w:r>
      <w:r w:rsidR="007E7D54" w:rsidRPr="000A388D">
        <w:rPr>
          <w:rFonts w:ascii="Times New Roman" w:hAnsi="Times New Roman" w:cs="Times New Roman"/>
          <w:sz w:val="24"/>
          <w:szCs w:val="24"/>
        </w:rPr>
        <w:t>ave a specific role in terms of;</w:t>
      </w:r>
      <w:r w:rsidR="00CC16BE" w:rsidRPr="000A388D">
        <w:rPr>
          <w:rFonts w:ascii="Times New Roman" w:hAnsi="Times New Roman" w:cs="Times New Roman"/>
          <w:sz w:val="24"/>
          <w:szCs w:val="24"/>
        </w:rPr>
        <w:t xml:space="preserve"> this is what I would do and I didn</w:t>
      </w:r>
      <w:r w:rsidR="007E7D54" w:rsidRPr="000A388D">
        <w:rPr>
          <w:rFonts w:ascii="Times New Roman" w:hAnsi="Times New Roman" w:cs="Times New Roman"/>
          <w:sz w:val="24"/>
          <w:szCs w:val="24"/>
        </w:rPr>
        <w:t>’t think anyone necessarily did. I</w:t>
      </w:r>
      <w:r w:rsidR="00CC16BE" w:rsidRPr="000A388D">
        <w:rPr>
          <w:rFonts w:ascii="Times New Roman" w:hAnsi="Times New Roman" w:cs="Times New Roman"/>
          <w:sz w:val="24"/>
          <w:szCs w:val="24"/>
        </w:rPr>
        <w:t>t was positions of power, having influence and having anyone delegated but in a way doing that</w:t>
      </w:r>
      <w:r>
        <w:rPr>
          <w:rFonts w:ascii="Times New Roman" w:hAnsi="Times New Roman" w:cs="Times New Roman"/>
          <w:sz w:val="24"/>
          <w:szCs w:val="24"/>
        </w:rPr>
        <w:t>”</w:t>
      </w:r>
      <w:r w:rsidR="00CC16BE" w:rsidRPr="000A388D">
        <w:rPr>
          <w:rFonts w:ascii="Times New Roman" w:hAnsi="Times New Roman" w:cs="Times New Roman"/>
          <w:sz w:val="24"/>
          <w:szCs w:val="24"/>
        </w:rPr>
        <w:t>.</w:t>
      </w:r>
    </w:p>
    <w:p w14:paraId="1C4C4333" w14:textId="2B1C85C6" w:rsidR="00910951" w:rsidRPr="000A388D" w:rsidRDefault="00910951" w:rsidP="00910951">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Only later </w:t>
      </w:r>
      <w:r w:rsidR="0064091E" w:rsidRPr="000A388D">
        <w:rPr>
          <w:rFonts w:ascii="Times New Roman" w:hAnsi="Times New Roman" w:cs="Times New Roman"/>
          <w:sz w:val="24"/>
          <w:szCs w:val="24"/>
        </w:rPr>
        <w:t xml:space="preserve">in </w:t>
      </w:r>
      <w:r w:rsidRPr="000A388D">
        <w:rPr>
          <w:rFonts w:ascii="Times New Roman" w:hAnsi="Times New Roman" w:cs="Times New Roman"/>
          <w:sz w:val="24"/>
          <w:szCs w:val="24"/>
        </w:rPr>
        <w:t xml:space="preserve">our conversation did Sehume reveal that </w:t>
      </w:r>
      <w:r w:rsidR="00002C13" w:rsidRPr="000A388D">
        <w:rPr>
          <w:rFonts w:ascii="Times New Roman" w:hAnsi="Times New Roman" w:cs="Times New Roman"/>
          <w:sz w:val="24"/>
          <w:szCs w:val="24"/>
        </w:rPr>
        <w:t xml:space="preserve">as </w:t>
      </w:r>
      <w:r w:rsidR="0064091E" w:rsidRPr="000A388D">
        <w:rPr>
          <w:rFonts w:ascii="Times New Roman" w:hAnsi="Times New Roman" w:cs="Times New Roman"/>
          <w:sz w:val="24"/>
          <w:szCs w:val="24"/>
        </w:rPr>
        <w:t>someone gifted in the arts, she was often asked to produce drawings</w:t>
      </w:r>
      <w:r w:rsidR="009E6C50" w:rsidRPr="000A388D">
        <w:rPr>
          <w:rFonts w:ascii="Times New Roman" w:hAnsi="Times New Roman" w:cs="Times New Roman"/>
          <w:sz w:val="24"/>
          <w:szCs w:val="24"/>
        </w:rPr>
        <w:t xml:space="preserve"> for propaganda purposes</w:t>
      </w:r>
      <w:r w:rsidR="0064091E" w:rsidRPr="000A388D">
        <w:rPr>
          <w:rFonts w:ascii="Times New Roman" w:hAnsi="Times New Roman" w:cs="Times New Roman"/>
          <w:sz w:val="24"/>
          <w:szCs w:val="24"/>
        </w:rPr>
        <w:t xml:space="preserve"> and on one occasion </w:t>
      </w:r>
      <w:r w:rsidR="00002C13" w:rsidRPr="000A388D">
        <w:rPr>
          <w:rFonts w:ascii="Times New Roman" w:hAnsi="Times New Roman" w:cs="Times New Roman"/>
          <w:sz w:val="24"/>
          <w:szCs w:val="24"/>
        </w:rPr>
        <w:t>created</w:t>
      </w:r>
      <w:r w:rsidR="0064091E" w:rsidRPr="000A388D">
        <w:rPr>
          <w:rFonts w:ascii="Times New Roman" w:hAnsi="Times New Roman" w:cs="Times New Roman"/>
          <w:sz w:val="24"/>
          <w:szCs w:val="24"/>
        </w:rPr>
        <w:t xml:space="preserve"> a controversial poster during the movement’s anti-voting campaign which she managed to get approval for from Wits University admin. </w:t>
      </w:r>
      <w:r w:rsidR="00683780" w:rsidRPr="000A388D">
        <w:rPr>
          <w:rFonts w:ascii="Times New Roman" w:hAnsi="Times New Roman" w:cs="Times New Roman"/>
          <w:sz w:val="24"/>
          <w:szCs w:val="24"/>
        </w:rPr>
        <w:t xml:space="preserve">According to </w:t>
      </w:r>
      <w:r w:rsidR="007E7D54" w:rsidRPr="000A388D">
        <w:rPr>
          <w:rFonts w:ascii="Times New Roman" w:hAnsi="Times New Roman" w:cs="Times New Roman"/>
          <w:sz w:val="24"/>
          <w:szCs w:val="24"/>
        </w:rPr>
        <w:t>Sehume</w:t>
      </w:r>
      <w:r w:rsidR="00683780" w:rsidRPr="000A388D">
        <w:rPr>
          <w:rFonts w:ascii="Times New Roman" w:hAnsi="Times New Roman" w:cs="Times New Roman"/>
          <w:sz w:val="24"/>
          <w:szCs w:val="24"/>
        </w:rPr>
        <w:t xml:space="preserve">, the </w:t>
      </w:r>
      <w:r w:rsidR="0064091E" w:rsidRPr="000A388D">
        <w:rPr>
          <w:rFonts w:ascii="Times New Roman" w:hAnsi="Times New Roman" w:cs="Times New Roman"/>
          <w:sz w:val="24"/>
          <w:szCs w:val="24"/>
        </w:rPr>
        <w:t>poster was removed from the campus walls within hours</w:t>
      </w:r>
      <w:r w:rsidR="009E6C50" w:rsidRPr="000A388D">
        <w:rPr>
          <w:rFonts w:ascii="Times New Roman" w:hAnsi="Times New Roman" w:cs="Times New Roman"/>
          <w:sz w:val="24"/>
          <w:szCs w:val="24"/>
        </w:rPr>
        <w:t xml:space="preserve"> after complaints from the </w:t>
      </w:r>
      <w:r w:rsidR="00F83197" w:rsidRPr="000A388D">
        <w:rPr>
          <w:rFonts w:ascii="Times New Roman" w:hAnsi="Times New Roman" w:cs="Times New Roman"/>
          <w:sz w:val="24"/>
          <w:szCs w:val="24"/>
        </w:rPr>
        <w:t xml:space="preserve">ANC-aligned, Progressive Youth Alliance (PYA). During </w:t>
      </w:r>
      <w:r w:rsidR="00E76FDD" w:rsidRPr="000A388D">
        <w:rPr>
          <w:rFonts w:ascii="Times New Roman" w:hAnsi="Times New Roman" w:cs="Times New Roman"/>
          <w:sz w:val="24"/>
          <w:szCs w:val="24"/>
        </w:rPr>
        <w:t xml:space="preserve">her </w:t>
      </w:r>
      <w:r w:rsidR="00C146DF" w:rsidRPr="000A388D">
        <w:rPr>
          <w:rFonts w:ascii="Times New Roman" w:hAnsi="Times New Roman" w:cs="Times New Roman"/>
          <w:sz w:val="24"/>
          <w:szCs w:val="24"/>
        </w:rPr>
        <w:t>interview</w:t>
      </w:r>
      <w:r w:rsidR="0064091E" w:rsidRPr="000A388D">
        <w:rPr>
          <w:rFonts w:ascii="Times New Roman" w:hAnsi="Times New Roman" w:cs="Times New Roman"/>
          <w:sz w:val="24"/>
          <w:szCs w:val="24"/>
        </w:rPr>
        <w:t xml:space="preserve"> she was still very proud of the detail that went into it</w:t>
      </w:r>
      <w:r w:rsidR="00F83197" w:rsidRPr="000A388D">
        <w:rPr>
          <w:rFonts w:ascii="Times New Roman" w:hAnsi="Times New Roman" w:cs="Times New Roman"/>
          <w:sz w:val="24"/>
          <w:szCs w:val="24"/>
        </w:rPr>
        <w:t>;</w:t>
      </w:r>
      <w:r w:rsidR="0064091E" w:rsidRPr="000A388D">
        <w:rPr>
          <w:rFonts w:ascii="Times New Roman" w:hAnsi="Times New Roman" w:cs="Times New Roman"/>
          <w:sz w:val="24"/>
          <w:szCs w:val="24"/>
        </w:rPr>
        <w:t xml:space="preserve"> she had drawn</w:t>
      </w:r>
      <w:r w:rsidR="00F83197" w:rsidRPr="000A388D">
        <w:rPr>
          <w:rFonts w:ascii="Times New Roman" w:hAnsi="Times New Roman" w:cs="Times New Roman"/>
          <w:sz w:val="24"/>
          <w:szCs w:val="24"/>
        </w:rPr>
        <w:t xml:space="preserve"> cartoon representations of </w:t>
      </w:r>
      <w:r w:rsidR="0089029C" w:rsidRPr="000A388D">
        <w:rPr>
          <w:rFonts w:ascii="Times New Roman" w:hAnsi="Times New Roman" w:cs="Times New Roman"/>
          <w:sz w:val="24"/>
          <w:szCs w:val="24"/>
        </w:rPr>
        <w:t xml:space="preserve">political figures such as </w:t>
      </w:r>
      <w:r w:rsidR="00E76FDD" w:rsidRPr="000A388D">
        <w:rPr>
          <w:rFonts w:ascii="Times New Roman" w:hAnsi="Times New Roman" w:cs="Times New Roman"/>
          <w:sz w:val="24"/>
          <w:szCs w:val="24"/>
        </w:rPr>
        <w:t xml:space="preserve">former </w:t>
      </w:r>
      <w:r w:rsidR="0064091E" w:rsidRPr="000A388D">
        <w:rPr>
          <w:rFonts w:ascii="Times New Roman" w:hAnsi="Times New Roman" w:cs="Times New Roman"/>
          <w:sz w:val="24"/>
          <w:szCs w:val="24"/>
        </w:rPr>
        <w:t>President Jacob Zuma, Julius Malema and Helen Zille. She exclaimed, “I did that! In a way, I was the first to draw The Spear</w:t>
      </w:r>
      <w:r w:rsidR="00F83197" w:rsidRPr="000A388D">
        <w:rPr>
          <w:rFonts w:ascii="Times New Roman" w:hAnsi="Times New Roman" w:cs="Times New Roman"/>
          <w:sz w:val="24"/>
          <w:szCs w:val="24"/>
        </w:rPr>
        <w:t>”</w:t>
      </w:r>
      <w:r w:rsidR="0064091E" w:rsidRPr="000A388D">
        <w:rPr>
          <w:rFonts w:ascii="Times New Roman" w:hAnsi="Times New Roman" w:cs="Times New Roman"/>
          <w:sz w:val="24"/>
          <w:szCs w:val="24"/>
        </w:rPr>
        <w:t xml:space="preserve"> a reference to the controversial painting of Zuma by Brett Murray.  </w:t>
      </w:r>
    </w:p>
    <w:p w14:paraId="56E7ACD9" w14:textId="27243B86" w:rsidR="000F642C" w:rsidRPr="000A388D" w:rsidRDefault="000F642C" w:rsidP="00910951">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As discussed, </w:t>
      </w:r>
      <w:r w:rsidR="002B667B" w:rsidRPr="000A388D">
        <w:rPr>
          <w:rFonts w:ascii="Times New Roman" w:hAnsi="Times New Roman" w:cs="Times New Roman"/>
          <w:sz w:val="24"/>
          <w:szCs w:val="24"/>
        </w:rPr>
        <w:t xml:space="preserve">Unterhalter’s </w:t>
      </w:r>
      <w:r w:rsidR="001D63C5" w:rsidRPr="000A388D">
        <w:rPr>
          <w:rFonts w:ascii="Times New Roman" w:hAnsi="Times New Roman" w:cs="Times New Roman"/>
          <w:sz w:val="24"/>
          <w:szCs w:val="24"/>
        </w:rPr>
        <w:t>(</w:t>
      </w:r>
      <w:r w:rsidR="005E1E42" w:rsidRPr="000A388D">
        <w:rPr>
          <w:rFonts w:ascii="Times New Roman" w:hAnsi="Times New Roman" w:cs="Times New Roman"/>
          <w:sz w:val="24"/>
          <w:szCs w:val="24"/>
        </w:rPr>
        <w:t>2000</w:t>
      </w:r>
      <w:r w:rsidR="001D63C5" w:rsidRPr="000A388D">
        <w:rPr>
          <w:rFonts w:ascii="Times New Roman" w:hAnsi="Times New Roman" w:cs="Times New Roman"/>
          <w:sz w:val="24"/>
          <w:szCs w:val="24"/>
        </w:rPr>
        <w:t xml:space="preserve">) </w:t>
      </w:r>
      <w:r w:rsidR="002B667B" w:rsidRPr="000A388D">
        <w:rPr>
          <w:rFonts w:ascii="Times New Roman" w:hAnsi="Times New Roman" w:cs="Times New Roman"/>
          <w:sz w:val="24"/>
          <w:szCs w:val="24"/>
        </w:rPr>
        <w:t xml:space="preserve">analysis of nationalist men’s autobiographical writing, draws the conclusion that </w:t>
      </w:r>
      <w:r w:rsidR="001D63C5" w:rsidRPr="000A388D">
        <w:rPr>
          <w:rFonts w:ascii="Times New Roman" w:hAnsi="Times New Roman" w:cs="Times New Roman"/>
          <w:sz w:val="24"/>
          <w:szCs w:val="24"/>
        </w:rPr>
        <w:t xml:space="preserve">men centralise themselves in their descriptions of their political work. </w:t>
      </w:r>
      <w:r w:rsidR="002B667B" w:rsidRPr="000A388D">
        <w:rPr>
          <w:rFonts w:ascii="Times New Roman" w:hAnsi="Times New Roman" w:cs="Times New Roman"/>
          <w:sz w:val="24"/>
          <w:szCs w:val="24"/>
        </w:rPr>
        <w:t>T</w:t>
      </w:r>
      <w:r w:rsidR="00C16F89">
        <w:rPr>
          <w:rFonts w:ascii="Times New Roman" w:hAnsi="Times New Roman" w:cs="Times New Roman"/>
          <w:sz w:val="24"/>
          <w:szCs w:val="24"/>
        </w:rPr>
        <w:t>his is significantly different</w:t>
      </w:r>
      <w:r w:rsidR="002B667B" w:rsidRPr="000A388D">
        <w:rPr>
          <w:rFonts w:ascii="Times New Roman" w:hAnsi="Times New Roman" w:cs="Times New Roman"/>
          <w:sz w:val="24"/>
          <w:szCs w:val="24"/>
        </w:rPr>
        <w:t xml:space="preserve"> to how women in Blackwash view their individual efforts in </w:t>
      </w:r>
      <w:r w:rsidR="003438E0" w:rsidRPr="000A388D">
        <w:rPr>
          <w:rFonts w:ascii="Times New Roman" w:hAnsi="Times New Roman" w:cs="Times New Roman"/>
          <w:sz w:val="24"/>
          <w:szCs w:val="24"/>
        </w:rPr>
        <w:t xml:space="preserve">the movement. </w:t>
      </w:r>
      <w:r w:rsidR="002B667B" w:rsidRPr="000A388D">
        <w:rPr>
          <w:rFonts w:ascii="Times New Roman" w:hAnsi="Times New Roman" w:cs="Times New Roman"/>
          <w:sz w:val="24"/>
          <w:szCs w:val="24"/>
        </w:rPr>
        <w:t xml:space="preserve"> </w:t>
      </w:r>
    </w:p>
    <w:p w14:paraId="50E6D07E" w14:textId="172B59CB" w:rsidR="00F20DF8" w:rsidRPr="000A388D" w:rsidRDefault="00646D24" w:rsidP="00F20DF8">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In many ways, Ngceni and I mirrored other women’s reluctance to take ownership of </w:t>
      </w:r>
      <w:r w:rsidR="00F20DF8" w:rsidRPr="000A388D">
        <w:rPr>
          <w:rFonts w:ascii="Times New Roman" w:hAnsi="Times New Roman" w:cs="Times New Roman"/>
          <w:sz w:val="24"/>
          <w:szCs w:val="24"/>
        </w:rPr>
        <w:t xml:space="preserve">the work we did and rarely claimed to have founded the movement. As the remaining </w:t>
      </w:r>
      <w:r w:rsidR="00220344" w:rsidRPr="000A388D">
        <w:rPr>
          <w:rFonts w:ascii="Times New Roman" w:hAnsi="Times New Roman" w:cs="Times New Roman"/>
          <w:sz w:val="24"/>
          <w:szCs w:val="24"/>
        </w:rPr>
        <w:t xml:space="preserve">founding </w:t>
      </w:r>
      <w:r w:rsidR="001D63C5" w:rsidRPr="000A388D">
        <w:rPr>
          <w:rFonts w:ascii="Times New Roman" w:hAnsi="Times New Roman" w:cs="Times New Roman"/>
          <w:sz w:val="24"/>
          <w:szCs w:val="24"/>
        </w:rPr>
        <w:t>members</w:t>
      </w:r>
      <w:r w:rsidR="00220344" w:rsidRPr="000A388D">
        <w:rPr>
          <w:rFonts w:ascii="Times New Roman" w:hAnsi="Times New Roman" w:cs="Times New Roman"/>
          <w:sz w:val="24"/>
          <w:szCs w:val="24"/>
        </w:rPr>
        <w:t>,</w:t>
      </w:r>
      <w:r w:rsidR="00F20DF8" w:rsidRPr="000A388D">
        <w:rPr>
          <w:rFonts w:ascii="Times New Roman" w:hAnsi="Times New Roman" w:cs="Times New Roman"/>
          <w:sz w:val="24"/>
          <w:szCs w:val="24"/>
        </w:rPr>
        <w:t xml:space="preserve"> Ngceni and I hardly made reference to our role in the movement because of our desire not to be </w:t>
      </w:r>
      <w:r w:rsidR="00F20DF8" w:rsidRPr="000A388D">
        <w:rPr>
          <w:rFonts w:ascii="Times New Roman" w:hAnsi="Times New Roman" w:cs="Times New Roman"/>
          <w:sz w:val="24"/>
          <w:szCs w:val="24"/>
        </w:rPr>
        <w:lastRenderedPageBreak/>
        <w:t>the focal point of a collective entity</w:t>
      </w:r>
      <w:r w:rsidR="00DC1782" w:rsidRPr="000A388D">
        <w:rPr>
          <w:rStyle w:val="FootnoteReference"/>
          <w:rFonts w:ascii="Times New Roman" w:hAnsi="Times New Roman" w:cs="Times New Roman"/>
          <w:sz w:val="24"/>
          <w:szCs w:val="24"/>
        </w:rPr>
        <w:footnoteReference w:id="10"/>
      </w:r>
      <w:r w:rsidR="00F20DF8" w:rsidRPr="000A388D">
        <w:rPr>
          <w:rFonts w:ascii="Times New Roman" w:hAnsi="Times New Roman" w:cs="Times New Roman"/>
          <w:sz w:val="24"/>
          <w:szCs w:val="24"/>
        </w:rPr>
        <w:t xml:space="preserve">.  We would not deny that we were founding members but it was certainly not information we volunteered without being prompted. </w:t>
      </w:r>
    </w:p>
    <w:p w14:paraId="7812114C" w14:textId="2D1621D5" w:rsidR="003438E0" w:rsidRPr="000A388D" w:rsidRDefault="00895EF5" w:rsidP="007C07AD">
      <w:pPr>
        <w:spacing w:line="360" w:lineRule="auto"/>
        <w:rPr>
          <w:rFonts w:ascii="Times New Roman" w:hAnsi="Times New Roman" w:cs="Times New Roman"/>
          <w:sz w:val="24"/>
          <w:szCs w:val="24"/>
        </w:rPr>
      </w:pPr>
      <w:r w:rsidRPr="000A388D">
        <w:rPr>
          <w:rFonts w:ascii="Times New Roman" w:hAnsi="Times New Roman" w:cs="Times New Roman"/>
          <w:sz w:val="24"/>
          <w:szCs w:val="24"/>
        </w:rPr>
        <w:t>The work of feminist oral historians offers possible reasons</w:t>
      </w:r>
      <w:r w:rsidR="00703449" w:rsidRPr="000A388D">
        <w:rPr>
          <w:rFonts w:ascii="Times New Roman" w:hAnsi="Times New Roman" w:cs="Times New Roman"/>
          <w:sz w:val="24"/>
          <w:szCs w:val="24"/>
        </w:rPr>
        <w:t xml:space="preserve"> </w:t>
      </w:r>
      <w:r w:rsidR="007113D3" w:rsidRPr="000A388D">
        <w:rPr>
          <w:rFonts w:ascii="Times New Roman" w:hAnsi="Times New Roman" w:cs="Times New Roman"/>
          <w:sz w:val="24"/>
          <w:szCs w:val="24"/>
        </w:rPr>
        <w:t xml:space="preserve">for </w:t>
      </w:r>
      <w:r w:rsidR="002136B4" w:rsidRPr="000A388D">
        <w:rPr>
          <w:rFonts w:ascii="Times New Roman" w:hAnsi="Times New Roman" w:cs="Times New Roman"/>
          <w:sz w:val="24"/>
          <w:szCs w:val="24"/>
        </w:rPr>
        <w:t>our</w:t>
      </w:r>
      <w:r w:rsidR="00703449" w:rsidRPr="000A388D">
        <w:rPr>
          <w:rFonts w:ascii="Times New Roman" w:hAnsi="Times New Roman" w:cs="Times New Roman"/>
          <w:sz w:val="24"/>
          <w:szCs w:val="24"/>
        </w:rPr>
        <w:t xml:space="preserve"> reticence</w:t>
      </w:r>
      <w:r w:rsidR="002136B4" w:rsidRPr="000A388D">
        <w:rPr>
          <w:rFonts w:ascii="Times New Roman" w:hAnsi="Times New Roman" w:cs="Times New Roman"/>
          <w:sz w:val="24"/>
          <w:szCs w:val="24"/>
        </w:rPr>
        <w:t xml:space="preserve"> as women</w:t>
      </w:r>
      <w:r w:rsidR="00703449" w:rsidRPr="000A388D">
        <w:rPr>
          <w:rFonts w:ascii="Times New Roman" w:hAnsi="Times New Roman" w:cs="Times New Roman"/>
          <w:sz w:val="24"/>
          <w:szCs w:val="24"/>
        </w:rPr>
        <w:t xml:space="preserve"> in taking</w:t>
      </w:r>
      <w:r w:rsidR="007113D3" w:rsidRPr="000A388D">
        <w:rPr>
          <w:rFonts w:ascii="Times New Roman" w:hAnsi="Times New Roman" w:cs="Times New Roman"/>
          <w:sz w:val="24"/>
          <w:szCs w:val="24"/>
        </w:rPr>
        <w:t xml:space="preserve"> ownership of the role that we played.  </w:t>
      </w:r>
      <w:r w:rsidRPr="000A388D">
        <w:rPr>
          <w:rFonts w:ascii="Times New Roman" w:hAnsi="Times New Roman" w:cs="Times New Roman"/>
          <w:sz w:val="24"/>
          <w:szCs w:val="24"/>
        </w:rPr>
        <w:t>For instance,</w:t>
      </w:r>
      <w:r w:rsidR="007113D3" w:rsidRPr="000A388D">
        <w:rPr>
          <w:rFonts w:ascii="Times New Roman" w:hAnsi="Times New Roman" w:cs="Times New Roman"/>
          <w:sz w:val="24"/>
          <w:szCs w:val="24"/>
        </w:rPr>
        <w:t xml:space="preserve"> </w:t>
      </w:r>
      <w:r w:rsidR="00DA5D83" w:rsidRPr="000A388D">
        <w:rPr>
          <w:rFonts w:ascii="Times New Roman" w:hAnsi="Times New Roman" w:cs="Times New Roman"/>
          <w:sz w:val="24"/>
          <w:szCs w:val="24"/>
        </w:rPr>
        <w:t>Gwen Etter-Lewis</w:t>
      </w:r>
      <w:r w:rsidRPr="000A388D">
        <w:rPr>
          <w:rFonts w:ascii="Times New Roman" w:hAnsi="Times New Roman" w:cs="Times New Roman"/>
          <w:sz w:val="24"/>
          <w:szCs w:val="24"/>
        </w:rPr>
        <w:t xml:space="preserve"> </w:t>
      </w:r>
      <w:r w:rsidR="00220344" w:rsidRPr="000A388D">
        <w:rPr>
          <w:rFonts w:ascii="Times New Roman" w:hAnsi="Times New Roman" w:cs="Times New Roman"/>
          <w:sz w:val="24"/>
          <w:szCs w:val="24"/>
        </w:rPr>
        <w:t xml:space="preserve">argues </w:t>
      </w:r>
      <w:r w:rsidR="007113D3" w:rsidRPr="000A388D">
        <w:rPr>
          <w:rFonts w:ascii="Times New Roman" w:hAnsi="Times New Roman" w:cs="Times New Roman"/>
          <w:sz w:val="24"/>
          <w:szCs w:val="24"/>
        </w:rPr>
        <w:t xml:space="preserve">that </w:t>
      </w:r>
      <w:r w:rsidR="00DA5D83" w:rsidRPr="000A388D">
        <w:rPr>
          <w:rFonts w:ascii="Times New Roman" w:hAnsi="Times New Roman" w:cs="Times New Roman"/>
          <w:sz w:val="24"/>
          <w:szCs w:val="24"/>
        </w:rPr>
        <w:t xml:space="preserve">women’s narratives are characterised by “understatements, avoidance of the first person point of view, rare mention of personal accomplishments and disguised statements of personal power” (quoted in Sangster 1994: 7). </w:t>
      </w:r>
      <w:r w:rsidR="000C44FC">
        <w:rPr>
          <w:rFonts w:ascii="Times New Roman" w:hAnsi="Times New Roman" w:cs="Times New Roman"/>
          <w:sz w:val="24"/>
          <w:szCs w:val="24"/>
        </w:rPr>
        <w:t xml:space="preserve"> </w:t>
      </w:r>
      <w:r w:rsidR="00DA5D83" w:rsidRPr="000A388D">
        <w:rPr>
          <w:rFonts w:ascii="Times New Roman" w:hAnsi="Times New Roman" w:cs="Times New Roman"/>
          <w:sz w:val="24"/>
          <w:szCs w:val="24"/>
        </w:rPr>
        <w:t>As Sangster argue</w:t>
      </w:r>
      <w:r w:rsidR="00220344" w:rsidRPr="000A388D">
        <w:rPr>
          <w:rFonts w:ascii="Times New Roman" w:hAnsi="Times New Roman" w:cs="Times New Roman"/>
          <w:sz w:val="24"/>
          <w:szCs w:val="24"/>
        </w:rPr>
        <w:t>s</w:t>
      </w:r>
      <w:r w:rsidR="00DA5D83" w:rsidRPr="000A388D">
        <w:rPr>
          <w:rFonts w:ascii="Times New Roman" w:hAnsi="Times New Roman" w:cs="Times New Roman"/>
          <w:sz w:val="24"/>
          <w:szCs w:val="24"/>
        </w:rPr>
        <w:t xml:space="preserve">, women are not likely to “place themselves at the centre of public events” and downplay their own contributions while highlighting the role played by others (ibid). </w:t>
      </w:r>
      <w:r w:rsidR="006913F1" w:rsidRPr="000A388D">
        <w:rPr>
          <w:rFonts w:ascii="Times New Roman" w:hAnsi="Times New Roman" w:cs="Times New Roman"/>
          <w:sz w:val="24"/>
          <w:szCs w:val="24"/>
        </w:rPr>
        <w:t>Although</w:t>
      </w:r>
      <w:r w:rsidRPr="000A388D">
        <w:rPr>
          <w:rFonts w:ascii="Times New Roman" w:hAnsi="Times New Roman" w:cs="Times New Roman"/>
          <w:sz w:val="24"/>
          <w:szCs w:val="24"/>
        </w:rPr>
        <w:t xml:space="preserve"> </w:t>
      </w:r>
      <w:r w:rsidR="006913F1" w:rsidRPr="000A388D">
        <w:rPr>
          <w:rFonts w:ascii="Times New Roman" w:hAnsi="Times New Roman" w:cs="Times New Roman"/>
          <w:sz w:val="24"/>
          <w:szCs w:val="24"/>
        </w:rPr>
        <w:t>women were reluctant to discuss their individual contributions, many were far more comfortable discussing the collective role played by women in building the movement</w:t>
      </w:r>
      <w:r w:rsidRPr="000A388D">
        <w:rPr>
          <w:rFonts w:ascii="Times New Roman" w:hAnsi="Times New Roman" w:cs="Times New Roman"/>
          <w:sz w:val="24"/>
          <w:szCs w:val="24"/>
        </w:rPr>
        <w:t xml:space="preserve"> without necessarily foregrounding their roles</w:t>
      </w:r>
      <w:r w:rsidR="006913F1" w:rsidRPr="000A388D">
        <w:rPr>
          <w:rFonts w:ascii="Times New Roman" w:hAnsi="Times New Roman" w:cs="Times New Roman"/>
          <w:sz w:val="24"/>
          <w:szCs w:val="24"/>
        </w:rPr>
        <w:t xml:space="preserve">. </w:t>
      </w:r>
      <w:r w:rsidR="00F20DF8" w:rsidRPr="000A388D">
        <w:rPr>
          <w:rFonts w:ascii="Times New Roman" w:hAnsi="Times New Roman" w:cs="Times New Roman"/>
          <w:sz w:val="24"/>
          <w:szCs w:val="24"/>
        </w:rPr>
        <w:t>Hill-Collins</w:t>
      </w:r>
      <w:r w:rsidR="00DA5D83" w:rsidRPr="000A388D">
        <w:rPr>
          <w:rFonts w:ascii="Times New Roman" w:hAnsi="Times New Roman" w:cs="Times New Roman"/>
          <w:sz w:val="24"/>
          <w:szCs w:val="24"/>
        </w:rPr>
        <w:t>’</w:t>
      </w:r>
      <w:r w:rsidR="00F20DF8" w:rsidRPr="000A388D">
        <w:rPr>
          <w:rFonts w:ascii="Times New Roman" w:hAnsi="Times New Roman" w:cs="Times New Roman"/>
          <w:sz w:val="24"/>
          <w:szCs w:val="24"/>
        </w:rPr>
        <w:t xml:space="preserve"> (2000) focus on Black women’s organisational and leadership styles is </w:t>
      </w:r>
      <w:r w:rsidR="00DA5D83" w:rsidRPr="000A388D">
        <w:rPr>
          <w:rFonts w:ascii="Times New Roman" w:hAnsi="Times New Roman" w:cs="Times New Roman"/>
          <w:sz w:val="24"/>
          <w:szCs w:val="24"/>
        </w:rPr>
        <w:t xml:space="preserve">also critical </w:t>
      </w:r>
      <w:r w:rsidR="00F20DF8" w:rsidRPr="000A388D">
        <w:rPr>
          <w:rFonts w:ascii="Times New Roman" w:hAnsi="Times New Roman" w:cs="Times New Roman"/>
          <w:sz w:val="24"/>
          <w:szCs w:val="24"/>
        </w:rPr>
        <w:t xml:space="preserve">in understanding our collective reluctance </w:t>
      </w:r>
      <w:r w:rsidR="00DA5D83" w:rsidRPr="000A388D">
        <w:rPr>
          <w:rFonts w:ascii="Times New Roman" w:hAnsi="Times New Roman" w:cs="Times New Roman"/>
          <w:sz w:val="24"/>
          <w:szCs w:val="24"/>
        </w:rPr>
        <w:t xml:space="preserve">to </w:t>
      </w:r>
      <w:r w:rsidR="00F20DF8" w:rsidRPr="000A388D">
        <w:rPr>
          <w:rFonts w:ascii="Times New Roman" w:hAnsi="Times New Roman" w:cs="Times New Roman"/>
          <w:sz w:val="24"/>
          <w:szCs w:val="24"/>
        </w:rPr>
        <w:t>highlight the various roles we played. She argues that in the way in which Black women exercise power within movements, they “routinely reject models of authority based on unjust hierarchies” (2000:</w:t>
      </w:r>
      <w:r w:rsidR="00E76FDD" w:rsidRPr="000A388D">
        <w:rPr>
          <w:rFonts w:ascii="Times New Roman" w:hAnsi="Times New Roman" w:cs="Times New Roman"/>
          <w:sz w:val="24"/>
          <w:szCs w:val="24"/>
        </w:rPr>
        <w:t xml:space="preserve"> </w:t>
      </w:r>
      <w:r w:rsidR="00F20DF8" w:rsidRPr="000A388D">
        <w:rPr>
          <w:rFonts w:ascii="Times New Roman" w:hAnsi="Times New Roman" w:cs="Times New Roman"/>
          <w:sz w:val="24"/>
          <w:szCs w:val="24"/>
        </w:rPr>
        <w:t xml:space="preserve">218). Using the examples of activists, Septima Clark and Ella Baker, she further argues that although women could opt to be “leaders in the sense of being traditional figureheads” they often choose to wield their power and influence in ways that complement their perspectives on social change. This approach towards organisational building and </w:t>
      </w:r>
      <w:r w:rsidR="00E76FDD" w:rsidRPr="000A388D">
        <w:rPr>
          <w:rFonts w:ascii="Times New Roman" w:hAnsi="Times New Roman" w:cs="Times New Roman"/>
          <w:sz w:val="24"/>
          <w:szCs w:val="24"/>
        </w:rPr>
        <w:t>leadership</w:t>
      </w:r>
      <w:r w:rsidR="00F20DF8" w:rsidRPr="000A388D">
        <w:rPr>
          <w:rFonts w:ascii="Times New Roman" w:hAnsi="Times New Roman" w:cs="Times New Roman"/>
          <w:sz w:val="24"/>
          <w:szCs w:val="24"/>
        </w:rPr>
        <w:t xml:space="preserve"> renders women’s activism work invisible and Hill-Collins attempts to </w:t>
      </w:r>
      <w:r w:rsidR="00E35174">
        <w:rPr>
          <w:rFonts w:ascii="Times New Roman" w:hAnsi="Times New Roman" w:cs="Times New Roman"/>
          <w:sz w:val="24"/>
          <w:szCs w:val="24"/>
        </w:rPr>
        <w:t>make</w:t>
      </w:r>
      <w:r w:rsidR="00F20DF8" w:rsidRPr="000A388D">
        <w:rPr>
          <w:rFonts w:ascii="Times New Roman" w:hAnsi="Times New Roman" w:cs="Times New Roman"/>
          <w:sz w:val="24"/>
          <w:szCs w:val="24"/>
        </w:rPr>
        <w:t xml:space="preserve"> that work recognisable. </w:t>
      </w:r>
    </w:p>
    <w:p w14:paraId="0A4C3651" w14:textId="72320743" w:rsidR="007C07AD" w:rsidRPr="000A388D" w:rsidRDefault="007C07AD" w:rsidP="007C07AD">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In conclusion, women played a critical role in the functioning of Blackwash through their contribution in the intellectual, administrative and physical labour needed for the movement to operate. While </w:t>
      </w:r>
      <w:r w:rsidR="00690AA3" w:rsidRPr="000A388D">
        <w:rPr>
          <w:rFonts w:ascii="Times New Roman" w:hAnsi="Times New Roman" w:cs="Times New Roman"/>
          <w:sz w:val="24"/>
          <w:szCs w:val="24"/>
        </w:rPr>
        <w:t xml:space="preserve">many </w:t>
      </w:r>
      <w:r w:rsidRPr="000A388D">
        <w:rPr>
          <w:rFonts w:ascii="Times New Roman" w:hAnsi="Times New Roman" w:cs="Times New Roman"/>
          <w:sz w:val="24"/>
          <w:szCs w:val="24"/>
        </w:rPr>
        <w:t xml:space="preserve">of the women interviewed were vague about their individual contributions to the movement, they </w:t>
      </w:r>
      <w:r w:rsidR="00690AA3" w:rsidRPr="000A388D">
        <w:rPr>
          <w:rFonts w:ascii="Times New Roman" w:hAnsi="Times New Roman" w:cs="Times New Roman"/>
          <w:sz w:val="24"/>
          <w:szCs w:val="24"/>
        </w:rPr>
        <w:t>viewed women as a collective,</w:t>
      </w:r>
      <w:r w:rsidRPr="000A388D">
        <w:rPr>
          <w:rFonts w:ascii="Times New Roman" w:hAnsi="Times New Roman" w:cs="Times New Roman"/>
          <w:sz w:val="24"/>
          <w:szCs w:val="24"/>
        </w:rPr>
        <w:t xml:space="preserve"> as a driving force of Blackwash</w:t>
      </w:r>
      <w:r w:rsidR="00690AA3" w:rsidRPr="000A388D">
        <w:rPr>
          <w:rFonts w:ascii="Times New Roman" w:hAnsi="Times New Roman" w:cs="Times New Roman"/>
          <w:sz w:val="24"/>
          <w:szCs w:val="24"/>
        </w:rPr>
        <w:t xml:space="preserve"> – what Mazonda referred to as “the engine” of the movement</w:t>
      </w:r>
      <w:r w:rsidRPr="000A388D">
        <w:rPr>
          <w:rFonts w:ascii="Times New Roman" w:hAnsi="Times New Roman" w:cs="Times New Roman"/>
          <w:sz w:val="24"/>
          <w:szCs w:val="24"/>
        </w:rPr>
        <w:t xml:space="preserve">. On the other hand, they challenged their male comrades on being assigned traditional female tasks such as cooking and cleaning, a struggle that women in nationalist movements have waged over time. </w:t>
      </w:r>
      <w:r w:rsidR="00690AA3" w:rsidRPr="000A388D">
        <w:rPr>
          <w:rFonts w:ascii="Times New Roman" w:hAnsi="Times New Roman" w:cs="Times New Roman"/>
          <w:sz w:val="24"/>
          <w:szCs w:val="24"/>
        </w:rPr>
        <w:t xml:space="preserve">The interviews above, including recollections from Wa Azania’s memoir, </w:t>
      </w:r>
      <w:r w:rsidR="002D1058" w:rsidRPr="000A388D">
        <w:rPr>
          <w:rFonts w:ascii="Times New Roman" w:hAnsi="Times New Roman" w:cs="Times New Roman"/>
          <w:sz w:val="24"/>
          <w:szCs w:val="24"/>
        </w:rPr>
        <w:t xml:space="preserve">demonstrate a movement that was not only founded by women but in which women were central despite attempts to undermine their </w:t>
      </w:r>
      <w:r w:rsidR="002D1058" w:rsidRPr="000A388D">
        <w:rPr>
          <w:rFonts w:ascii="Times New Roman" w:hAnsi="Times New Roman" w:cs="Times New Roman"/>
          <w:sz w:val="24"/>
          <w:szCs w:val="24"/>
        </w:rPr>
        <w:lastRenderedPageBreak/>
        <w:t xml:space="preserve">presence as the comments to Ngceni show. How then do we understand their gradual marginalisation from the time that Blackwash is founded in 2008 to </w:t>
      </w:r>
      <w:r w:rsidR="00C402C4" w:rsidRPr="000A388D">
        <w:rPr>
          <w:rFonts w:ascii="Times New Roman" w:hAnsi="Times New Roman" w:cs="Times New Roman"/>
          <w:sz w:val="24"/>
          <w:szCs w:val="24"/>
        </w:rPr>
        <w:t xml:space="preserve">2014 </w:t>
      </w:r>
      <w:r w:rsidR="002D1058" w:rsidRPr="000A388D">
        <w:rPr>
          <w:rFonts w:ascii="Times New Roman" w:hAnsi="Times New Roman" w:cs="Times New Roman"/>
          <w:sz w:val="24"/>
          <w:szCs w:val="24"/>
        </w:rPr>
        <w:t xml:space="preserve">when many </w:t>
      </w:r>
      <w:r w:rsidR="00B15838" w:rsidRPr="000A388D">
        <w:rPr>
          <w:rFonts w:ascii="Times New Roman" w:hAnsi="Times New Roman" w:cs="Times New Roman"/>
          <w:sz w:val="24"/>
          <w:szCs w:val="24"/>
        </w:rPr>
        <w:t>either leave or are expelled?</w:t>
      </w:r>
    </w:p>
    <w:p w14:paraId="073DAE53" w14:textId="7AF14699" w:rsidR="00895EF5" w:rsidRDefault="002D1058" w:rsidP="007C07AD">
      <w:pPr>
        <w:spacing w:line="360" w:lineRule="auto"/>
        <w:rPr>
          <w:rFonts w:ascii="Times New Roman" w:hAnsi="Times New Roman" w:cs="Times New Roman"/>
          <w:sz w:val="24"/>
          <w:szCs w:val="24"/>
        </w:rPr>
      </w:pPr>
      <w:r w:rsidRPr="000A388D">
        <w:rPr>
          <w:rFonts w:ascii="Times New Roman" w:hAnsi="Times New Roman" w:cs="Times New Roman"/>
          <w:sz w:val="24"/>
          <w:szCs w:val="24"/>
        </w:rPr>
        <w:t>In her account of her role within Blackwash,</w:t>
      </w:r>
      <w:r w:rsidR="00895EF5" w:rsidRPr="000A388D">
        <w:rPr>
          <w:rFonts w:ascii="Times New Roman" w:hAnsi="Times New Roman" w:cs="Times New Roman"/>
          <w:sz w:val="24"/>
          <w:szCs w:val="24"/>
        </w:rPr>
        <w:t xml:space="preserve"> Sehume</w:t>
      </w:r>
      <w:r w:rsidRPr="000A388D">
        <w:rPr>
          <w:rFonts w:ascii="Times New Roman" w:hAnsi="Times New Roman" w:cs="Times New Roman"/>
          <w:sz w:val="24"/>
          <w:szCs w:val="24"/>
        </w:rPr>
        <w:t xml:space="preserve"> suggests that Blackwash’s structure</w:t>
      </w:r>
      <w:r w:rsidR="00895EF5" w:rsidRPr="000A388D">
        <w:rPr>
          <w:rFonts w:ascii="Times New Roman" w:hAnsi="Times New Roman" w:cs="Times New Roman"/>
          <w:sz w:val="24"/>
          <w:szCs w:val="24"/>
        </w:rPr>
        <w:t xml:space="preserve"> itself did not encourage identification with specific roles. In the following section, I will explore Blackwash’s flat structure, how the women negotiated their way within it</w:t>
      </w:r>
      <w:r w:rsidRPr="000A388D">
        <w:rPr>
          <w:rFonts w:ascii="Times New Roman" w:hAnsi="Times New Roman" w:cs="Times New Roman"/>
          <w:sz w:val="24"/>
          <w:szCs w:val="24"/>
        </w:rPr>
        <w:t xml:space="preserve"> and </w:t>
      </w:r>
      <w:r w:rsidR="003438E0" w:rsidRPr="000A388D">
        <w:rPr>
          <w:rFonts w:ascii="Times New Roman" w:hAnsi="Times New Roman" w:cs="Times New Roman"/>
          <w:sz w:val="24"/>
          <w:szCs w:val="24"/>
        </w:rPr>
        <w:t>how this changed in the</w:t>
      </w:r>
      <w:r w:rsidRPr="000A388D">
        <w:rPr>
          <w:rFonts w:ascii="Times New Roman" w:hAnsi="Times New Roman" w:cs="Times New Roman"/>
          <w:sz w:val="24"/>
          <w:szCs w:val="24"/>
        </w:rPr>
        <w:t xml:space="preserve"> transition from Blackwash to the SNI. </w:t>
      </w:r>
    </w:p>
    <w:p w14:paraId="10976709" w14:textId="2B32C474" w:rsidR="00B124B6" w:rsidRPr="000A388D" w:rsidRDefault="00B15838" w:rsidP="00587C5F">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3.7</w:t>
      </w:r>
      <w:r w:rsidR="007A4529">
        <w:rPr>
          <w:rFonts w:ascii="Times New Roman" w:hAnsi="Times New Roman" w:cs="Times New Roman"/>
          <w:b/>
          <w:sz w:val="24"/>
          <w:szCs w:val="24"/>
        </w:rPr>
        <w:t>.</w:t>
      </w:r>
      <w:r w:rsidR="00AE3CED" w:rsidRPr="000A388D">
        <w:rPr>
          <w:rFonts w:ascii="Times New Roman" w:hAnsi="Times New Roman" w:cs="Times New Roman"/>
          <w:b/>
          <w:sz w:val="24"/>
          <w:szCs w:val="24"/>
        </w:rPr>
        <w:t xml:space="preserve"> </w:t>
      </w:r>
      <w:r w:rsidR="00B124B6" w:rsidRPr="000A388D">
        <w:rPr>
          <w:rFonts w:ascii="Times New Roman" w:hAnsi="Times New Roman" w:cs="Times New Roman"/>
          <w:b/>
          <w:sz w:val="24"/>
          <w:szCs w:val="24"/>
        </w:rPr>
        <w:t xml:space="preserve">We are all Leaders: Blackwash’s Flat Structure </w:t>
      </w:r>
    </w:p>
    <w:p w14:paraId="0B2D121B" w14:textId="41D9B00E" w:rsidR="007C7EB7" w:rsidRPr="000A388D" w:rsidRDefault="00B124B6" w:rsidP="00587C5F">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From the time that </w:t>
      </w:r>
      <w:r w:rsidR="002B3594" w:rsidRPr="000A388D">
        <w:rPr>
          <w:rFonts w:ascii="Times New Roman" w:hAnsi="Times New Roman" w:cs="Times New Roman"/>
          <w:sz w:val="24"/>
          <w:szCs w:val="24"/>
        </w:rPr>
        <w:t>Blackwash</w:t>
      </w:r>
      <w:r w:rsidRPr="000A388D">
        <w:rPr>
          <w:rFonts w:ascii="Times New Roman" w:hAnsi="Times New Roman" w:cs="Times New Roman"/>
          <w:sz w:val="24"/>
          <w:szCs w:val="24"/>
        </w:rPr>
        <w:t xml:space="preserve"> was formed into a movement, it</w:t>
      </w:r>
      <w:r w:rsidR="002B3594" w:rsidRPr="000A388D">
        <w:rPr>
          <w:rFonts w:ascii="Times New Roman" w:hAnsi="Times New Roman" w:cs="Times New Roman"/>
          <w:sz w:val="24"/>
          <w:szCs w:val="24"/>
        </w:rPr>
        <w:t xml:space="preserve"> </w:t>
      </w:r>
      <w:r w:rsidRPr="000A388D">
        <w:rPr>
          <w:rFonts w:ascii="Times New Roman" w:hAnsi="Times New Roman" w:cs="Times New Roman"/>
          <w:sz w:val="24"/>
          <w:szCs w:val="24"/>
        </w:rPr>
        <w:t>adopted</w:t>
      </w:r>
      <w:r w:rsidR="002B3594" w:rsidRPr="000A388D">
        <w:rPr>
          <w:rFonts w:ascii="Times New Roman" w:hAnsi="Times New Roman" w:cs="Times New Roman"/>
          <w:sz w:val="24"/>
          <w:szCs w:val="24"/>
        </w:rPr>
        <w:t xml:space="preserve"> what it referred to as a “flat structure” in which there were no elected leaders or formal positions assigned</w:t>
      </w:r>
      <w:r w:rsidRPr="000A388D">
        <w:rPr>
          <w:rFonts w:ascii="Times New Roman" w:hAnsi="Times New Roman" w:cs="Times New Roman"/>
          <w:sz w:val="24"/>
          <w:szCs w:val="24"/>
        </w:rPr>
        <w:t xml:space="preserve"> to members</w:t>
      </w:r>
      <w:r w:rsidR="002B3594" w:rsidRPr="000A388D">
        <w:rPr>
          <w:rFonts w:ascii="Times New Roman" w:hAnsi="Times New Roman" w:cs="Times New Roman"/>
          <w:sz w:val="24"/>
          <w:szCs w:val="24"/>
        </w:rPr>
        <w:t>. This was the result of firstly the organic development of the movement from a countercultural collective comprising of a handful of people</w:t>
      </w:r>
      <w:r w:rsidR="005A2383" w:rsidRPr="000A388D">
        <w:rPr>
          <w:rFonts w:ascii="Times New Roman" w:hAnsi="Times New Roman" w:cs="Times New Roman"/>
          <w:sz w:val="24"/>
          <w:szCs w:val="24"/>
        </w:rPr>
        <w:t>,</w:t>
      </w:r>
      <w:r w:rsidR="002B3594" w:rsidRPr="000A388D">
        <w:rPr>
          <w:rFonts w:ascii="Times New Roman" w:hAnsi="Times New Roman" w:cs="Times New Roman"/>
          <w:sz w:val="24"/>
          <w:szCs w:val="24"/>
        </w:rPr>
        <w:t xml:space="preserve"> and </w:t>
      </w:r>
      <w:r w:rsidR="00800E99" w:rsidRPr="000A388D">
        <w:rPr>
          <w:rFonts w:ascii="Times New Roman" w:hAnsi="Times New Roman" w:cs="Times New Roman"/>
          <w:sz w:val="24"/>
          <w:szCs w:val="24"/>
        </w:rPr>
        <w:t xml:space="preserve">secondly, </w:t>
      </w:r>
      <w:r w:rsidR="002B3594" w:rsidRPr="000A388D">
        <w:rPr>
          <w:rFonts w:ascii="Times New Roman" w:hAnsi="Times New Roman" w:cs="Times New Roman"/>
          <w:sz w:val="24"/>
          <w:szCs w:val="24"/>
        </w:rPr>
        <w:t xml:space="preserve">a deliberate decision by the movement to place the burden of leadership on every single </w:t>
      </w:r>
      <w:r w:rsidR="004F3C91" w:rsidRPr="000A388D">
        <w:rPr>
          <w:rFonts w:ascii="Times New Roman" w:hAnsi="Times New Roman" w:cs="Times New Roman"/>
          <w:sz w:val="24"/>
          <w:szCs w:val="24"/>
        </w:rPr>
        <w:t>member</w:t>
      </w:r>
      <w:r w:rsidR="00ED5456" w:rsidRPr="000A388D">
        <w:rPr>
          <w:rFonts w:ascii="Times New Roman" w:hAnsi="Times New Roman" w:cs="Times New Roman"/>
          <w:sz w:val="24"/>
          <w:szCs w:val="24"/>
        </w:rPr>
        <w:t xml:space="preserve"> rather than a single individual</w:t>
      </w:r>
      <w:r w:rsidR="004F3C91" w:rsidRPr="000A388D">
        <w:rPr>
          <w:rFonts w:ascii="Times New Roman" w:hAnsi="Times New Roman" w:cs="Times New Roman"/>
          <w:sz w:val="24"/>
          <w:szCs w:val="24"/>
        </w:rPr>
        <w:t>. As a result, “We are all Leaders” became the unofficial mantra of the movement</w:t>
      </w:r>
      <w:r w:rsidRPr="000A388D">
        <w:rPr>
          <w:rFonts w:ascii="Times New Roman" w:hAnsi="Times New Roman" w:cs="Times New Roman"/>
          <w:sz w:val="24"/>
          <w:szCs w:val="24"/>
        </w:rPr>
        <w:t>,</w:t>
      </w:r>
      <w:r w:rsidR="00A13201" w:rsidRPr="000A388D">
        <w:rPr>
          <w:rFonts w:ascii="Times New Roman" w:hAnsi="Times New Roman" w:cs="Times New Roman"/>
          <w:sz w:val="24"/>
          <w:szCs w:val="24"/>
        </w:rPr>
        <w:t xml:space="preserve"> a reflection of the members’ disdain for formal structures with narrow conceptions of leadership as held by a singular figure or a select few. </w:t>
      </w:r>
    </w:p>
    <w:p w14:paraId="270F73EF" w14:textId="0EB8030C" w:rsidR="007C7EB7" w:rsidRPr="000A388D" w:rsidRDefault="00A50CA8" w:rsidP="00B83668">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For Ngceni, the lack of a formal structure </w:t>
      </w:r>
      <w:r w:rsidR="00283604" w:rsidRPr="000A388D">
        <w:rPr>
          <w:rFonts w:ascii="Times New Roman" w:hAnsi="Times New Roman" w:cs="Times New Roman"/>
          <w:sz w:val="24"/>
          <w:szCs w:val="24"/>
        </w:rPr>
        <w:t xml:space="preserve">was an important recruitment tool even if that was unintentional: “We were not an organisation so it was easier to get young people who are angry to identify with us”. </w:t>
      </w:r>
      <w:r w:rsidR="00B757EA" w:rsidRPr="000A388D">
        <w:rPr>
          <w:rFonts w:ascii="Times New Roman" w:hAnsi="Times New Roman" w:cs="Times New Roman"/>
          <w:sz w:val="24"/>
          <w:szCs w:val="24"/>
        </w:rPr>
        <w:t xml:space="preserve">Ngceni’s statement implies that in her estimation, it would have been more difficult to attract young people had we been a formal structure with identifiable leaders. </w:t>
      </w:r>
    </w:p>
    <w:p w14:paraId="79E088D9" w14:textId="451CA406" w:rsidR="00727BA0" w:rsidRPr="000A388D" w:rsidRDefault="00B757EA" w:rsidP="00B83668">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 recall that on several occasions we would have to assure many of the </w:t>
      </w:r>
      <w:r w:rsidR="007C7EB7" w:rsidRPr="000A388D">
        <w:rPr>
          <w:rFonts w:ascii="Times New Roman" w:hAnsi="Times New Roman" w:cs="Times New Roman"/>
          <w:sz w:val="24"/>
          <w:szCs w:val="24"/>
        </w:rPr>
        <w:t xml:space="preserve">young people </w:t>
      </w:r>
      <w:r w:rsidRPr="000A388D">
        <w:rPr>
          <w:rFonts w:ascii="Times New Roman" w:hAnsi="Times New Roman" w:cs="Times New Roman"/>
          <w:sz w:val="24"/>
          <w:szCs w:val="24"/>
        </w:rPr>
        <w:t xml:space="preserve">we spoke to that we were not a political party, an indication of the suspicion with which they </w:t>
      </w:r>
      <w:r w:rsidR="00163485" w:rsidRPr="000A388D">
        <w:rPr>
          <w:rFonts w:ascii="Times New Roman" w:hAnsi="Times New Roman" w:cs="Times New Roman"/>
          <w:sz w:val="24"/>
          <w:szCs w:val="24"/>
        </w:rPr>
        <w:t xml:space="preserve">regarded </w:t>
      </w:r>
      <w:r w:rsidRPr="000A388D">
        <w:rPr>
          <w:rFonts w:ascii="Times New Roman" w:hAnsi="Times New Roman" w:cs="Times New Roman"/>
          <w:sz w:val="24"/>
          <w:szCs w:val="24"/>
        </w:rPr>
        <w:t xml:space="preserve">formalised structures. </w:t>
      </w:r>
      <w:r w:rsidR="00727BA0" w:rsidRPr="000A388D">
        <w:rPr>
          <w:rFonts w:ascii="Times New Roman" w:hAnsi="Times New Roman" w:cs="Times New Roman"/>
          <w:sz w:val="24"/>
          <w:szCs w:val="24"/>
        </w:rPr>
        <w:t xml:space="preserve">Blackwash’s </w:t>
      </w:r>
      <w:r w:rsidR="00B15838" w:rsidRPr="000A388D">
        <w:rPr>
          <w:rFonts w:ascii="Times New Roman" w:hAnsi="Times New Roman" w:cs="Times New Roman"/>
          <w:sz w:val="24"/>
          <w:szCs w:val="24"/>
        </w:rPr>
        <w:t>absence</w:t>
      </w:r>
      <w:r w:rsidR="00727BA0" w:rsidRPr="000A388D">
        <w:rPr>
          <w:rFonts w:ascii="Times New Roman" w:hAnsi="Times New Roman" w:cs="Times New Roman"/>
          <w:sz w:val="24"/>
          <w:szCs w:val="24"/>
        </w:rPr>
        <w:t xml:space="preserve"> of structure fit in well with its </w:t>
      </w:r>
      <w:r w:rsidR="00161193" w:rsidRPr="000A388D">
        <w:rPr>
          <w:rFonts w:ascii="Times New Roman" w:hAnsi="Times New Roman" w:cs="Times New Roman"/>
          <w:sz w:val="24"/>
          <w:szCs w:val="24"/>
        </w:rPr>
        <w:t>culture</w:t>
      </w:r>
      <w:r w:rsidR="00727BA0" w:rsidRPr="000A388D">
        <w:rPr>
          <w:rFonts w:ascii="Times New Roman" w:hAnsi="Times New Roman" w:cs="Times New Roman"/>
          <w:sz w:val="24"/>
          <w:szCs w:val="24"/>
        </w:rPr>
        <w:t xml:space="preserve"> of questioning a range of positions including the role of leaders in political formations. </w:t>
      </w:r>
    </w:p>
    <w:p w14:paraId="6F33AE92" w14:textId="309A2602" w:rsidR="00B6434D" w:rsidRPr="000A388D" w:rsidRDefault="008B0F1E" w:rsidP="00E62A02">
      <w:pPr>
        <w:spacing w:line="360" w:lineRule="auto"/>
        <w:rPr>
          <w:rFonts w:ascii="Times New Roman" w:hAnsi="Times New Roman" w:cs="Times New Roman"/>
          <w:sz w:val="24"/>
          <w:szCs w:val="24"/>
        </w:rPr>
      </w:pPr>
      <w:r w:rsidRPr="000A388D">
        <w:rPr>
          <w:rFonts w:ascii="Times New Roman" w:hAnsi="Times New Roman" w:cs="Times New Roman"/>
          <w:sz w:val="24"/>
          <w:szCs w:val="24"/>
        </w:rPr>
        <w:t>Nkopo describes how she was drawn to Blackwash’s flat structure when she first joined the movement having attended a meeting in Soweto:</w:t>
      </w:r>
    </w:p>
    <w:p w14:paraId="33405DFC" w14:textId="76CD4422" w:rsidR="007C7EB7" w:rsidRPr="000A388D" w:rsidRDefault="00801D3D" w:rsidP="003438E0">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7C7EB7" w:rsidRPr="000A388D">
        <w:rPr>
          <w:rFonts w:ascii="Times New Roman" w:hAnsi="Times New Roman" w:cs="Times New Roman"/>
          <w:sz w:val="24"/>
          <w:szCs w:val="24"/>
        </w:rPr>
        <w:t>Soon after</w:t>
      </w:r>
      <w:r w:rsidR="00161193" w:rsidRPr="000A388D">
        <w:rPr>
          <w:rFonts w:ascii="Times New Roman" w:hAnsi="Times New Roman" w:cs="Times New Roman"/>
          <w:sz w:val="24"/>
          <w:szCs w:val="24"/>
        </w:rPr>
        <w:t xml:space="preserve"> (attending the meeting)</w:t>
      </w:r>
      <w:r w:rsidR="005E1E42" w:rsidRPr="000A388D">
        <w:rPr>
          <w:rFonts w:ascii="Times New Roman" w:hAnsi="Times New Roman" w:cs="Times New Roman"/>
          <w:sz w:val="24"/>
          <w:szCs w:val="24"/>
        </w:rPr>
        <w:t xml:space="preserve"> </w:t>
      </w:r>
      <w:r w:rsidR="007C7EB7" w:rsidRPr="000A388D">
        <w:rPr>
          <w:rFonts w:ascii="Times New Roman" w:hAnsi="Times New Roman" w:cs="Times New Roman"/>
          <w:sz w:val="24"/>
          <w:szCs w:val="24"/>
        </w:rPr>
        <w:t xml:space="preserve">I think </w:t>
      </w:r>
      <w:r w:rsidR="005A2383" w:rsidRPr="000A388D">
        <w:rPr>
          <w:rFonts w:ascii="Times New Roman" w:hAnsi="Times New Roman" w:cs="Times New Roman"/>
          <w:sz w:val="24"/>
          <w:szCs w:val="24"/>
        </w:rPr>
        <w:t xml:space="preserve">I </w:t>
      </w:r>
      <w:r w:rsidR="007C7EB7" w:rsidRPr="000A388D">
        <w:rPr>
          <w:rFonts w:ascii="Times New Roman" w:hAnsi="Times New Roman" w:cs="Times New Roman"/>
          <w:sz w:val="24"/>
          <w:szCs w:val="24"/>
        </w:rPr>
        <w:t xml:space="preserve">really became involved and also attracted by the flat structure that </w:t>
      </w:r>
      <w:r w:rsidR="0070403D" w:rsidRPr="000A388D">
        <w:rPr>
          <w:rFonts w:ascii="Times New Roman" w:hAnsi="Times New Roman" w:cs="Times New Roman"/>
          <w:sz w:val="24"/>
          <w:szCs w:val="24"/>
        </w:rPr>
        <w:t>Blackwash</w:t>
      </w:r>
      <w:r w:rsidR="007C7EB7" w:rsidRPr="000A388D">
        <w:rPr>
          <w:rFonts w:ascii="Times New Roman" w:hAnsi="Times New Roman" w:cs="Times New Roman"/>
          <w:sz w:val="24"/>
          <w:szCs w:val="24"/>
        </w:rPr>
        <w:t xml:space="preserve"> was experimenting with at the time where there is no </w:t>
      </w:r>
      <w:r w:rsidR="007C7EB7" w:rsidRPr="000A388D">
        <w:rPr>
          <w:rFonts w:ascii="Times New Roman" w:hAnsi="Times New Roman" w:cs="Times New Roman"/>
          <w:sz w:val="24"/>
          <w:szCs w:val="24"/>
        </w:rPr>
        <w:lastRenderedPageBreak/>
        <w:t>hierarchy of leadership and you participate by how much you can and can</w:t>
      </w:r>
      <w:r w:rsidR="0070403D" w:rsidRPr="000A388D">
        <w:rPr>
          <w:rFonts w:ascii="Times New Roman" w:hAnsi="Times New Roman" w:cs="Times New Roman"/>
          <w:sz w:val="24"/>
          <w:szCs w:val="24"/>
        </w:rPr>
        <w:t>’t</w:t>
      </w:r>
      <w:r w:rsidR="007C7EB7" w:rsidRPr="000A388D">
        <w:rPr>
          <w:rFonts w:ascii="Times New Roman" w:hAnsi="Times New Roman" w:cs="Times New Roman"/>
          <w:sz w:val="24"/>
          <w:szCs w:val="24"/>
        </w:rPr>
        <w:t xml:space="preserve"> </w:t>
      </w:r>
      <w:r w:rsidR="00E35174">
        <w:rPr>
          <w:rFonts w:ascii="Times New Roman" w:hAnsi="Times New Roman" w:cs="Times New Roman"/>
          <w:sz w:val="24"/>
          <w:szCs w:val="24"/>
        </w:rPr>
        <w:t xml:space="preserve">do </w:t>
      </w:r>
      <w:r w:rsidR="007C7EB7" w:rsidRPr="000A388D">
        <w:rPr>
          <w:rFonts w:ascii="Times New Roman" w:hAnsi="Times New Roman" w:cs="Times New Roman"/>
          <w:sz w:val="24"/>
          <w:szCs w:val="24"/>
        </w:rPr>
        <w:t>and it was messy in my view but also represented, I guess a utopia, a workable utopia, it seemed really radical and cool to me at the time</w:t>
      </w:r>
      <w:r>
        <w:rPr>
          <w:rFonts w:ascii="Times New Roman" w:hAnsi="Times New Roman" w:cs="Times New Roman"/>
          <w:sz w:val="24"/>
          <w:szCs w:val="24"/>
        </w:rPr>
        <w:t>”</w:t>
      </w:r>
      <w:r w:rsidR="00161193" w:rsidRPr="000A388D">
        <w:rPr>
          <w:rFonts w:ascii="Times New Roman" w:hAnsi="Times New Roman" w:cs="Times New Roman"/>
          <w:sz w:val="24"/>
          <w:szCs w:val="24"/>
        </w:rPr>
        <w:t>.</w:t>
      </w:r>
    </w:p>
    <w:p w14:paraId="25C22CD8" w14:textId="66F2C328" w:rsidR="007C7EB7" w:rsidRPr="000A388D" w:rsidRDefault="005D2876" w:rsidP="00231E98">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Nkopo claims that, “at the time” </w:t>
      </w:r>
      <w:r w:rsidR="00E85B2C" w:rsidRPr="000A388D">
        <w:rPr>
          <w:rFonts w:ascii="Times New Roman" w:hAnsi="Times New Roman" w:cs="Times New Roman"/>
          <w:sz w:val="24"/>
          <w:szCs w:val="24"/>
        </w:rPr>
        <w:t xml:space="preserve">that she joined </w:t>
      </w:r>
      <w:r w:rsidRPr="000A388D">
        <w:rPr>
          <w:rFonts w:ascii="Times New Roman" w:hAnsi="Times New Roman" w:cs="Times New Roman"/>
          <w:sz w:val="24"/>
          <w:szCs w:val="24"/>
        </w:rPr>
        <w:t>there was no hierarchy which suggests that this</w:t>
      </w:r>
      <w:r w:rsidR="00877277" w:rsidRPr="000A388D">
        <w:rPr>
          <w:rFonts w:ascii="Times New Roman" w:hAnsi="Times New Roman" w:cs="Times New Roman"/>
          <w:sz w:val="24"/>
          <w:szCs w:val="24"/>
        </w:rPr>
        <w:t xml:space="preserve"> may have</w:t>
      </w:r>
      <w:r w:rsidRPr="000A388D">
        <w:rPr>
          <w:rFonts w:ascii="Times New Roman" w:hAnsi="Times New Roman" w:cs="Times New Roman"/>
          <w:sz w:val="24"/>
          <w:szCs w:val="24"/>
        </w:rPr>
        <w:t xml:space="preserve"> shifted over time. </w:t>
      </w:r>
      <w:r w:rsidR="00142E34" w:rsidRPr="000A388D">
        <w:rPr>
          <w:rFonts w:ascii="Times New Roman" w:hAnsi="Times New Roman" w:cs="Times New Roman"/>
          <w:sz w:val="24"/>
          <w:szCs w:val="24"/>
        </w:rPr>
        <w:t xml:space="preserve">According to Nkopo, the structure was particularly attractive to her because </w:t>
      </w:r>
      <w:r w:rsidR="00163485" w:rsidRPr="000A388D">
        <w:rPr>
          <w:rFonts w:ascii="Times New Roman" w:hAnsi="Times New Roman" w:cs="Times New Roman"/>
          <w:sz w:val="24"/>
          <w:szCs w:val="24"/>
        </w:rPr>
        <w:t xml:space="preserve">of previous attempts to join the ANC Youth League </w:t>
      </w:r>
      <w:r w:rsidR="00C719E3" w:rsidRPr="000A388D">
        <w:rPr>
          <w:rFonts w:ascii="Times New Roman" w:hAnsi="Times New Roman" w:cs="Times New Roman"/>
          <w:sz w:val="24"/>
          <w:szCs w:val="24"/>
        </w:rPr>
        <w:t xml:space="preserve">(ANCYL) </w:t>
      </w:r>
      <w:r w:rsidR="00163485" w:rsidRPr="000A388D">
        <w:rPr>
          <w:rFonts w:ascii="Times New Roman" w:hAnsi="Times New Roman" w:cs="Times New Roman"/>
          <w:sz w:val="24"/>
          <w:szCs w:val="24"/>
        </w:rPr>
        <w:t xml:space="preserve">which had a far more rigid </w:t>
      </w:r>
      <w:r w:rsidR="00C719E3" w:rsidRPr="000A388D">
        <w:rPr>
          <w:rFonts w:ascii="Times New Roman" w:hAnsi="Times New Roman" w:cs="Times New Roman"/>
          <w:sz w:val="24"/>
          <w:szCs w:val="24"/>
        </w:rPr>
        <w:t xml:space="preserve">and restricting </w:t>
      </w:r>
      <w:r w:rsidR="004551E2" w:rsidRPr="000A388D">
        <w:rPr>
          <w:rFonts w:ascii="Times New Roman" w:hAnsi="Times New Roman" w:cs="Times New Roman"/>
          <w:sz w:val="24"/>
          <w:szCs w:val="24"/>
        </w:rPr>
        <w:t>structure</w:t>
      </w:r>
      <w:r w:rsidR="00231E98" w:rsidRPr="000A388D">
        <w:rPr>
          <w:rFonts w:ascii="Times New Roman" w:hAnsi="Times New Roman" w:cs="Times New Roman"/>
          <w:sz w:val="24"/>
          <w:szCs w:val="24"/>
        </w:rPr>
        <w:t>. She juxtaposes her experiences in the ANCYL with Blackwash claiming that: “</w:t>
      </w:r>
      <w:r w:rsidR="007C7EB7" w:rsidRPr="000A388D">
        <w:rPr>
          <w:rFonts w:ascii="Times New Roman" w:hAnsi="Times New Roman" w:cs="Times New Roman"/>
          <w:sz w:val="24"/>
          <w:szCs w:val="24"/>
        </w:rPr>
        <w:t>I thought the flat structure when it came to Blackwash was messy but I thought it got things moving and people emboldened to do things</w:t>
      </w:r>
      <w:r w:rsidR="00121A2B" w:rsidRPr="000A388D">
        <w:rPr>
          <w:rFonts w:ascii="Times New Roman" w:hAnsi="Times New Roman" w:cs="Times New Roman"/>
          <w:sz w:val="24"/>
          <w:szCs w:val="24"/>
        </w:rPr>
        <w:t>,</w:t>
      </w:r>
      <w:r w:rsidR="007C7EB7" w:rsidRPr="000A388D">
        <w:rPr>
          <w:rFonts w:ascii="Times New Roman" w:hAnsi="Times New Roman" w:cs="Times New Roman"/>
          <w:sz w:val="24"/>
          <w:szCs w:val="24"/>
        </w:rPr>
        <w:t xml:space="preserve"> or at least I was</w:t>
      </w:r>
      <w:r w:rsidR="00231E98" w:rsidRPr="000A388D">
        <w:rPr>
          <w:rFonts w:ascii="Times New Roman" w:hAnsi="Times New Roman" w:cs="Times New Roman"/>
          <w:sz w:val="24"/>
          <w:szCs w:val="24"/>
        </w:rPr>
        <w:t>”</w:t>
      </w:r>
      <w:r w:rsidR="00A77DD0" w:rsidRPr="000A388D">
        <w:rPr>
          <w:rFonts w:ascii="Times New Roman" w:hAnsi="Times New Roman" w:cs="Times New Roman"/>
          <w:sz w:val="24"/>
          <w:szCs w:val="24"/>
        </w:rPr>
        <w:t>.</w:t>
      </w:r>
      <w:r w:rsidR="007C7EB7" w:rsidRPr="000A388D">
        <w:rPr>
          <w:rFonts w:ascii="Times New Roman" w:hAnsi="Times New Roman" w:cs="Times New Roman"/>
          <w:sz w:val="24"/>
          <w:szCs w:val="24"/>
        </w:rPr>
        <w:t xml:space="preserve"> </w:t>
      </w:r>
    </w:p>
    <w:p w14:paraId="42EC6998" w14:textId="5FDF0F47" w:rsidR="00820F7F" w:rsidRPr="000A388D" w:rsidRDefault="00FB6882" w:rsidP="001D63C5">
      <w:pPr>
        <w:spacing w:line="360" w:lineRule="auto"/>
        <w:rPr>
          <w:rFonts w:ascii="Times New Roman" w:hAnsi="Times New Roman" w:cs="Times New Roman"/>
          <w:sz w:val="24"/>
          <w:szCs w:val="24"/>
        </w:rPr>
      </w:pPr>
      <w:r w:rsidRPr="000A388D">
        <w:rPr>
          <w:rFonts w:ascii="Times New Roman" w:hAnsi="Times New Roman" w:cs="Times New Roman"/>
          <w:sz w:val="24"/>
          <w:szCs w:val="24"/>
        </w:rPr>
        <w:t>It is significant</w:t>
      </w:r>
      <w:r w:rsidR="00E85B2C" w:rsidRPr="000A388D">
        <w:rPr>
          <w:rFonts w:ascii="Times New Roman" w:hAnsi="Times New Roman" w:cs="Times New Roman"/>
          <w:sz w:val="24"/>
          <w:szCs w:val="24"/>
        </w:rPr>
        <w:t xml:space="preserve"> that Nkopo claims to have felt emboldened </w:t>
      </w:r>
      <w:r w:rsidRPr="000A388D">
        <w:rPr>
          <w:rFonts w:ascii="Times New Roman" w:hAnsi="Times New Roman" w:cs="Times New Roman"/>
          <w:sz w:val="24"/>
          <w:szCs w:val="24"/>
        </w:rPr>
        <w:t xml:space="preserve">by the movement’s </w:t>
      </w:r>
      <w:r w:rsidR="00820F7F" w:rsidRPr="000A388D">
        <w:rPr>
          <w:rFonts w:ascii="Times New Roman" w:hAnsi="Times New Roman" w:cs="Times New Roman"/>
          <w:sz w:val="24"/>
          <w:szCs w:val="24"/>
        </w:rPr>
        <w:t xml:space="preserve">flat structure. </w:t>
      </w:r>
      <w:r w:rsidR="00622075" w:rsidRPr="000A388D">
        <w:rPr>
          <w:rFonts w:ascii="Times New Roman" w:hAnsi="Times New Roman" w:cs="Times New Roman"/>
          <w:sz w:val="24"/>
          <w:szCs w:val="24"/>
        </w:rPr>
        <w:t>It suggests that t</w:t>
      </w:r>
      <w:r w:rsidR="00820F7F" w:rsidRPr="000A388D">
        <w:rPr>
          <w:rFonts w:ascii="Times New Roman" w:hAnsi="Times New Roman" w:cs="Times New Roman"/>
          <w:sz w:val="24"/>
          <w:szCs w:val="24"/>
        </w:rPr>
        <w:t>he absence of a singular leader or ce</w:t>
      </w:r>
      <w:r w:rsidR="00622075" w:rsidRPr="000A388D">
        <w:rPr>
          <w:rFonts w:ascii="Times New Roman" w:hAnsi="Times New Roman" w:cs="Times New Roman"/>
          <w:sz w:val="24"/>
          <w:szCs w:val="24"/>
        </w:rPr>
        <w:t xml:space="preserve">ntral committee that would dictate programmes of action gave Blackwash members </w:t>
      </w:r>
      <w:r w:rsidR="00EF1BA5" w:rsidRPr="000A388D">
        <w:rPr>
          <w:rFonts w:ascii="Times New Roman" w:hAnsi="Times New Roman" w:cs="Times New Roman"/>
          <w:sz w:val="24"/>
          <w:szCs w:val="24"/>
        </w:rPr>
        <w:t xml:space="preserve">the freedom </w:t>
      </w:r>
      <w:r w:rsidR="00D55621" w:rsidRPr="000A388D">
        <w:rPr>
          <w:rFonts w:ascii="Times New Roman" w:hAnsi="Times New Roman" w:cs="Times New Roman"/>
          <w:sz w:val="24"/>
          <w:szCs w:val="24"/>
        </w:rPr>
        <w:t xml:space="preserve">to </w:t>
      </w:r>
      <w:r w:rsidR="00EF1BA5" w:rsidRPr="000A388D">
        <w:rPr>
          <w:rFonts w:ascii="Times New Roman" w:hAnsi="Times New Roman" w:cs="Times New Roman"/>
          <w:sz w:val="24"/>
          <w:szCs w:val="24"/>
        </w:rPr>
        <w:t xml:space="preserve">contribute towards the objectives of the movement without needing to ascend to positions of power. </w:t>
      </w:r>
    </w:p>
    <w:p w14:paraId="27603AAE" w14:textId="72F68459" w:rsidR="00465207" w:rsidRPr="000A388D" w:rsidRDefault="00465207" w:rsidP="004551E2">
      <w:pPr>
        <w:spacing w:line="360" w:lineRule="auto"/>
        <w:rPr>
          <w:rFonts w:ascii="Times New Roman" w:hAnsi="Times New Roman" w:cs="Times New Roman"/>
          <w:sz w:val="24"/>
          <w:szCs w:val="24"/>
        </w:rPr>
      </w:pPr>
      <w:r w:rsidRPr="000A388D">
        <w:rPr>
          <w:rFonts w:ascii="Times New Roman" w:hAnsi="Times New Roman" w:cs="Times New Roman"/>
          <w:sz w:val="24"/>
          <w:szCs w:val="24"/>
        </w:rPr>
        <w:t>Nkopo</w:t>
      </w:r>
      <w:r w:rsidR="00A77DD0" w:rsidRPr="000A388D">
        <w:rPr>
          <w:rFonts w:ascii="Times New Roman" w:hAnsi="Times New Roman" w:cs="Times New Roman"/>
          <w:sz w:val="24"/>
          <w:szCs w:val="24"/>
        </w:rPr>
        <w:t xml:space="preserve"> further </w:t>
      </w:r>
      <w:r w:rsidR="00B15838" w:rsidRPr="000A388D">
        <w:rPr>
          <w:rFonts w:ascii="Times New Roman" w:hAnsi="Times New Roman" w:cs="Times New Roman"/>
          <w:sz w:val="24"/>
          <w:szCs w:val="24"/>
        </w:rPr>
        <w:t xml:space="preserve">suggests </w:t>
      </w:r>
      <w:r w:rsidR="00A77DD0" w:rsidRPr="000A388D">
        <w:rPr>
          <w:rFonts w:ascii="Times New Roman" w:hAnsi="Times New Roman" w:cs="Times New Roman"/>
          <w:sz w:val="24"/>
          <w:szCs w:val="24"/>
        </w:rPr>
        <w:t>that</w:t>
      </w:r>
      <w:r w:rsidRPr="000A388D">
        <w:rPr>
          <w:rFonts w:ascii="Times New Roman" w:hAnsi="Times New Roman" w:cs="Times New Roman"/>
          <w:sz w:val="24"/>
          <w:szCs w:val="24"/>
        </w:rPr>
        <w:t xml:space="preserve"> </w:t>
      </w:r>
      <w:r w:rsidR="003D1BF0" w:rsidRPr="000A388D">
        <w:rPr>
          <w:rFonts w:ascii="Times New Roman" w:hAnsi="Times New Roman" w:cs="Times New Roman"/>
          <w:sz w:val="24"/>
          <w:szCs w:val="24"/>
        </w:rPr>
        <w:t xml:space="preserve">while women did </w:t>
      </w:r>
      <w:r w:rsidRPr="000A388D">
        <w:rPr>
          <w:rFonts w:ascii="Times New Roman" w:hAnsi="Times New Roman" w:cs="Times New Roman"/>
          <w:sz w:val="24"/>
          <w:szCs w:val="24"/>
        </w:rPr>
        <w:t xml:space="preserve">most of the work, this was voluntary on their part because the flat structure </w:t>
      </w:r>
      <w:r w:rsidR="003D1BF0" w:rsidRPr="000A388D">
        <w:rPr>
          <w:rFonts w:ascii="Times New Roman" w:hAnsi="Times New Roman" w:cs="Times New Roman"/>
          <w:sz w:val="24"/>
          <w:szCs w:val="24"/>
        </w:rPr>
        <w:t>provided women the opportunity to work according to their interests and ability.</w:t>
      </w:r>
      <w:r w:rsidRPr="000A388D">
        <w:rPr>
          <w:rFonts w:ascii="Times New Roman" w:hAnsi="Times New Roman" w:cs="Times New Roman"/>
          <w:sz w:val="24"/>
          <w:szCs w:val="24"/>
        </w:rPr>
        <w:t xml:space="preserve"> This reading is empowering and underscores Blackwa</w:t>
      </w:r>
      <w:r w:rsidR="00A77DD0" w:rsidRPr="000A388D">
        <w:rPr>
          <w:rFonts w:ascii="Times New Roman" w:hAnsi="Times New Roman" w:cs="Times New Roman"/>
          <w:sz w:val="24"/>
          <w:szCs w:val="24"/>
        </w:rPr>
        <w:t>s</w:t>
      </w:r>
      <w:r w:rsidRPr="000A388D">
        <w:rPr>
          <w:rFonts w:ascii="Times New Roman" w:hAnsi="Times New Roman" w:cs="Times New Roman"/>
          <w:sz w:val="24"/>
          <w:szCs w:val="24"/>
        </w:rPr>
        <w:t xml:space="preserve">h women’s agency because it suggests that women were not doing the work on the basis of instructions handed down to them </w:t>
      </w:r>
      <w:r w:rsidR="003D1BF0" w:rsidRPr="000A388D">
        <w:rPr>
          <w:rFonts w:ascii="Times New Roman" w:hAnsi="Times New Roman" w:cs="Times New Roman"/>
          <w:sz w:val="24"/>
          <w:szCs w:val="24"/>
        </w:rPr>
        <w:t>but because “anybody who wanted to do anything could”</w:t>
      </w:r>
      <w:r w:rsidR="00FC0254" w:rsidRPr="000A388D">
        <w:rPr>
          <w:rFonts w:ascii="Times New Roman" w:hAnsi="Times New Roman" w:cs="Times New Roman"/>
          <w:sz w:val="24"/>
          <w:szCs w:val="24"/>
        </w:rPr>
        <w:t xml:space="preserve"> as Nkopo said</w:t>
      </w:r>
      <w:r w:rsidR="003D1BF0" w:rsidRPr="000A388D">
        <w:rPr>
          <w:rFonts w:ascii="Times New Roman" w:hAnsi="Times New Roman" w:cs="Times New Roman"/>
          <w:sz w:val="24"/>
          <w:szCs w:val="24"/>
        </w:rPr>
        <w:t xml:space="preserve">. </w:t>
      </w:r>
      <w:r w:rsidR="00B15838" w:rsidRPr="000A388D">
        <w:rPr>
          <w:rFonts w:ascii="Times New Roman" w:hAnsi="Times New Roman" w:cs="Times New Roman"/>
          <w:sz w:val="24"/>
          <w:szCs w:val="24"/>
        </w:rPr>
        <w:t>Prevailing from</w:t>
      </w:r>
      <w:r w:rsidR="003D1BF0" w:rsidRPr="000A388D">
        <w:rPr>
          <w:rFonts w:ascii="Times New Roman" w:hAnsi="Times New Roman" w:cs="Times New Roman"/>
          <w:sz w:val="24"/>
          <w:szCs w:val="24"/>
        </w:rPr>
        <w:t xml:space="preserve"> Tyantsi and Ng</w:t>
      </w:r>
      <w:r w:rsidR="00121A2B" w:rsidRPr="000A388D">
        <w:rPr>
          <w:rFonts w:ascii="Times New Roman" w:hAnsi="Times New Roman" w:cs="Times New Roman"/>
          <w:sz w:val="24"/>
          <w:szCs w:val="24"/>
        </w:rPr>
        <w:t>c</w:t>
      </w:r>
      <w:r w:rsidR="003D1BF0" w:rsidRPr="000A388D">
        <w:rPr>
          <w:rFonts w:ascii="Times New Roman" w:hAnsi="Times New Roman" w:cs="Times New Roman"/>
          <w:sz w:val="24"/>
          <w:szCs w:val="24"/>
        </w:rPr>
        <w:t>eni’s interviews</w:t>
      </w:r>
      <w:r w:rsidR="00B15838" w:rsidRPr="000A388D">
        <w:rPr>
          <w:rFonts w:ascii="Times New Roman" w:hAnsi="Times New Roman" w:cs="Times New Roman"/>
          <w:sz w:val="24"/>
          <w:szCs w:val="24"/>
        </w:rPr>
        <w:t>, women</w:t>
      </w:r>
      <w:r w:rsidR="003D1BF0" w:rsidRPr="000A388D">
        <w:rPr>
          <w:rFonts w:ascii="Times New Roman" w:hAnsi="Times New Roman" w:cs="Times New Roman"/>
          <w:sz w:val="24"/>
          <w:szCs w:val="24"/>
        </w:rPr>
        <w:t xml:space="preserve"> felt equally empowered to refuse to do work they viewed as domestic chores. </w:t>
      </w:r>
    </w:p>
    <w:p w14:paraId="1A57DEDC" w14:textId="0A35B78B" w:rsidR="004551E2" w:rsidRPr="000A388D" w:rsidRDefault="004551E2" w:rsidP="004551E2">
      <w:pPr>
        <w:spacing w:line="360" w:lineRule="auto"/>
        <w:rPr>
          <w:rFonts w:ascii="Times New Roman" w:hAnsi="Times New Roman" w:cs="Times New Roman"/>
          <w:sz w:val="24"/>
          <w:szCs w:val="24"/>
        </w:rPr>
      </w:pPr>
      <w:r w:rsidRPr="000A388D">
        <w:rPr>
          <w:rFonts w:ascii="Times New Roman" w:hAnsi="Times New Roman" w:cs="Times New Roman"/>
          <w:sz w:val="24"/>
          <w:szCs w:val="24"/>
        </w:rPr>
        <w:t>For Zamo Mkhwanazi who joined Blackwash as it was transitionin</w:t>
      </w:r>
      <w:r w:rsidR="00742D05" w:rsidRPr="000A388D">
        <w:rPr>
          <w:rFonts w:ascii="Times New Roman" w:hAnsi="Times New Roman" w:cs="Times New Roman"/>
          <w:sz w:val="24"/>
          <w:szCs w:val="24"/>
        </w:rPr>
        <w:t xml:space="preserve">g into SNI, the structure </w:t>
      </w:r>
      <w:r w:rsidRPr="000A388D">
        <w:rPr>
          <w:rFonts w:ascii="Times New Roman" w:hAnsi="Times New Roman" w:cs="Times New Roman"/>
          <w:sz w:val="24"/>
          <w:szCs w:val="24"/>
        </w:rPr>
        <w:t>was</w:t>
      </w:r>
      <w:r w:rsidR="00742D05" w:rsidRPr="000A388D">
        <w:rPr>
          <w:rFonts w:ascii="Times New Roman" w:hAnsi="Times New Roman" w:cs="Times New Roman"/>
          <w:sz w:val="24"/>
          <w:szCs w:val="24"/>
        </w:rPr>
        <w:t xml:space="preserve"> also</w:t>
      </w:r>
      <w:r w:rsidRPr="000A388D">
        <w:rPr>
          <w:rFonts w:ascii="Times New Roman" w:hAnsi="Times New Roman" w:cs="Times New Roman"/>
          <w:sz w:val="24"/>
          <w:szCs w:val="24"/>
        </w:rPr>
        <w:t xml:space="preserve"> particularly appealing for her:</w:t>
      </w:r>
    </w:p>
    <w:p w14:paraId="380D6EFF" w14:textId="1C886EAF" w:rsidR="004551E2" w:rsidRPr="000A388D" w:rsidRDefault="00801D3D" w:rsidP="004551E2">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4551E2" w:rsidRPr="000A388D">
        <w:rPr>
          <w:rFonts w:ascii="Times New Roman" w:hAnsi="Times New Roman" w:cs="Times New Roman"/>
          <w:sz w:val="24"/>
          <w:szCs w:val="24"/>
        </w:rPr>
        <w:t>When I first arrived I was really impressed. I was impressed by the lack of pretention, I was impressed by the fact that it was really small</w:t>
      </w:r>
      <w:r w:rsidR="00121A2B" w:rsidRPr="000A388D">
        <w:rPr>
          <w:rFonts w:ascii="Times New Roman" w:hAnsi="Times New Roman" w:cs="Times New Roman"/>
          <w:sz w:val="24"/>
          <w:szCs w:val="24"/>
        </w:rPr>
        <w:t>,</w:t>
      </w:r>
      <w:r w:rsidR="004551E2" w:rsidRPr="000A388D">
        <w:rPr>
          <w:rFonts w:ascii="Times New Roman" w:hAnsi="Times New Roman" w:cs="Times New Roman"/>
          <w:sz w:val="24"/>
          <w:szCs w:val="24"/>
        </w:rPr>
        <w:t xml:space="preserve"> and a little disorganised. There was something genuine about that because it lacked bureaucracy. It felt to me like we are really like-minded people who believe in something, who want to push an agenda as opposed to being this powerful structure. There’s so many things you want to be a part of and you realise it’s just a power game where these people just want to become something </w:t>
      </w:r>
      <w:r w:rsidR="004551E2" w:rsidRPr="000A388D">
        <w:rPr>
          <w:rFonts w:ascii="Times New Roman" w:hAnsi="Times New Roman" w:cs="Times New Roman"/>
          <w:sz w:val="24"/>
          <w:szCs w:val="24"/>
        </w:rPr>
        <w:lastRenderedPageBreak/>
        <w:t>in life. Everyone was kind of like, “Guys, we’re here because we don’t know what to do anymore</w:t>
      </w:r>
      <w:r w:rsidR="00014FE0" w:rsidRPr="000A388D">
        <w:rPr>
          <w:rFonts w:ascii="Times New Roman" w:hAnsi="Times New Roman" w:cs="Times New Roman"/>
          <w:sz w:val="24"/>
          <w:szCs w:val="24"/>
        </w:rPr>
        <w:t>”</w:t>
      </w:r>
      <w:r w:rsidR="004551E2" w:rsidRPr="000A388D">
        <w:rPr>
          <w:rFonts w:ascii="Times New Roman" w:hAnsi="Times New Roman" w:cs="Times New Roman"/>
          <w:sz w:val="24"/>
          <w:szCs w:val="24"/>
        </w:rPr>
        <w:t xml:space="preserve"> and that for me was a really genuine place</w:t>
      </w:r>
      <w:r>
        <w:rPr>
          <w:rFonts w:ascii="Times New Roman" w:hAnsi="Times New Roman" w:cs="Times New Roman"/>
          <w:sz w:val="24"/>
          <w:szCs w:val="24"/>
        </w:rPr>
        <w:t>”</w:t>
      </w:r>
      <w:r w:rsidR="004551E2" w:rsidRPr="000A388D">
        <w:rPr>
          <w:rFonts w:ascii="Times New Roman" w:hAnsi="Times New Roman" w:cs="Times New Roman"/>
          <w:sz w:val="24"/>
          <w:szCs w:val="24"/>
        </w:rPr>
        <w:t xml:space="preserve">. </w:t>
      </w:r>
    </w:p>
    <w:p w14:paraId="1A35941E" w14:textId="7E5B0F22" w:rsidR="00FE1ED1" w:rsidRPr="000A388D" w:rsidRDefault="00CF293C"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Until Blackwash fully transitioned into SNI, the </w:t>
      </w:r>
      <w:r w:rsidR="003204D3" w:rsidRPr="000A388D">
        <w:rPr>
          <w:rFonts w:ascii="Times New Roman" w:hAnsi="Times New Roman" w:cs="Times New Roman"/>
          <w:sz w:val="24"/>
          <w:szCs w:val="24"/>
        </w:rPr>
        <w:t>structure of</w:t>
      </w:r>
      <w:r w:rsidR="00D6554E" w:rsidRPr="000A388D">
        <w:rPr>
          <w:rFonts w:ascii="Times New Roman" w:hAnsi="Times New Roman" w:cs="Times New Roman"/>
          <w:sz w:val="24"/>
          <w:szCs w:val="24"/>
        </w:rPr>
        <w:t xml:space="preserve"> the movement would remain flat</w:t>
      </w:r>
      <w:r w:rsidR="00476BB1" w:rsidRPr="000A388D">
        <w:rPr>
          <w:rFonts w:ascii="Times New Roman" w:hAnsi="Times New Roman" w:cs="Times New Roman"/>
          <w:sz w:val="24"/>
          <w:szCs w:val="24"/>
        </w:rPr>
        <w:t xml:space="preserve"> and became an important part of its identity and politics. The </w:t>
      </w:r>
      <w:r w:rsidR="00231E98" w:rsidRPr="000A388D">
        <w:rPr>
          <w:rFonts w:ascii="Times New Roman" w:hAnsi="Times New Roman" w:cs="Times New Roman"/>
          <w:sz w:val="24"/>
          <w:szCs w:val="24"/>
        </w:rPr>
        <w:t>structure adopted</w:t>
      </w:r>
      <w:r w:rsidR="00476BB1" w:rsidRPr="000A388D">
        <w:rPr>
          <w:rFonts w:ascii="Times New Roman" w:hAnsi="Times New Roman" w:cs="Times New Roman"/>
          <w:sz w:val="24"/>
          <w:szCs w:val="24"/>
        </w:rPr>
        <w:t xml:space="preserve"> was primarily about challenging the dominant model of leadership that is common within nationalist movements in which there is a prominent leader, most often male, who is central. </w:t>
      </w:r>
    </w:p>
    <w:p w14:paraId="0B6C3A70" w14:textId="348A56D5" w:rsidR="00FE1ED1" w:rsidRPr="000A388D" w:rsidRDefault="00FE1ED1"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From the comments above, women in Blackwash found that the flat structure worked in their best interests in that they could manoeuvre with ease within the movement without needing to occupy formal positions of power. </w:t>
      </w:r>
    </w:p>
    <w:p w14:paraId="312B87FA" w14:textId="6EC0CE33" w:rsidR="008A0A6E" w:rsidRPr="000A388D" w:rsidRDefault="00476BB1"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By claiming that “We are Leaders” the movement was giving life to </w:t>
      </w:r>
      <w:r w:rsidR="00633C21" w:rsidRPr="000A388D">
        <w:rPr>
          <w:rFonts w:ascii="Times New Roman" w:hAnsi="Times New Roman" w:cs="Times New Roman"/>
          <w:sz w:val="24"/>
          <w:szCs w:val="24"/>
        </w:rPr>
        <w:t xml:space="preserve">civil rights movement leader, </w:t>
      </w:r>
      <w:r w:rsidR="00D55621" w:rsidRPr="000A388D">
        <w:rPr>
          <w:rFonts w:ascii="Times New Roman" w:hAnsi="Times New Roman" w:cs="Times New Roman"/>
          <w:sz w:val="24"/>
          <w:szCs w:val="24"/>
        </w:rPr>
        <w:t>Ella Baker’s</w:t>
      </w:r>
      <w:r w:rsidR="00633C21" w:rsidRPr="000A388D">
        <w:rPr>
          <w:rFonts w:ascii="Times New Roman" w:hAnsi="Times New Roman" w:cs="Times New Roman"/>
          <w:sz w:val="24"/>
          <w:szCs w:val="24"/>
        </w:rPr>
        <w:t xml:space="preserve"> sentiments about non-hierarchical forms of organising:</w:t>
      </w:r>
      <w:r w:rsidR="00D55621" w:rsidRPr="000A388D">
        <w:rPr>
          <w:rFonts w:ascii="Times New Roman" w:hAnsi="Times New Roman" w:cs="Times New Roman"/>
          <w:sz w:val="24"/>
          <w:szCs w:val="24"/>
        </w:rPr>
        <w:t xml:space="preserve"> “You’re organising people to be self-sufficient rather than to be dependent upon the charismatic leader…And the most important thing was, and still is in my mind, is to develop people to the point that they don’t need the strong, saviour-type</w:t>
      </w:r>
      <w:r w:rsidR="002B45A8" w:rsidRPr="000A388D">
        <w:rPr>
          <w:rFonts w:ascii="Times New Roman" w:hAnsi="Times New Roman" w:cs="Times New Roman"/>
          <w:sz w:val="24"/>
          <w:szCs w:val="24"/>
        </w:rPr>
        <w:t xml:space="preserve"> </w:t>
      </w:r>
      <w:r w:rsidR="00D55621" w:rsidRPr="000A388D">
        <w:rPr>
          <w:rFonts w:ascii="Times New Roman" w:hAnsi="Times New Roman" w:cs="Times New Roman"/>
          <w:sz w:val="24"/>
          <w:szCs w:val="24"/>
        </w:rPr>
        <w:t>leader”</w:t>
      </w:r>
      <w:r w:rsidR="00633C21" w:rsidRPr="000A388D">
        <w:rPr>
          <w:rFonts w:ascii="Times New Roman" w:hAnsi="Times New Roman" w:cs="Times New Roman"/>
          <w:sz w:val="24"/>
          <w:szCs w:val="24"/>
        </w:rPr>
        <w:t>. In her powe</w:t>
      </w:r>
      <w:r w:rsidR="00B15838" w:rsidRPr="000A388D">
        <w:rPr>
          <w:rFonts w:ascii="Times New Roman" w:hAnsi="Times New Roman" w:cs="Times New Roman"/>
          <w:sz w:val="24"/>
          <w:szCs w:val="24"/>
        </w:rPr>
        <w:t xml:space="preserve">rful essay, </w:t>
      </w:r>
      <w:r w:rsidR="00B15838" w:rsidRPr="000A388D">
        <w:rPr>
          <w:rFonts w:ascii="Times New Roman" w:hAnsi="Times New Roman" w:cs="Times New Roman"/>
          <w:i/>
          <w:sz w:val="24"/>
          <w:szCs w:val="24"/>
        </w:rPr>
        <w:t>Silence is a Woman</w:t>
      </w:r>
      <w:r w:rsidR="00633C21" w:rsidRPr="000A388D">
        <w:rPr>
          <w:rFonts w:ascii="Times New Roman" w:hAnsi="Times New Roman" w:cs="Times New Roman"/>
          <w:sz w:val="24"/>
          <w:szCs w:val="24"/>
        </w:rPr>
        <w:t>, Wambui Mwangi writes that “In Kenya, the business of politics is patriarchy. All the bodies that matter are male” and goes on to list all the post-colonial presidents</w:t>
      </w:r>
      <w:r w:rsidR="00F23372" w:rsidRPr="000A388D">
        <w:rPr>
          <w:rFonts w:ascii="Times New Roman" w:hAnsi="Times New Roman" w:cs="Times New Roman"/>
          <w:sz w:val="24"/>
          <w:szCs w:val="24"/>
        </w:rPr>
        <w:t xml:space="preserve"> including Mzee Jomo Kenyatta, “the man known in life and death as the ‘Father of the Nation’”</w:t>
      </w:r>
      <w:r w:rsidR="008A0A6E" w:rsidRPr="000A388D">
        <w:rPr>
          <w:rFonts w:ascii="Times New Roman" w:hAnsi="Times New Roman" w:cs="Times New Roman"/>
          <w:sz w:val="24"/>
          <w:szCs w:val="24"/>
        </w:rPr>
        <w:t xml:space="preserve"> (2013) while Geiger </w:t>
      </w:r>
      <w:r w:rsidR="004C20B8" w:rsidRPr="000A388D">
        <w:rPr>
          <w:rFonts w:ascii="Times New Roman" w:hAnsi="Times New Roman" w:cs="Times New Roman"/>
          <w:sz w:val="24"/>
          <w:szCs w:val="24"/>
        </w:rPr>
        <w:t xml:space="preserve">(1994) </w:t>
      </w:r>
      <w:r w:rsidR="008A0A6E" w:rsidRPr="000A388D">
        <w:rPr>
          <w:rFonts w:ascii="Times New Roman" w:hAnsi="Times New Roman" w:cs="Times New Roman"/>
          <w:sz w:val="24"/>
          <w:szCs w:val="24"/>
        </w:rPr>
        <w:t>characterises Nyerere, in the case of Tanzania, in the same fashion</w:t>
      </w:r>
      <w:r w:rsidR="00F23372" w:rsidRPr="000A388D">
        <w:rPr>
          <w:rFonts w:ascii="Times New Roman" w:hAnsi="Times New Roman" w:cs="Times New Roman"/>
          <w:sz w:val="24"/>
          <w:szCs w:val="24"/>
        </w:rPr>
        <w:t xml:space="preserve">. </w:t>
      </w:r>
      <w:r w:rsidR="008A0A6E" w:rsidRPr="000A388D">
        <w:rPr>
          <w:rFonts w:ascii="Times New Roman" w:hAnsi="Times New Roman" w:cs="Times New Roman"/>
          <w:sz w:val="24"/>
          <w:szCs w:val="24"/>
        </w:rPr>
        <w:t xml:space="preserve">Whether it is Malcolm X, Steve Biko, Nelson Mandela, Thomas Sankara or Amilcar Cabral, the lone male leader as ‘figure head’, ‘father of the nation’ emerges and becomes the most legible and recognised leader. </w:t>
      </w:r>
    </w:p>
    <w:p w14:paraId="696CB720" w14:textId="293C0810" w:rsidR="004A14ED" w:rsidRDefault="008A0A6E"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Despite Blackwash’s best efforts </w:t>
      </w:r>
      <w:r w:rsidR="00FE1ED1" w:rsidRPr="000A388D">
        <w:rPr>
          <w:rFonts w:ascii="Times New Roman" w:hAnsi="Times New Roman" w:cs="Times New Roman"/>
          <w:sz w:val="24"/>
          <w:szCs w:val="24"/>
        </w:rPr>
        <w:t xml:space="preserve">to challenge this model of leadership, </w:t>
      </w:r>
      <w:r w:rsidR="00F5755F">
        <w:rPr>
          <w:rFonts w:ascii="Times New Roman" w:hAnsi="Times New Roman" w:cs="Times New Roman"/>
          <w:sz w:val="24"/>
          <w:szCs w:val="24"/>
        </w:rPr>
        <w:t>Mngxitama</w:t>
      </w:r>
      <w:r w:rsidR="001D0667">
        <w:rPr>
          <w:rFonts w:ascii="Times New Roman" w:hAnsi="Times New Roman" w:cs="Times New Roman"/>
          <w:sz w:val="24"/>
          <w:szCs w:val="24"/>
        </w:rPr>
        <w:t xml:space="preserve"> </w:t>
      </w:r>
      <w:r w:rsidR="00FE1ED1" w:rsidRPr="000A388D">
        <w:rPr>
          <w:rFonts w:ascii="Times New Roman" w:hAnsi="Times New Roman" w:cs="Times New Roman"/>
          <w:sz w:val="24"/>
          <w:szCs w:val="24"/>
        </w:rPr>
        <w:t xml:space="preserve">would become the most visible </w:t>
      </w:r>
      <w:r w:rsidR="004C20B8" w:rsidRPr="000A388D">
        <w:rPr>
          <w:rFonts w:ascii="Times New Roman" w:hAnsi="Times New Roman" w:cs="Times New Roman"/>
          <w:sz w:val="24"/>
          <w:szCs w:val="24"/>
        </w:rPr>
        <w:t xml:space="preserve">member </w:t>
      </w:r>
      <w:r w:rsidR="00FE1ED1" w:rsidRPr="000A388D">
        <w:rPr>
          <w:rFonts w:ascii="Times New Roman" w:hAnsi="Times New Roman" w:cs="Times New Roman"/>
          <w:sz w:val="24"/>
          <w:szCs w:val="24"/>
        </w:rPr>
        <w:t xml:space="preserve">of the movement in ways that </w:t>
      </w:r>
      <w:r w:rsidR="00F57FCD" w:rsidRPr="000A388D">
        <w:rPr>
          <w:rFonts w:ascii="Times New Roman" w:hAnsi="Times New Roman" w:cs="Times New Roman"/>
          <w:sz w:val="24"/>
          <w:szCs w:val="24"/>
        </w:rPr>
        <w:t xml:space="preserve">undermined </w:t>
      </w:r>
      <w:r w:rsidR="004C20B8" w:rsidRPr="000A388D">
        <w:rPr>
          <w:rFonts w:ascii="Times New Roman" w:hAnsi="Times New Roman" w:cs="Times New Roman"/>
          <w:sz w:val="24"/>
          <w:szCs w:val="24"/>
        </w:rPr>
        <w:t xml:space="preserve">the </w:t>
      </w:r>
      <w:r w:rsidR="00F57FCD" w:rsidRPr="000A388D">
        <w:rPr>
          <w:rFonts w:ascii="Times New Roman" w:hAnsi="Times New Roman" w:cs="Times New Roman"/>
          <w:sz w:val="24"/>
          <w:szCs w:val="24"/>
        </w:rPr>
        <w:t xml:space="preserve">attempt at an equal distribution of power. </w:t>
      </w:r>
      <w:r w:rsidR="004C20B8" w:rsidRPr="000A388D">
        <w:rPr>
          <w:rFonts w:ascii="Times New Roman" w:hAnsi="Times New Roman" w:cs="Times New Roman"/>
          <w:sz w:val="24"/>
          <w:szCs w:val="24"/>
        </w:rPr>
        <w:t xml:space="preserve">This is a critical development in understanding how women in Blackwash were </w:t>
      </w:r>
      <w:r w:rsidR="001A695A" w:rsidRPr="000A388D">
        <w:rPr>
          <w:rFonts w:ascii="Times New Roman" w:hAnsi="Times New Roman" w:cs="Times New Roman"/>
          <w:sz w:val="24"/>
          <w:szCs w:val="24"/>
        </w:rPr>
        <w:t xml:space="preserve">initially </w:t>
      </w:r>
      <w:r w:rsidR="004C20B8" w:rsidRPr="000A388D">
        <w:rPr>
          <w:rFonts w:ascii="Times New Roman" w:hAnsi="Times New Roman" w:cs="Times New Roman"/>
          <w:sz w:val="24"/>
          <w:szCs w:val="24"/>
        </w:rPr>
        <w:t>central and would later become marginalised.</w:t>
      </w:r>
      <w:r w:rsidR="004B73A4" w:rsidRPr="000A388D">
        <w:rPr>
          <w:rFonts w:ascii="Times New Roman" w:hAnsi="Times New Roman" w:cs="Times New Roman"/>
          <w:sz w:val="24"/>
          <w:szCs w:val="24"/>
        </w:rPr>
        <w:t xml:space="preserve"> In the next section, I will briefly provide evidence of the ways in which </w:t>
      </w:r>
      <w:r w:rsidR="00F5755F">
        <w:rPr>
          <w:rFonts w:ascii="Times New Roman" w:hAnsi="Times New Roman" w:cs="Times New Roman"/>
          <w:sz w:val="24"/>
          <w:szCs w:val="24"/>
        </w:rPr>
        <w:t>Mngxitama</w:t>
      </w:r>
      <w:r w:rsidR="001D0667">
        <w:rPr>
          <w:rFonts w:ascii="Times New Roman" w:hAnsi="Times New Roman" w:cs="Times New Roman"/>
          <w:sz w:val="24"/>
          <w:szCs w:val="24"/>
        </w:rPr>
        <w:t xml:space="preserve"> </w:t>
      </w:r>
      <w:r w:rsidR="004B73A4" w:rsidRPr="000A388D">
        <w:rPr>
          <w:rFonts w:ascii="Times New Roman" w:hAnsi="Times New Roman" w:cs="Times New Roman"/>
          <w:sz w:val="24"/>
          <w:szCs w:val="24"/>
        </w:rPr>
        <w:t>was perceived within the movement and later what the women referred to as “the core” or the “inner circle” which developed parallel to the idea of the flat structure.</w:t>
      </w:r>
    </w:p>
    <w:p w14:paraId="4109B53D" w14:textId="77777777" w:rsidR="00F1096D" w:rsidRPr="000A388D" w:rsidRDefault="00F1096D" w:rsidP="00283A3A">
      <w:pPr>
        <w:spacing w:line="360" w:lineRule="auto"/>
        <w:rPr>
          <w:rFonts w:ascii="Times New Roman" w:hAnsi="Times New Roman" w:cs="Times New Roman"/>
          <w:sz w:val="24"/>
          <w:szCs w:val="24"/>
        </w:rPr>
      </w:pPr>
    </w:p>
    <w:p w14:paraId="26930650" w14:textId="55A76FE7" w:rsidR="004B73A4" w:rsidRPr="000A388D" w:rsidRDefault="00B15838" w:rsidP="00283A3A">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lastRenderedPageBreak/>
        <w:t>3.8</w:t>
      </w:r>
      <w:r w:rsidR="007A4529">
        <w:rPr>
          <w:rFonts w:ascii="Times New Roman" w:hAnsi="Times New Roman" w:cs="Times New Roman"/>
          <w:b/>
          <w:sz w:val="24"/>
          <w:szCs w:val="24"/>
        </w:rPr>
        <w:t>.</w:t>
      </w:r>
      <w:r w:rsidR="001E4232" w:rsidRPr="000A388D">
        <w:rPr>
          <w:rFonts w:ascii="Times New Roman" w:hAnsi="Times New Roman" w:cs="Times New Roman"/>
          <w:b/>
          <w:sz w:val="24"/>
          <w:szCs w:val="24"/>
        </w:rPr>
        <w:t xml:space="preserve"> </w:t>
      </w:r>
      <w:r w:rsidR="004B73A4" w:rsidRPr="000A388D">
        <w:rPr>
          <w:rFonts w:ascii="Times New Roman" w:hAnsi="Times New Roman" w:cs="Times New Roman"/>
          <w:b/>
          <w:sz w:val="24"/>
          <w:szCs w:val="24"/>
        </w:rPr>
        <w:t xml:space="preserve">The Emergence of an “Ultimate Leader” </w:t>
      </w:r>
    </w:p>
    <w:p w14:paraId="2C7A6DA8" w14:textId="4784C2A0" w:rsidR="000747E9" w:rsidRPr="000A388D" w:rsidRDefault="004B73A4"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In</w:t>
      </w:r>
      <w:r w:rsidR="001E2312" w:rsidRPr="000A388D">
        <w:rPr>
          <w:rFonts w:ascii="Times New Roman" w:hAnsi="Times New Roman" w:cs="Times New Roman"/>
          <w:sz w:val="24"/>
          <w:szCs w:val="24"/>
        </w:rPr>
        <w:t xml:space="preserve"> her memoir, Wa Azania described </w:t>
      </w:r>
      <w:r w:rsidR="00F5755F">
        <w:rPr>
          <w:rFonts w:ascii="Times New Roman" w:hAnsi="Times New Roman" w:cs="Times New Roman"/>
          <w:sz w:val="24"/>
          <w:szCs w:val="24"/>
        </w:rPr>
        <w:t>Mngxitama</w:t>
      </w:r>
      <w:r w:rsidR="001D0667">
        <w:rPr>
          <w:rFonts w:ascii="Times New Roman" w:hAnsi="Times New Roman" w:cs="Times New Roman"/>
          <w:sz w:val="24"/>
          <w:szCs w:val="24"/>
        </w:rPr>
        <w:t xml:space="preserve"> </w:t>
      </w:r>
      <w:r w:rsidR="001E2312" w:rsidRPr="000A388D">
        <w:rPr>
          <w:rFonts w:ascii="Times New Roman" w:hAnsi="Times New Roman" w:cs="Times New Roman"/>
          <w:sz w:val="24"/>
          <w:szCs w:val="24"/>
        </w:rPr>
        <w:t>as “the ultimate leader of the movement</w:t>
      </w:r>
      <w:r w:rsidRPr="000A388D">
        <w:rPr>
          <w:rFonts w:ascii="Times New Roman" w:hAnsi="Times New Roman" w:cs="Times New Roman"/>
          <w:sz w:val="24"/>
          <w:szCs w:val="24"/>
        </w:rPr>
        <w:t xml:space="preserve">, followed by two of its founders, Zandi ‘Zeer’ Radebe and Ncebakazi ‘Ncesh’ Manzi” (2014: 119). </w:t>
      </w:r>
      <w:r w:rsidR="00D4142B" w:rsidRPr="000A388D">
        <w:rPr>
          <w:rFonts w:ascii="Times New Roman" w:hAnsi="Times New Roman" w:cs="Times New Roman"/>
          <w:sz w:val="24"/>
          <w:szCs w:val="24"/>
        </w:rPr>
        <w:t xml:space="preserve">Not only does her account not acknowledge the founders of the movement but also gives </w:t>
      </w:r>
      <w:r w:rsidR="0012782D">
        <w:rPr>
          <w:rFonts w:ascii="Times New Roman" w:hAnsi="Times New Roman" w:cs="Times New Roman"/>
          <w:sz w:val="24"/>
          <w:szCs w:val="24"/>
        </w:rPr>
        <w:t>Mngxitama</w:t>
      </w:r>
      <w:r w:rsidR="001D0667">
        <w:rPr>
          <w:rFonts w:ascii="Times New Roman" w:hAnsi="Times New Roman" w:cs="Times New Roman"/>
          <w:sz w:val="24"/>
          <w:szCs w:val="24"/>
        </w:rPr>
        <w:t xml:space="preserve"> </w:t>
      </w:r>
      <w:r w:rsidR="00CF7FA5">
        <w:rPr>
          <w:rFonts w:ascii="Times New Roman" w:hAnsi="Times New Roman" w:cs="Times New Roman"/>
          <w:sz w:val="24"/>
          <w:szCs w:val="24"/>
        </w:rPr>
        <w:t>t</w:t>
      </w:r>
      <w:r w:rsidR="00D4142B" w:rsidRPr="000A388D">
        <w:rPr>
          <w:rFonts w:ascii="Times New Roman" w:hAnsi="Times New Roman" w:cs="Times New Roman"/>
          <w:sz w:val="24"/>
          <w:szCs w:val="24"/>
        </w:rPr>
        <w:t>he label of having been the “ultimate leader” albeit one who is flanked by two women activists.</w:t>
      </w:r>
      <w:r w:rsidR="00EC72BD" w:rsidRPr="000A388D">
        <w:rPr>
          <w:rFonts w:ascii="Times New Roman" w:hAnsi="Times New Roman" w:cs="Times New Roman"/>
          <w:sz w:val="24"/>
          <w:szCs w:val="24"/>
        </w:rPr>
        <w:t xml:space="preserve"> I suggest that this was as a result of the idea of </w:t>
      </w:r>
      <w:r w:rsidR="001D63C5" w:rsidRPr="000A388D">
        <w:rPr>
          <w:rFonts w:ascii="Times New Roman" w:hAnsi="Times New Roman" w:cs="Times New Roman"/>
          <w:sz w:val="24"/>
          <w:szCs w:val="24"/>
        </w:rPr>
        <w:t xml:space="preserve">the </w:t>
      </w:r>
      <w:r w:rsidR="00EC72BD" w:rsidRPr="000A388D">
        <w:rPr>
          <w:rFonts w:ascii="Times New Roman" w:hAnsi="Times New Roman" w:cs="Times New Roman"/>
          <w:sz w:val="24"/>
          <w:szCs w:val="24"/>
        </w:rPr>
        <w:t>male figurehead, the charismatic leader in liberation movements who become</w:t>
      </w:r>
      <w:r w:rsidR="001D63C5" w:rsidRPr="000A388D">
        <w:rPr>
          <w:rFonts w:ascii="Times New Roman" w:hAnsi="Times New Roman" w:cs="Times New Roman"/>
          <w:sz w:val="24"/>
          <w:szCs w:val="24"/>
        </w:rPr>
        <w:t>s</w:t>
      </w:r>
      <w:r w:rsidR="00EC72BD" w:rsidRPr="000A388D">
        <w:rPr>
          <w:rFonts w:ascii="Times New Roman" w:hAnsi="Times New Roman" w:cs="Times New Roman"/>
          <w:sz w:val="24"/>
          <w:szCs w:val="24"/>
        </w:rPr>
        <w:t xml:space="preserve"> the central focus discussed above. I have already discussed the ways in which </w:t>
      </w:r>
      <w:r w:rsidR="00FC0254" w:rsidRPr="000A388D">
        <w:rPr>
          <w:rFonts w:ascii="Times New Roman" w:hAnsi="Times New Roman" w:cs="Times New Roman"/>
          <w:sz w:val="24"/>
          <w:szCs w:val="24"/>
        </w:rPr>
        <w:t xml:space="preserve">some </w:t>
      </w:r>
      <w:r w:rsidR="00EC72BD" w:rsidRPr="000A388D">
        <w:rPr>
          <w:rFonts w:ascii="Times New Roman" w:hAnsi="Times New Roman" w:cs="Times New Roman"/>
          <w:sz w:val="24"/>
          <w:szCs w:val="24"/>
        </w:rPr>
        <w:t>men in Blackwash</w:t>
      </w:r>
      <w:r w:rsidR="009957B1" w:rsidRPr="000A388D">
        <w:rPr>
          <w:rFonts w:ascii="Times New Roman" w:hAnsi="Times New Roman" w:cs="Times New Roman"/>
          <w:sz w:val="24"/>
          <w:szCs w:val="24"/>
        </w:rPr>
        <w:t>,</w:t>
      </w:r>
      <w:r w:rsidR="00EC72BD" w:rsidRPr="000A388D">
        <w:rPr>
          <w:rFonts w:ascii="Times New Roman" w:hAnsi="Times New Roman" w:cs="Times New Roman"/>
          <w:sz w:val="24"/>
          <w:szCs w:val="24"/>
        </w:rPr>
        <w:t xml:space="preserve"> in particular</w:t>
      </w:r>
      <w:r w:rsidR="009957B1" w:rsidRPr="000A388D">
        <w:rPr>
          <w:rFonts w:ascii="Times New Roman" w:hAnsi="Times New Roman" w:cs="Times New Roman"/>
          <w:sz w:val="24"/>
          <w:szCs w:val="24"/>
        </w:rPr>
        <w:t>,</w:t>
      </w:r>
      <w:r w:rsidR="000747E9" w:rsidRPr="000A388D">
        <w:rPr>
          <w:rFonts w:ascii="Times New Roman" w:hAnsi="Times New Roman" w:cs="Times New Roman"/>
          <w:sz w:val="24"/>
          <w:szCs w:val="24"/>
        </w:rPr>
        <w:t xml:space="preserve"> praise</w:t>
      </w:r>
      <w:r w:rsidR="00D16833">
        <w:rPr>
          <w:rFonts w:ascii="Times New Roman" w:hAnsi="Times New Roman" w:cs="Times New Roman"/>
          <w:sz w:val="24"/>
          <w:szCs w:val="24"/>
        </w:rPr>
        <w:t>d</w:t>
      </w:r>
      <w:r w:rsidR="000747E9" w:rsidRPr="000A388D">
        <w:rPr>
          <w:rFonts w:ascii="Times New Roman" w:hAnsi="Times New Roman" w:cs="Times New Roman"/>
          <w:sz w:val="24"/>
          <w:szCs w:val="24"/>
        </w:rPr>
        <w:t xml:space="preserve"> women in the movement for participating in politics because of the </w:t>
      </w:r>
      <w:r w:rsidR="008D606C" w:rsidRPr="000A388D">
        <w:rPr>
          <w:rFonts w:ascii="Times New Roman" w:hAnsi="Times New Roman" w:cs="Times New Roman"/>
          <w:sz w:val="24"/>
          <w:szCs w:val="24"/>
        </w:rPr>
        <w:t>sexist assumption that women do</w:t>
      </w:r>
      <w:r w:rsidR="000747E9" w:rsidRPr="000A388D">
        <w:rPr>
          <w:rFonts w:ascii="Times New Roman" w:hAnsi="Times New Roman" w:cs="Times New Roman"/>
          <w:sz w:val="24"/>
          <w:szCs w:val="24"/>
        </w:rPr>
        <w:t xml:space="preserve"> not belong in activist spaces despite evidence indicating that women have been key in movement building</w:t>
      </w:r>
      <w:r w:rsidR="008D606C" w:rsidRPr="000A388D">
        <w:rPr>
          <w:rFonts w:ascii="Times New Roman" w:hAnsi="Times New Roman" w:cs="Times New Roman"/>
          <w:sz w:val="24"/>
          <w:szCs w:val="24"/>
        </w:rPr>
        <w:t>. This kind of erasure of women despite them being the “</w:t>
      </w:r>
      <w:r w:rsidR="00D16833">
        <w:rPr>
          <w:rFonts w:ascii="Times New Roman" w:hAnsi="Times New Roman" w:cs="Times New Roman"/>
          <w:sz w:val="24"/>
          <w:szCs w:val="24"/>
        </w:rPr>
        <w:t xml:space="preserve">engine” of a movement creates the perception of a </w:t>
      </w:r>
      <w:r w:rsidR="008D606C" w:rsidRPr="000A388D">
        <w:rPr>
          <w:rFonts w:ascii="Times New Roman" w:hAnsi="Times New Roman" w:cs="Times New Roman"/>
          <w:sz w:val="24"/>
          <w:szCs w:val="24"/>
        </w:rPr>
        <w:t>vacuum</w:t>
      </w:r>
      <w:r w:rsidR="00D16833">
        <w:rPr>
          <w:rFonts w:ascii="Times New Roman" w:hAnsi="Times New Roman" w:cs="Times New Roman"/>
          <w:sz w:val="24"/>
          <w:szCs w:val="24"/>
        </w:rPr>
        <w:t xml:space="preserve"> of leadership</w:t>
      </w:r>
      <w:r w:rsidR="008D606C" w:rsidRPr="000A388D">
        <w:rPr>
          <w:rFonts w:ascii="Times New Roman" w:hAnsi="Times New Roman" w:cs="Times New Roman"/>
          <w:sz w:val="24"/>
          <w:szCs w:val="24"/>
        </w:rPr>
        <w:t xml:space="preserve"> where there is none and the person who is most likely to be ‘recognised’, most likely to be ‘legible’</w:t>
      </w:r>
      <w:r w:rsidR="00944213">
        <w:rPr>
          <w:rFonts w:ascii="Times New Roman" w:hAnsi="Times New Roman" w:cs="Times New Roman"/>
          <w:sz w:val="24"/>
          <w:szCs w:val="24"/>
        </w:rPr>
        <w:t xml:space="preserve"> for that position</w:t>
      </w:r>
      <w:r w:rsidR="008D606C" w:rsidRPr="000A388D">
        <w:rPr>
          <w:rFonts w:ascii="Times New Roman" w:hAnsi="Times New Roman" w:cs="Times New Roman"/>
          <w:sz w:val="24"/>
          <w:szCs w:val="24"/>
        </w:rPr>
        <w:t xml:space="preserve"> is the person who fits the profile of the ‘figure head’, the ‘Father of the Nation’ in waiting. In</w:t>
      </w:r>
      <w:r w:rsidR="004A14ED" w:rsidRPr="000A388D">
        <w:rPr>
          <w:rFonts w:ascii="Times New Roman" w:hAnsi="Times New Roman" w:cs="Times New Roman"/>
          <w:sz w:val="24"/>
          <w:szCs w:val="24"/>
        </w:rPr>
        <w:t xml:space="preserve"> the case of Blackwash this was </w:t>
      </w:r>
      <w:r w:rsidR="00944213">
        <w:rPr>
          <w:rFonts w:ascii="Times New Roman" w:hAnsi="Times New Roman" w:cs="Times New Roman"/>
          <w:sz w:val="24"/>
          <w:szCs w:val="24"/>
        </w:rPr>
        <w:t xml:space="preserve">Mngxitama. </w:t>
      </w:r>
      <w:r w:rsidR="004A14ED" w:rsidRPr="000A388D">
        <w:rPr>
          <w:rFonts w:ascii="Times New Roman" w:hAnsi="Times New Roman" w:cs="Times New Roman"/>
          <w:sz w:val="24"/>
          <w:szCs w:val="24"/>
        </w:rPr>
        <w:t xml:space="preserve"> </w:t>
      </w:r>
      <w:r w:rsidR="008D606C" w:rsidRPr="000A388D">
        <w:rPr>
          <w:rFonts w:ascii="Times New Roman" w:hAnsi="Times New Roman" w:cs="Times New Roman"/>
          <w:sz w:val="24"/>
          <w:szCs w:val="24"/>
        </w:rPr>
        <w:t xml:space="preserve"> </w:t>
      </w:r>
      <w:r w:rsidR="000747E9" w:rsidRPr="000A388D">
        <w:rPr>
          <w:rFonts w:ascii="Times New Roman" w:hAnsi="Times New Roman" w:cs="Times New Roman"/>
          <w:sz w:val="24"/>
          <w:szCs w:val="24"/>
        </w:rPr>
        <w:t xml:space="preserve"> </w:t>
      </w:r>
    </w:p>
    <w:p w14:paraId="7A46FB8D" w14:textId="59752899" w:rsidR="00C470FA" w:rsidRPr="000A388D" w:rsidRDefault="00B15838"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Furthermore</w:t>
      </w:r>
      <w:r w:rsidR="00EC72BD" w:rsidRPr="000A388D">
        <w:rPr>
          <w:rFonts w:ascii="Times New Roman" w:hAnsi="Times New Roman" w:cs="Times New Roman"/>
          <w:sz w:val="24"/>
          <w:szCs w:val="24"/>
        </w:rPr>
        <w:t xml:space="preserve">, by the time Blackwash was founded, </w:t>
      </w:r>
      <w:r w:rsidR="00F5755F">
        <w:rPr>
          <w:rFonts w:ascii="Times New Roman" w:hAnsi="Times New Roman" w:cs="Times New Roman"/>
          <w:sz w:val="24"/>
          <w:szCs w:val="24"/>
        </w:rPr>
        <w:t>Mngxitama</w:t>
      </w:r>
      <w:r w:rsidR="001D0667">
        <w:rPr>
          <w:rFonts w:ascii="Times New Roman" w:hAnsi="Times New Roman" w:cs="Times New Roman"/>
          <w:sz w:val="24"/>
          <w:szCs w:val="24"/>
        </w:rPr>
        <w:t xml:space="preserve"> </w:t>
      </w:r>
      <w:r w:rsidR="00EC72BD" w:rsidRPr="000A388D">
        <w:rPr>
          <w:rFonts w:ascii="Times New Roman" w:hAnsi="Times New Roman" w:cs="Times New Roman"/>
          <w:sz w:val="24"/>
          <w:szCs w:val="24"/>
        </w:rPr>
        <w:t xml:space="preserve">already occupied space within the media as a columnist and activist. In some instances, he would be referred to </w:t>
      </w:r>
      <w:r w:rsidR="008D606C" w:rsidRPr="000A388D">
        <w:rPr>
          <w:rFonts w:ascii="Times New Roman" w:hAnsi="Times New Roman" w:cs="Times New Roman"/>
          <w:sz w:val="24"/>
          <w:szCs w:val="24"/>
        </w:rPr>
        <w:t>as the leader</w:t>
      </w:r>
      <w:r w:rsidR="00926A47" w:rsidRPr="000A388D">
        <w:rPr>
          <w:rFonts w:ascii="Times New Roman" w:hAnsi="Times New Roman" w:cs="Times New Roman"/>
          <w:sz w:val="24"/>
          <w:szCs w:val="24"/>
        </w:rPr>
        <w:t xml:space="preserve"> or founder</w:t>
      </w:r>
      <w:r w:rsidR="008D606C" w:rsidRPr="000A388D">
        <w:rPr>
          <w:rFonts w:ascii="Times New Roman" w:hAnsi="Times New Roman" w:cs="Times New Roman"/>
          <w:sz w:val="24"/>
          <w:szCs w:val="24"/>
        </w:rPr>
        <w:t xml:space="preserve"> by the media</w:t>
      </w:r>
      <w:r w:rsidR="00926A47" w:rsidRPr="000A388D">
        <w:rPr>
          <w:rFonts w:ascii="Times New Roman" w:hAnsi="Times New Roman" w:cs="Times New Roman"/>
          <w:sz w:val="24"/>
          <w:szCs w:val="24"/>
        </w:rPr>
        <w:t xml:space="preserve"> despite him either referring to himself </w:t>
      </w:r>
      <w:r w:rsidR="00C470FA" w:rsidRPr="000A388D">
        <w:rPr>
          <w:rFonts w:ascii="Times New Roman" w:hAnsi="Times New Roman" w:cs="Times New Roman"/>
          <w:sz w:val="24"/>
          <w:szCs w:val="24"/>
        </w:rPr>
        <w:t xml:space="preserve">simply </w:t>
      </w:r>
      <w:r w:rsidR="00926A47" w:rsidRPr="000A388D">
        <w:rPr>
          <w:rFonts w:ascii="Times New Roman" w:hAnsi="Times New Roman" w:cs="Times New Roman"/>
          <w:sz w:val="24"/>
          <w:szCs w:val="24"/>
        </w:rPr>
        <w:t xml:space="preserve">as a member of the movement or </w:t>
      </w:r>
      <w:r w:rsidR="0042182B" w:rsidRPr="000A388D">
        <w:rPr>
          <w:rFonts w:ascii="Times New Roman" w:hAnsi="Times New Roman" w:cs="Times New Roman"/>
          <w:sz w:val="24"/>
          <w:szCs w:val="24"/>
        </w:rPr>
        <w:t>not acknowledging his involvement in his columns</w:t>
      </w:r>
      <w:r w:rsidR="00926A47" w:rsidRPr="000A388D">
        <w:rPr>
          <w:rFonts w:ascii="Times New Roman" w:hAnsi="Times New Roman" w:cs="Times New Roman"/>
          <w:sz w:val="24"/>
          <w:szCs w:val="24"/>
        </w:rPr>
        <w:t>. Mainstream media often needs to identify a leader of an organisation as the most legitimate source</w:t>
      </w:r>
      <w:r w:rsidR="003750AE">
        <w:rPr>
          <w:rFonts w:ascii="Times New Roman" w:hAnsi="Times New Roman" w:cs="Times New Roman"/>
          <w:sz w:val="24"/>
          <w:szCs w:val="24"/>
        </w:rPr>
        <w:t>. A</w:t>
      </w:r>
      <w:r w:rsidR="00926A47" w:rsidRPr="000A388D">
        <w:rPr>
          <w:rFonts w:ascii="Times New Roman" w:hAnsi="Times New Roman" w:cs="Times New Roman"/>
          <w:sz w:val="24"/>
          <w:szCs w:val="24"/>
        </w:rPr>
        <w:t xml:space="preserve">nd in the case of Blackwash, which did not have an organogram, a leader needed to be </w:t>
      </w:r>
      <w:r w:rsidR="00C470FA" w:rsidRPr="000A388D">
        <w:rPr>
          <w:rFonts w:ascii="Times New Roman" w:hAnsi="Times New Roman" w:cs="Times New Roman"/>
          <w:sz w:val="24"/>
          <w:szCs w:val="24"/>
        </w:rPr>
        <w:t xml:space="preserve">created and </w:t>
      </w:r>
      <w:r w:rsidR="00F5755F">
        <w:rPr>
          <w:rFonts w:ascii="Times New Roman" w:hAnsi="Times New Roman" w:cs="Times New Roman"/>
          <w:sz w:val="24"/>
          <w:szCs w:val="24"/>
        </w:rPr>
        <w:t>Mngxitama</w:t>
      </w:r>
      <w:r w:rsidR="001D0667">
        <w:rPr>
          <w:rFonts w:ascii="Times New Roman" w:hAnsi="Times New Roman" w:cs="Times New Roman"/>
          <w:sz w:val="24"/>
          <w:szCs w:val="24"/>
        </w:rPr>
        <w:t xml:space="preserve"> </w:t>
      </w:r>
      <w:r w:rsidR="00C470FA" w:rsidRPr="000A388D">
        <w:rPr>
          <w:rFonts w:ascii="Times New Roman" w:hAnsi="Times New Roman" w:cs="Times New Roman"/>
          <w:sz w:val="24"/>
          <w:szCs w:val="24"/>
        </w:rPr>
        <w:t xml:space="preserve">fit the profile. </w:t>
      </w:r>
    </w:p>
    <w:p w14:paraId="39E17257" w14:textId="0661C631" w:rsidR="00250090" w:rsidRPr="000A388D" w:rsidRDefault="00C470FA"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A similar trait is visible in Tafira’s book chapter about Blackwash titled, </w:t>
      </w:r>
      <w:r w:rsidR="00FC0254" w:rsidRPr="000A388D">
        <w:rPr>
          <w:rFonts w:ascii="Times New Roman" w:hAnsi="Times New Roman" w:cs="Times New Roman"/>
          <w:sz w:val="24"/>
          <w:szCs w:val="24"/>
        </w:rPr>
        <w:t>“</w:t>
      </w:r>
      <w:r w:rsidRPr="000A388D">
        <w:rPr>
          <w:rFonts w:ascii="Times New Roman" w:hAnsi="Times New Roman" w:cs="Times New Roman"/>
          <w:sz w:val="24"/>
          <w:szCs w:val="24"/>
        </w:rPr>
        <w:t xml:space="preserve">Black Consciousness in the Post-apartheid Era”. Using participation observation as a key method for gathering data about the movement, Tafira spent a considerable period of time in our meetings for his project. </w:t>
      </w:r>
      <w:r w:rsidR="00B15838" w:rsidRPr="000A388D">
        <w:rPr>
          <w:rFonts w:ascii="Times New Roman" w:hAnsi="Times New Roman" w:cs="Times New Roman"/>
          <w:sz w:val="24"/>
          <w:szCs w:val="24"/>
        </w:rPr>
        <w:t>In the chapter</w:t>
      </w:r>
      <w:r w:rsidRPr="000A388D">
        <w:rPr>
          <w:rFonts w:ascii="Times New Roman" w:hAnsi="Times New Roman" w:cs="Times New Roman"/>
          <w:sz w:val="24"/>
          <w:szCs w:val="24"/>
        </w:rPr>
        <w:t xml:space="preserve"> </w:t>
      </w:r>
      <w:r w:rsidR="00FC0254" w:rsidRPr="000A388D">
        <w:rPr>
          <w:rFonts w:ascii="Times New Roman" w:hAnsi="Times New Roman" w:cs="Times New Roman"/>
          <w:sz w:val="24"/>
          <w:szCs w:val="24"/>
        </w:rPr>
        <w:t xml:space="preserve">he </w:t>
      </w:r>
      <w:r w:rsidRPr="000A388D">
        <w:rPr>
          <w:rFonts w:ascii="Times New Roman" w:hAnsi="Times New Roman" w:cs="Times New Roman"/>
          <w:sz w:val="24"/>
          <w:szCs w:val="24"/>
        </w:rPr>
        <w:t>quotes several men within Blackwash</w:t>
      </w:r>
      <w:r w:rsidR="00732B7C" w:rsidRPr="000A388D">
        <w:rPr>
          <w:rFonts w:ascii="Times New Roman" w:hAnsi="Times New Roman" w:cs="Times New Roman"/>
          <w:sz w:val="24"/>
          <w:szCs w:val="24"/>
        </w:rPr>
        <w:t xml:space="preserve"> but does </w:t>
      </w:r>
      <w:r w:rsidR="00AB6CB3" w:rsidRPr="000A388D">
        <w:rPr>
          <w:rFonts w:ascii="Times New Roman" w:hAnsi="Times New Roman" w:cs="Times New Roman"/>
          <w:sz w:val="24"/>
          <w:szCs w:val="24"/>
        </w:rPr>
        <w:t xml:space="preserve">not </w:t>
      </w:r>
      <w:r w:rsidR="00732B7C" w:rsidRPr="000A388D">
        <w:rPr>
          <w:rFonts w:ascii="Times New Roman" w:hAnsi="Times New Roman" w:cs="Times New Roman"/>
          <w:sz w:val="24"/>
          <w:szCs w:val="24"/>
        </w:rPr>
        <w:t>reflect any conversations he may have had with the women. Save for a citation of an article for which I was interviewed, he also does not appear to have concerned himself with speaking to the two found</w:t>
      </w:r>
      <w:r w:rsidR="00FC0254" w:rsidRPr="000A388D">
        <w:rPr>
          <w:rFonts w:ascii="Times New Roman" w:hAnsi="Times New Roman" w:cs="Times New Roman"/>
          <w:sz w:val="24"/>
          <w:szCs w:val="24"/>
        </w:rPr>
        <w:t xml:space="preserve">ing members </w:t>
      </w:r>
      <w:r w:rsidR="00732B7C" w:rsidRPr="000A388D">
        <w:rPr>
          <w:rFonts w:ascii="Times New Roman" w:hAnsi="Times New Roman" w:cs="Times New Roman"/>
          <w:sz w:val="24"/>
          <w:szCs w:val="24"/>
        </w:rPr>
        <w:t>who were active in the move</w:t>
      </w:r>
      <w:r w:rsidR="00C05CFA" w:rsidRPr="000A388D">
        <w:rPr>
          <w:rFonts w:ascii="Times New Roman" w:hAnsi="Times New Roman" w:cs="Times New Roman"/>
          <w:sz w:val="24"/>
          <w:szCs w:val="24"/>
        </w:rPr>
        <w:t>ment, namely Ngceni and I</w:t>
      </w:r>
      <w:r w:rsidR="00FC0254" w:rsidRPr="000A388D">
        <w:rPr>
          <w:rFonts w:ascii="Times New Roman" w:hAnsi="Times New Roman" w:cs="Times New Roman"/>
          <w:sz w:val="24"/>
          <w:szCs w:val="24"/>
        </w:rPr>
        <w:t xml:space="preserve">, this despite him mentioning that </w:t>
      </w:r>
      <w:r w:rsidR="00A4630D">
        <w:rPr>
          <w:rFonts w:ascii="Times New Roman" w:hAnsi="Times New Roman" w:cs="Times New Roman"/>
          <w:sz w:val="24"/>
          <w:szCs w:val="24"/>
        </w:rPr>
        <w:t>Mngxitama</w:t>
      </w:r>
      <w:r w:rsidR="00392558" w:rsidRPr="000A388D">
        <w:rPr>
          <w:rFonts w:ascii="Times New Roman" w:hAnsi="Times New Roman" w:cs="Times New Roman"/>
          <w:sz w:val="24"/>
          <w:szCs w:val="24"/>
        </w:rPr>
        <w:t xml:space="preserve"> </w:t>
      </w:r>
      <w:r w:rsidR="00FC0254" w:rsidRPr="000A388D">
        <w:rPr>
          <w:rFonts w:ascii="Times New Roman" w:hAnsi="Times New Roman" w:cs="Times New Roman"/>
          <w:sz w:val="24"/>
          <w:szCs w:val="24"/>
        </w:rPr>
        <w:t xml:space="preserve">attributed the founding of the movement to women. </w:t>
      </w:r>
      <w:r w:rsidR="00C05CFA" w:rsidRPr="000A388D">
        <w:rPr>
          <w:rFonts w:ascii="Times New Roman" w:hAnsi="Times New Roman" w:cs="Times New Roman"/>
          <w:sz w:val="24"/>
          <w:szCs w:val="24"/>
        </w:rPr>
        <w:t xml:space="preserve">On the other hand, </w:t>
      </w:r>
      <w:r w:rsidR="00A4630D">
        <w:rPr>
          <w:rFonts w:ascii="Times New Roman" w:hAnsi="Times New Roman" w:cs="Times New Roman"/>
          <w:sz w:val="24"/>
          <w:szCs w:val="24"/>
        </w:rPr>
        <w:t>Mngxitama</w:t>
      </w:r>
      <w:r w:rsidR="00392558" w:rsidRPr="000A388D">
        <w:rPr>
          <w:rFonts w:ascii="Times New Roman" w:hAnsi="Times New Roman" w:cs="Times New Roman"/>
          <w:sz w:val="24"/>
          <w:szCs w:val="24"/>
        </w:rPr>
        <w:t xml:space="preserve"> </w:t>
      </w:r>
      <w:r w:rsidR="00C05CFA" w:rsidRPr="000A388D">
        <w:rPr>
          <w:rFonts w:ascii="Times New Roman" w:hAnsi="Times New Roman" w:cs="Times New Roman"/>
          <w:sz w:val="24"/>
          <w:szCs w:val="24"/>
        </w:rPr>
        <w:t xml:space="preserve">is quoted no </w:t>
      </w:r>
      <w:r w:rsidR="00C05CFA" w:rsidRPr="000A388D">
        <w:rPr>
          <w:rFonts w:ascii="Times New Roman" w:hAnsi="Times New Roman" w:cs="Times New Roman"/>
          <w:sz w:val="24"/>
          <w:szCs w:val="24"/>
        </w:rPr>
        <w:lastRenderedPageBreak/>
        <w:t>less than thirteen times in the chapter</w:t>
      </w:r>
      <w:r w:rsidR="00944213">
        <w:rPr>
          <w:rFonts w:ascii="Times New Roman" w:hAnsi="Times New Roman" w:cs="Times New Roman"/>
          <w:sz w:val="24"/>
          <w:szCs w:val="24"/>
        </w:rPr>
        <w:t>,</w:t>
      </w:r>
      <w:r w:rsidR="00C05CFA" w:rsidRPr="000A388D">
        <w:rPr>
          <w:rFonts w:ascii="Times New Roman" w:hAnsi="Times New Roman" w:cs="Times New Roman"/>
          <w:sz w:val="24"/>
          <w:szCs w:val="24"/>
        </w:rPr>
        <w:t xml:space="preserve"> a clear indication of Tafira’s own sexist biases as a researcher. </w:t>
      </w:r>
      <w:r w:rsidR="00B457C6" w:rsidRPr="000A388D">
        <w:rPr>
          <w:rFonts w:ascii="Times New Roman" w:hAnsi="Times New Roman" w:cs="Times New Roman"/>
          <w:sz w:val="24"/>
          <w:szCs w:val="24"/>
        </w:rPr>
        <w:t>This speaks to who is valued as a source, whose knowledge and experiences are privileged</w:t>
      </w:r>
      <w:r w:rsidR="00AB6CB3" w:rsidRPr="000A388D">
        <w:rPr>
          <w:rFonts w:ascii="Times New Roman" w:hAnsi="Times New Roman" w:cs="Times New Roman"/>
          <w:sz w:val="24"/>
          <w:szCs w:val="24"/>
        </w:rPr>
        <w:t>,</w:t>
      </w:r>
      <w:r w:rsidR="00B457C6" w:rsidRPr="000A388D">
        <w:rPr>
          <w:rFonts w:ascii="Times New Roman" w:hAnsi="Times New Roman" w:cs="Times New Roman"/>
          <w:sz w:val="24"/>
          <w:szCs w:val="24"/>
        </w:rPr>
        <w:t xml:space="preserve"> and in this case, </w:t>
      </w:r>
      <w:r w:rsidR="006F308D" w:rsidRPr="000A388D">
        <w:rPr>
          <w:rFonts w:ascii="Times New Roman" w:hAnsi="Times New Roman" w:cs="Times New Roman"/>
          <w:sz w:val="24"/>
          <w:szCs w:val="24"/>
        </w:rPr>
        <w:t>the rese</w:t>
      </w:r>
      <w:r w:rsidR="00A4630D">
        <w:rPr>
          <w:rFonts w:ascii="Times New Roman" w:hAnsi="Times New Roman" w:cs="Times New Roman"/>
          <w:sz w:val="24"/>
          <w:szCs w:val="24"/>
        </w:rPr>
        <w:t>archer clearly elevated Mngxitama</w:t>
      </w:r>
      <w:r w:rsidR="00392558" w:rsidRPr="000A388D">
        <w:rPr>
          <w:rFonts w:ascii="Times New Roman" w:hAnsi="Times New Roman" w:cs="Times New Roman"/>
          <w:sz w:val="24"/>
          <w:szCs w:val="24"/>
        </w:rPr>
        <w:t xml:space="preserve"> </w:t>
      </w:r>
      <w:r w:rsidR="00B457C6" w:rsidRPr="000A388D">
        <w:rPr>
          <w:rFonts w:ascii="Times New Roman" w:hAnsi="Times New Roman" w:cs="Times New Roman"/>
          <w:sz w:val="24"/>
          <w:szCs w:val="24"/>
        </w:rPr>
        <w:t xml:space="preserve">at the expense of a collective of the women and men who contributed towards Blackwash thus reproducing the idea of </w:t>
      </w:r>
      <w:r w:rsidR="00A4630D">
        <w:rPr>
          <w:rFonts w:ascii="Times New Roman" w:hAnsi="Times New Roman" w:cs="Times New Roman"/>
          <w:sz w:val="24"/>
          <w:szCs w:val="24"/>
        </w:rPr>
        <w:t>Mngxitama</w:t>
      </w:r>
      <w:r w:rsidR="00392558" w:rsidRPr="000A388D">
        <w:rPr>
          <w:rFonts w:ascii="Times New Roman" w:hAnsi="Times New Roman" w:cs="Times New Roman"/>
          <w:sz w:val="24"/>
          <w:szCs w:val="24"/>
        </w:rPr>
        <w:t xml:space="preserve"> </w:t>
      </w:r>
      <w:r w:rsidR="00B457C6" w:rsidRPr="000A388D">
        <w:rPr>
          <w:rFonts w:ascii="Times New Roman" w:hAnsi="Times New Roman" w:cs="Times New Roman"/>
          <w:sz w:val="24"/>
          <w:szCs w:val="24"/>
        </w:rPr>
        <w:t xml:space="preserve">as the “ultimate leader” or the “saviour-type” leader </w:t>
      </w:r>
      <w:r w:rsidR="000E0AA7">
        <w:rPr>
          <w:rFonts w:ascii="Times New Roman" w:hAnsi="Times New Roman" w:cs="Times New Roman"/>
          <w:sz w:val="24"/>
          <w:szCs w:val="24"/>
        </w:rPr>
        <w:t>Baker speaks of above</w:t>
      </w:r>
      <w:r w:rsidR="00B457C6" w:rsidRPr="000A388D">
        <w:rPr>
          <w:rFonts w:ascii="Times New Roman" w:hAnsi="Times New Roman" w:cs="Times New Roman"/>
          <w:sz w:val="24"/>
          <w:szCs w:val="24"/>
        </w:rPr>
        <w:t xml:space="preserve">. </w:t>
      </w:r>
    </w:p>
    <w:p w14:paraId="7A2613D7" w14:textId="388691F7" w:rsidR="00DD51DB" w:rsidRPr="000A388D" w:rsidRDefault="00DD51DB"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In her ref</w:t>
      </w:r>
      <w:r w:rsidR="00BE668D" w:rsidRPr="000A388D">
        <w:rPr>
          <w:rFonts w:ascii="Times New Roman" w:hAnsi="Times New Roman" w:cs="Times New Roman"/>
          <w:sz w:val="24"/>
          <w:szCs w:val="24"/>
        </w:rPr>
        <w:t xml:space="preserve">lections, Nkopo spoke positively of the flat structure and how she was able to use it to her advantage. In the comment below, her input suggests that rather than the flat structure </w:t>
      </w:r>
      <w:r w:rsidR="00E521E6" w:rsidRPr="000A388D">
        <w:rPr>
          <w:rFonts w:ascii="Times New Roman" w:hAnsi="Times New Roman" w:cs="Times New Roman"/>
          <w:sz w:val="24"/>
          <w:szCs w:val="24"/>
        </w:rPr>
        <w:t xml:space="preserve">being in opposition to perceptions of </w:t>
      </w:r>
      <w:r w:rsidR="00F5755F">
        <w:rPr>
          <w:rFonts w:ascii="Times New Roman" w:hAnsi="Times New Roman" w:cs="Times New Roman"/>
          <w:sz w:val="24"/>
          <w:szCs w:val="24"/>
        </w:rPr>
        <w:t>Mngxitama</w:t>
      </w:r>
      <w:r w:rsidR="001D0667">
        <w:rPr>
          <w:rFonts w:ascii="Times New Roman" w:hAnsi="Times New Roman" w:cs="Times New Roman"/>
          <w:sz w:val="24"/>
          <w:szCs w:val="24"/>
        </w:rPr>
        <w:t xml:space="preserve"> </w:t>
      </w:r>
      <w:r w:rsidR="00E521E6" w:rsidRPr="000A388D">
        <w:rPr>
          <w:rFonts w:ascii="Times New Roman" w:hAnsi="Times New Roman" w:cs="Times New Roman"/>
          <w:sz w:val="24"/>
          <w:szCs w:val="24"/>
        </w:rPr>
        <w:t>as the central figure, the two co-existed:</w:t>
      </w:r>
    </w:p>
    <w:p w14:paraId="5935443A" w14:textId="21E8E496" w:rsidR="004C20B8" w:rsidRPr="000A388D" w:rsidRDefault="00475D8B" w:rsidP="001E4232">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4C20B8" w:rsidRPr="000A388D">
        <w:rPr>
          <w:rFonts w:ascii="Times New Roman" w:hAnsi="Times New Roman" w:cs="Times New Roman"/>
          <w:sz w:val="24"/>
          <w:szCs w:val="24"/>
        </w:rPr>
        <w:t>There was no one calling the shots, at le</w:t>
      </w:r>
      <w:r w:rsidR="00E521E6" w:rsidRPr="000A388D">
        <w:rPr>
          <w:rFonts w:ascii="Times New Roman" w:hAnsi="Times New Roman" w:cs="Times New Roman"/>
          <w:sz w:val="24"/>
          <w:szCs w:val="24"/>
        </w:rPr>
        <w:t xml:space="preserve">ast not overtly </w:t>
      </w:r>
      <w:r w:rsidR="00051490" w:rsidRPr="000A388D">
        <w:rPr>
          <w:rFonts w:ascii="Times New Roman" w:hAnsi="Times New Roman" w:cs="Times New Roman"/>
          <w:sz w:val="24"/>
          <w:szCs w:val="24"/>
        </w:rPr>
        <w:t>[Laughter]</w:t>
      </w:r>
      <w:r w:rsidR="001D0667">
        <w:rPr>
          <w:rFonts w:ascii="Times New Roman" w:hAnsi="Times New Roman" w:cs="Times New Roman"/>
          <w:sz w:val="24"/>
          <w:szCs w:val="24"/>
        </w:rPr>
        <w:t>.</w:t>
      </w:r>
      <w:r w:rsidR="00E521E6" w:rsidRPr="000A388D">
        <w:rPr>
          <w:rFonts w:ascii="Times New Roman" w:hAnsi="Times New Roman" w:cs="Times New Roman"/>
          <w:sz w:val="24"/>
          <w:szCs w:val="24"/>
        </w:rPr>
        <w:t xml:space="preserve"> Of course</w:t>
      </w:r>
      <w:r w:rsidR="004C20B8" w:rsidRPr="000A388D">
        <w:rPr>
          <w:rFonts w:ascii="Times New Roman" w:hAnsi="Times New Roman" w:cs="Times New Roman"/>
          <w:sz w:val="24"/>
          <w:szCs w:val="24"/>
        </w:rPr>
        <w:t xml:space="preserve"> there was someone calling the shots, he was the one preaching the gospel of the flat structure</w:t>
      </w:r>
      <w:r w:rsidR="00AE3CED" w:rsidRPr="000A388D">
        <w:rPr>
          <w:rFonts w:ascii="Times New Roman" w:hAnsi="Times New Roman" w:cs="Times New Roman"/>
          <w:sz w:val="24"/>
          <w:szCs w:val="24"/>
        </w:rPr>
        <w:t xml:space="preserve"> the most</w:t>
      </w:r>
      <w:r w:rsidR="004C20B8" w:rsidRPr="000A388D">
        <w:rPr>
          <w:rFonts w:ascii="Times New Roman" w:hAnsi="Times New Roman" w:cs="Times New Roman"/>
          <w:sz w:val="24"/>
          <w:szCs w:val="24"/>
        </w:rPr>
        <w:t xml:space="preserve"> but he was clearly in charge</w:t>
      </w:r>
      <w:r w:rsidR="00B15838" w:rsidRPr="000A388D">
        <w:rPr>
          <w:rFonts w:ascii="Times New Roman" w:hAnsi="Times New Roman" w:cs="Times New Roman"/>
          <w:sz w:val="24"/>
          <w:szCs w:val="24"/>
        </w:rPr>
        <w:t xml:space="preserve"> (she explained that she was referring to </w:t>
      </w:r>
      <w:r w:rsidR="00F5755F">
        <w:rPr>
          <w:rFonts w:ascii="Times New Roman" w:hAnsi="Times New Roman" w:cs="Times New Roman"/>
          <w:sz w:val="24"/>
          <w:szCs w:val="24"/>
        </w:rPr>
        <w:t>Mngxitama</w:t>
      </w:r>
      <w:r w:rsidR="001D0667">
        <w:rPr>
          <w:rFonts w:ascii="Times New Roman" w:hAnsi="Times New Roman" w:cs="Times New Roman"/>
          <w:sz w:val="24"/>
          <w:szCs w:val="24"/>
        </w:rPr>
        <w:t xml:space="preserve"> </w:t>
      </w:r>
      <w:r w:rsidR="00B15838" w:rsidRPr="000A388D">
        <w:rPr>
          <w:rFonts w:ascii="Times New Roman" w:hAnsi="Times New Roman" w:cs="Times New Roman"/>
          <w:sz w:val="24"/>
          <w:szCs w:val="24"/>
        </w:rPr>
        <w:t>specifically)</w:t>
      </w:r>
      <w:r w:rsidR="004C20B8" w:rsidRPr="000A388D">
        <w:rPr>
          <w:rFonts w:ascii="Times New Roman" w:hAnsi="Times New Roman" w:cs="Times New Roman"/>
          <w:sz w:val="24"/>
          <w:szCs w:val="24"/>
        </w:rPr>
        <w:t>; everyone eventually deferred to him, everyone eventually relied on him to do things, to write</w:t>
      </w:r>
      <w:r w:rsidR="009229D4" w:rsidRPr="000A388D">
        <w:rPr>
          <w:rFonts w:ascii="Times New Roman" w:hAnsi="Times New Roman" w:cs="Times New Roman"/>
          <w:sz w:val="24"/>
          <w:szCs w:val="24"/>
        </w:rPr>
        <w:t>…</w:t>
      </w:r>
      <w:r w:rsidR="004C20B8" w:rsidRPr="000A388D">
        <w:rPr>
          <w:rFonts w:ascii="Times New Roman" w:hAnsi="Times New Roman" w:cs="Times New Roman"/>
          <w:sz w:val="24"/>
          <w:szCs w:val="24"/>
        </w:rPr>
        <w:t>and he was able to cultivate an assembly of minions that he could</w:t>
      </w:r>
      <w:r w:rsidR="00AB6CB3" w:rsidRPr="000A388D">
        <w:rPr>
          <w:rFonts w:ascii="Times New Roman" w:hAnsi="Times New Roman" w:cs="Times New Roman"/>
          <w:sz w:val="24"/>
          <w:szCs w:val="24"/>
        </w:rPr>
        <w:t>,</w:t>
      </w:r>
      <w:r w:rsidR="004C20B8" w:rsidRPr="000A388D">
        <w:rPr>
          <w:rFonts w:ascii="Times New Roman" w:hAnsi="Times New Roman" w:cs="Times New Roman"/>
          <w:sz w:val="24"/>
          <w:szCs w:val="24"/>
        </w:rPr>
        <w:t xml:space="preserve"> like</w:t>
      </w:r>
      <w:r w:rsidR="00AB6CB3" w:rsidRPr="000A388D">
        <w:rPr>
          <w:rFonts w:ascii="Times New Roman" w:hAnsi="Times New Roman" w:cs="Times New Roman"/>
          <w:sz w:val="24"/>
          <w:szCs w:val="24"/>
        </w:rPr>
        <w:t>,</w:t>
      </w:r>
      <w:r w:rsidR="004C20B8" w:rsidRPr="000A388D">
        <w:rPr>
          <w:rFonts w:ascii="Times New Roman" w:hAnsi="Times New Roman" w:cs="Times New Roman"/>
          <w:sz w:val="24"/>
          <w:szCs w:val="24"/>
        </w:rPr>
        <w:t xml:space="preserve"> move to and fro</w:t>
      </w:r>
      <w:r>
        <w:rPr>
          <w:rFonts w:ascii="Times New Roman" w:hAnsi="Times New Roman" w:cs="Times New Roman"/>
          <w:sz w:val="24"/>
          <w:szCs w:val="24"/>
        </w:rPr>
        <w:t>”</w:t>
      </w:r>
      <w:r w:rsidR="001D63C5" w:rsidRPr="000A388D">
        <w:rPr>
          <w:rFonts w:ascii="Times New Roman" w:hAnsi="Times New Roman" w:cs="Times New Roman"/>
          <w:sz w:val="24"/>
          <w:szCs w:val="24"/>
        </w:rPr>
        <w:t>.</w:t>
      </w:r>
    </w:p>
    <w:p w14:paraId="75D1F826" w14:textId="36BD2A79" w:rsidR="00854A24" w:rsidRPr="000A388D" w:rsidRDefault="00E521E6" w:rsidP="001E423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From what Nkopo says, </w:t>
      </w:r>
      <w:r w:rsidR="00324221" w:rsidRPr="000A388D">
        <w:rPr>
          <w:rFonts w:ascii="Times New Roman" w:hAnsi="Times New Roman" w:cs="Times New Roman"/>
          <w:sz w:val="24"/>
          <w:szCs w:val="24"/>
        </w:rPr>
        <w:t xml:space="preserve">despite </w:t>
      </w:r>
      <w:r w:rsidR="00F5755F">
        <w:rPr>
          <w:rFonts w:ascii="Times New Roman" w:hAnsi="Times New Roman" w:cs="Times New Roman"/>
          <w:sz w:val="24"/>
          <w:szCs w:val="24"/>
        </w:rPr>
        <w:t>Mngxitama</w:t>
      </w:r>
      <w:r w:rsidR="001D0667">
        <w:rPr>
          <w:rFonts w:ascii="Times New Roman" w:hAnsi="Times New Roman" w:cs="Times New Roman"/>
          <w:sz w:val="24"/>
          <w:szCs w:val="24"/>
        </w:rPr>
        <w:t xml:space="preserve"> </w:t>
      </w:r>
      <w:r w:rsidR="00324221" w:rsidRPr="000A388D">
        <w:rPr>
          <w:rFonts w:ascii="Times New Roman" w:hAnsi="Times New Roman" w:cs="Times New Roman"/>
          <w:sz w:val="24"/>
          <w:szCs w:val="24"/>
        </w:rPr>
        <w:t xml:space="preserve">emerging as </w:t>
      </w:r>
      <w:r w:rsidRPr="000A388D">
        <w:rPr>
          <w:rFonts w:ascii="Times New Roman" w:hAnsi="Times New Roman" w:cs="Times New Roman"/>
          <w:sz w:val="24"/>
          <w:szCs w:val="24"/>
        </w:rPr>
        <w:t>the most recognisable leader, he was not opposed to the flat structure and according to her, emphatically supported the idea by “preaching</w:t>
      </w:r>
      <w:r w:rsidR="008953FA" w:rsidRPr="000A388D">
        <w:rPr>
          <w:rFonts w:ascii="Times New Roman" w:hAnsi="Times New Roman" w:cs="Times New Roman"/>
          <w:sz w:val="24"/>
          <w:szCs w:val="24"/>
        </w:rPr>
        <w:t xml:space="preserve"> the gospel”. </w:t>
      </w:r>
      <w:r w:rsidR="00854A24" w:rsidRPr="000A388D">
        <w:rPr>
          <w:rFonts w:ascii="Times New Roman" w:hAnsi="Times New Roman" w:cs="Times New Roman"/>
          <w:sz w:val="24"/>
          <w:szCs w:val="24"/>
        </w:rPr>
        <w:t>At the same time, she claims that he was the one calling the shots, even if not overtly so. How are we to understand this in relation to the idea of women being the engine of the movement? I want to suggest that given the kind of influence that women had in</w:t>
      </w:r>
      <w:r w:rsidR="00D001F3" w:rsidRPr="000A388D">
        <w:rPr>
          <w:rFonts w:ascii="Times New Roman" w:hAnsi="Times New Roman" w:cs="Times New Roman"/>
          <w:sz w:val="24"/>
          <w:szCs w:val="24"/>
        </w:rPr>
        <w:t xml:space="preserve"> the movement, it is not obvious</w:t>
      </w:r>
      <w:r w:rsidR="00854A24" w:rsidRPr="000A388D">
        <w:rPr>
          <w:rFonts w:ascii="Times New Roman" w:hAnsi="Times New Roman" w:cs="Times New Roman"/>
          <w:sz w:val="24"/>
          <w:szCs w:val="24"/>
        </w:rPr>
        <w:t xml:space="preserve"> that </w:t>
      </w:r>
      <w:r w:rsidR="00F5755F">
        <w:rPr>
          <w:rFonts w:ascii="Times New Roman" w:hAnsi="Times New Roman" w:cs="Times New Roman"/>
          <w:sz w:val="24"/>
          <w:szCs w:val="24"/>
        </w:rPr>
        <w:t>Mngxitama</w:t>
      </w:r>
      <w:r w:rsidR="000E0AA7">
        <w:rPr>
          <w:rFonts w:ascii="Times New Roman" w:hAnsi="Times New Roman" w:cs="Times New Roman"/>
          <w:sz w:val="24"/>
          <w:szCs w:val="24"/>
        </w:rPr>
        <w:t xml:space="preserve"> </w:t>
      </w:r>
      <w:r w:rsidR="00854A24" w:rsidRPr="000A388D">
        <w:rPr>
          <w:rFonts w:ascii="Times New Roman" w:hAnsi="Times New Roman" w:cs="Times New Roman"/>
          <w:sz w:val="24"/>
          <w:szCs w:val="24"/>
        </w:rPr>
        <w:t xml:space="preserve">was the “one calling the shots” </w:t>
      </w:r>
      <w:r w:rsidR="00D001F3" w:rsidRPr="000A388D">
        <w:rPr>
          <w:rFonts w:ascii="Times New Roman" w:hAnsi="Times New Roman" w:cs="Times New Roman"/>
          <w:sz w:val="24"/>
          <w:szCs w:val="24"/>
        </w:rPr>
        <w:t xml:space="preserve">but that it is easy to misrecognise women making key decisions as them simply doing the work of the movement rather than “calling the shots”. This speaks to the ways in which </w:t>
      </w:r>
      <w:r w:rsidR="009468E2">
        <w:rPr>
          <w:rFonts w:ascii="Times New Roman" w:hAnsi="Times New Roman" w:cs="Times New Roman"/>
          <w:sz w:val="24"/>
          <w:szCs w:val="24"/>
        </w:rPr>
        <w:t xml:space="preserve">women’s labour is viewed within movements. </w:t>
      </w:r>
    </w:p>
    <w:p w14:paraId="7A85B771" w14:textId="03AA35A7" w:rsidR="00E521E6" w:rsidRPr="000A388D" w:rsidRDefault="00156B32" w:rsidP="001E4232">
      <w:pPr>
        <w:spacing w:line="360" w:lineRule="auto"/>
        <w:rPr>
          <w:rFonts w:ascii="Times New Roman" w:hAnsi="Times New Roman" w:cs="Times New Roman"/>
          <w:sz w:val="24"/>
          <w:szCs w:val="24"/>
        </w:rPr>
      </w:pPr>
      <w:r w:rsidRPr="000A388D">
        <w:rPr>
          <w:rFonts w:ascii="Times New Roman" w:hAnsi="Times New Roman" w:cs="Times New Roman"/>
          <w:sz w:val="24"/>
          <w:szCs w:val="24"/>
        </w:rPr>
        <w:t>Nkopo further</w:t>
      </w:r>
      <w:r w:rsidR="008953FA" w:rsidRPr="000A388D">
        <w:rPr>
          <w:rFonts w:ascii="Times New Roman" w:hAnsi="Times New Roman" w:cs="Times New Roman"/>
          <w:sz w:val="24"/>
          <w:szCs w:val="24"/>
        </w:rPr>
        <w:t xml:space="preserve"> suggests that there was a transition to when “everyone </w:t>
      </w:r>
      <w:r w:rsidR="008953FA" w:rsidRPr="000A388D">
        <w:rPr>
          <w:rFonts w:ascii="Times New Roman" w:hAnsi="Times New Roman" w:cs="Times New Roman"/>
          <w:i/>
          <w:sz w:val="24"/>
          <w:szCs w:val="24"/>
        </w:rPr>
        <w:t xml:space="preserve">eventually </w:t>
      </w:r>
      <w:r w:rsidR="008953FA" w:rsidRPr="000A388D">
        <w:rPr>
          <w:rFonts w:ascii="Times New Roman" w:hAnsi="Times New Roman" w:cs="Times New Roman"/>
          <w:sz w:val="24"/>
          <w:szCs w:val="24"/>
        </w:rPr>
        <w:t xml:space="preserve">deferred to him” which is in contrast to the representation above of women as leaders in their own right </w:t>
      </w:r>
      <w:r w:rsidR="00324221" w:rsidRPr="000A388D">
        <w:rPr>
          <w:rFonts w:ascii="Times New Roman" w:hAnsi="Times New Roman" w:cs="Times New Roman"/>
          <w:sz w:val="24"/>
          <w:szCs w:val="24"/>
        </w:rPr>
        <w:t xml:space="preserve">who took advantage of the flat structure. </w:t>
      </w:r>
      <w:r w:rsidR="00A36839" w:rsidRPr="000A388D">
        <w:rPr>
          <w:rFonts w:ascii="Times New Roman" w:hAnsi="Times New Roman" w:cs="Times New Roman"/>
          <w:sz w:val="24"/>
          <w:szCs w:val="24"/>
        </w:rPr>
        <w:t xml:space="preserve">This is important in understanding the key objective of my study. I want to argue that despite </w:t>
      </w:r>
      <w:r w:rsidR="00F5755F">
        <w:rPr>
          <w:rFonts w:ascii="Times New Roman" w:hAnsi="Times New Roman" w:cs="Times New Roman"/>
          <w:sz w:val="24"/>
          <w:szCs w:val="24"/>
        </w:rPr>
        <w:t>Mngxitama</w:t>
      </w:r>
      <w:r w:rsidR="001D0667">
        <w:rPr>
          <w:rFonts w:ascii="Times New Roman" w:hAnsi="Times New Roman" w:cs="Times New Roman"/>
          <w:sz w:val="24"/>
          <w:szCs w:val="24"/>
        </w:rPr>
        <w:t xml:space="preserve"> </w:t>
      </w:r>
      <w:r w:rsidR="00A36839" w:rsidRPr="000A388D">
        <w:rPr>
          <w:rFonts w:ascii="Times New Roman" w:hAnsi="Times New Roman" w:cs="Times New Roman"/>
          <w:sz w:val="24"/>
          <w:szCs w:val="24"/>
        </w:rPr>
        <w:t xml:space="preserve">occupying the position of the typical ‘big man’ of nationalist movements and within the context </w:t>
      </w:r>
      <w:r w:rsidR="00721485" w:rsidRPr="000A388D">
        <w:rPr>
          <w:rFonts w:ascii="Times New Roman" w:hAnsi="Times New Roman" w:cs="Times New Roman"/>
          <w:sz w:val="24"/>
          <w:szCs w:val="24"/>
        </w:rPr>
        <w:t xml:space="preserve">of the flat structure that Blackwash created, it is not </w:t>
      </w:r>
      <w:r w:rsidRPr="000A388D">
        <w:rPr>
          <w:rFonts w:ascii="Times New Roman" w:hAnsi="Times New Roman" w:cs="Times New Roman"/>
          <w:sz w:val="24"/>
          <w:szCs w:val="24"/>
        </w:rPr>
        <w:t xml:space="preserve">for certain </w:t>
      </w:r>
      <w:r w:rsidR="00721485" w:rsidRPr="000A388D">
        <w:rPr>
          <w:rFonts w:ascii="Times New Roman" w:hAnsi="Times New Roman" w:cs="Times New Roman"/>
          <w:sz w:val="24"/>
          <w:szCs w:val="24"/>
        </w:rPr>
        <w:t>that the movement would gradually marginalise women</w:t>
      </w:r>
      <w:r w:rsidR="00A96A3A" w:rsidRPr="000A388D">
        <w:rPr>
          <w:rFonts w:ascii="Times New Roman" w:hAnsi="Times New Roman" w:cs="Times New Roman"/>
          <w:sz w:val="24"/>
          <w:szCs w:val="24"/>
        </w:rPr>
        <w:t xml:space="preserve"> </w:t>
      </w:r>
      <w:r w:rsidR="00051490" w:rsidRPr="000A388D">
        <w:rPr>
          <w:rFonts w:ascii="Times New Roman" w:hAnsi="Times New Roman" w:cs="Times New Roman"/>
          <w:sz w:val="24"/>
          <w:szCs w:val="24"/>
        </w:rPr>
        <w:t>to the extent that</w:t>
      </w:r>
      <w:r w:rsidR="00A96A3A" w:rsidRPr="000A388D">
        <w:rPr>
          <w:rFonts w:ascii="Times New Roman" w:hAnsi="Times New Roman" w:cs="Times New Roman"/>
          <w:sz w:val="24"/>
          <w:szCs w:val="24"/>
        </w:rPr>
        <w:t xml:space="preserve"> it did</w:t>
      </w:r>
      <w:r w:rsidR="00721485" w:rsidRPr="000A388D">
        <w:rPr>
          <w:rFonts w:ascii="Times New Roman" w:hAnsi="Times New Roman" w:cs="Times New Roman"/>
          <w:sz w:val="24"/>
          <w:szCs w:val="24"/>
        </w:rPr>
        <w:t xml:space="preserve">. </w:t>
      </w:r>
      <w:r w:rsidR="009468E2">
        <w:rPr>
          <w:rFonts w:ascii="Times New Roman" w:hAnsi="Times New Roman" w:cs="Times New Roman"/>
          <w:sz w:val="24"/>
          <w:szCs w:val="24"/>
        </w:rPr>
        <w:t xml:space="preserve">I </w:t>
      </w:r>
      <w:r w:rsidR="009468E2">
        <w:rPr>
          <w:rFonts w:ascii="Times New Roman" w:hAnsi="Times New Roman" w:cs="Times New Roman"/>
          <w:sz w:val="24"/>
          <w:szCs w:val="24"/>
        </w:rPr>
        <w:lastRenderedPageBreak/>
        <w:t>will argue</w:t>
      </w:r>
      <w:r w:rsidR="00721485" w:rsidRPr="000A388D">
        <w:rPr>
          <w:rFonts w:ascii="Times New Roman" w:hAnsi="Times New Roman" w:cs="Times New Roman"/>
          <w:sz w:val="24"/>
          <w:szCs w:val="24"/>
        </w:rPr>
        <w:t xml:space="preserve"> that the creation of the SNI compounded </w:t>
      </w:r>
      <w:r w:rsidR="00FA5229" w:rsidRPr="000A388D">
        <w:rPr>
          <w:rFonts w:ascii="Times New Roman" w:hAnsi="Times New Roman" w:cs="Times New Roman"/>
          <w:sz w:val="24"/>
          <w:szCs w:val="24"/>
        </w:rPr>
        <w:t xml:space="preserve">the challenge of </w:t>
      </w:r>
      <w:r w:rsidR="00F5755F">
        <w:rPr>
          <w:rFonts w:ascii="Times New Roman" w:hAnsi="Times New Roman" w:cs="Times New Roman"/>
          <w:sz w:val="24"/>
          <w:szCs w:val="24"/>
        </w:rPr>
        <w:t>Mngxitama</w:t>
      </w:r>
      <w:r w:rsidR="001D0667">
        <w:rPr>
          <w:rFonts w:ascii="Times New Roman" w:hAnsi="Times New Roman" w:cs="Times New Roman"/>
          <w:sz w:val="24"/>
          <w:szCs w:val="24"/>
        </w:rPr>
        <w:t xml:space="preserve"> </w:t>
      </w:r>
      <w:r w:rsidR="00FA5229" w:rsidRPr="000A388D">
        <w:rPr>
          <w:rFonts w:ascii="Times New Roman" w:hAnsi="Times New Roman" w:cs="Times New Roman"/>
          <w:sz w:val="24"/>
          <w:szCs w:val="24"/>
        </w:rPr>
        <w:t>emerging as the “ultimate leader” of the movement</w:t>
      </w:r>
      <w:r w:rsidR="00F56387" w:rsidRPr="000A388D">
        <w:rPr>
          <w:rFonts w:ascii="Times New Roman" w:hAnsi="Times New Roman" w:cs="Times New Roman"/>
          <w:sz w:val="24"/>
          <w:szCs w:val="24"/>
        </w:rPr>
        <w:t xml:space="preserve"> even if its genesis can be traced to Blackwash. </w:t>
      </w:r>
      <w:r w:rsidR="0074318B" w:rsidRPr="000A388D">
        <w:rPr>
          <w:rFonts w:ascii="Times New Roman" w:hAnsi="Times New Roman" w:cs="Times New Roman"/>
          <w:sz w:val="24"/>
          <w:szCs w:val="24"/>
        </w:rPr>
        <w:t xml:space="preserve">The combination of SNI’s structure, the way in which sexual politics operated </w:t>
      </w:r>
      <w:r w:rsidR="00821FE0" w:rsidRPr="000A388D">
        <w:rPr>
          <w:rFonts w:ascii="Times New Roman" w:hAnsi="Times New Roman" w:cs="Times New Roman"/>
          <w:sz w:val="24"/>
          <w:szCs w:val="24"/>
        </w:rPr>
        <w:t xml:space="preserve">and conceptions of gender as understood through Afropessimism, all contribute in the shifting position of women from Blackwash to the SNI, I will argue. </w:t>
      </w:r>
    </w:p>
    <w:p w14:paraId="2C77530C" w14:textId="137CE1FD" w:rsidR="00D17BCC" w:rsidRPr="000A388D" w:rsidRDefault="00156B32" w:rsidP="001E4232">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3.9</w:t>
      </w:r>
      <w:r w:rsidR="007A4529">
        <w:rPr>
          <w:rFonts w:ascii="Times New Roman" w:hAnsi="Times New Roman" w:cs="Times New Roman"/>
          <w:b/>
          <w:sz w:val="24"/>
          <w:szCs w:val="24"/>
        </w:rPr>
        <w:t>.</w:t>
      </w:r>
      <w:r w:rsidR="001E4232" w:rsidRPr="000A388D">
        <w:rPr>
          <w:rFonts w:ascii="Times New Roman" w:hAnsi="Times New Roman" w:cs="Times New Roman"/>
          <w:b/>
          <w:sz w:val="24"/>
          <w:szCs w:val="24"/>
        </w:rPr>
        <w:t xml:space="preserve"> </w:t>
      </w:r>
      <w:r w:rsidR="00D17BCC" w:rsidRPr="000A388D">
        <w:rPr>
          <w:rFonts w:ascii="Times New Roman" w:hAnsi="Times New Roman" w:cs="Times New Roman"/>
          <w:b/>
          <w:sz w:val="24"/>
          <w:szCs w:val="24"/>
        </w:rPr>
        <w:t xml:space="preserve">The Core </w:t>
      </w:r>
    </w:p>
    <w:p w14:paraId="283DCD8C" w14:textId="6DD8B1D6" w:rsidR="00BE0318" w:rsidRPr="000A388D" w:rsidRDefault="00D17BCC" w:rsidP="00D17BCC">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Several of the women interviewed made reference to </w:t>
      </w:r>
      <w:r w:rsidR="00475D8B">
        <w:rPr>
          <w:rFonts w:ascii="Times New Roman" w:hAnsi="Times New Roman" w:cs="Times New Roman"/>
          <w:sz w:val="24"/>
          <w:szCs w:val="24"/>
        </w:rPr>
        <w:t>‘the</w:t>
      </w:r>
      <w:r w:rsidRPr="000A388D">
        <w:rPr>
          <w:rFonts w:ascii="Times New Roman" w:hAnsi="Times New Roman" w:cs="Times New Roman"/>
          <w:sz w:val="24"/>
          <w:szCs w:val="24"/>
        </w:rPr>
        <w:t xml:space="preserve"> core</w:t>
      </w:r>
      <w:r w:rsidR="00475D8B">
        <w:rPr>
          <w:rFonts w:ascii="Times New Roman" w:hAnsi="Times New Roman" w:cs="Times New Roman"/>
          <w:sz w:val="24"/>
          <w:szCs w:val="24"/>
        </w:rPr>
        <w:t>’</w:t>
      </w:r>
      <w:r w:rsidRPr="000A388D">
        <w:rPr>
          <w:rFonts w:ascii="Times New Roman" w:hAnsi="Times New Roman" w:cs="Times New Roman"/>
          <w:sz w:val="24"/>
          <w:szCs w:val="24"/>
        </w:rPr>
        <w:t xml:space="preserve"> or</w:t>
      </w:r>
      <w:r w:rsidR="00475D8B">
        <w:rPr>
          <w:rFonts w:ascii="Times New Roman" w:hAnsi="Times New Roman" w:cs="Times New Roman"/>
          <w:sz w:val="24"/>
          <w:szCs w:val="24"/>
        </w:rPr>
        <w:t xml:space="preserve"> ‘the</w:t>
      </w:r>
      <w:r w:rsidRPr="000A388D">
        <w:rPr>
          <w:rFonts w:ascii="Times New Roman" w:hAnsi="Times New Roman" w:cs="Times New Roman"/>
          <w:sz w:val="24"/>
          <w:szCs w:val="24"/>
        </w:rPr>
        <w:t xml:space="preserve"> inner circle</w:t>
      </w:r>
      <w:r w:rsidR="00475D8B">
        <w:rPr>
          <w:rFonts w:ascii="Times New Roman" w:hAnsi="Times New Roman" w:cs="Times New Roman"/>
          <w:sz w:val="24"/>
          <w:szCs w:val="24"/>
        </w:rPr>
        <w:t>’</w:t>
      </w:r>
      <w:r w:rsidRPr="000A388D">
        <w:rPr>
          <w:rFonts w:ascii="Times New Roman" w:hAnsi="Times New Roman" w:cs="Times New Roman"/>
          <w:sz w:val="24"/>
          <w:szCs w:val="24"/>
        </w:rPr>
        <w:t xml:space="preserve"> that formed within Blackwash despite the movement’s attempt to have a flat structure. </w:t>
      </w:r>
      <w:r w:rsidR="00BE0318" w:rsidRPr="000A388D">
        <w:rPr>
          <w:rFonts w:ascii="Times New Roman" w:hAnsi="Times New Roman" w:cs="Times New Roman"/>
          <w:sz w:val="24"/>
          <w:szCs w:val="24"/>
        </w:rPr>
        <w:t>In her</w:t>
      </w:r>
      <w:r w:rsidRPr="000A388D">
        <w:rPr>
          <w:rFonts w:ascii="Times New Roman" w:hAnsi="Times New Roman" w:cs="Times New Roman"/>
          <w:sz w:val="24"/>
          <w:szCs w:val="24"/>
        </w:rPr>
        <w:t xml:space="preserve"> </w:t>
      </w:r>
      <w:r w:rsidR="00BE0318" w:rsidRPr="000A388D">
        <w:rPr>
          <w:rFonts w:ascii="Times New Roman" w:hAnsi="Times New Roman" w:cs="Times New Roman"/>
          <w:sz w:val="24"/>
          <w:szCs w:val="24"/>
        </w:rPr>
        <w:t>memoir</w:t>
      </w:r>
      <w:r w:rsidR="00944213">
        <w:rPr>
          <w:rFonts w:ascii="Times New Roman" w:hAnsi="Times New Roman" w:cs="Times New Roman"/>
          <w:sz w:val="24"/>
          <w:szCs w:val="24"/>
        </w:rPr>
        <w:t>,</w:t>
      </w:r>
      <w:r w:rsidR="00BE0318"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Wa Azania refers to </w:t>
      </w:r>
      <w:r w:rsidR="008136AD">
        <w:rPr>
          <w:rFonts w:ascii="Times New Roman" w:hAnsi="Times New Roman" w:cs="Times New Roman"/>
          <w:sz w:val="24"/>
          <w:szCs w:val="24"/>
        </w:rPr>
        <w:t xml:space="preserve">having been a part of this </w:t>
      </w:r>
      <w:r w:rsidR="00475D8B">
        <w:rPr>
          <w:rFonts w:ascii="Times New Roman" w:hAnsi="Times New Roman" w:cs="Times New Roman"/>
          <w:sz w:val="24"/>
          <w:szCs w:val="24"/>
        </w:rPr>
        <w:t>core</w:t>
      </w:r>
      <w:r w:rsidR="00475D8B" w:rsidRPr="000A388D">
        <w:rPr>
          <w:rFonts w:ascii="Times New Roman" w:hAnsi="Times New Roman" w:cs="Times New Roman"/>
          <w:sz w:val="24"/>
          <w:szCs w:val="24"/>
        </w:rPr>
        <w:t>;</w:t>
      </w:r>
      <w:r w:rsidRPr="000A388D">
        <w:rPr>
          <w:rFonts w:ascii="Times New Roman" w:hAnsi="Times New Roman" w:cs="Times New Roman"/>
          <w:sz w:val="24"/>
          <w:szCs w:val="24"/>
        </w:rPr>
        <w:t xml:space="preserve"> “Within a few weeks of joining the organisation, I was already in the inner circle” </w:t>
      </w:r>
      <w:r w:rsidR="008136AD">
        <w:rPr>
          <w:rFonts w:ascii="Times New Roman" w:hAnsi="Times New Roman" w:cs="Times New Roman"/>
          <w:sz w:val="24"/>
          <w:szCs w:val="24"/>
        </w:rPr>
        <w:t xml:space="preserve">she writes </w:t>
      </w:r>
      <w:r w:rsidRPr="000A388D">
        <w:rPr>
          <w:rFonts w:ascii="Times New Roman" w:hAnsi="Times New Roman" w:cs="Times New Roman"/>
          <w:sz w:val="24"/>
          <w:szCs w:val="24"/>
        </w:rPr>
        <w:t xml:space="preserve">(2014: 119). The core became an unofficial centre of power formed around </w:t>
      </w:r>
      <w:r w:rsidR="00F5755F">
        <w:rPr>
          <w:rFonts w:ascii="Times New Roman" w:hAnsi="Times New Roman" w:cs="Times New Roman"/>
          <w:sz w:val="24"/>
          <w:szCs w:val="24"/>
        </w:rPr>
        <w:t>Mngxitama</w:t>
      </w:r>
      <w:r w:rsidR="008136AD">
        <w:rPr>
          <w:rFonts w:ascii="Times New Roman" w:hAnsi="Times New Roman" w:cs="Times New Roman"/>
          <w:sz w:val="24"/>
          <w:szCs w:val="24"/>
        </w:rPr>
        <w:t xml:space="preserve"> </w:t>
      </w:r>
      <w:r w:rsidRPr="000A388D">
        <w:rPr>
          <w:rFonts w:ascii="Times New Roman" w:hAnsi="Times New Roman" w:cs="Times New Roman"/>
          <w:sz w:val="24"/>
          <w:szCs w:val="24"/>
        </w:rPr>
        <w:t>whom, as discussed was beginning to fit the mould of the charismatic figure head of the movement. Membership to thi</w:t>
      </w:r>
      <w:r w:rsidR="00BE0318" w:rsidRPr="000A388D">
        <w:rPr>
          <w:rFonts w:ascii="Times New Roman" w:hAnsi="Times New Roman" w:cs="Times New Roman"/>
          <w:sz w:val="24"/>
          <w:szCs w:val="24"/>
        </w:rPr>
        <w:t>s inner circle was fluid but</w:t>
      </w:r>
      <w:r w:rsidRPr="000A388D">
        <w:rPr>
          <w:rFonts w:ascii="Times New Roman" w:hAnsi="Times New Roman" w:cs="Times New Roman"/>
          <w:sz w:val="24"/>
          <w:szCs w:val="24"/>
        </w:rPr>
        <w:t xml:space="preserve"> Nkopo, Ngceni, </w:t>
      </w:r>
      <w:r w:rsidR="008136AD">
        <w:rPr>
          <w:rFonts w:ascii="Times New Roman" w:hAnsi="Times New Roman" w:cs="Times New Roman"/>
          <w:sz w:val="24"/>
          <w:szCs w:val="24"/>
        </w:rPr>
        <w:t>Joja</w:t>
      </w:r>
      <w:r w:rsidRPr="000A388D">
        <w:rPr>
          <w:rFonts w:ascii="Times New Roman" w:hAnsi="Times New Roman" w:cs="Times New Roman"/>
          <w:sz w:val="24"/>
          <w:szCs w:val="24"/>
        </w:rPr>
        <w:t xml:space="preserve"> and I </w:t>
      </w:r>
      <w:r w:rsidR="00BE0318" w:rsidRPr="000A388D">
        <w:rPr>
          <w:rFonts w:ascii="Times New Roman" w:hAnsi="Times New Roman" w:cs="Times New Roman"/>
          <w:sz w:val="24"/>
          <w:szCs w:val="24"/>
        </w:rPr>
        <w:t>are</w:t>
      </w:r>
      <w:r w:rsidRPr="000A388D">
        <w:rPr>
          <w:rFonts w:ascii="Times New Roman" w:hAnsi="Times New Roman" w:cs="Times New Roman"/>
          <w:sz w:val="24"/>
          <w:szCs w:val="24"/>
        </w:rPr>
        <w:t xml:space="preserve"> cited </w:t>
      </w:r>
      <w:r w:rsidR="00BE0318" w:rsidRPr="000A388D">
        <w:rPr>
          <w:rFonts w:ascii="Times New Roman" w:hAnsi="Times New Roman" w:cs="Times New Roman"/>
          <w:sz w:val="24"/>
          <w:szCs w:val="24"/>
        </w:rPr>
        <w:t xml:space="preserve">in the interviews </w:t>
      </w:r>
      <w:r w:rsidRPr="000A388D">
        <w:rPr>
          <w:rFonts w:ascii="Times New Roman" w:hAnsi="Times New Roman" w:cs="Times New Roman"/>
          <w:sz w:val="24"/>
          <w:szCs w:val="24"/>
        </w:rPr>
        <w:t xml:space="preserve">as having been part of this core. </w:t>
      </w:r>
    </w:p>
    <w:p w14:paraId="17752338" w14:textId="1F629F7B" w:rsidR="00D17BCC" w:rsidRPr="000A388D" w:rsidRDefault="00D17BCC" w:rsidP="005E1E42">
      <w:pPr>
        <w:spacing w:line="360" w:lineRule="auto"/>
        <w:rPr>
          <w:rFonts w:ascii="Times New Roman" w:hAnsi="Times New Roman" w:cs="Times New Roman"/>
          <w:sz w:val="24"/>
          <w:szCs w:val="24"/>
        </w:rPr>
      </w:pPr>
      <w:r w:rsidRPr="000A388D">
        <w:rPr>
          <w:rFonts w:ascii="Times New Roman" w:hAnsi="Times New Roman" w:cs="Times New Roman"/>
          <w:sz w:val="24"/>
          <w:szCs w:val="24"/>
        </w:rPr>
        <w:t>As someone who, for some time, enjoyed the status of being part of the core, I remember that the core formed out of genuine friendships and intimate relationships among comrades who gravitated towards one another either because of shared interests and / or backgrounds. Over time however, the core had a clear sense of its power and would actively use this in order to influence the direction of the movement. While formal meetings of the movement were held, the “core” would meet informally, as part of socialising but would often discuss Blackwash matters</w:t>
      </w:r>
      <w:r w:rsidR="00156B32" w:rsidRPr="000A388D">
        <w:rPr>
          <w:rFonts w:ascii="Times New Roman" w:hAnsi="Times New Roman" w:cs="Times New Roman"/>
          <w:sz w:val="24"/>
          <w:szCs w:val="24"/>
        </w:rPr>
        <w:t>.</w:t>
      </w:r>
      <w:r w:rsidRPr="000A388D">
        <w:rPr>
          <w:rFonts w:ascii="Times New Roman" w:hAnsi="Times New Roman" w:cs="Times New Roman"/>
          <w:sz w:val="24"/>
          <w:szCs w:val="24"/>
        </w:rPr>
        <w:t xml:space="preserve"> </w:t>
      </w:r>
      <w:r w:rsidR="00156B32" w:rsidRPr="000A388D">
        <w:rPr>
          <w:rFonts w:ascii="Times New Roman" w:hAnsi="Times New Roman" w:cs="Times New Roman"/>
          <w:sz w:val="24"/>
          <w:szCs w:val="24"/>
        </w:rPr>
        <w:t>This</w:t>
      </w:r>
      <w:r w:rsidRPr="000A388D">
        <w:rPr>
          <w:rFonts w:ascii="Times New Roman" w:hAnsi="Times New Roman" w:cs="Times New Roman"/>
          <w:sz w:val="24"/>
          <w:szCs w:val="24"/>
        </w:rPr>
        <w:t xml:space="preserve"> parallel structure</w:t>
      </w:r>
      <w:r w:rsidR="005431E8" w:rsidRPr="000A388D">
        <w:rPr>
          <w:rFonts w:ascii="Times New Roman" w:hAnsi="Times New Roman" w:cs="Times New Roman"/>
          <w:sz w:val="24"/>
          <w:szCs w:val="24"/>
        </w:rPr>
        <w:t xml:space="preserve"> became a key driving force</w:t>
      </w:r>
      <w:r w:rsidRPr="000A388D">
        <w:rPr>
          <w:rFonts w:ascii="Times New Roman" w:hAnsi="Times New Roman" w:cs="Times New Roman"/>
          <w:sz w:val="24"/>
          <w:szCs w:val="24"/>
        </w:rPr>
        <w:t xml:space="preserve"> of debates within the movement and the programmes. </w:t>
      </w:r>
      <w:r w:rsidR="00BE0318" w:rsidRPr="000A388D">
        <w:rPr>
          <w:rFonts w:ascii="Times New Roman" w:hAnsi="Times New Roman" w:cs="Times New Roman"/>
          <w:sz w:val="24"/>
          <w:szCs w:val="24"/>
        </w:rPr>
        <w:t>In her interview, Mazond</w:t>
      </w:r>
      <w:r w:rsidR="005431E8" w:rsidRPr="000A388D">
        <w:rPr>
          <w:rFonts w:ascii="Times New Roman" w:hAnsi="Times New Roman" w:cs="Times New Roman"/>
          <w:sz w:val="24"/>
          <w:szCs w:val="24"/>
        </w:rPr>
        <w:t xml:space="preserve">a suggested </w:t>
      </w:r>
      <w:r w:rsidR="00AB6CB3" w:rsidRPr="000A388D">
        <w:rPr>
          <w:rFonts w:ascii="Times New Roman" w:hAnsi="Times New Roman" w:cs="Times New Roman"/>
          <w:sz w:val="24"/>
          <w:szCs w:val="24"/>
        </w:rPr>
        <w:t xml:space="preserve">that </w:t>
      </w:r>
      <w:r w:rsidR="005431E8" w:rsidRPr="000A388D">
        <w:rPr>
          <w:rFonts w:ascii="Times New Roman" w:hAnsi="Times New Roman" w:cs="Times New Roman"/>
          <w:sz w:val="24"/>
          <w:szCs w:val="24"/>
        </w:rPr>
        <w:t xml:space="preserve">although the inner circle comprised of women, the real centre of power was </w:t>
      </w:r>
      <w:r w:rsidR="00F5755F">
        <w:rPr>
          <w:rFonts w:ascii="Times New Roman" w:hAnsi="Times New Roman" w:cs="Times New Roman"/>
          <w:sz w:val="24"/>
          <w:szCs w:val="24"/>
        </w:rPr>
        <w:t>Mngxitama</w:t>
      </w:r>
      <w:r w:rsidR="008136AD">
        <w:rPr>
          <w:rFonts w:ascii="Times New Roman" w:hAnsi="Times New Roman" w:cs="Times New Roman"/>
          <w:sz w:val="24"/>
          <w:szCs w:val="24"/>
        </w:rPr>
        <w:t xml:space="preserve"> </w:t>
      </w:r>
      <w:r w:rsidR="005431E8" w:rsidRPr="000A388D">
        <w:rPr>
          <w:rFonts w:ascii="Times New Roman" w:hAnsi="Times New Roman" w:cs="Times New Roman"/>
          <w:sz w:val="24"/>
          <w:szCs w:val="24"/>
        </w:rPr>
        <w:t xml:space="preserve">and </w:t>
      </w:r>
      <w:r w:rsidR="008136AD">
        <w:rPr>
          <w:rFonts w:ascii="Times New Roman" w:hAnsi="Times New Roman" w:cs="Times New Roman"/>
          <w:sz w:val="24"/>
          <w:szCs w:val="24"/>
        </w:rPr>
        <w:t>Joja</w:t>
      </w:r>
      <w:r w:rsidR="005431E8" w:rsidRPr="000A388D">
        <w:rPr>
          <w:rFonts w:ascii="Times New Roman" w:hAnsi="Times New Roman" w:cs="Times New Roman"/>
          <w:sz w:val="24"/>
          <w:szCs w:val="24"/>
        </w:rPr>
        <w:t>:</w:t>
      </w:r>
      <w:r w:rsidR="001D63C5"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“What I mean about the core is that </w:t>
      </w:r>
      <w:r w:rsidR="008136AD">
        <w:rPr>
          <w:rFonts w:ascii="Times New Roman" w:hAnsi="Times New Roman" w:cs="Times New Roman"/>
          <w:sz w:val="24"/>
          <w:szCs w:val="24"/>
        </w:rPr>
        <w:t>Andile</w:t>
      </w:r>
      <w:r w:rsidR="00926A53" w:rsidRPr="000A388D">
        <w:rPr>
          <w:rFonts w:ascii="Times New Roman" w:hAnsi="Times New Roman" w:cs="Times New Roman"/>
          <w:sz w:val="24"/>
          <w:szCs w:val="24"/>
        </w:rPr>
        <w:t xml:space="preserve"> and </w:t>
      </w:r>
      <w:r w:rsidR="008136AD">
        <w:rPr>
          <w:rFonts w:ascii="Times New Roman" w:hAnsi="Times New Roman" w:cs="Times New Roman"/>
          <w:sz w:val="24"/>
          <w:szCs w:val="24"/>
        </w:rPr>
        <w:t>Athi</w:t>
      </w:r>
      <w:r w:rsidR="005431E8" w:rsidRPr="000A388D">
        <w:rPr>
          <w:rFonts w:ascii="Times New Roman" w:hAnsi="Times New Roman" w:cs="Times New Roman"/>
          <w:sz w:val="24"/>
          <w:szCs w:val="24"/>
        </w:rPr>
        <w:t xml:space="preserve"> (</w:t>
      </w:r>
      <w:r w:rsidR="008136AD">
        <w:rPr>
          <w:rFonts w:ascii="Times New Roman" w:hAnsi="Times New Roman" w:cs="Times New Roman"/>
          <w:sz w:val="24"/>
          <w:szCs w:val="24"/>
        </w:rPr>
        <w:t>Joja</w:t>
      </w:r>
      <w:r w:rsidR="005431E8" w:rsidRPr="000A388D">
        <w:rPr>
          <w:rFonts w:ascii="Times New Roman" w:hAnsi="Times New Roman" w:cs="Times New Roman"/>
          <w:sz w:val="24"/>
          <w:szCs w:val="24"/>
        </w:rPr>
        <w:t>)</w:t>
      </w:r>
      <w:r w:rsidRPr="000A388D">
        <w:rPr>
          <w:rFonts w:ascii="Times New Roman" w:hAnsi="Times New Roman" w:cs="Times New Roman"/>
          <w:sz w:val="24"/>
          <w:szCs w:val="24"/>
        </w:rPr>
        <w:t xml:space="preserve">...formed the core and their inner groups and what I figured was that as much you women, you, Athi (Nkopo), Pakama were part of the core, the core was </w:t>
      </w:r>
      <w:r w:rsidR="008136AD">
        <w:rPr>
          <w:rFonts w:ascii="Times New Roman" w:hAnsi="Times New Roman" w:cs="Times New Roman"/>
          <w:sz w:val="24"/>
          <w:szCs w:val="24"/>
        </w:rPr>
        <w:t>Andile</w:t>
      </w:r>
      <w:r w:rsidR="00926A53" w:rsidRPr="000A388D">
        <w:rPr>
          <w:rFonts w:ascii="Times New Roman" w:hAnsi="Times New Roman" w:cs="Times New Roman"/>
          <w:sz w:val="24"/>
          <w:szCs w:val="24"/>
        </w:rPr>
        <w:t xml:space="preserve"> and </w:t>
      </w:r>
      <w:r w:rsidR="008136AD">
        <w:rPr>
          <w:rFonts w:ascii="Times New Roman" w:hAnsi="Times New Roman" w:cs="Times New Roman"/>
          <w:sz w:val="24"/>
          <w:szCs w:val="24"/>
        </w:rPr>
        <w:t>Athi</w:t>
      </w:r>
      <w:r w:rsidRPr="000A388D">
        <w:rPr>
          <w:rFonts w:ascii="Times New Roman" w:hAnsi="Times New Roman" w:cs="Times New Roman"/>
          <w:sz w:val="24"/>
          <w:szCs w:val="24"/>
        </w:rPr>
        <w:t xml:space="preserve"> (</w:t>
      </w:r>
      <w:r w:rsidR="008136AD">
        <w:rPr>
          <w:rFonts w:ascii="Times New Roman" w:hAnsi="Times New Roman" w:cs="Times New Roman"/>
          <w:sz w:val="24"/>
          <w:szCs w:val="24"/>
        </w:rPr>
        <w:t>Joja</w:t>
      </w:r>
      <w:r w:rsidRPr="000A388D">
        <w:rPr>
          <w:rFonts w:ascii="Times New Roman" w:hAnsi="Times New Roman" w:cs="Times New Roman"/>
          <w:sz w:val="24"/>
          <w:szCs w:val="24"/>
        </w:rPr>
        <w:t xml:space="preserve">)”. </w:t>
      </w:r>
    </w:p>
    <w:p w14:paraId="7FD0C4CC" w14:textId="4BE71A36" w:rsidR="005431E8" w:rsidRPr="000A388D" w:rsidRDefault="005431E8" w:rsidP="00D17BCC">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gendered dynamic introduced by Mazonda to the idea of the core suggests that women such as Wa Azania, Ngceni, Nkopo </w:t>
      </w:r>
      <w:r w:rsidR="003102D5" w:rsidRPr="000A388D">
        <w:rPr>
          <w:rFonts w:ascii="Times New Roman" w:hAnsi="Times New Roman" w:cs="Times New Roman"/>
          <w:sz w:val="24"/>
          <w:szCs w:val="24"/>
        </w:rPr>
        <w:t xml:space="preserve">and I </w:t>
      </w:r>
      <w:r w:rsidRPr="000A388D">
        <w:rPr>
          <w:rFonts w:ascii="Times New Roman" w:hAnsi="Times New Roman" w:cs="Times New Roman"/>
          <w:sz w:val="24"/>
          <w:szCs w:val="24"/>
        </w:rPr>
        <w:t xml:space="preserve">who were part of the inner circle were effectively </w:t>
      </w:r>
      <w:r w:rsidR="008136AD">
        <w:rPr>
          <w:rFonts w:ascii="Times New Roman" w:hAnsi="Times New Roman" w:cs="Times New Roman"/>
          <w:sz w:val="24"/>
          <w:szCs w:val="24"/>
        </w:rPr>
        <w:t>“</w:t>
      </w:r>
      <w:r w:rsidRPr="000A388D">
        <w:rPr>
          <w:rFonts w:ascii="Times New Roman" w:hAnsi="Times New Roman" w:cs="Times New Roman"/>
          <w:sz w:val="24"/>
          <w:szCs w:val="24"/>
        </w:rPr>
        <w:t>honorary men</w:t>
      </w:r>
      <w:r w:rsidR="008136AD">
        <w:rPr>
          <w:rFonts w:ascii="Times New Roman" w:hAnsi="Times New Roman" w:cs="Times New Roman"/>
          <w:sz w:val="24"/>
          <w:szCs w:val="24"/>
        </w:rPr>
        <w:t>”</w:t>
      </w:r>
      <w:r w:rsidRPr="000A388D">
        <w:rPr>
          <w:rFonts w:ascii="Times New Roman" w:hAnsi="Times New Roman" w:cs="Times New Roman"/>
          <w:sz w:val="24"/>
          <w:szCs w:val="24"/>
        </w:rPr>
        <w:t xml:space="preserve"> who had proximity to the legitimate centre of power of the movement. Nkopo</w:t>
      </w:r>
      <w:r w:rsidR="003102D5" w:rsidRPr="000A388D">
        <w:rPr>
          <w:rFonts w:ascii="Times New Roman" w:hAnsi="Times New Roman" w:cs="Times New Roman"/>
          <w:sz w:val="24"/>
          <w:szCs w:val="24"/>
        </w:rPr>
        <w:t xml:space="preserve"> provides an alternative view which</w:t>
      </w:r>
      <w:r w:rsidRPr="000A388D">
        <w:rPr>
          <w:rFonts w:ascii="Times New Roman" w:hAnsi="Times New Roman" w:cs="Times New Roman"/>
          <w:sz w:val="24"/>
          <w:szCs w:val="24"/>
        </w:rPr>
        <w:t xml:space="preserve"> suggests that </w:t>
      </w:r>
      <w:r w:rsidR="00394349" w:rsidRPr="000A388D">
        <w:rPr>
          <w:rFonts w:ascii="Times New Roman" w:hAnsi="Times New Roman" w:cs="Times New Roman"/>
          <w:sz w:val="24"/>
          <w:szCs w:val="24"/>
        </w:rPr>
        <w:t>being part of the inner circle gave her a sense of power:</w:t>
      </w:r>
    </w:p>
    <w:p w14:paraId="04EC9C78" w14:textId="04C73C5B" w:rsidR="00D17BCC" w:rsidRPr="000A388D" w:rsidRDefault="00553BA4" w:rsidP="001E4232">
      <w:pPr>
        <w:spacing w:line="360" w:lineRule="auto"/>
        <w:ind w:left="720"/>
        <w:rPr>
          <w:rFonts w:ascii="Times New Roman" w:hAnsi="Times New Roman" w:cs="Times New Roman"/>
          <w:sz w:val="24"/>
          <w:szCs w:val="24"/>
        </w:rPr>
      </w:pPr>
      <w:r>
        <w:rPr>
          <w:rFonts w:ascii="Times New Roman" w:hAnsi="Times New Roman" w:cs="Times New Roman"/>
          <w:sz w:val="24"/>
          <w:szCs w:val="24"/>
        </w:rPr>
        <w:lastRenderedPageBreak/>
        <w:t>“</w:t>
      </w:r>
      <w:r w:rsidR="00D17BCC" w:rsidRPr="000A388D">
        <w:rPr>
          <w:rFonts w:ascii="Times New Roman" w:hAnsi="Times New Roman" w:cs="Times New Roman"/>
          <w:sz w:val="24"/>
          <w:szCs w:val="24"/>
        </w:rPr>
        <w:t>I think I was really involved because I was able to somehow figure out my way into the inner circle, the clique, so that was motivating and you could hang out and…think…we were the thinkers [</w:t>
      </w:r>
      <w:r w:rsidR="00051490" w:rsidRPr="000A388D">
        <w:rPr>
          <w:rFonts w:ascii="Times New Roman" w:hAnsi="Times New Roman" w:cs="Times New Roman"/>
          <w:sz w:val="24"/>
          <w:szCs w:val="24"/>
        </w:rPr>
        <w:t>Laughter</w:t>
      </w:r>
      <w:r w:rsidR="00D17BCC" w:rsidRPr="000A388D">
        <w:rPr>
          <w:rFonts w:ascii="Times New Roman" w:hAnsi="Times New Roman" w:cs="Times New Roman"/>
          <w:sz w:val="24"/>
          <w:szCs w:val="24"/>
        </w:rPr>
        <w:t>]</w:t>
      </w:r>
      <w:r w:rsidR="00051490" w:rsidRPr="000A388D">
        <w:rPr>
          <w:rFonts w:ascii="Times New Roman" w:hAnsi="Times New Roman" w:cs="Times New Roman"/>
          <w:sz w:val="24"/>
          <w:szCs w:val="24"/>
        </w:rPr>
        <w:t>.</w:t>
      </w:r>
      <w:r w:rsidR="00D17BCC" w:rsidRPr="000A388D">
        <w:rPr>
          <w:rFonts w:ascii="Times New Roman" w:hAnsi="Times New Roman" w:cs="Times New Roman"/>
          <w:sz w:val="24"/>
          <w:szCs w:val="24"/>
        </w:rPr>
        <w:t xml:space="preserve"> Eventually what that meant was that we had a greater sense of…I had a greater sense of power because it felt like I could do what I wanted to do at Wits without too much insecurity or whatever as a result of knowing that I formed part of the “it” group and the really cool people</w:t>
      </w:r>
      <w:r>
        <w:rPr>
          <w:rFonts w:ascii="Times New Roman" w:hAnsi="Times New Roman" w:cs="Times New Roman"/>
          <w:sz w:val="24"/>
          <w:szCs w:val="24"/>
        </w:rPr>
        <w:t>”</w:t>
      </w:r>
      <w:r w:rsidR="00D17BCC" w:rsidRPr="000A388D">
        <w:rPr>
          <w:rFonts w:ascii="Times New Roman" w:hAnsi="Times New Roman" w:cs="Times New Roman"/>
          <w:sz w:val="24"/>
          <w:szCs w:val="24"/>
        </w:rPr>
        <w:t xml:space="preserve">. </w:t>
      </w:r>
    </w:p>
    <w:p w14:paraId="627BAB12" w14:textId="42E80ADA" w:rsidR="00394349" w:rsidRPr="000A388D" w:rsidRDefault="00394349" w:rsidP="00394349">
      <w:pPr>
        <w:spacing w:line="360" w:lineRule="auto"/>
        <w:rPr>
          <w:rFonts w:ascii="Times New Roman" w:hAnsi="Times New Roman" w:cs="Times New Roman"/>
          <w:sz w:val="24"/>
          <w:szCs w:val="24"/>
        </w:rPr>
      </w:pPr>
      <w:r w:rsidRPr="000A388D">
        <w:rPr>
          <w:rFonts w:ascii="Times New Roman" w:hAnsi="Times New Roman" w:cs="Times New Roman"/>
          <w:sz w:val="24"/>
          <w:szCs w:val="24"/>
        </w:rPr>
        <w:t>Nkopo’s comment also introduces a dynamic of intellectual elitism that was linked to the inner circle and how it was perceived because of the false binary created between the “thinkers”</w:t>
      </w:r>
      <w:r w:rsidR="00990D6C" w:rsidRPr="000A388D">
        <w:rPr>
          <w:rFonts w:ascii="Times New Roman" w:hAnsi="Times New Roman" w:cs="Times New Roman"/>
          <w:sz w:val="24"/>
          <w:szCs w:val="24"/>
        </w:rPr>
        <w:t xml:space="preserve"> who belonged to this group</w:t>
      </w:r>
      <w:r w:rsidRPr="000A388D">
        <w:rPr>
          <w:rFonts w:ascii="Times New Roman" w:hAnsi="Times New Roman" w:cs="Times New Roman"/>
          <w:sz w:val="24"/>
          <w:szCs w:val="24"/>
        </w:rPr>
        <w:t xml:space="preserve"> and everybody else. At the same time, it is significant that as a member of “the core”, Nkopo saw</w:t>
      </w:r>
      <w:r w:rsidR="00990D6C" w:rsidRPr="000A388D">
        <w:rPr>
          <w:rFonts w:ascii="Times New Roman" w:hAnsi="Times New Roman" w:cs="Times New Roman"/>
          <w:sz w:val="24"/>
          <w:szCs w:val="24"/>
        </w:rPr>
        <w:t xml:space="preserve"> herself as someone who made an intellectual contribution towards the movement and that this gave her a sense of “power” albeit as a result of her alignment to male figures within Blackwash. </w:t>
      </w:r>
    </w:p>
    <w:p w14:paraId="244D1B6A" w14:textId="48939D63" w:rsidR="00990D6C" w:rsidRPr="000A388D" w:rsidRDefault="00990D6C" w:rsidP="00394349">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existence of </w:t>
      </w:r>
      <w:r w:rsidR="00156B32" w:rsidRPr="000A388D">
        <w:rPr>
          <w:rFonts w:ascii="Times New Roman" w:hAnsi="Times New Roman" w:cs="Times New Roman"/>
          <w:sz w:val="24"/>
          <w:szCs w:val="24"/>
        </w:rPr>
        <w:t>the</w:t>
      </w:r>
      <w:r w:rsidR="003A0854" w:rsidRPr="000A388D">
        <w:rPr>
          <w:rFonts w:ascii="Times New Roman" w:hAnsi="Times New Roman" w:cs="Times New Roman"/>
          <w:sz w:val="24"/>
          <w:szCs w:val="24"/>
        </w:rPr>
        <w:t xml:space="preserve"> </w:t>
      </w:r>
      <w:r w:rsidRPr="000A388D">
        <w:rPr>
          <w:rFonts w:ascii="Times New Roman" w:hAnsi="Times New Roman" w:cs="Times New Roman"/>
          <w:sz w:val="24"/>
          <w:szCs w:val="24"/>
        </w:rPr>
        <w:t>core or inner circle suggests that Blackwash, although committed to adopting a “flat structure” of leadership</w:t>
      </w:r>
      <w:r w:rsidR="003A0854" w:rsidRPr="000A388D">
        <w:rPr>
          <w:rFonts w:ascii="Times New Roman" w:hAnsi="Times New Roman" w:cs="Times New Roman"/>
          <w:sz w:val="24"/>
          <w:szCs w:val="24"/>
        </w:rPr>
        <w:t>,</w:t>
      </w:r>
      <w:r w:rsidR="008136AD">
        <w:rPr>
          <w:rFonts w:ascii="Times New Roman" w:hAnsi="Times New Roman" w:cs="Times New Roman"/>
          <w:sz w:val="24"/>
          <w:szCs w:val="24"/>
        </w:rPr>
        <w:t xml:space="preserve"> had a fluid centre of power </w:t>
      </w:r>
      <w:r w:rsidRPr="000A388D">
        <w:rPr>
          <w:rFonts w:ascii="Times New Roman" w:hAnsi="Times New Roman" w:cs="Times New Roman"/>
          <w:sz w:val="24"/>
          <w:szCs w:val="24"/>
        </w:rPr>
        <w:t xml:space="preserve">which some women were a part. Although members of this core did not hold official positions of power, they were key decision makers and influenced the direction of the movement. The core formed in conjunction with </w:t>
      </w:r>
      <w:r w:rsidR="00F5755F">
        <w:rPr>
          <w:rFonts w:ascii="Times New Roman" w:hAnsi="Times New Roman" w:cs="Times New Roman"/>
          <w:sz w:val="24"/>
          <w:szCs w:val="24"/>
        </w:rPr>
        <w:t>Mngxitama</w:t>
      </w:r>
      <w:r w:rsidR="008136AD">
        <w:rPr>
          <w:rFonts w:ascii="Times New Roman" w:hAnsi="Times New Roman" w:cs="Times New Roman"/>
          <w:sz w:val="24"/>
          <w:szCs w:val="24"/>
        </w:rPr>
        <w:t xml:space="preserve"> </w:t>
      </w:r>
      <w:r w:rsidRPr="000A388D">
        <w:rPr>
          <w:rFonts w:ascii="Times New Roman" w:hAnsi="Times New Roman" w:cs="Times New Roman"/>
          <w:sz w:val="24"/>
          <w:szCs w:val="24"/>
        </w:rPr>
        <w:t xml:space="preserve">emerging as the </w:t>
      </w:r>
      <w:r w:rsidR="0030284C" w:rsidRPr="000A388D">
        <w:rPr>
          <w:rFonts w:ascii="Times New Roman" w:hAnsi="Times New Roman" w:cs="Times New Roman"/>
          <w:sz w:val="24"/>
          <w:szCs w:val="24"/>
        </w:rPr>
        <w:t>typical central male figure of nationalist politics</w:t>
      </w:r>
      <w:r w:rsidR="00B468AC" w:rsidRPr="000A388D">
        <w:rPr>
          <w:rFonts w:ascii="Times New Roman" w:hAnsi="Times New Roman" w:cs="Times New Roman"/>
          <w:sz w:val="24"/>
          <w:szCs w:val="24"/>
        </w:rPr>
        <w:t xml:space="preserve"> all within a so-called flat structure</w:t>
      </w:r>
      <w:r w:rsidR="0030284C" w:rsidRPr="000A388D">
        <w:rPr>
          <w:rFonts w:ascii="Times New Roman" w:hAnsi="Times New Roman" w:cs="Times New Roman"/>
          <w:sz w:val="24"/>
          <w:szCs w:val="24"/>
        </w:rPr>
        <w:t>.</w:t>
      </w:r>
      <w:r w:rsidR="00B468AC" w:rsidRPr="000A388D">
        <w:rPr>
          <w:rFonts w:ascii="Times New Roman" w:hAnsi="Times New Roman" w:cs="Times New Roman"/>
          <w:sz w:val="24"/>
          <w:szCs w:val="24"/>
        </w:rPr>
        <w:t xml:space="preserve"> Even so, that several women were part of the core</w:t>
      </w:r>
      <w:r w:rsidR="003A0854" w:rsidRPr="000A388D">
        <w:rPr>
          <w:rFonts w:ascii="Times New Roman" w:hAnsi="Times New Roman" w:cs="Times New Roman"/>
          <w:sz w:val="24"/>
          <w:szCs w:val="24"/>
        </w:rPr>
        <w:t>,</w:t>
      </w:r>
      <w:r w:rsidR="00B468AC" w:rsidRPr="000A388D">
        <w:rPr>
          <w:rFonts w:ascii="Times New Roman" w:hAnsi="Times New Roman" w:cs="Times New Roman"/>
          <w:sz w:val="24"/>
          <w:szCs w:val="24"/>
        </w:rPr>
        <w:t xml:space="preserve"> gives a sense of a movement in which women accessed and exercised power. While not all women were at the centre, a significant number were key decision makers and were also able to use the flat structure to manoeuvre in ways beneficial to them and the movement. </w:t>
      </w:r>
    </w:p>
    <w:p w14:paraId="7EE73EB1" w14:textId="23269253" w:rsidR="00B468AC" w:rsidRPr="000A388D" w:rsidRDefault="001840D6" w:rsidP="00394349">
      <w:pPr>
        <w:spacing w:line="360" w:lineRule="auto"/>
        <w:rPr>
          <w:rFonts w:ascii="Times New Roman" w:hAnsi="Times New Roman" w:cs="Times New Roman"/>
          <w:sz w:val="24"/>
          <w:szCs w:val="24"/>
        </w:rPr>
      </w:pPr>
      <w:r w:rsidRPr="000A388D">
        <w:rPr>
          <w:rFonts w:ascii="Times New Roman" w:hAnsi="Times New Roman" w:cs="Times New Roman"/>
          <w:sz w:val="24"/>
          <w:szCs w:val="24"/>
        </w:rPr>
        <w:t>The final section of this chapter focuses on the dominant ways in which Blackwash conceived of Black women’s liberation</w:t>
      </w:r>
      <w:r w:rsidR="00540005" w:rsidRPr="000A388D">
        <w:rPr>
          <w:rFonts w:ascii="Times New Roman" w:hAnsi="Times New Roman" w:cs="Times New Roman"/>
          <w:sz w:val="24"/>
          <w:szCs w:val="24"/>
        </w:rPr>
        <w:t>. Understanding how the movement thought about Black women’s liberation is</w:t>
      </w:r>
      <w:r w:rsidR="00156B32" w:rsidRPr="000A388D">
        <w:rPr>
          <w:rFonts w:ascii="Times New Roman" w:hAnsi="Times New Roman" w:cs="Times New Roman"/>
          <w:sz w:val="24"/>
          <w:szCs w:val="24"/>
        </w:rPr>
        <w:t xml:space="preserve"> crucial</w:t>
      </w:r>
      <w:r w:rsidR="00540005" w:rsidRPr="000A388D">
        <w:rPr>
          <w:rFonts w:ascii="Times New Roman" w:hAnsi="Times New Roman" w:cs="Times New Roman"/>
          <w:sz w:val="24"/>
          <w:szCs w:val="24"/>
        </w:rPr>
        <w:t xml:space="preserve"> in understanding the changing positionality of women within the movement. </w:t>
      </w:r>
    </w:p>
    <w:p w14:paraId="7AB807A6" w14:textId="38F65E0F" w:rsidR="003778A5" w:rsidRPr="000A388D" w:rsidRDefault="00156B32" w:rsidP="00283A3A">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3.10</w:t>
      </w:r>
      <w:r w:rsidR="007A4529">
        <w:rPr>
          <w:rFonts w:ascii="Times New Roman" w:hAnsi="Times New Roman" w:cs="Times New Roman"/>
          <w:b/>
          <w:sz w:val="24"/>
          <w:szCs w:val="24"/>
        </w:rPr>
        <w:t>.</w:t>
      </w:r>
      <w:r w:rsidR="001E4232" w:rsidRPr="000A388D">
        <w:rPr>
          <w:rFonts w:ascii="Times New Roman" w:hAnsi="Times New Roman" w:cs="Times New Roman"/>
          <w:b/>
          <w:sz w:val="24"/>
          <w:szCs w:val="24"/>
        </w:rPr>
        <w:t xml:space="preserve"> </w:t>
      </w:r>
      <w:r w:rsidR="00C31978" w:rsidRPr="000A388D">
        <w:rPr>
          <w:rFonts w:ascii="Times New Roman" w:hAnsi="Times New Roman" w:cs="Times New Roman"/>
          <w:b/>
          <w:sz w:val="24"/>
          <w:szCs w:val="24"/>
        </w:rPr>
        <w:t xml:space="preserve">Blackwash </w:t>
      </w:r>
      <w:r w:rsidR="00457FD1" w:rsidRPr="000A388D">
        <w:rPr>
          <w:rFonts w:ascii="Times New Roman" w:hAnsi="Times New Roman" w:cs="Times New Roman"/>
          <w:b/>
          <w:sz w:val="24"/>
          <w:szCs w:val="24"/>
        </w:rPr>
        <w:t xml:space="preserve">Perceptions on Women’s Liberation </w:t>
      </w:r>
    </w:p>
    <w:p w14:paraId="010A6059" w14:textId="2D2B5667" w:rsidR="00201CD9" w:rsidRPr="000A388D" w:rsidRDefault="00F81738"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By late 2009, Blackwash had produced a draft of its manifesto which described the movement’s </w:t>
      </w:r>
      <w:r w:rsidR="00E51746" w:rsidRPr="000A388D">
        <w:rPr>
          <w:rFonts w:ascii="Times New Roman" w:hAnsi="Times New Roman" w:cs="Times New Roman"/>
          <w:sz w:val="24"/>
          <w:szCs w:val="24"/>
        </w:rPr>
        <w:t>analysis of the political situation in South Africa</w:t>
      </w:r>
      <w:r w:rsidR="003A0854" w:rsidRPr="000A388D">
        <w:rPr>
          <w:rFonts w:ascii="Times New Roman" w:hAnsi="Times New Roman" w:cs="Times New Roman"/>
          <w:sz w:val="24"/>
          <w:szCs w:val="24"/>
        </w:rPr>
        <w:t>,</w:t>
      </w:r>
      <w:r w:rsidR="00E51746" w:rsidRPr="000A388D">
        <w:rPr>
          <w:rFonts w:ascii="Times New Roman" w:hAnsi="Times New Roman" w:cs="Times New Roman"/>
          <w:sz w:val="24"/>
          <w:szCs w:val="24"/>
        </w:rPr>
        <w:t xml:space="preserve"> and its aspirations for the country. On its position on patriarchy as an oppressive force, the</w:t>
      </w:r>
      <w:r w:rsidR="00E336B8" w:rsidRPr="000A388D">
        <w:rPr>
          <w:rFonts w:ascii="Times New Roman" w:hAnsi="Times New Roman" w:cs="Times New Roman"/>
          <w:sz w:val="24"/>
          <w:szCs w:val="24"/>
        </w:rPr>
        <w:t xml:space="preserve"> Blackwash </w:t>
      </w:r>
      <w:r w:rsidR="00553BA4" w:rsidRPr="000A388D">
        <w:rPr>
          <w:rFonts w:ascii="Times New Roman" w:hAnsi="Times New Roman" w:cs="Times New Roman"/>
          <w:sz w:val="24"/>
          <w:szCs w:val="24"/>
        </w:rPr>
        <w:t xml:space="preserve">Dream </w:t>
      </w:r>
      <w:r w:rsidR="00553BA4">
        <w:rPr>
          <w:rFonts w:ascii="Times New Roman" w:hAnsi="Times New Roman" w:cs="Times New Roman"/>
          <w:sz w:val="24"/>
          <w:szCs w:val="24"/>
        </w:rPr>
        <w:t>read</w:t>
      </w:r>
      <w:r w:rsidR="00E336B8" w:rsidRPr="000A388D">
        <w:rPr>
          <w:rFonts w:ascii="Times New Roman" w:hAnsi="Times New Roman" w:cs="Times New Roman"/>
          <w:sz w:val="24"/>
          <w:szCs w:val="24"/>
        </w:rPr>
        <w:t>:</w:t>
      </w:r>
    </w:p>
    <w:p w14:paraId="061EDF52" w14:textId="32A92835" w:rsidR="00E336B8" w:rsidRPr="000A388D" w:rsidRDefault="00553BA4" w:rsidP="00283A3A">
      <w:pPr>
        <w:spacing w:line="360" w:lineRule="auto"/>
        <w:ind w:left="360"/>
        <w:rPr>
          <w:rFonts w:ascii="Times New Roman" w:hAnsi="Times New Roman" w:cs="Times New Roman"/>
          <w:sz w:val="24"/>
          <w:szCs w:val="24"/>
        </w:rPr>
      </w:pPr>
      <w:r>
        <w:rPr>
          <w:rFonts w:ascii="Times New Roman" w:hAnsi="Times New Roman" w:cs="Times New Roman"/>
          <w:sz w:val="24"/>
          <w:szCs w:val="24"/>
        </w:rPr>
        <w:lastRenderedPageBreak/>
        <w:t>“</w:t>
      </w:r>
      <w:r w:rsidR="00440B11" w:rsidRPr="000A388D">
        <w:rPr>
          <w:rFonts w:ascii="Times New Roman" w:hAnsi="Times New Roman" w:cs="Times New Roman"/>
          <w:sz w:val="24"/>
          <w:szCs w:val="24"/>
        </w:rPr>
        <w:t>White supremacy oppresses us all Blacks in general, but also organises further oppressions within the Black community carried by other Black people, such as patriarchy in particular. You can’t fight against White supremacy without fighting against patriarchy, capitalism and self</w:t>
      </w:r>
      <w:r w:rsidR="00175E8E" w:rsidRPr="000A388D">
        <w:rPr>
          <w:rFonts w:ascii="Times New Roman" w:hAnsi="Times New Roman" w:cs="Times New Roman"/>
          <w:sz w:val="24"/>
          <w:szCs w:val="24"/>
        </w:rPr>
        <w:t>-</w:t>
      </w:r>
      <w:r w:rsidR="00440B11" w:rsidRPr="000A388D">
        <w:rPr>
          <w:rFonts w:ascii="Times New Roman" w:hAnsi="Times New Roman" w:cs="Times New Roman"/>
          <w:sz w:val="24"/>
          <w:szCs w:val="24"/>
        </w:rPr>
        <w:t xml:space="preserve">hate </w:t>
      </w:r>
      <w:r w:rsidR="003A0854" w:rsidRPr="000A388D">
        <w:rPr>
          <w:rFonts w:ascii="Times New Roman" w:hAnsi="Times New Roman" w:cs="Times New Roman"/>
          <w:sz w:val="24"/>
          <w:szCs w:val="24"/>
        </w:rPr>
        <w:t xml:space="preserve">at </w:t>
      </w:r>
      <w:r w:rsidR="00440B11" w:rsidRPr="000A388D">
        <w:rPr>
          <w:rFonts w:ascii="Times New Roman" w:hAnsi="Times New Roman" w:cs="Times New Roman"/>
          <w:sz w:val="24"/>
          <w:szCs w:val="24"/>
        </w:rPr>
        <w:t>the same time</w:t>
      </w:r>
      <w:r>
        <w:rPr>
          <w:rFonts w:ascii="Times New Roman" w:hAnsi="Times New Roman" w:cs="Times New Roman"/>
          <w:sz w:val="24"/>
          <w:szCs w:val="24"/>
        </w:rPr>
        <w:t>”</w:t>
      </w:r>
      <w:r w:rsidR="00440B11" w:rsidRPr="000A388D">
        <w:rPr>
          <w:rFonts w:ascii="Times New Roman" w:hAnsi="Times New Roman" w:cs="Times New Roman"/>
          <w:sz w:val="24"/>
          <w:szCs w:val="24"/>
        </w:rPr>
        <w:t>.</w:t>
      </w:r>
    </w:p>
    <w:p w14:paraId="396CB89D" w14:textId="77777777" w:rsidR="00156B32" w:rsidRPr="000A388D" w:rsidRDefault="00156B32"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Within Blackwash’s formulation, the primary antagonism was against white supremacy and it was widely believed that patriarchy would automatically collapse once the former was destroyed, and while this view would later be challenged by the women in Blackwash, it remained a dominant position within the organisation.  Focusing on the BCM, Gqola argues that “BC ideology rests on the unsatisfactory premise that race is the </w:t>
      </w:r>
      <w:r w:rsidRPr="000A388D">
        <w:rPr>
          <w:rFonts w:ascii="Times New Roman" w:hAnsi="Times New Roman" w:cs="Times New Roman"/>
          <w:i/>
          <w:sz w:val="24"/>
          <w:szCs w:val="24"/>
        </w:rPr>
        <w:t>primary</w:t>
      </w:r>
      <w:r w:rsidRPr="000A388D">
        <w:rPr>
          <w:rFonts w:ascii="Times New Roman" w:hAnsi="Times New Roman" w:cs="Times New Roman"/>
          <w:sz w:val="24"/>
          <w:szCs w:val="24"/>
        </w:rPr>
        <w:t xml:space="preserve"> oppressive force for all those racially subjugated in South Africa” to the exclusion of all other forms of oppression (2001: 134). Since Blackwash was heavily influenced by BC ideology this position was adopted without much critical engagement until later in the movement’s trajectory when women became more conscious of their womanhood as a political identity that was worthy of critique. Essentially, the position of Blackwash on women’s liberation did not deviate significantly from Black nationalist movements discussed in the second chapter.</w:t>
      </w:r>
    </w:p>
    <w:p w14:paraId="1E9D4851" w14:textId="2E054757" w:rsidR="00156B32" w:rsidRPr="000A388D" w:rsidRDefault="00156B32" w:rsidP="00156B32">
      <w:pPr>
        <w:spacing w:line="360" w:lineRule="auto"/>
        <w:rPr>
          <w:rFonts w:ascii="Times New Roman" w:hAnsi="Times New Roman" w:cs="Times New Roman"/>
          <w:sz w:val="24"/>
          <w:szCs w:val="24"/>
        </w:rPr>
      </w:pPr>
      <w:r w:rsidRPr="000A388D">
        <w:rPr>
          <w:rFonts w:ascii="Times New Roman" w:hAnsi="Times New Roman" w:cs="Times New Roman"/>
          <w:sz w:val="24"/>
          <w:szCs w:val="24"/>
        </w:rPr>
        <w:t>The</w:t>
      </w:r>
      <w:r w:rsidR="00175E8E" w:rsidRPr="000A388D">
        <w:rPr>
          <w:rFonts w:ascii="Times New Roman" w:hAnsi="Times New Roman" w:cs="Times New Roman"/>
          <w:sz w:val="24"/>
          <w:szCs w:val="24"/>
        </w:rPr>
        <w:t xml:space="preserve"> interviews with the research participants below demonstrate</w:t>
      </w:r>
      <w:r w:rsidRPr="000A388D">
        <w:rPr>
          <w:rFonts w:ascii="Times New Roman" w:hAnsi="Times New Roman" w:cs="Times New Roman"/>
          <w:sz w:val="24"/>
          <w:szCs w:val="24"/>
        </w:rPr>
        <w:t xml:space="preserve"> that</w:t>
      </w:r>
      <w:r w:rsidR="00175E8E"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the majority of women prioritised their racial identity over their gender identity and therefore supported the position of Blackwash uncritically. Thus the founding of Blackwash as primarily an anti-racist movement as opposed to a nationalist </w:t>
      </w:r>
      <w:r w:rsidRPr="000A388D">
        <w:rPr>
          <w:rFonts w:ascii="Times New Roman" w:hAnsi="Times New Roman" w:cs="Times New Roman"/>
          <w:i/>
          <w:sz w:val="24"/>
          <w:szCs w:val="24"/>
        </w:rPr>
        <w:t>and</w:t>
      </w:r>
      <w:r w:rsidRPr="000A388D">
        <w:rPr>
          <w:rFonts w:ascii="Times New Roman" w:hAnsi="Times New Roman" w:cs="Times New Roman"/>
          <w:sz w:val="24"/>
          <w:szCs w:val="24"/>
        </w:rPr>
        <w:t xml:space="preserve"> feminist one even though collective feminist consciousness would grow as later chapters will indicate. </w:t>
      </w:r>
    </w:p>
    <w:p w14:paraId="390BB670" w14:textId="1F3367C4" w:rsidR="00E51746" w:rsidRPr="000A388D" w:rsidRDefault="009D0E16"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In Mazonda’s view,</w:t>
      </w:r>
      <w:r w:rsidR="004367FF" w:rsidRPr="000A388D">
        <w:rPr>
          <w:rFonts w:ascii="Times New Roman" w:hAnsi="Times New Roman" w:cs="Times New Roman"/>
          <w:sz w:val="24"/>
          <w:szCs w:val="24"/>
        </w:rPr>
        <w:t xml:space="preserve"> “Blackwash had the idea or the position that we are all oppressed as Blacks and that was that</w:t>
      </w:r>
      <w:r w:rsidR="003A0854" w:rsidRPr="000A388D">
        <w:rPr>
          <w:rFonts w:ascii="Times New Roman" w:hAnsi="Times New Roman" w:cs="Times New Roman"/>
          <w:sz w:val="24"/>
          <w:szCs w:val="24"/>
        </w:rPr>
        <w:t>,</w:t>
      </w:r>
      <w:r w:rsidR="004367FF" w:rsidRPr="000A388D">
        <w:rPr>
          <w:rFonts w:ascii="Times New Roman" w:hAnsi="Times New Roman" w:cs="Times New Roman"/>
          <w:sz w:val="24"/>
          <w:szCs w:val="24"/>
        </w:rPr>
        <w:t xml:space="preserve"> and the gender question was a bit silent. We spent a lot of time talking about house </w:t>
      </w:r>
      <w:r w:rsidR="00156B32" w:rsidRPr="000A388D">
        <w:rPr>
          <w:rFonts w:ascii="Times New Roman" w:hAnsi="Times New Roman" w:cs="Times New Roman"/>
          <w:sz w:val="24"/>
          <w:szCs w:val="24"/>
        </w:rPr>
        <w:t>Negroes</w:t>
      </w:r>
      <w:r w:rsidR="004367FF" w:rsidRPr="000A388D">
        <w:rPr>
          <w:rFonts w:ascii="Times New Roman" w:hAnsi="Times New Roman" w:cs="Times New Roman"/>
          <w:sz w:val="24"/>
          <w:szCs w:val="24"/>
        </w:rPr>
        <w:t xml:space="preserve"> but not much was </w:t>
      </w:r>
      <w:r w:rsidR="003A0854" w:rsidRPr="000A388D">
        <w:rPr>
          <w:rFonts w:ascii="Times New Roman" w:hAnsi="Times New Roman" w:cs="Times New Roman"/>
          <w:sz w:val="24"/>
          <w:szCs w:val="24"/>
        </w:rPr>
        <w:t xml:space="preserve">said </w:t>
      </w:r>
      <w:r w:rsidR="004367FF" w:rsidRPr="000A388D">
        <w:rPr>
          <w:rFonts w:ascii="Times New Roman" w:hAnsi="Times New Roman" w:cs="Times New Roman"/>
          <w:sz w:val="24"/>
          <w:szCs w:val="24"/>
        </w:rPr>
        <w:t>about what Black women should do”</w:t>
      </w:r>
      <w:r w:rsidR="00B715F7" w:rsidRPr="000A388D">
        <w:rPr>
          <w:rFonts w:ascii="Times New Roman" w:hAnsi="Times New Roman" w:cs="Times New Roman"/>
          <w:sz w:val="24"/>
          <w:szCs w:val="24"/>
        </w:rPr>
        <w:t>.</w:t>
      </w:r>
      <w:r w:rsidR="004367FF" w:rsidRPr="000A388D">
        <w:rPr>
          <w:rFonts w:ascii="Times New Roman" w:hAnsi="Times New Roman" w:cs="Times New Roman"/>
          <w:sz w:val="24"/>
          <w:szCs w:val="24"/>
        </w:rPr>
        <w:t xml:space="preserve"> Ngceni’s </w:t>
      </w:r>
      <w:r w:rsidR="00F102E7" w:rsidRPr="000A388D">
        <w:rPr>
          <w:rFonts w:ascii="Times New Roman" w:hAnsi="Times New Roman" w:cs="Times New Roman"/>
          <w:sz w:val="24"/>
          <w:szCs w:val="24"/>
        </w:rPr>
        <w:t xml:space="preserve">perspective </w:t>
      </w:r>
      <w:r w:rsidR="004367FF" w:rsidRPr="000A388D">
        <w:rPr>
          <w:rFonts w:ascii="Times New Roman" w:hAnsi="Times New Roman" w:cs="Times New Roman"/>
          <w:sz w:val="24"/>
          <w:szCs w:val="24"/>
        </w:rPr>
        <w:t xml:space="preserve">on the matter suggests that </w:t>
      </w:r>
      <w:r w:rsidR="00C110B7" w:rsidRPr="000A388D">
        <w:rPr>
          <w:rFonts w:ascii="Times New Roman" w:hAnsi="Times New Roman" w:cs="Times New Roman"/>
          <w:sz w:val="24"/>
          <w:szCs w:val="24"/>
        </w:rPr>
        <w:t xml:space="preserve">she viewed </w:t>
      </w:r>
      <w:r w:rsidR="00E51746" w:rsidRPr="000A388D">
        <w:rPr>
          <w:rFonts w:ascii="Times New Roman" w:hAnsi="Times New Roman" w:cs="Times New Roman"/>
          <w:sz w:val="24"/>
          <w:szCs w:val="24"/>
        </w:rPr>
        <w:t>Blackwash as primarily an anti-racist movement and paid scant atte</w:t>
      </w:r>
      <w:r w:rsidR="00C110B7" w:rsidRPr="000A388D">
        <w:rPr>
          <w:rFonts w:ascii="Times New Roman" w:hAnsi="Times New Roman" w:cs="Times New Roman"/>
          <w:sz w:val="24"/>
          <w:szCs w:val="24"/>
        </w:rPr>
        <w:t>ntion to her own</w:t>
      </w:r>
      <w:r w:rsidR="00E51746" w:rsidRPr="000A388D">
        <w:rPr>
          <w:rFonts w:ascii="Times New Roman" w:hAnsi="Times New Roman" w:cs="Times New Roman"/>
          <w:sz w:val="24"/>
          <w:szCs w:val="24"/>
        </w:rPr>
        <w:t xml:space="preserve"> identity as </w:t>
      </w:r>
      <w:r w:rsidR="00B715F7" w:rsidRPr="000A388D">
        <w:rPr>
          <w:rFonts w:ascii="Times New Roman" w:hAnsi="Times New Roman" w:cs="Times New Roman"/>
          <w:sz w:val="24"/>
          <w:szCs w:val="24"/>
        </w:rPr>
        <w:t>a Black woma</w:t>
      </w:r>
      <w:r w:rsidR="00E51746" w:rsidRPr="000A388D">
        <w:rPr>
          <w:rFonts w:ascii="Times New Roman" w:hAnsi="Times New Roman" w:cs="Times New Roman"/>
          <w:sz w:val="24"/>
          <w:szCs w:val="24"/>
        </w:rPr>
        <w:t>n</w:t>
      </w:r>
      <w:r w:rsidR="00040B2A" w:rsidRPr="000A388D">
        <w:rPr>
          <w:rFonts w:ascii="Times New Roman" w:hAnsi="Times New Roman" w:cs="Times New Roman"/>
          <w:sz w:val="24"/>
          <w:szCs w:val="24"/>
        </w:rPr>
        <w:t xml:space="preserve"> as opposed to just being Black:</w:t>
      </w:r>
      <w:r w:rsidR="00E51746" w:rsidRPr="000A388D">
        <w:rPr>
          <w:rFonts w:ascii="Times New Roman" w:hAnsi="Times New Roman" w:cs="Times New Roman"/>
          <w:sz w:val="24"/>
          <w:szCs w:val="24"/>
        </w:rPr>
        <w:t xml:space="preserve"> </w:t>
      </w:r>
    </w:p>
    <w:p w14:paraId="1162AF99" w14:textId="3AD1AA32" w:rsidR="00650CCC" w:rsidRPr="000A388D" w:rsidRDefault="00553BA4" w:rsidP="00650CCC">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650CCC" w:rsidRPr="000A388D">
        <w:rPr>
          <w:rFonts w:ascii="Times New Roman" w:hAnsi="Times New Roman" w:cs="Times New Roman"/>
          <w:sz w:val="24"/>
          <w:szCs w:val="24"/>
        </w:rPr>
        <w:t xml:space="preserve">I don’t think we spoke specifically about women’s liberation or </w:t>
      </w:r>
      <w:r w:rsidR="00040B2A" w:rsidRPr="000A388D">
        <w:rPr>
          <w:rFonts w:ascii="Times New Roman" w:hAnsi="Times New Roman" w:cs="Times New Roman"/>
          <w:sz w:val="24"/>
          <w:szCs w:val="24"/>
        </w:rPr>
        <w:t>whatever;</w:t>
      </w:r>
      <w:r w:rsidR="00650CCC" w:rsidRPr="000A388D">
        <w:rPr>
          <w:rFonts w:ascii="Times New Roman" w:hAnsi="Times New Roman" w:cs="Times New Roman"/>
          <w:sz w:val="24"/>
          <w:szCs w:val="24"/>
        </w:rPr>
        <w:t xml:space="preserve"> we were friends with our male comrades, lovers [</w:t>
      </w:r>
      <w:r w:rsidR="00F449D0" w:rsidRPr="000A388D">
        <w:rPr>
          <w:rFonts w:ascii="Times New Roman" w:hAnsi="Times New Roman" w:cs="Times New Roman"/>
          <w:sz w:val="24"/>
          <w:szCs w:val="24"/>
        </w:rPr>
        <w:t>Laughter</w:t>
      </w:r>
      <w:r w:rsidR="00650CCC" w:rsidRPr="000A388D">
        <w:rPr>
          <w:rFonts w:ascii="Times New Roman" w:hAnsi="Times New Roman" w:cs="Times New Roman"/>
          <w:sz w:val="24"/>
          <w:szCs w:val="24"/>
        </w:rPr>
        <w:t xml:space="preserve">]. I don’t </w:t>
      </w:r>
      <w:r w:rsidR="004367FF" w:rsidRPr="000A388D">
        <w:rPr>
          <w:rFonts w:ascii="Times New Roman" w:hAnsi="Times New Roman" w:cs="Times New Roman"/>
          <w:sz w:val="24"/>
          <w:szCs w:val="24"/>
        </w:rPr>
        <w:t xml:space="preserve">know </w:t>
      </w:r>
      <w:r w:rsidR="00650CCC" w:rsidRPr="000A388D">
        <w:rPr>
          <w:rFonts w:ascii="Times New Roman" w:hAnsi="Times New Roman" w:cs="Times New Roman"/>
          <w:sz w:val="24"/>
          <w:szCs w:val="24"/>
        </w:rPr>
        <w:t xml:space="preserve">if it was that we were uncomfortable with bringing the feminist position at that point. I thought sure, I’m a </w:t>
      </w:r>
      <w:r w:rsidR="00650CCC" w:rsidRPr="000A388D">
        <w:rPr>
          <w:rFonts w:ascii="Times New Roman" w:hAnsi="Times New Roman" w:cs="Times New Roman"/>
          <w:sz w:val="24"/>
          <w:szCs w:val="24"/>
        </w:rPr>
        <w:lastRenderedPageBreak/>
        <w:t>woman and there are things that I experience but I’m Black. I didn’t think about it much at that time</w:t>
      </w:r>
      <w:r>
        <w:rPr>
          <w:rFonts w:ascii="Times New Roman" w:hAnsi="Times New Roman" w:cs="Times New Roman"/>
          <w:sz w:val="24"/>
          <w:szCs w:val="24"/>
        </w:rPr>
        <w:t>”</w:t>
      </w:r>
      <w:r w:rsidR="00650CCC" w:rsidRPr="000A388D">
        <w:rPr>
          <w:rFonts w:ascii="Times New Roman" w:hAnsi="Times New Roman" w:cs="Times New Roman"/>
          <w:sz w:val="24"/>
          <w:szCs w:val="24"/>
        </w:rPr>
        <w:t xml:space="preserve">. </w:t>
      </w:r>
    </w:p>
    <w:p w14:paraId="5210E694" w14:textId="6209B282" w:rsidR="005C1CCA" w:rsidRPr="000A388D" w:rsidRDefault="00F37400" w:rsidP="005C1CCA">
      <w:pPr>
        <w:spacing w:line="360" w:lineRule="auto"/>
        <w:rPr>
          <w:rFonts w:ascii="Times New Roman" w:hAnsi="Times New Roman" w:cs="Times New Roman"/>
          <w:sz w:val="24"/>
          <w:szCs w:val="24"/>
        </w:rPr>
      </w:pPr>
      <w:r w:rsidRPr="000A388D">
        <w:rPr>
          <w:rFonts w:ascii="Times New Roman" w:hAnsi="Times New Roman" w:cs="Times New Roman"/>
          <w:sz w:val="24"/>
          <w:szCs w:val="24"/>
        </w:rPr>
        <w:t>As much as Ngceni challenged</w:t>
      </w:r>
      <w:r w:rsidR="00944213">
        <w:rPr>
          <w:rFonts w:ascii="Times New Roman" w:hAnsi="Times New Roman" w:cs="Times New Roman"/>
          <w:sz w:val="24"/>
          <w:szCs w:val="24"/>
        </w:rPr>
        <w:t xml:space="preserve"> the</w:t>
      </w:r>
      <w:r w:rsidRPr="000A388D">
        <w:rPr>
          <w:rFonts w:ascii="Times New Roman" w:hAnsi="Times New Roman" w:cs="Times New Roman"/>
          <w:sz w:val="24"/>
          <w:szCs w:val="24"/>
        </w:rPr>
        <w:t xml:space="preserve"> sexist division of labour within the movement</w:t>
      </w:r>
      <w:r w:rsidR="00315423" w:rsidRPr="000A388D">
        <w:rPr>
          <w:rFonts w:ascii="Times New Roman" w:hAnsi="Times New Roman" w:cs="Times New Roman"/>
          <w:sz w:val="24"/>
          <w:szCs w:val="24"/>
        </w:rPr>
        <w:t xml:space="preserve">, as demonstrated </w:t>
      </w:r>
      <w:r w:rsidR="00AE50CF" w:rsidRPr="000A388D">
        <w:rPr>
          <w:rFonts w:ascii="Times New Roman" w:hAnsi="Times New Roman" w:cs="Times New Roman"/>
          <w:sz w:val="24"/>
          <w:szCs w:val="24"/>
        </w:rPr>
        <w:t>earlier in the chapter</w:t>
      </w:r>
      <w:r w:rsidR="00315423" w:rsidRPr="000A388D">
        <w:rPr>
          <w:rFonts w:ascii="Times New Roman" w:hAnsi="Times New Roman" w:cs="Times New Roman"/>
          <w:sz w:val="24"/>
          <w:szCs w:val="24"/>
        </w:rPr>
        <w:t>,</w:t>
      </w:r>
      <w:r w:rsidRPr="000A388D">
        <w:rPr>
          <w:rFonts w:ascii="Times New Roman" w:hAnsi="Times New Roman" w:cs="Times New Roman"/>
          <w:sz w:val="24"/>
          <w:szCs w:val="24"/>
        </w:rPr>
        <w:t xml:space="preserve"> </w:t>
      </w:r>
      <w:r w:rsidR="001E4232" w:rsidRPr="000A388D">
        <w:rPr>
          <w:rFonts w:ascii="Times New Roman" w:hAnsi="Times New Roman" w:cs="Times New Roman"/>
          <w:sz w:val="24"/>
          <w:szCs w:val="24"/>
        </w:rPr>
        <w:t xml:space="preserve">she viewed her </w:t>
      </w:r>
      <w:r w:rsidR="00AE50CF" w:rsidRPr="000A388D">
        <w:rPr>
          <w:rFonts w:ascii="Times New Roman" w:hAnsi="Times New Roman" w:cs="Times New Roman"/>
          <w:sz w:val="24"/>
          <w:szCs w:val="24"/>
        </w:rPr>
        <w:t xml:space="preserve">Blackness </w:t>
      </w:r>
      <w:r w:rsidR="001E4232" w:rsidRPr="000A388D">
        <w:rPr>
          <w:rFonts w:ascii="Times New Roman" w:hAnsi="Times New Roman" w:cs="Times New Roman"/>
          <w:sz w:val="24"/>
          <w:szCs w:val="24"/>
        </w:rPr>
        <w:t>as her primary</w:t>
      </w:r>
      <w:r w:rsidR="00AE50CF" w:rsidRPr="000A388D">
        <w:rPr>
          <w:rFonts w:ascii="Times New Roman" w:hAnsi="Times New Roman" w:cs="Times New Roman"/>
          <w:sz w:val="24"/>
          <w:szCs w:val="24"/>
        </w:rPr>
        <w:t xml:space="preserve"> political identity. </w:t>
      </w:r>
      <w:r w:rsidR="00B715F7" w:rsidRPr="000A388D">
        <w:rPr>
          <w:rFonts w:ascii="Times New Roman" w:hAnsi="Times New Roman" w:cs="Times New Roman"/>
          <w:sz w:val="24"/>
          <w:szCs w:val="24"/>
        </w:rPr>
        <w:t xml:space="preserve">Ngceni’s </w:t>
      </w:r>
      <w:r w:rsidR="000601A7" w:rsidRPr="000A388D">
        <w:rPr>
          <w:rFonts w:ascii="Times New Roman" w:hAnsi="Times New Roman" w:cs="Times New Roman"/>
          <w:sz w:val="24"/>
          <w:szCs w:val="24"/>
        </w:rPr>
        <w:t xml:space="preserve">subsequent </w:t>
      </w:r>
      <w:r w:rsidR="00F449D0" w:rsidRPr="000A388D">
        <w:rPr>
          <w:rFonts w:ascii="Times New Roman" w:hAnsi="Times New Roman" w:cs="Times New Roman"/>
          <w:sz w:val="24"/>
          <w:szCs w:val="24"/>
        </w:rPr>
        <w:t xml:space="preserve">comment </w:t>
      </w:r>
      <w:r w:rsidR="00B715F7" w:rsidRPr="000A388D">
        <w:rPr>
          <w:rFonts w:ascii="Times New Roman" w:hAnsi="Times New Roman" w:cs="Times New Roman"/>
          <w:sz w:val="24"/>
          <w:szCs w:val="24"/>
        </w:rPr>
        <w:t xml:space="preserve">also suggests how the “feminism as divisive” trope functioned within Blackwash in order to discourage the development of a feminist politics. </w:t>
      </w:r>
    </w:p>
    <w:p w14:paraId="6D6AA869" w14:textId="729E8A67" w:rsidR="00B6434D" w:rsidRPr="000A388D" w:rsidRDefault="00553BA4">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650CCC" w:rsidRPr="000A388D">
        <w:rPr>
          <w:rFonts w:ascii="Times New Roman" w:hAnsi="Times New Roman" w:cs="Times New Roman"/>
          <w:sz w:val="24"/>
          <w:szCs w:val="24"/>
        </w:rPr>
        <w:t xml:space="preserve">One of the core beliefs at the time was that we are all Black people and anybody who is going to go out to flirt with the feminist vibe is potentially putting all of us in danger because these people </w:t>
      </w:r>
      <w:r w:rsidR="000E0AA7">
        <w:rPr>
          <w:rFonts w:ascii="Times New Roman" w:hAnsi="Times New Roman" w:cs="Times New Roman"/>
          <w:sz w:val="24"/>
          <w:szCs w:val="24"/>
        </w:rPr>
        <w:t xml:space="preserve">(Black feminists) </w:t>
      </w:r>
      <w:r w:rsidR="00650CCC" w:rsidRPr="000A388D">
        <w:rPr>
          <w:rFonts w:ascii="Times New Roman" w:hAnsi="Times New Roman" w:cs="Times New Roman"/>
          <w:sz w:val="24"/>
          <w:szCs w:val="24"/>
        </w:rPr>
        <w:t>are here to manipulate the struggle and there is historical evidence of that. I think there was this general nervousness, with me maybe, that you mustn’t seem to be trying to div</w:t>
      </w:r>
      <w:r w:rsidR="00C77AA2" w:rsidRPr="000A388D">
        <w:rPr>
          <w:rFonts w:ascii="Times New Roman" w:hAnsi="Times New Roman" w:cs="Times New Roman"/>
          <w:sz w:val="24"/>
          <w:szCs w:val="24"/>
        </w:rPr>
        <w:t xml:space="preserve">ide shit. I may not have acted </w:t>
      </w:r>
      <w:r w:rsidR="00650CCC" w:rsidRPr="000A388D">
        <w:rPr>
          <w:rFonts w:ascii="Times New Roman" w:hAnsi="Times New Roman" w:cs="Times New Roman"/>
          <w:sz w:val="24"/>
          <w:szCs w:val="24"/>
        </w:rPr>
        <w:t xml:space="preserve">on it but from Blackwash already </w:t>
      </w:r>
      <w:r w:rsidR="0000448B" w:rsidRPr="000A388D">
        <w:rPr>
          <w:rFonts w:ascii="Times New Roman" w:hAnsi="Times New Roman" w:cs="Times New Roman"/>
          <w:sz w:val="24"/>
          <w:szCs w:val="24"/>
        </w:rPr>
        <w:t xml:space="preserve">there was </w:t>
      </w:r>
      <w:r w:rsidR="00650CCC" w:rsidRPr="000A388D">
        <w:rPr>
          <w:rFonts w:ascii="Times New Roman" w:hAnsi="Times New Roman" w:cs="Times New Roman"/>
          <w:sz w:val="24"/>
          <w:szCs w:val="24"/>
        </w:rPr>
        <w:t>that thing that we are not going to have people who are going to derail us</w:t>
      </w:r>
      <w:r>
        <w:rPr>
          <w:rFonts w:ascii="Times New Roman" w:hAnsi="Times New Roman" w:cs="Times New Roman"/>
          <w:sz w:val="24"/>
          <w:szCs w:val="24"/>
        </w:rPr>
        <w:t>”</w:t>
      </w:r>
      <w:r w:rsidR="00B715F7" w:rsidRPr="000A388D">
        <w:rPr>
          <w:rFonts w:ascii="Times New Roman" w:hAnsi="Times New Roman" w:cs="Times New Roman"/>
          <w:sz w:val="24"/>
          <w:szCs w:val="24"/>
        </w:rPr>
        <w:t xml:space="preserve">. </w:t>
      </w:r>
    </w:p>
    <w:p w14:paraId="2FCBAC85" w14:textId="6C719977" w:rsidR="00C77AA2" w:rsidRPr="000A388D" w:rsidRDefault="009D0E16" w:rsidP="00B715F7">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Ngceni’s mention of “nervousness” suggests that women may have internalised the idea that feminism is divisive thus limiting the extent to which they embraced it. </w:t>
      </w:r>
      <w:r w:rsidR="00D70B74" w:rsidRPr="000A388D">
        <w:rPr>
          <w:rFonts w:ascii="Times New Roman" w:hAnsi="Times New Roman" w:cs="Times New Roman"/>
          <w:sz w:val="24"/>
          <w:szCs w:val="24"/>
        </w:rPr>
        <w:t xml:space="preserve">Scholars such as </w:t>
      </w:r>
      <w:r w:rsidR="009F1A33" w:rsidRPr="000A388D">
        <w:rPr>
          <w:rFonts w:ascii="Times New Roman" w:hAnsi="Times New Roman" w:cs="Times New Roman"/>
          <w:sz w:val="24"/>
          <w:szCs w:val="24"/>
        </w:rPr>
        <w:t>Alma M. Garcia (1989)</w:t>
      </w:r>
      <w:r w:rsidR="00D70B74" w:rsidRPr="000A388D">
        <w:rPr>
          <w:rFonts w:ascii="Times New Roman" w:hAnsi="Times New Roman" w:cs="Times New Roman"/>
          <w:sz w:val="24"/>
          <w:szCs w:val="24"/>
        </w:rPr>
        <w:t xml:space="preserve">, writing on the Chicana movement in </w:t>
      </w:r>
      <w:r w:rsidR="000601A7" w:rsidRPr="000A388D">
        <w:rPr>
          <w:rFonts w:ascii="Times New Roman" w:hAnsi="Times New Roman" w:cs="Times New Roman"/>
          <w:sz w:val="24"/>
          <w:szCs w:val="24"/>
        </w:rPr>
        <w:t>the U.S.</w:t>
      </w:r>
      <w:r w:rsidR="008263C9" w:rsidRPr="000A388D">
        <w:rPr>
          <w:rFonts w:ascii="Times New Roman" w:hAnsi="Times New Roman" w:cs="Times New Roman"/>
          <w:sz w:val="24"/>
          <w:szCs w:val="24"/>
        </w:rPr>
        <w:t xml:space="preserve"> </w:t>
      </w:r>
      <w:r w:rsidR="00D70B74" w:rsidRPr="000A388D">
        <w:rPr>
          <w:rFonts w:ascii="Times New Roman" w:hAnsi="Times New Roman" w:cs="Times New Roman"/>
          <w:sz w:val="24"/>
          <w:szCs w:val="24"/>
        </w:rPr>
        <w:t xml:space="preserve">and Hassim (2006) </w:t>
      </w:r>
      <w:r w:rsidR="000601A7" w:rsidRPr="000A388D">
        <w:rPr>
          <w:rFonts w:ascii="Times New Roman" w:hAnsi="Times New Roman" w:cs="Times New Roman"/>
          <w:sz w:val="24"/>
          <w:szCs w:val="24"/>
        </w:rPr>
        <w:t xml:space="preserve">focusing on women in the ANC, </w:t>
      </w:r>
      <w:r w:rsidR="00B715F7" w:rsidRPr="000A388D">
        <w:rPr>
          <w:rFonts w:ascii="Times New Roman" w:hAnsi="Times New Roman" w:cs="Times New Roman"/>
          <w:sz w:val="24"/>
          <w:szCs w:val="24"/>
        </w:rPr>
        <w:t xml:space="preserve">have written about how the narrative of feminism as a divisive force operates in nationalist movements in which masculinist </w:t>
      </w:r>
      <w:r w:rsidR="008263C9" w:rsidRPr="000A388D">
        <w:rPr>
          <w:rFonts w:ascii="Times New Roman" w:hAnsi="Times New Roman" w:cs="Times New Roman"/>
          <w:sz w:val="24"/>
          <w:szCs w:val="24"/>
        </w:rPr>
        <w:t>discourses</w:t>
      </w:r>
      <w:r w:rsidR="00B715F7" w:rsidRPr="000A388D">
        <w:rPr>
          <w:rFonts w:ascii="Times New Roman" w:hAnsi="Times New Roman" w:cs="Times New Roman"/>
          <w:sz w:val="24"/>
          <w:szCs w:val="24"/>
        </w:rPr>
        <w:t xml:space="preserve"> are predominant</w:t>
      </w:r>
      <w:r w:rsidR="00C77AA2" w:rsidRPr="000A388D">
        <w:rPr>
          <w:rFonts w:ascii="Times New Roman" w:hAnsi="Times New Roman" w:cs="Times New Roman"/>
          <w:sz w:val="24"/>
          <w:szCs w:val="24"/>
        </w:rPr>
        <w:t xml:space="preserve"> in order to deter women’s organising on feminist grounds. </w:t>
      </w:r>
    </w:p>
    <w:p w14:paraId="33A64535" w14:textId="2F6EC02E" w:rsidR="0000448B" w:rsidRPr="000A388D" w:rsidRDefault="0000448B" w:rsidP="0000448B">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For Mazonda, that </w:t>
      </w:r>
      <w:r w:rsidR="00413BBB" w:rsidRPr="000A388D">
        <w:rPr>
          <w:rFonts w:ascii="Times New Roman" w:hAnsi="Times New Roman" w:cs="Times New Roman"/>
          <w:sz w:val="24"/>
          <w:szCs w:val="24"/>
        </w:rPr>
        <w:t xml:space="preserve">Black nationalist </w:t>
      </w:r>
      <w:r w:rsidRPr="000A388D">
        <w:rPr>
          <w:rFonts w:ascii="Times New Roman" w:hAnsi="Times New Roman" w:cs="Times New Roman"/>
          <w:sz w:val="24"/>
          <w:szCs w:val="24"/>
        </w:rPr>
        <w:t>women were hardly referenced in political discussions or less prescribed in written material was telling even though women were the driving force of the operations of the movement. She argues that:</w:t>
      </w:r>
    </w:p>
    <w:p w14:paraId="0CB9C265" w14:textId="1E8E0891" w:rsidR="00B715F7" w:rsidRPr="000A388D" w:rsidRDefault="00553BA4" w:rsidP="005C1CCA">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5C1CCA" w:rsidRPr="000A388D">
        <w:rPr>
          <w:rFonts w:ascii="Times New Roman" w:hAnsi="Times New Roman" w:cs="Times New Roman"/>
          <w:sz w:val="24"/>
          <w:szCs w:val="24"/>
        </w:rPr>
        <w:t xml:space="preserve">The fact that there were women who were the engine [of Blackwash] sort of put blinkers on us about </w:t>
      </w:r>
      <w:r w:rsidR="009E2497" w:rsidRPr="000A388D">
        <w:rPr>
          <w:rFonts w:ascii="Times New Roman" w:hAnsi="Times New Roman" w:cs="Times New Roman"/>
          <w:sz w:val="24"/>
          <w:szCs w:val="24"/>
        </w:rPr>
        <w:t xml:space="preserve">how </w:t>
      </w:r>
      <w:r w:rsidR="005C1CCA" w:rsidRPr="000A388D">
        <w:rPr>
          <w:rFonts w:ascii="Times New Roman" w:hAnsi="Times New Roman" w:cs="Times New Roman"/>
          <w:sz w:val="24"/>
          <w:szCs w:val="24"/>
        </w:rPr>
        <w:t>little we referenced Black women. I think we were dismissive of women, if I remember correctly. I know that what was punted all the time was the unity of Blacks</w:t>
      </w:r>
      <w:r>
        <w:rPr>
          <w:rFonts w:ascii="Times New Roman" w:hAnsi="Times New Roman" w:cs="Times New Roman"/>
          <w:sz w:val="24"/>
          <w:szCs w:val="24"/>
        </w:rPr>
        <w:t>”</w:t>
      </w:r>
      <w:r w:rsidR="00B715F7" w:rsidRPr="000A388D">
        <w:rPr>
          <w:rFonts w:ascii="Times New Roman" w:hAnsi="Times New Roman" w:cs="Times New Roman"/>
          <w:sz w:val="24"/>
          <w:szCs w:val="24"/>
        </w:rPr>
        <w:t xml:space="preserve">. </w:t>
      </w:r>
    </w:p>
    <w:p w14:paraId="4D6362C0" w14:textId="5BCDBC9E" w:rsidR="00B6434D" w:rsidRPr="000A388D" w:rsidRDefault="000601A7">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Iconic political figures such as Biko, Fanon, </w:t>
      </w:r>
      <w:r w:rsidR="00F449D0" w:rsidRPr="000A388D">
        <w:rPr>
          <w:rFonts w:ascii="Times New Roman" w:hAnsi="Times New Roman" w:cs="Times New Roman"/>
          <w:sz w:val="24"/>
          <w:szCs w:val="24"/>
        </w:rPr>
        <w:t xml:space="preserve">Thomas </w:t>
      </w:r>
      <w:r w:rsidRPr="000A388D">
        <w:rPr>
          <w:rFonts w:ascii="Times New Roman" w:hAnsi="Times New Roman" w:cs="Times New Roman"/>
          <w:sz w:val="24"/>
          <w:szCs w:val="24"/>
        </w:rPr>
        <w:t>Sankara were centralised in Blackwash to the exclusion of Black women who have contributed equally to nationalist movements</w:t>
      </w:r>
      <w:r w:rsidR="00F449D0" w:rsidRPr="000A388D">
        <w:rPr>
          <w:rFonts w:ascii="Times New Roman" w:hAnsi="Times New Roman" w:cs="Times New Roman"/>
          <w:sz w:val="24"/>
          <w:szCs w:val="24"/>
        </w:rPr>
        <w:t>.</w:t>
      </w:r>
    </w:p>
    <w:p w14:paraId="25096B75" w14:textId="53CF529A" w:rsidR="00330F42" w:rsidRPr="000A388D" w:rsidRDefault="00330F42" w:rsidP="00F95635">
      <w:pPr>
        <w:spacing w:line="360" w:lineRule="auto"/>
        <w:rPr>
          <w:rFonts w:ascii="Times New Roman" w:hAnsi="Times New Roman" w:cs="Times New Roman"/>
          <w:sz w:val="24"/>
          <w:szCs w:val="24"/>
        </w:rPr>
      </w:pPr>
      <w:r w:rsidRPr="000A388D">
        <w:rPr>
          <w:rFonts w:ascii="Times New Roman" w:hAnsi="Times New Roman" w:cs="Times New Roman"/>
          <w:sz w:val="24"/>
          <w:szCs w:val="24"/>
        </w:rPr>
        <w:lastRenderedPageBreak/>
        <w:t xml:space="preserve">While for some time, Blackwash’s official position was left unchallenged, </w:t>
      </w:r>
      <w:r w:rsidR="009C778D" w:rsidRPr="000A388D">
        <w:rPr>
          <w:rFonts w:ascii="Times New Roman" w:hAnsi="Times New Roman" w:cs="Times New Roman"/>
          <w:sz w:val="24"/>
          <w:szCs w:val="24"/>
        </w:rPr>
        <w:t>there were moments at which robust conversations about Black women’s liberation were had within the movement. Nkopo recalled one such discussion</w:t>
      </w:r>
      <w:r w:rsidR="009E302B" w:rsidRPr="000A388D">
        <w:rPr>
          <w:rFonts w:ascii="Times New Roman" w:hAnsi="Times New Roman" w:cs="Times New Roman"/>
          <w:sz w:val="24"/>
          <w:szCs w:val="24"/>
        </w:rPr>
        <w:t xml:space="preserve"> </w:t>
      </w:r>
      <w:r w:rsidR="009C778D" w:rsidRPr="000A388D">
        <w:rPr>
          <w:rFonts w:ascii="Times New Roman" w:hAnsi="Times New Roman" w:cs="Times New Roman"/>
          <w:sz w:val="24"/>
          <w:szCs w:val="24"/>
        </w:rPr>
        <w:t>in Soweto:</w:t>
      </w:r>
    </w:p>
    <w:p w14:paraId="0CC921AF" w14:textId="7F4AF642" w:rsidR="009C778D" w:rsidRPr="000A388D" w:rsidRDefault="00553BA4" w:rsidP="00F95635">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330F42" w:rsidRPr="000A388D">
        <w:rPr>
          <w:rFonts w:ascii="Times New Roman" w:hAnsi="Times New Roman" w:cs="Times New Roman"/>
          <w:sz w:val="24"/>
          <w:szCs w:val="24"/>
        </w:rPr>
        <w:t>I remember one night at Blackwash House [where] we spent right through the night talking about why feminism matters and why it matters in our space and why it’s an important part of Black l</w:t>
      </w:r>
      <w:r w:rsidR="009E302B" w:rsidRPr="000A388D">
        <w:rPr>
          <w:rFonts w:ascii="Times New Roman" w:hAnsi="Times New Roman" w:cs="Times New Roman"/>
          <w:sz w:val="24"/>
          <w:szCs w:val="24"/>
        </w:rPr>
        <w:t>ife. Yoh, man, it was cray cray</w:t>
      </w:r>
      <w:r w:rsidR="00F449D0" w:rsidRPr="000A388D">
        <w:rPr>
          <w:rStyle w:val="FootnoteReference"/>
          <w:rFonts w:ascii="Times New Roman" w:hAnsi="Times New Roman" w:cs="Times New Roman"/>
          <w:sz w:val="24"/>
          <w:szCs w:val="24"/>
        </w:rPr>
        <w:footnoteReference w:id="11"/>
      </w:r>
      <w:r w:rsidR="009E302B" w:rsidRPr="000A388D">
        <w:rPr>
          <w:rFonts w:ascii="Times New Roman" w:hAnsi="Times New Roman" w:cs="Times New Roman"/>
          <w:sz w:val="24"/>
          <w:szCs w:val="24"/>
        </w:rPr>
        <w:t>!</w:t>
      </w:r>
      <w:r w:rsidR="00330F42" w:rsidRPr="000A388D">
        <w:rPr>
          <w:rFonts w:ascii="Times New Roman" w:hAnsi="Times New Roman" w:cs="Times New Roman"/>
          <w:sz w:val="24"/>
          <w:szCs w:val="24"/>
        </w:rPr>
        <w:t xml:space="preserve"> It was amazing and that was everything at le</w:t>
      </w:r>
      <w:r w:rsidR="00040B2A" w:rsidRPr="000A388D">
        <w:rPr>
          <w:rFonts w:ascii="Times New Roman" w:hAnsi="Times New Roman" w:cs="Times New Roman"/>
          <w:sz w:val="24"/>
          <w:szCs w:val="24"/>
        </w:rPr>
        <w:t>ast for me in Blackwash. For us, f</w:t>
      </w:r>
      <w:r w:rsidR="00330F42" w:rsidRPr="000A388D">
        <w:rPr>
          <w:rFonts w:ascii="Times New Roman" w:hAnsi="Times New Roman" w:cs="Times New Roman"/>
          <w:sz w:val="24"/>
          <w:szCs w:val="24"/>
        </w:rPr>
        <w:t>or our cre</w:t>
      </w:r>
      <w:r w:rsidR="009E302B" w:rsidRPr="000A388D">
        <w:rPr>
          <w:rFonts w:ascii="Times New Roman" w:hAnsi="Times New Roman" w:cs="Times New Roman"/>
          <w:sz w:val="24"/>
          <w:szCs w:val="24"/>
        </w:rPr>
        <w:t>w at Wits, that was everything…</w:t>
      </w:r>
      <w:r w:rsidR="00330F42" w:rsidRPr="000A388D">
        <w:rPr>
          <w:rFonts w:ascii="Times New Roman" w:hAnsi="Times New Roman" w:cs="Times New Roman"/>
          <w:sz w:val="24"/>
          <w:szCs w:val="24"/>
        </w:rPr>
        <w:t>It was really cool. It was the real education. It wasn’t easy but it was cool and we were really good at keeping each other rigorous… I think, we did really good foundational work</w:t>
      </w:r>
      <w:r>
        <w:rPr>
          <w:rFonts w:ascii="Times New Roman" w:hAnsi="Times New Roman" w:cs="Times New Roman"/>
          <w:sz w:val="24"/>
          <w:szCs w:val="24"/>
        </w:rPr>
        <w:t>”</w:t>
      </w:r>
      <w:r w:rsidR="009C778D" w:rsidRPr="000A388D">
        <w:rPr>
          <w:rFonts w:ascii="Times New Roman" w:hAnsi="Times New Roman" w:cs="Times New Roman"/>
          <w:sz w:val="24"/>
          <w:szCs w:val="24"/>
        </w:rPr>
        <w:t xml:space="preserve">. </w:t>
      </w:r>
    </w:p>
    <w:p w14:paraId="02882669" w14:textId="77777777" w:rsidR="00040B2A" w:rsidRPr="000A388D" w:rsidRDefault="00040B2A" w:rsidP="00040B2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Conversations such as this, that were mostly held during informal moments when members were socialising, indicate that while Blackwash had adopted the position of nationalist movements preceding it with regards to a feminist agenda, Black women challenged this in ways similar to nationalist women before us. </w:t>
      </w:r>
    </w:p>
    <w:p w14:paraId="391E16CD" w14:textId="3F2B2FD1" w:rsidR="00E51746" w:rsidRPr="000A388D" w:rsidRDefault="00413BBB"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This section suggests that</w:t>
      </w:r>
      <w:r w:rsidR="00457FD1" w:rsidRPr="000A388D">
        <w:rPr>
          <w:rFonts w:ascii="Times New Roman" w:hAnsi="Times New Roman" w:cs="Times New Roman"/>
          <w:sz w:val="24"/>
          <w:szCs w:val="24"/>
        </w:rPr>
        <w:t xml:space="preserve"> </w:t>
      </w:r>
      <w:r w:rsidR="00CC4368" w:rsidRPr="000A388D">
        <w:rPr>
          <w:rFonts w:ascii="Times New Roman" w:hAnsi="Times New Roman" w:cs="Times New Roman"/>
          <w:sz w:val="24"/>
          <w:szCs w:val="24"/>
        </w:rPr>
        <w:t>officially</w:t>
      </w:r>
      <w:r w:rsidR="00311283" w:rsidRPr="000A388D">
        <w:rPr>
          <w:rFonts w:ascii="Times New Roman" w:hAnsi="Times New Roman" w:cs="Times New Roman"/>
          <w:sz w:val="24"/>
          <w:szCs w:val="24"/>
        </w:rPr>
        <w:t>,</w:t>
      </w:r>
      <w:r w:rsidR="00CC4368" w:rsidRPr="000A388D">
        <w:rPr>
          <w:rFonts w:ascii="Times New Roman" w:hAnsi="Times New Roman" w:cs="Times New Roman"/>
          <w:sz w:val="24"/>
          <w:szCs w:val="24"/>
        </w:rPr>
        <w:t xml:space="preserve"> </w:t>
      </w:r>
      <w:r w:rsidR="00457FD1" w:rsidRPr="000A388D">
        <w:rPr>
          <w:rFonts w:ascii="Times New Roman" w:hAnsi="Times New Roman" w:cs="Times New Roman"/>
          <w:sz w:val="24"/>
          <w:szCs w:val="24"/>
        </w:rPr>
        <w:t xml:space="preserve">Blackwash </w:t>
      </w:r>
      <w:r w:rsidR="00CC4368" w:rsidRPr="000A388D">
        <w:rPr>
          <w:rFonts w:ascii="Times New Roman" w:hAnsi="Times New Roman" w:cs="Times New Roman"/>
          <w:sz w:val="24"/>
          <w:szCs w:val="24"/>
        </w:rPr>
        <w:t xml:space="preserve">took the position typical of nationalist movements that Black women’s liberation would </w:t>
      </w:r>
      <w:r w:rsidR="00D43E29" w:rsidRPr="000A388D">
        <w:rPr>
          <w:rFonts w:ascii="Times New Roman" w:hAnsi="Times New Roman" w:cs="Times New Roman"/>
          <w:sz w:val="24"/>
          <w:szCs w:val="24"/>
        </w:rPr>
        <w:t xml:space="preserve">be </w:t>
      </w:r>
      <w:r w:rsidR="00457FD1" w:rsidRPr="000A388D">
        <w:rPr>
          <w:rFonts w:ascii="Times New Roman" w:hAnsi="Times New Roman" w:cs="Times New Roman"/>
          <w:sz w:val="24"/>
          <w:szCs w:val="24"/>
        </w:rPr>
        <w:t xml:space="preserve">subsumed under a general fight against white supremacy which the movement viewed as the primary antagonism. </w:t>
      </w:r>
      <w:r w:rsidR="000F1E51" w:rsidRPr="000A388D">
        <w:rPr>
          <w:rFonts w:ascii="Times New Roman" w:hAnsi="Times New Roman" w:cs="Times New Roman"/>
          <w:sz w:val="24"/>
          <w:szCs w:val="24"/>
        </w:rPr>
        <w:t>In addition to that</w:t>
      </w:r>
      <w:r w:rsidR="004F1065" w:rsidRPr="000A388D">
        <w:rPr>
          <w:rFonts w:ascii="Times New Roman" w:hAnsi="Times New Roman" w:cs="Times New Roman"/>
          <w:sz w:val="24"/>
          <w:szCs w:val="24"/>
        </w:rPr>
        <w:t xml:space="preserve">, some </w:t>
      </w:r>
      <w:r w:rsidR="000F1E51" w:rsidRPr="000A388D">
        <w:rPr>
          <w:rFonts w:ascii="Times New Roman" w:hAnsi="Times New Roman" w:cs="Times New Roman"/>
          <w:sz w:val="24"/>
          <w:szCs w:val="24"/>
        </w:rPr>
        <w:t>of the</w:t>
      </w:r>
      <w:r w:rsidR="004F1065" w:rsidRPr="000A388D">
        <w:rPr>
          <w:rFonts w:ascii="Times New Roman" w:hAnsi="Times New Roman" w:cs="Times New Roman"/>
          <w:sz w:val="24"/>
          <w:szCs w:val="24"/>
        </w:rPr>
        <w:t xml:space="preserve"> women did not connect their Black womanhood as a political identity to their function in Blackwash </w:t>
      </w:r>
      <w:r w:rsidR="000F1E51" w:rsidRPr="000A388D">
        <w:rPr>
          <w:rFonts w:ascii="Times New Roman" w:hAnsi="Times New Roman" w:cs="Times New Roman"/>
          <w:sz w:val="24"/>
          <w:szCs w:val="24"/>
        </w:rPr>
        <w:t xml:space="preserve">as they </w:t>
      </w:r>
      <w:r w:rsidR="00CA0050" w:rsidRPr="000A388D">
        <w:rPr>
          <w:rFonts w:ascii="Times New Roman" w:hAnsi="Times New Roman" w:cs="Times New Roman"/>
          <w:sz w:val="24"/>
          <w:szCs w:val="24"/>
        </w:rPr>
        <w:t xml:space="preserve">viewed their Blackness as separate from their Black womanhood. </w:t>
      </w:r>
      <w:r w:rsidR="000F1E51" w:rsidRPr="000A388D">
        <w:rPr>
          <w:rFonts w:ascii="Times New Roman" w:hAnsi="Times New Roman" w:cs="Times New Roman"/>
          <w:sz w:val="24"/>
          <w:szCs w:val="24"/>
        </w:rPr>
        <w:t xml:space="preserve">This would be the case </w:t>
      </w:r>
      <w:r w:rsidR="004F1065" w:rsidRPr="000A388D">
        <w:rPr>
          <w:rFonts w:ascii="Times New Roman" w:hAnsi="Times New Roman" w:cs="Times New Roman"/>
          <w:sz w:val="24"/>
          <w:szCs w:val="24"/>
        </w:rPr>
        <w:t>until later in the development of the movement when they</w:t>
      </w:r>
      <w:r w:rsidR="000F1E51" w:rsidRPr="000A388D">
        <w:rPr>
          <w:rFonts w:ascii="Times New Roman" w:hAnsi="Times New Roman" w:cs="Times New Roman"/>
          <w:sz w:val="24"/>
          <w:szCs w:val="24"/>
        </w:rPr>
        <w:t xml:space="preserve"> began</w:t>
      </w:r>
      <w:r w:rsidR="004F1065" w:rsidRPr="000A388D">
        <w:rPr>
          <w:rFonts w:ascii="Times New Roman" w:hAnsi="Times New Roman" w:cs="Times New Roman"/>
          <w:sz w:val="24"/>
          <w:szCs w:val="24"/>
        </w:rPr>
        <w:t xml:space="preserve"> insist</w:t>
      </w:r>
      <w:r w:rsidR="000F1E51" w:rsidRPr="000A388D">
        <w:rPr>
          <w:rFonts w:ascii="Times New Roman" w:hAnsi="Times New Roman" w:cs="Times New Roman"/>
          <w:sz w:val="24"/>
          <w:szCs w:val="24"/>
        </w:rPr>
        <w:t>ing</w:t>
      </w:r>
      <w:r w:rsidR="004F1065" w:rsidRPr="000A388D">
        <w:rPr>
          <w:rFonts w:ascii="Times New Roman" w:hAnsi="Times New Roman" w:cs="Times New Roman"/>
          <w:sz w:val="24"/>
          <w:szCs w:val="24"/>
        </w:rPr>
        <w:t xml:space="preserve"> </w:t>
      </w:r>
      <w:r w:rsidR="00D43E29" w:rsidRPr="000A388D">
        <w:rPr>
          <w:rFonts w:ascii="Times New Roman" w:hAnsi="Times New Roman" w:cs="Times New Roman"/>
          <w:sz w:val="24"/>
          <w:szCs w:val="24"/>
        </w:rPr>
        <w:t xml:space="preserve">and </w:t>
      </w:r>
      <w:r w:rsidR="00CA0050" w:rsidRPr="000A388D">
        <w:rPr>
          <w:rFonts w:ascii="Times New Roman" w:hAnsi="Times New Roman" w:cs="Times New Roman"/>
          <w:sz w:val="24"/>
          <w:szCs w:val="24"/>
        </w:rPr>
        <w:t>agitating for the cent</w:t>
      </w:r>
      <w:r w:rsidR="00D43E29" w:rsidRPr="000A388D">
        <w:rPr>
          <w:rFonts w:ascii="Times New Roman" w:hAnsi="Times New Roman" w:cs="Times New Roman"/>
          <w:sz w:val="24"/>
          <w:szCs w:val="24"/>
        </w:rPr>
        <w:t>ering</w:t>
      </w:r>
      <w:r w:rsidR="00CA0050" w:rsidRPr="000A388D">
        <w:rPr>
          <w:rFonts w:ascii="Times New Roman" w:hAnsi="Times New Roman" w:cs="Times New Roman"/>
          <w:sz w:val="24"/>
          <w:szCs w:val="24"/>
        </w:rPr>
        <w:t xml:space="preserve"> of Black feminist politics within the movement. </w:t>
      </w:r>
      <w:r w:rsidRPr="000A388D">
        <w:rPr>
          <w:rFonts w:ascii="Times New Roman" w:hAnsi="Times New Roman" w:cs="Times New Roman"/>
          <w:sz w:val="24"/>
          <w:szCs w:val="24"/>
        </w:rPr>
        <w:t>As James (</w:t>
      </w:r>
      <w:r w:rsidR="00066F82" w:rsidRPr="000A388D">
        <w:rPr>
          <w:rFonts w:ascii="Times New Roman" w:hAnsi="Times New Roman" w:cs="Times New Roman"/>
          <w:sz w:val="24"/>
          <w:szCs w:val="24"/>
        </w:rPr>
        <w:t>1999</w:t>
      </w:r>
      <w:r w:rsidRPr="000A388D">
        <w:rPr>
          <w:rFonts w:ascii="Times New Roman" w:hAnsi="Times New Roman" w:cs="Times New Roman"/>
          <w:sz w:val="24"/>
          <w:szCs w:val="24"/>
        </w:rPr>
        <w:t>) argues, Black women often gain feminist consciousness through their encounters with men in liberation struggles.</w:t>
      </w:r>
      <w:r w:rsidR="004F1065" w:rsidRPr="000A388D">
        <w:rPr>
          <w:rFonts w:ascii="Times New Roman" w:hAnsi="Times New Roman" w:cs="Times New Roman"/>
          <w:sz w:val="24"/>
          <w:szCs w:val="24"/>
        </w:rPr>
        <w:t xml:space="preserve"> </w:t>
      </w:r>
    </w:p>
    <w:p w14:paraId="18F3C39D" w14:textId="3C362D83" w:rsidR="00F95635" w:rsidRPr="000A388D" w:rsidRDefault="00496A09" w:rsidP="001E423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If by prioritising the nationalist agenda over the Black feminist agenda, Blackwash followed in the footsteps of many Black liberation movements before it, how are we to understand the marginalisation of women within the movement which is the key focus of this study? In other words, it is not inevitable that a movement that prioritises a nationalist agenda at the expense of a feminist one will necessarily result in the marginalisation of women activists. </w:t>
      </w:r>
      <w:r w:rsidR="00CC4368" w:rsidRPr="000A388D">
        <w:rPr>
          <w:rFonts w:ascii="Times New Roman" w:hAnsi="Times New Roman" w:cs="Times New Roman"/>
          <w:sz w:val="24"/>
          <w:szCs w:val="24"/>
        </w:rPr>
        <w:t xml:space="preserve">Besides, Nkopo’s </w:t>
      </w:r>
      <w:r w:rsidR="00CC4368" w:rsidRPr="000A388D">
        <w:rPr>
          <w:rFonts w:ascii="Times New Roman" w:hAnsi="Times New Roman" w:cs="Times New Roman"/>
          <w:sz w:val="24"/>
          <w:szCs w:val="24"/>
        </w:rPr>
        <w:lastRenderedPageBreak/>
        <w:t xml:space="preserve">last comment indicates that there was a moment when a feminist agenda was tolerated, even if that was short lived. </w:t>
      </w:r>
      <w:r w:rsidRPr="000A388D">
        <w:rPr>
          <w:rFonts w:ascii="Times New Roman" w:hAnsi="Times New Roman" w:cs="Times New Roman"/>
          <w:sz w:val="24"/>
          <w:szCs w:val="24"/>
        </w:rPr>
        <w:t xml:space="preserve">I argue that there are particular developments in the trajectory of Blackwash and SNI that result in the kind of antagonism women describe in the chapters below. </w:t>
      </w:r>
    </w:p>
    <w:p w14:paraId="6C44C69C" w14:textId="5E83334C" w:rsidR="008B0F1E" w:rsidRPr="000A388D" w:rsidRDefault="00040B2A" w:rsidP="001E4232">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3.11</w:t>
      </w:r>
      <w:r w:rsidR="007A4529">
        <w:rPr>
          <w:rFonts w:ascii="Times New Roman" w:hAnsi="Times New Roman" w:cs="Times New Roman"/>
          <w:b/>
          <w:sz w:val="24"/>
          <w:szCs w:val="24"/>
        </w:rPr>
        <w:t>.</w:t>
      </w:r>
      <w:r w:rsidR="001A60EE" w:rsidRPr="000A388D">
        <w:rPr>
          <w:rFonts w:ascii="Times New Roman" w:hAnsi="Times New Roman" w:cs="Times New Roman"/>
          <w:b/>
          <w:sz w:val="24"/>
          <w:szCs w:val="24"/>
        </w:rPr>
        <w:t xml:space="preserve"> </w:t>
      </w:r>
      <w:r w:rsidR="006A6C59" w:rsidRPr="000A388D">
        <w:rPr>
          <w:rFonts w:ascii="Times New Roman" w:hAnsi="Times New Roman" w:cs="Times New Roman"/>
          <w:b/>
          <w:sz w:val="24"/>
          <w:szCs w:val="24"/>
        </w:rPr>
        <w:t xml:space="preserve">Conclusion </w:t>
      </w:r>
    </w:p>
    <w:p w14:paraId="7C441894" w14:textId="063A9355" w:rsidR="00AE3CED" w:rsidRPr="000A388D" w:rsidRDefault="00644839" w:rsidP="001E423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This chapter provided a detailed summary of how Blackwash was founded by four women providing a radical Black critique </w:t>
      </w:r>
      <w:r w:rsidR="00122F93" w:rsidRPr="000A388D">
        <w:rPr>
          <w:rFonts w:ascii="Times New Roman" w:hAnsi="Times New Roman" w:cs="Times New Roman"/>
          <w:sz w:val="24"/>
          <w:szCs w:val="24"/>
        </w:rPr>
        <w:t xml:space="preserve">of the continuing legacy of apartheid and the effects of the negotiated settlement through a range of T-Shirts. Following interest in the countercultural collective, Blackwash </w:t>
      </w:r>
      <w:r w:rsidR="00CF3C36" w:rsidRPr="000A388D">
        <w:rPr>
          <w:rFonts w:ascii="Times New Roman" w:hAnsi="Times New Roman" w:cs="Times New Roman"/>
          <w:sz w:val="24"/>
          <w:szCs w:val="24"/>
        </w:rPr>
        <w:t>developed</w:t>
      </w:r>
      <w:r w:rsidR="00BB6997" w:rsidRPr="000A388D">
        <w:rPr>
          <w:rFonts w:ascii="Times New Roman" w:hAnsi="Times New Roman" w:cs="Times New Roman"/>
          <w:sz w:val="24"/>
          <w:szCs w:val="24"/>
        </w:rPr>
        <w:t xml:space="preserve"> into a movement which</w:t>
      </w:r>
      <w:r w:rsidR="00CF3C36" w:rsidRPr="000A388D">
        <w:rPr>
          <w:rFonts w:ascii="Times New Roman" w:hAnsi="Times New Roman" w:cs="Times New Roman"/>
          <w:sz w:val="24"/>
          <w:szCs w:val="24"/>
        </w:rPr>
        <w:t xml:space="preserve"> attracted women based on their politicisation prior to joining the movement. Within the organisation</w:t>
      </w:r>
      <w:r w:rsidR="009D7D6A" w:rsidRPr="000A388D">
        <w:rPr>
          <w:rFonts w:ascii="Times New Roman" w:hAnsi="Times New Roman" w:cs="Times New Roman"/>
          <w:sz w:val="24"/>
          <w:szCs w:val="24"/>
        </w:rPr>
        <w:t>,</w:t>
      </w:r>
      <w:r w:rsidR="00BB6997" w:rsidRPr="000A388D">
        <w:rPr>
          <w:rFonts w:ascii="Times New Roman" w:hAnsi="Times New Roman" w:cs="Times New Roman"/>
          <w:sz w:val="24"/>
          <w:szCs w:val="24"/>
        </w:rPr>
        <w:t xml:space="preserve"> women </w:t>
      </w:r>
      <w:r w:rsidR="00CF3C36" w:rsidRPr="000A388D">
        <w:rPr>
          <w:rFonts w:ascii="Times New Roman" w:hAnsi="Times New Roman" w:cs="Times New Roman"/>
          <w:sz w:val="24"/>
          <w:szCs w:val="24"/>
        </w:rPr>
        <w:t xml:space="preserve">played </w:t>
      </w:r>
      <w:r w:rsidR="009D7D6A" w:rsidRPr="000A388D">
        <w:rPr>
          <w:rFonts w:ascii="Times New Roman" w:hAnsi="Times New Roman" w:cs="Times New Roman"/>
          <w:sz w:val="24"/>
          <w:szCs w:val="24"/>
        </w:rPr>
        <w:t xml:space="preserve">a </w:t>
      </w:r>
      <w:r w:rsidR="00CF3C36" w:rsidRPr="000A388D">
        <w:rPr>
          <w:rFonts w:ascii="Times New Roman" w:hAnsi="Times New Roman" w:cs="Times New Roman"/>
          <w:sz w:val="24"/>
          <w:szCs w:val="24"/>
        </w:rPr>
        <w:t>critical role in the building of the movement and while many of the research participants were reluctant to discuss the roles they played, I offered evidence which suggests that this is common in how women represent themselves in narratives</w:t>
      </w:r>
      <w:r w:rsidR="008003E7" w:rsidRPr="000A388D">
        <w:rPr>
          <w:rFonts w:ascii="Times New Roman" w:hAnsi="Times New Roman" w:cs="Times New Roman"/>
          <w:sz w:val="24"/>
          <w:szCs w:val="24"/>
        </w:rPr>
        <w:t>. The chapter also focused on the movement’s flat structure which was a drawing card for some of the women</w:t>
      </w:r>
      <w:r w:rsidR="00311283" w:rsidRPr="000A388D">
        <w:rPr>
          <w:rFonts w:ascii="Times New Roman" w:hAnsi="Times New Roman" w:cs="Times New Roman"/>
          <w:sz w:val="24"/>
          <w:szCs w:val="24"/>
        </w:rPr>
        <w:t xml:space="preserve">. </w:t>
      </w:r>
      <w:r w:rsidR="0064709A" w:rsidRPr="000A388D">
        <w:rPr>
          <w:rFonts w:ascii="Times New Roman" w:hAnsi="Times New Roman" w:cs="Times New Roman"/>
          <w:sz w:val="24"/>
          <w:szCs w:val="24"/>
        </w:rPr>
        <w:t xml:space="preserve">At the same time, the respondents referred to an inner circle or core that coalesced around </w:t>
      </w:r>
      <w:r w:rsidR="00F5755F">
        <w:rPr>
          <w:rFonts w:ascii="Times New Roman" w:hAnsi="Times New Roman" w:cs="Times New Roman"/>
          <w:sz w:val="24"/>
          <w:szCs w:val="24"/>
        </w:rPr>
        <w:t>Mngxitama</w:t>
      </w:r>
      <w:r w:rsidR="00491425">
        <w:rPr>
          <w:rFonts w:ascii="Times New Roman" w:hAnsi="Times New Roman" w:cs="Times New Roman"/>
          <w:sz w:val="24"/>
          <w:szCs w:val="24"/>
        </w:rPr>
        <w:t xml:space="preserve"> </w:t>
      </w:r>
      <w:r w:rsidR="0064709A" w:rsidRPr="000A388D">
        <w:rPr>
          <w:rFonts w:ascii="Times New Roman" w:hAnsi="Times New Roman" w:cs="Times New Roman"/>
          <w:sz w:val="24"/>
          <w:szCs w:val="24"/>
        </w:rPr>
        <w:t xml:space="preserve">who was perceived as the “ultimate leader” despite not occupying a formal position. The core included some but not all women </w:t>
      </w:r>
      <w:r w:rsidR="00EB515B" w:rsidRPr="000A388D">
        <w:rPr>
          <w:rFonts w:ascii="Times New Roman" w:hAnsi="Times New Roman" w:cs="Times New Roman"/>
          <w:sz w:val="24"/>
          <w:szCs w:val="24"/>
        </w:rPr>
        <w:t xml:space="preserve">and those within it were able to use it to their advantage. </w:t>
      </w:r>
    </w:p>
    <w:p w14:paraId="34E221C6" w14:textId="44AB6546" w:rsidR="003102D5" w:rsidRPr="000A388D" w:rsidRDefault="00C9096E" w:rsidP="00AE3CED">
      <w:pPr>
        <w:spacing w:line="360" w:lineRule="auto"/>
        <w:rPr>
          <w:rFonts w:ascii="Times New Roman" w:hAnsi="Times New Roman" w:cs="Times New Roman"/>
          <w:sz w:val="24"/>
          <w:szCs w:val="24"/>
        </w:rPr>
      </w:pPr>
      <w:r w:rsidRPr="000A388D">
        <w:rPr>
          <w:rFonts w:ascii="Times New Roman" w:hAnsi="Times New Roman" w:cs="Times New Roman"/>
          <w:sz w:val="24"/>
          <w:szCs w:val="24"/>
        </w:rPr>
        <w:t>Finally, the chapter examined the movement’s perception o</w:t>
      </w:r>
      <w:r w:rsidR="009D7D6A" w:rsidRPr="000A388D">
        <w:rPr>
          <w:rFonts w:ascii="Times New Roman" w:hAnsi="Times New Roman" w:cs="Times New Roman"/>
          <w:sz w:val="24"/>
          <w:szCs w:val="24"/>
        </w:rPr>
        <w:t>f</w:t>
      </w:r>
      <w:r w:rsidRPr="000A388D">
        <w:rPr>
          <w:rFonts w:ascii="Times New Roman" w:hAnsi="Times New Roman" w:cs="Times New Roman"/>
          <w:sz w:val="24"/>
          <w:szCs w:val="24"/>
        </w:rPr>
        <w:t xml:space="preserve"> Black women’s liberation and found that it did not deviate significantly from the</w:t>
      </w:r>
      <w:r w:rsidR="00236B27" w:rsidRPr="000A388D">
        <w:rPr>
          <w:rFonts w:ascii="Times New Roman" w:hAnsi="Times New Roman" w:cs="Times New Roman"/>
          <w:sz w:val="24"/>
          <w:szCs w:val="24"/>
        </w:rPr>
        <w:t xml:space="preserve"> nationalist movements discussed above in which the feminist agenda is subsumed under a nationalist politics. </w:t>
      </w:r>
      <w:r w:rsidR="0003654A" w:rsidRPr="000A388D">
        <w:rPr>
          <w:rFonts w:ascii="Times New Roman" w:hAnsi="Times New Roman" w:cs="Times New Roman"/>
          <w:sz w:val="24"/>
          <w:szCs w:val="24"/>
        </w:rPr>
        <w:t xml:space="preserve">Despite the emphasis on Blackness as a primary mobilising identity, women were central in </w:t>
      </w:r>
      <w:r w:rsidR="00311283" w:rsidRPr="000A388D">
        <w:rPr>
          <w:rFonts w:ascii="Times New Roman" w:hAnsi="Times New Roman" w:cs="Times New Roman"/>
          <w:sz w:val="24"/>
          <w:szCs w:val="24"/>
        </w:rPr>
        <w:t xml:space="preserve">building the movement through various contributions. </w:t>
      </w:r>
      <w:r w:rsidR="0003654A" w:rsidRPr="000A388D">
        <w:rPr>
          <w:rFonts w:ascii="Times New Roman" w:hAnsi="Times New Roman" w:cs="Times New Roman"/>
          <w:sz w:val="24"/>
          <w:szCs w:val="24"/>
        </w:rPr>
        <w:t xml:space="preserve">I argued that the data provided is insufficient to explain how it is that women became marginalised over time. The following chapter therefore will discuss the formation of the </w:t>
      </w:r>
      <w:r w:rsidR="00311283" w:rsidRPr="000A388D">
        <w:rPr>
          <w:rFonts w:ascii="Times New Roman" w:hAnsi="Times New Roman" w:cs="Times New Roman"/>
          <w:sz w:val="24"/>
          <w:szCs w:val="24"/>
        </w:rPr>
        <w:t>SNI</w:t>
      </w:r>
      <w:r w:rsidR="0003654A" w:rsidRPr="000A388D">
        <w:rPr>
          <w:rFonts w:ascii="Times New Roman" w:hAnsi="Times New Roman" w:cs="Times New Roman"/>
          <w:sz w:val="24"/>
          <w:szCs w:val="24"/>
        </w:rPr>
        <w:t xml:space="preserve"> and key developments that assist me in </w:t>
      </w:r>
      <w:r w:rsidR="00AE3CED" w:rsidRPr="000A388D">
        <w:rPr>
          <w:rFonts w:ascii="Times New Roman" w:hAnsi="Times New Roman" w:cs="Times New Roman"/>
          <w:sz w:val="24"/>
          <w:szCs w:val="24"/>
        </w:rPr>
        <w:t>achieving</w:t>
      </w:r>
      <w:r w:rsidR="0003654A" w:rsidRPr="000A388D">
        <w:rPr>
          <w:rFonts w:ascii="Times New Roman" w:hAnsi="Times New Roman" w:cs="Times New Roman"/>
          <w:sz w:val="24"/>
          <w:szCs w:val="24"/>
        </w:rPr>
        <w:t xml:space="preserve"> the objectives of my study. </w:t>
      </w:r>
    </w:p>
    <w:p w14:paraId="25843567" w14:textId="77777777" w:rsidR="008B0F1E" w:rsidRPr="000A388D" w:rsidRDefault="008B0F1E" w:rsidP="008B0F1E">
      <w:pPr>
        <w:spacing w:line="360" w:lineRule="auto"/>
        <w:jc w:val="center"/>
        <w:rPr>
          <w:rFonts w:ascii="Times New Roman" w:hAnsi="Times New Roman" w:cs="Times New Roman"/>
          <w:b/>
          <w:sz w:val="24"/>
          <w:szCs w:val="24"/>
        </w:rPr>
      </w:pPr>
    </w:p>
    <w:p w14:paraId="5C016517" w14:textId="77777777" w:rsidR="008B0F1E" w:rsidRPr="000A388D" w:rsidRDefault="008B0F1E" w:rsidP="008B0F1E">
      <w:pPr>
        <w:spacing w:line="360" w:lineRule="auto"/>
        <w:jc w:val="center"/>
        <w:rPr>
          <w:rFonts w:ascii="Times New Roman" w:hAnsi="Times New Roman" w:cs="Times New Roman"/>
          <w:b/>
          <w:sz w:val="24"/>
          <w:szCs w:val="24"/>
        </w:rPr>
      </w:pPr>
    </w:p>
    <w:p w14:paraId="78F8F775" w14:textId="77777777" w:rsidR="00F1096D" w:rsidRDefault="00F1096D" w:rsidP="000E0AA7">
      <w:pPr>
        <w:spacing w:line="360" w:lineRule="auto"/>
        <w:rPr>
          <w:rFonts w:ascii="Times New Roman" w:hAnsi="Times New Roman" w:cs="Times New Roman"/>
          <w:b/>
          <w:sz w:val="24"/>
          <w:szCs w:val="24"/>
        </w:rPr>
      </w:pPr>
    </w:p>
    <w:p w14:paraId="023A3F4A" w14:textId="77777777" w:rsidR="00F1096D" w:rsidRDefault="00F1096D" w:rsidP="000E0AA7">
      <w:pPr>
        <w:spacing w:line="360" w:lineRule="auto"/>
        <w:rPr>
          <w:rFonts w:ascii="Times New Roman" w:hAnsi="Times New Roman" w:cs="Times New Roman"/>
          <w:b/>
          <w:sz w:val="24"/>
          <w:szCs w:val="24"/>
        </w:rPr>
      </w:pPr>
    </w:p>
    <w:p w14:paraId="13EBBDC5" w14:textId="024E2E52" w:rsidR="00BD1E09" w:rsidRPr="000A388D" w:rsidRDefault="00BD1E09" w:rsidP="000E0AA7">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lastRenderedPageBreak/>
        <w:t>CHAPTER FOUR</w:t>
      </w:r>
    </w:p>
    <w:p w14:paraId="0C53BFDB" w14:textId="765D8ADD" w:rsidR="00BD1E09" w:rsidRPr="000A388D" w:rsidRDefault="00BD1E09" w:rsidP="00F95635">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t>FROM BLACKWASH TO THE SEPTEMBER NATIONAL IMBIZO</w:t>
      </w:r>
    </w:p>
    <w:p w14:paraId="5FCF8F9D" w14:textId="6A53E03F" w:rsidR="004C54E7" w:rsidRPr="000A388D" w:rsidRDefault="004C54E7" w:rsidP="00283A3A">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4.1</w:t>
      </w:r>
      <w:r w:rsidR="007A4529">
        <w:rPr>
          <w:rFonts w:ascii="Times New Roman" w:hAnsi="Times New Roman" w:cs="Times New Roman"/>
          <w:b/>
          <w:sz w:val="24"/>
          <w:szCs w:val="24"/>
        </w:rPr>
        <w:t>.</w:t>
      </w:r>
      <w:r w:rsidRPr="000A388D">
        <w:rPr>
          <w:rFonts w:ascii="Times New Roman" w:hAnsi="Times New Roman" w:cs="Times New Roman"/>
          <w:b/>
          <w:sz w:val="24"/>
          <w:szCs w:val="24"/>
        </w:rPr>
        <w:t xml:space="preserve"> Introduction </w:t>
      </w:r>
    </w:p>
    <w:p w14:paraId="3F9A4AAD" w14:textId="5DB11065" w:rsidR="004C54E7" w:rsidRPr="000A388D" w:rsidRDefault="004C54E7"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following chapter </w:t>
      </w:r>
      <w:r w:rsidR="0087436C" w:rsidRPr="000A388D">
        <w:rPr>
          <w:rFonts w:ascii="Times New Roman" w:hAnsi="Times New Roman" w:cs="Times New Roman"/>
          <w:sz w:val="24"/>
          <w:szCs w:val="24"/>
        </w:rPr>
        <w:t>discusses the transition from Blackwash to SNI</w:t>
      </w:r>
      <w:r w:rsidR="00A768D4" w:rsidRPr="000A388D">
        <w:rPr>
          <w:rFonts w:ascii="Times New Roman" w:hAnsi="Times New Roman" w:cs="Times New Roman"/>
          <w:sz w:val="24"/>
          <w:szCs w:val="24"/>
        </w:rPr>
        <w:t>,</w:t>
      </w:r>
      <w:r w:rsidR="0087436C" w:rsidRPr="000A388D">
        <w:rPr>
          <w:rFonts w:ascii="Times New Roman" w:hAnsi="Times New Roman" w:cs="Times New Roman"/>
          <w:sz w:val="24"/>
          <w:szCs w:val="24"/>
        </w:rPr>
        <w:t xml:space="preserve"> two years after the establ</w:t>
      </w:r>
      <w:r w:rsidR="001E4232" w:rsidRPr="000A388D">
        <w:rPr>
          <w:rFonts w:ascii="Times New Roman" w:hAnsi="Times New Roman" w:cs="Times New Roman"/>
          <w:sz w:val="24"/>
          <w:szCs w:val="24"/>
        </w:rPr>
        <w:t>ishment of the former.</w:t>
      </w:r>
      <w:r w:rsidR="00040B2A" w:rsidRPr="000A388D">
        <w:rPr>
          <w:rFonts w:ascii="Times New Roman" w:hAnsi="Times New Roman" w:cs="Times New Roman"/>
          <w:sz w:val="24"/>
          <w:szCs w:val="24"/>
        </w:rPr>
        <w:t xml:space="preserve"> It focuses on how the movement changed to a more hierarchical structure and how women’s position was affected as a result. </w:t>
      </w:r>
    </w:p>
    <w:p w14:paraId="646FB64B" w14:textId="2ECEB178" w:rsidR="004C54E7" w:rsidRPr="000A388D" w:rsidRDefault="004C54E7" w:rsidP="00283A3A">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4.2</w:t>
      </w:r>
      <w:r w:rsidR="007A4529">
        <w:rPr>
          <w:rFonts w:ascii="Times New Roman" w:hAnsi="Times New Roman" w:cs="Times New Roman"/>
          <w:b/>
          <w:sz w:val="24"/>
          <w:szCs w:val="24"/>
        </w:rPr>
        <w:t>.</w:t>
      </w:r>
      <w:r w:rsidRPr="000A388D">
        <w:rPr>
          <w:rFonts w:ascii="Times New Roman" w:hAnsi="Times New Roman" w:cs="Times New Roman"/>
          <w:b/>
          <w:sz w:val="24"/>
          <w:szCs w:val="24"/>
        </w:rPr>
        <w:t xml:space="preserve"> Background to the Formation of the September National Imbizo </w:t>
      </w:r>
    </w:p>
    <w:p w14:paraId="28BAFE95" w14:textId="0EDDC4A3" w:rsidR="00AD5C21" w:rsidRPr="000A388D" w:rsidRDefault="007B35F2"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idea of </w:t>
      </w:r>
      <w:r w:rsidR="009E2497" w:rsidRPr="000A388D">
        <w:rPr>
          <w:rFonts w:ascii="Times New Roman" w:hAnsi="Times New Roman" w:cs="Times New Roman"/>
          <w:sz w:val="24"/>
          <w:szCs w:val="24"/>
        </w:rPr>
        <w:t xml:space="preserve">forming </w:t>
      </w:r>
      <w:r w:rsidRPr="000A388D">
        <w:rPr>
          <w:rFonts w:ascii="Times New Roman" w:hAnsi="Times New Roman" w:cs="Times New Roman"/>
          <w:sz w:val="24"/>
          <w:szCs w:val="24"/>
        </w:rPr>
        <w:t xml:space="preserve">the </w:t>
      </w:r>
      <w:r w:rsidR="00F95635" w:rsidRPr="000A388D">
        <w:rPr>
          <w:rFonts w:ascii="Times New Roman" w:hAnsi="Times New Roman" w:cs="Times New Roman"/>
          <w:sz w:val="24"/>
          <w:szCs w:val="24"/>
        </w:rPr>
        <w:t>SNI</w:t>
      </w:r>
      <w:r w:rsidR="00C6289F"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was </w:t>
      </w:r>
      <w:r w:rsidR="004C54E7" w:rsidRPr="000A388D">
        <w:rPr>
          <w:rFonts w:ascii="Times New Roman" w:hAnsi="Times New Roman" w:cs="Times New Roman"/>
          <w:sz w:val="24"/>
          <w:szCs w:val="24"/>
        </w:rPr>
        <w:t>the result</w:t>
      </w:r>
      <w:r w:rsidRPr="000A388D">
        <w:rPr>
          <w:rFonts w:ascii="Times New Roman" w:hAnsi="Times New Roman" w:cs="Times New Roman"/>
          <w:sz w:val="24"/>
          <w:szCs w:val="24"/>
        </w:rPr>
        <w:t xml:space="preserve"> of </w:t>
      </w:r>
      <w:r w:rsidR="00485801" w:rsidRPr="000A388D">
        <w:rPr>
          <w:rFonts w:ascii="Times New Roman" w:hAnsi="Times New Roman" w:cs="Times New Roman"/>
          <w:sz w:val="24"/>
          <w:szCs w:val="24"/>
        </w:rPr>
        <w:t>social media engagemen</w:t>
      </w:r>
      <w:r w:rsidR="005D6FFE" w:rsidRPr="000A388D">
        <w:rPr>
          <w:rFonts w:ascii="Times New Roman" w:hAnsi="Times New Roman" w:cs="Times New Roman"/>
          <w:sz w:val="24"/>
          <w:szCs w:val="24"/>
        </w:rPr>
        <w:t xml:space="preserve">t on </w:t>
      </w:r>
      <w:r w:rsidR="00FD3582">
        <w:rPr>
          <w:rFonts w:ascii="Times New Roman" w:hAnsi="Times New Roman" w:cs="Times New Roman"/>
          <w:sz w:val="24"/>
          <w:szCs w:val="24"/>
        </w:rPr>
        <w:t>Mngxitama’s</w:t>
      </w:r>
      <w:r w:rsidR="005D6FFE" w:rsidRPr="000A388D">
        <w:rPr>
          <w:rFonts w:ascii="Times New Roman" w:hAnsi="Times New Roman" w:cs="Times New Roman"/>
          <w:sz w:val="24"/>
          <w:szCs w:val="24"/>
        </w:rPr>
        <w:t xml:space="preserve"> Facebook page</w:t>
      </w:r>
      <w:r w:rsidR="009D7E59" w:rsidRPr="000A388D">
        <w:rPr>
          <w:rFonts w:ascii="Times New Roman" w:hAnsi="Times New Roman" w:cs="Times New Roman"/>
          <w:sz w:val="24"/>
          <w:szCs w:val="24"/>
        </w:rPr>
        <w:t xml:space="preserve"> </w:t>
      </w:r>
      <w:r w:rsidR="00485801" w:rsidRPr="000A388D">
        <w:rPr>
          <w:rFonts w:ascii="Times New Roman" w:hAnsi="Times New Roman" w:cs="Times New Roman"/>
          <w:sz w:val="24"/>
          <w:szCs w:val="24"/>
        </w:rPr>
        <w:t xml:space="preserve">around June 2010. Several people had complained about the lack of action within the Black Left and the over reliance on virtual conversations which failed to outline a strategic plan for Black people interested in challenging the status quo. </w:t>
      </w:r>
      <w:r w:rsidR="00F5755F">
        <w:rPr>
          <w:rFonts w:ascii="Times New Roman" w:hAnsi="Times New Roman" w:cs="Times New Roman"/>
          <w:sz w:val="24"/>
          <w:szCs w:val="24"/>
        </w:rPr>
        <w:t>Mngxitama</w:t>
      </w:r>
      <w:r w:rsidR="00001DE7">
        <w:rPr>
          <w:rFonts w:ascii="Times New Roman" w:hAnsi="Times New Roman" w:cs="Times New Roman"/>
          <w:sz w:val="24"/>
          <w:szCs w:val="24"/>
        </w:rPr>
        <w:t xml:space="preserve"> </w:t>
      </w:r>
      <w:r w:rsidR="00485801" w:rsidRPr="000A388D">
        <w:rPr>
          <w:rFonts w:ascii="Times New Roman" w:hAnsi="Times New Roman" w:cs="Times New Roman"/>
          <w:sz w:val="24"/>
          <w:szCs w:val="24"/>
        </w:rPr>
        <w:t>suggested that a meeting</w:t>
      </w:r>
      <w:r w:rsidR="00C97C7E" w:rsidRPr="000A388D">
        <w:rPr>
          <w:rFonts w:ascii="Times New Roman" w:hAnsi="Times New Roman" w:cs="Times New Roman"/>
          <w:sz w:val="24"/>
          <w:szCs w:val="24"/>
        </w:rPr>
        <w:t xml:space="preserve"> be</w:t>
      </w:r>
      <w:r w:rsidR="00485801" w:rsidRPr="000A388D">
        <w:rPr>
          <w:rFonts w:ascii="Times New Roman" w:hAnsi="Times New Roman" w:cs="Times New Roman"/>
          <w:sz w:val="24"/>
          <w:szCs w:val="24"/>
        </w:rPr>
        <w:t xml:space="preserve"> convened by Blackwash, </w:t>
      </w:r>
      <w:r w:rsidR="004C54E7" w:rsidRPr="000A388D">
        <w:rPr>
          <w:rFonts w:ascii="Times New Roman" w:hAnsi="Times New Roman" w:cs="Times New Roman"/>
          <w:sz w:val="24"/>
          <w:szCs w:val="24"/>
        </w:rPr>
        <w:t>and</w:t>
      </w:r>
      <w:r w:rsidR="00485801" w:rsidRPr="000A388D">
        <w:rPr>
          <w:rFonts w:ascii="Times New Roman" w:hAnsi="Times New Roman" w:cs="Times New Roman"/>
          <w:sz w:val="24"/>
          <w:szCs w:val="24"/>
        </w:rPr>
        <w:t xml:space="preserve"> Black people who align themselves with </w:t>
      </w:r>
      <w:r w:rsidR="004C54E7" w:rsidRPr="000A388D">
        <w:rPr>
          <w:rFonts w:ascii="Times New Roman" w:hAnsi="Times New Roman" w:cs="Times New Roman"/>
          <w:sz w:val="24"/>
          <w:szCs w:val="24"/>
        </w:rPr>
        <w:t xml:space="preserve">BC </w:t>
      </w:r>
      <w:r w:rsidR="00272D3F" w:rsidRPr="000A388D">
        <w:rPr>
          <w:rFonts w:ascii="Times New Roman" w:hAnsi="Times New Roman" w:cs="Times New Roman"/>
          <w:sz w:val="24"/>
          <w:szCs w:val="24"/>
        </w:rPr>
        <w:t>politics</w:t>
      </w:r>
      <w:r w:rsidR="004C54E7" w:rsidRPr="000A388D">
        <w:rPr>
          <w:rFonts w:ascii="Times New Roman" w:hAnsi="Times New Roman" w:cs="Times New Roman"/>
          <w:sz w:val="24"/>
          <w:szCs w:val="24"/>
        </w:rPr>
        <w:t xml:space="preserve"> be invited</w:t>
      </w:r>
      <w:r w:rsidR="00C97C7E" w:rsidRPr="000A388D">
        <w:rPr>
          <w:rFonts w:ascii="Times New Roman" w:hAnsi="Times New Roman" w:cs="Times New Roman"/>
          <w:sz w:val="24"/>
          <w:szCs w:val="24"/>
        </w:rPr>
        <w:t>.</w:t>
      </w:r>
      <w:r w:rsidR="00272D3F" w:rsidRPr="000A388D">
        <w:rPr>
          <w:rFonts w:ascii="Times New Roman" w:hAnsi="Times New Roman" w:cs="Times New Roman"/>
          <w:sz w:val="24"/>
          <w:szCs w:val="24"/>
        </w:rPr>
        <w:t xml:space="preserve"> </w:t>
      </w:r>
      <w:r w:rsidR="00485801" w:rsidRPr="000A388D">
        <w:rPr>
          <w:rFonts w:ascii="Times New Roman" w:hAnsi="Times New Roman" w:cs="Times New Roman"/>
          <w:sz w:val="24"/>
          <w:szCs w:val="24"/>
        </w:rPr>
        <w:t xml:space="preserve">The idea found resonance both </w:t>
      </w:r>
      <w:r w:rsidR="00102279" w:rsidRPr="000A388D">
        <w:rPr>
          <w:rFonts w:ascii="Times New Roman" w:hAnsi="Times New Roman" w:cs="Times New Roman"/>
          <w:sz w:val="24"/>
          <w:szCs w:val="24"/>
        </w:rPr>
        <w:t>among</w:t>
      </w:r>
      <w:r w:rsidR="00485801" w:rsidRPr="000A388D">
        <w:rPr>
          <w:rFonts w:ascii="Times New Roman" w:hAnsi="Times New Roman" w:cs="Times New Roman"/>
          <w:sz w:val="24"/>
          <w:szCs w:val="24"/>
        </w:rPr>
        <w:t xml:space="preserve"> Blackwash</w:t>
      </w:r>
      <w:r w:rsidR="00102279" w:rsidRPr="000A388D">
        <w:rPr>
          <w:rFonts w:ascii="Times New Roman" w:hAnsi="Times New Roman" w:cs="Times New Roman"/>
          <w:sz w:val="24"/>
          <w:szCs w:val="24"/>
        </w:rPr>
        <w:t xml:space="preserve"> members</w:t>
      </w:r>
      <w:r w:rsidR="00485801" w:rsidRPr="000A388D">
        <w:rPr>
          <w:rFonts w:ascii="Times New Roman" w:hAnsi="Times New Roman" w:cs="Times New Roman"/>
          <w:sz w:val="24"/>
          <w:szCs w:val="24"/>
        </w:rPr>
        <w:t xml:space="preserve"> and </w:t>
      </w:r>
      <w:r w:rsidR="00040B2A" w:rsidRPr="000A388D">
        <w:rPr>
          <w:rFonts w:ascii="Times New Roman" w:hAnsi="Times New Roman" w:cs="Times New Roman"/>
          <w:sz w:val="24"/>
          <w:szCs w:val="24"/>
        </w:rPr>
        <w:t>non-</w:t>
      </w:r>
      <w:r w:rsidR="00F76662" w:rsidRPr="000A388D">
        <w:rPr>
          <w:rFonts w:ascii="Times New Roman" w:hAnsi="Times New Roman" w:cs="Times New Roman"/>
          <w:sz w:val="24"/>
          <w:szCs w:val="24"/>
        </w:rPr>
        <w:t xml:space="preserve"> </w:t>
      </w:r>
      <w:r w:rsidR="00485801" w:rsidRPr="000A388D">
        <w:rPr>
          <w:rFonts w:ascii="Times New Roman" w:hAnsi="Times New Roman" w:cs="Times New Roman"/>
          <w:sz w:val="24"/>
          <w:szCs w:val="24"/>
        </w:rPr>
        <w:t xml:space="preserve">members. </w:t>
      </w:r>
      <w:r w:rsidR="00495CE8" w:rsidRPr="000A388D">
        <w:rPr>
          <w:rFonts w:ascii="Times New Roman" w:hAnsi="Times New Roman" w:cs="Times New Roman"/>
          <w:sz w:val="24"/>
          <w:szCs w:val="24"/>
        </w:rPr>
        <w:t xml:space="preserve">As the conveners, Blackwash worked on the logistics for the gathering and a committee was elected to deal with the ideological work that would need to be done over the course of that weekend. </w:t>
      </w:r>
    </w:p>
    <w:p w14:paraId="39B6E600" w14:textId="08EEBF35" w:rsidR="00AD5C21" w:rsidRPr="000A388D" w:rsidRDefault="00495CE8"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The programme included group discussions on issues of land, the economy</w:t>
      </w:r>
      <w:r w:rsidR="009E2497" w:rsidRPr="000A388D">
        <w:rPr>
          <w:rFonts w:ascii="Times New Roman" w:hAnsi="Times New Roman" w:cs="Times New Roman"/>
          <w:sz w:val="24"/>
          <w:szCs w:val="24"/>
        </w:rPr>
        <w:t xml:space="preserve">, </w:t>
      </w:r>
      <w:r w:rsidRPr="000A388D">
        <w:rPr>
          <w:rFonts w:ascii="Times New Roman" w:hAnsi="Times New Roman" w:cs="Times New Roman"/>
          <w:sz w:val="24"/>
          <w:szCs w:val="24"/>
        </w:rPr>
        <w:t>governance</w:t>
      </w:r>
      <w:r w:rsidR="009E2497" w:rsidRPr="000A388D">
        <w:rPr>
          <w:rFonts w:ascii="Times New Roman" w:hAnsi="Times New Roman" w:cs="Times New Roman"/>
          <w:sz w:val="24"/>
          <w:szCs w:val="24"/>
        </w:rPr>
        <w:t xml:space="preserve"> and the structure of the movement</w:t>
      </w:r>
      <w:r w:rsidRPr="000A388D">
        <w:rPr>
          <w:rFonts w:ascii="Times New Roman" w:hAnsi="Times New Roman" w:cs="Times New Roman"/>
          <w:sz w:val="24"/>
          <w:szCs w:val="24"/>
        </w:rPr>
        <w:t xml:space="preserve">. Billed as a Blacks-only gathering, White people were invited only on the condition that they had a separate commission within the gathering to discuss how they would contribute towards </w:t>
      </w:r>
      <w:r w:rsidR="00FB059B" w:rsidRPr="000A388D">
        <w:rPr>
          <w:rFonts w:ascii="Times New Roman" w:hAnsi="Times New Roman" w:cs="Times New Roman"/>
          <w:sz w:val="24"/>
          <w:szCs w:val="24"/>
        </w:rPr>
        <w:t>Black liberation whether through providing financial support or giving back their land. As Tafira noted, white participants were encouraged to discuss how “white people should recompense or pay restitution to the wealth they had taken from blacks over the years” (2016: 91). In this regard</w:t>
      </w:r>
      <w:r w:rsidR="00304F07" w:rsidRPr="000A388D">
        <w:rPr>
          <w:rFonts w:ascii="Times New Roman" w:hAnsi="Times New Roman" w:cs="Times New Roman"/>
          <w:sz w:val="24"/>
          <w:szCs w:val="24"/>
        </w:rPr>
        <w:t>, the SNI kept with Blackwash’s approach towards exclusive Black membership</w:t>
      </w:r>
      <w:r w:rsidR="004C54E7" w:rsidRPr="000A388D">
        <w:rPr>
          <w:rFonts w:ascii="Times New Roman" w:hAnsi="Times New Roman" w:cs="Times New Roman"/>
          <w:sz w:val="24"/>
          <w:szCs w:val="24"/>
        </w:rPr>
        <w:t xml:space="preserve"> and a Black led liberation movement</w:t>
      </w:r>
      <w:r w:rsidR="00304F07" w:rsidRPr="000A388D">
        <w:rPr>
          <w:rFonts w:ascii="Times New Roman" w:hAnsi="Times New Roman" w:cs="Times New Roman"/>
          <w:sz w:val="24"/>
          <w:szCs w:val="24"/>
        </w:rPr>
        <w:t xml:space="preserve">. </w:t>
      </w:r>
      <w:r w:rsidR="000B4D78" w:rsidRPr="000A388D">
        <w:rPr>
          <w:rFonts w:ascii="Times New Roman" w:hAnsi="Times New Roman" w:cs="Times New Roman"/>
          <w:sz w:val="24"/>
          <w:szCs w:val="24"/>
        </w:rPr>
        <w:t xml:space="preserve"> </w:t>
      </w:r>
    </w:p>
    <w:p w14:paraId="2E93191D" w14:textId="697D2C6A" w:rsidR="00715DA1" w:rsidRPr="000A388D" w:rsidRDefault="000B4D78"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A date was set for the gathering</w:t>
      </w:r>
      <w:r w:rsidR="00560414" w:rsidRPr="000A388D">
        <w:rPr>
          <w:rFonts w:ascii="Times New Roman" w:hAnsi="Times New Roman" w:cs="Times New Roman"/>
          <w:sz w:val="24"/>
          <w:szCs w:val="24"/>
        </w:rPr>
        <w:t xml:space="preserve">, a weekend in September, which was significant </w:t>
      </w:r>
      <w:r w:rsidR="00040B2A" w:rsidRPr="000A388D">
        <w:rPr>
          <w:rFonts w:ascii="Times New Roman" w:hAnsi="Times New Roman" w:cs="Times New Roman"/>
          <w:sz w:val="24"/>
          <w:szCs w:val="24"/>
        </w:rPr>
        <w:t>also because of the anniversary of the murder of</w:t>
      </w:r>
      <w:r w:rsidR="00C97C7E" w:rsidRPr="000A388D">
        <w:rPr>
          <w:rFonts w:ascii="Times New Roman" w:hAnsi="Times New Roman" w:cs="Times New Roman"/>
          <w:sz w:val="24"/>
          <w:szCs w:val="24"/>
        </w:rPr>
        <w:t xml:space="preserve"> </w:t>
      </w:r>
      <w:r w:rsidR="00560414" w:rsidRPr="000A388D">
        <w:rPr>
          <w:rFonts w:ascii="Times New Roman" w:hAnsi="Times New Roman" w:cs="Times New Roman"/>
          <w:sz w:val="24"/>
          <w:szCs w:val="24"/>
        </w:rPr>
        <w:t>Biko</w:t>
      </w:r>
      <w:r w:rsidR="000659BA" w:rsidRPr="000A388D">
        <w:rPr>
          <w:rFonts w:ascii="Times New Roman" w:hAnsi="Times New Roman" w:cs="Times New Roman"/>
          <w:sz w:val="24"/>
          <w:szCs w:val="24"/>
        </w:rPr>
        <w:t xml:space="preserve"> </w:t>
      </w:r>
      <w:r w:rsidR="00040B2A" w:rsidRPr="000A388D">
        <w:rPr>
          <w:rFonts w:ascii="Times New Roman" w:hAnsi="Times New Roman" w:cs="Times New Roman"/>
          <w:sz w:val="24"/>
          <w:szCs w:val="24"/>
        </w:rPr>
        <w:t>by the</w:t>
      </w:r>
      <w:r w:rsidR="000659BA" w:rsidRPr="000A388D">
        <w:rPr>
          <w:rFonts w:ascii="Times New Roman" w:hAnsi="Times New Roman" w:cs="Times New Roman"/>
          <w:sz w:val="24"/>
          <w:szCs w:val="24"/>
        </w:rPr>
        <w:t xml:space="preserve"> a</w:t>
      </w:r>
      <w:r w:rsidR="00C97C7E" w:rsidRPr="000A388D">
        <w:rPr>
          <w:rFonts w:ascii="Times New Roman" w:hAnsi="Times New Roman" w:cs="Times New Roman"/>
          <w:sz w:val="24"/>
          <w:szCs w:val="24"/>
        </w:rPr>
        <w:t>partheid government</w:t>
      </w:r>
      <w:r w:rsidR="00560414" w:rsidRPr="000A388D">
        <w:rPr>
          <w:rFonts w:ascii="Times New Roman" w:hAnsi="Times New Roman" w:cs="Times New Roman"/>
          <w:sz w:val="24"/>
          <w:szCs w:val="24"/>
        </w:rPr>
        <w:t xml:space="preserve"> in September 1977. </w:t>
      </w:r>
      <w:r w:rsidR="00053454" w:rsidRPr="000A388D">
        <w:rPr>
          <w:rFonts w:ascii="Times New Roman" w:hAnsi="Times New Roman" w:cs="Times New Roman"/>
          <w:sz w:val="24"/>
          <w:szCs w:val="24"/>
        </w:rPr>
        <w:t>Within Blackwash</w:t>
      </w:r>
      <w:r w:rsidRPr="000A388D">
        <w:rPr>
          <w:rFonts w:ascii="Times New Roman" w:hAnsi="Times New Roman" w:cs="Times New Roman"/>
          <w:sz w:val="24"/>
          <w:szCs w:val="24"/>
        </w:rPr>
        <w:t xml:space="preserve">, an organising committee was elected to handle the logistics such as transport, accommodation, catering, fundraising and deciding on the </w:t>
      </w:r>
      <w:r w:rsidR="00AD5C21" w:rsidRPr="000A388D">
        <w:rPr>
          <w:rFonts w:ascii="Times New Roman" w:hAnsi="Times New Roman" w:cs="Times New Roman"/>
          <w:sz w:val="24"/>
          <w:szCs w:val="24"/>
        </w:rPr>
        <w:t xml:space="preserve">content of the </w:t>
      </w:r>
      <w:r w:rsidRPr="000A388D">
        <w:rPr>
          <w:rFonts w:ascii="Times New Roman" w:hAnsi="Times New Roman" w:cs="Times New Roman"/>
          <w:sz w:val="24"/>
          <w:szCs w:val="24"/>
        </w:rPr>
        <w:t xml:space="preserve">various commissions. </w:t>
      </w:r>
    </w:p>
    <w:p w14:paraId="0A880663" w14:textId="2512C49C" w:rsidR="006418E4" w:rsidRPr="000A388D" w:rsidRDefault="00CD11CC"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lastRenderedPageBreak/>
        <w:t xml:space="preserve">In an article published by </w:t>
      </w:r>
      <w:r w:rsidR="008415D5" w:rsidRPr="000A388D">
        <w:rPr>
          <w:rFonts w:ascii="Times New Roman" w:hAnsi="Times New Roman" w:cs="Times New Roman"/>
          <w:sz w:val="24"/>
          <w:szCs w:val="24"/>
        </w:rPr>
        <w:t>Mngxitama</w:t>
      </w:r>
      <w:r w:rsidR="00392558"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in the </w:t>
      </w:r>
      <w:r w:rsidRPr="000A388D">
        <w:rPr>
          <w:rFonts w:ascii="Times New Roman" w:hAnsi="Times New Roman" w:cs="Times New Roman"/>
          <w:i/>
          <w:sz w:val="24"/>
          <w:szCs w:val="24"/>
        </w:rPr>
        <w:t>Sowetan</w:t>
      </w:r>
      <w:r w:rsidRPr="000A388D">
        <w:rPr>
          <w:rFonts w:ascii="Times New Roman" w:hAnsi="Times New Roman" w:cs="Times New Roman"/>
          <w:sz w:val="24"/>
          <w:szCs w:val="24"/>
        </w:rPr>
        <w:t xml:space="preserve"> </w:t>
      </w:r>
      <w:r w:rsidR="00496A55" w:rsidRPr="000A388D">
        <w:rPr>
          <w:rFonts w:ascii="Times New Roman" w:hAnsi="Times New Roman" w:cs="Times New Roman"/>
          <w:sz w:val="24"/>
          <w:szCs w:val="24"/>
        </w:rPr>
        <w:t>a few weeks before the meeting,</w:t>
      </w:r>
      <w:r w:rsidRPr="000A388D">
        <w:rPr>
          <w:rFonts w:ascii="Times New Roman" w:hAnsi="Times New Roman" w:cs="Times New Roman"/>
          <w:sz w:val="24"/>
          <w:szCs w:val="24"/>
        </w:rPr>
        <w:t xml:space="preserve"> he would write that: “The vision of OR Tambo, Robert Sobukwe and Steve Biko has been defiled</w:t>
      </w:r>
      <w:r w:rsidR="00496A55" w:rsidRPr="000A388D">
        <w:rPr>
          <w:rFonts w:ascii="Times New Roman" w:hAnsi="Times New Roman" w:cs="Times New Roman"/>
          <w:sz w:val="24"/>
          <w:szCs w:val="24"/>
        </w:rPr>
        <w:t>. It’s time we started a frank discussion about how we fix things around here</w:t>
      </w:r>
      <w:r w:rsidRPr="000A388D">
        <w:rPr>
          <w:rFonts w:ascii="Times New Roman" w:hAnsi="Times New Roman" w:cs="Times New Roman"/>
          <w:sz w:val="24"/>
          <w:szCs w:val="24"/>
        </w:rPr>
        <w:t>” (</w:t>
      </w:r>
      <w:r w:rsidR="005E1E42" w:rsidRPr="000A388D">
        <w:rPr>
          <w:rFonts w:ascii="Times New Roman" w:hAnsi="Times New Roman" w:cs="Times New Roman"/>
          <w:i/>
          <w:sz w:val="24"/>
          <w:szCs w:val="24"/>
        </w:rPr>
        <w:t>Sowetan</w:t>
      </w:r>
      <w:r w:rsidR="005E1E42" w:rsidRPr="000A388D">
        <w:rPr>
          <w:rFonts w:ascii="Times New Roman" w:hAnsi="Times New Roman" w:cs="Times New Roman"/>
          <w:sz w:val="24"/>
          <w:szCs w:val="24"/>
        </w:rPr>
        <w:t xml:space="preserve"> </w:t>
      </w:r>
      <w:r w:rsidRPr="000A388D">
        <w:rPr>
          <w:rFonts w:ascii="Times New Roman" w:hAnsi="Times New Roman" w:cs="Times New Roman"/>
          <w:sz w:val="24"/>
          <w:szCs w:val="24"/>
        </w:rPr>
        <w:t>2010).</w:t>
      </w:r>
      <w:r w:rsidR="006418E4" w:rsidRPr="000A388D">
        <w:rPr>
          <w:rFonts w:ascii="Times New Roman" w:hAnsi="Times New Roman" w:cs="Times New Roman"/>
          <w:sz w:val="24"/>
          <w:szCs w:val="24"/>
        </w:rPr>
        <w:t xml:space="preserve"> While the</w:t>
      </w:r>
      <w:r w:rsidR="0015717A" w:rsidRPr="000A388D">
        <w:rPr>
          <w:rFonts w:ascii="Times New Roman" w:hAnsi="Times New Roman" w:cs="Times New Roman"/>
          <w:sz w:val="24"/>
          <w:szCs w:val="24"/>
        </w:rPr>
        <w:t xml:space="preserve"> exclusion of Black women nationalist figures was</w:t>
      </w:r>
      <w:r w:rsidR="00EC104D" w:rsidRPr="000A388D">
        <w:rPr>
          <w:rFonts w:ascii="Times New Roman" w:hAnsi="Times New Roman" w:cs="Times New Roman"/>
          <w:sz w:val="24"/>
          <w:szCs w:val="24"/>
        </w:rPr>
        <w:t xml:space="preserve"> consistent with Blackwash’s centralisation of male political icons as Mazonda alluded to above</w:t>
      </w:r>
      <w:r w:rsidR="006418E4" w:rsidRPr="000A388D">
        <w:rPr>
          <w:rFonts w:ascii="Times New Roman" w:hAnsi="Times New Roman" w:cs="Times New Roman"/>
          <w:sz w:val="24"/>
          <w:szCs w:val="24"/>
        </w:rPr>
        <w:t>, it was the first time that an ANC struggle icon</w:t>
      </w:r>
      <w:r w:rsidR="008415D5" w:rsidRPr="000A388D">
        <w:rPr>
          <w:rFonts w:ascii="Times New Roman" w:hAnsi="Times New Roman" w:cs="Times New Roman"/>
          <w:sz w:val="24"/>
          <w:szCs w:val="24"/>
        </w:rPr>
        <w:t>, in the form of Tambo</w:t>
      </w:r>
      <w:r w:rsidR="006418E4" w:rsidRPr="000A388D">
        <w:rPr>
          <w:rFonts w:ascii="Times New Roman" w:hAnsi="Times New Roman" w:cs="Times New Roman"/>
          <w:sz w:val="24"/>
          <w:szCs w:val="24"/>
        </w:rPr>
        <w:t xml:space="preserve"> was included in Blackwash’s </w:t>
      </w:r>
      <w:r w:rsidR="000659BA" w:rsidRPr="000A388D">
        <w:rPr>
          <w:rFonts w:ascii="Times New Roman" w:hAnsi="Times New Roman" w:cs="Times New Roman"/>
          <w:sz w:val="24"/>
          <w:szCs w:val="24"/>
        </w:rPr>
        <w:t>ideological framing. The idea was that the meeting needed to appeal to Black people of varying political orientations so as to discuss matters on the basis of unity rather than division.</w:t>
      </w:r>
      <w:r w:rsidR="006418E4" w:rsidRPr="000A388D">
        <w:rPr>
          <w:rFonts w:ascii="Times New Roman" w:hAnsi="Times New Roman" w:cs="Times New Roman"/>
          <w:sz w:val="24"/>
          <w:szCs w:val="24"/>
        </w:rPr>
        <w:t xml:space="preserve"> It is </w:t>
      </w:r>
      <w:r w:rsidR="008F142C" w:rsidRPr="000A388D">
        <w:rPr>
          <w:rFonts w:ascii="Times New Roman" w:hAnsi="Times New Roman" w:cs="Times New Roman"/>
          <w:sz w:val="24"/>
          <w:szCs w:val="24"/>
        </w:rPr>
        <w:t>difficult</w:t>
      </w:r>
      <w:r w:rsidR="006418E4" w:rsidRPr="000A388D">
        <w:rPr>
          <w:rFonts w:ascii="Times New Roman" w:hAnsi="Times New Roman" w:cs="Times New Roman"/>
          <w:sz w:val="24"/>
          <w:szCs w:val="24"/>
        </w:rPr>
        <w:t xml:space="preserve"> to measure whether the strategy worked but the </w:t>
      </w:r>
      <w:r w:rsidR="00162F13" w:rsidRPr="000A388D">
        <w:rPr>
          <w:rFonts w:ascii="Times New Roman" w:hAnsi="Times New Roman" w:cs="Times New Roman"/>
          <w:sz w:val="24"/>
          <w:szCs w:val="24"/>
        </w:rPr>
        <w:t>three-day meeting</w:t>
      </w:r>
      <w:r w:rsidR="006418E4" w:rsidRPr="000A388D">
        <w:rPr>
          <w:rFonts w:ascii="Times New Roman" w:hAnsi="Times New Roman" w:cs="Times New Roman"/>
          <w:sz w:val="24"/>
          <w:szCs w:val="24"/>
        </w:rPr>
        <w:t xml:space="preserve"> was</w:t>
      </w:r>
      <w:r w:rsidR="0015717A" w:rsidRPr="000A388D">
        <w:rPr>
          <w:rFonts w:ascii="Times New Roman" w:hAnsi="Times New Roman" w:cs="Times New Roman"/>
          <w:sz w:val="24"/>
          <w:szCs w:val="24"/>
        </w:rPr>
        <w:t xml:space="preserve"> attended by more than 200 delegates</w:t>
      </w:r>
      <w:r w:rsidR="006418E4" w:rsidRPr="000A388D">
        <w:rPr>
          <w:rFonts w:ascii="Times New Roman" w:hAnsi="Times New Roman" w:cs="Times New Roman"/>
          <w:sz w:val="24"/>
          <w:szCs w:val="24"/>
        </w:rPr>
        <w:t xml:space="preserve">; the largest </w:t>
      </w:r>
      <w:r w:rsidR="0015717A" w:rsidRPr="000A388D">
        <w:rPr>
          <w:rFonts w:ascii="Times New Roman" w:hAnsi="Times New Roman" w:cs="Times New Roman"/>
          <w:sz w:val="24"/>
          <w:szCs w:val="24"/>
        </w:rPr>
        <w:t>meeting that Blackwash had ever hosted.</w:t>
      </w:r>
      <w:r w:rsidR="00B2048E" w:rsidRPr="000A388D">
        <w:rPr>
          <w:rFonts w:ascii="Times New Roman" w:hAnsi="Times New Roman" w:cs="Times New Roman"/>
          <w:sz w:val="24"/>
          <w:szCs w:val="24"/>
        </w:rPr>
        <w:t xml:space="preserve"> </w:t>
      </w:r>
    </w:p>
    <w:p w14:paraId="686BBFF9" w14:textId="021DCD1B" w:rsidR="00B2048E" w:rsidRPr="000A388D" w:rsidRDefault="00B2048E"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During the three-day meeting, the most contested issue was the transformation of the movement’s structure from a flat</w:t>
      </w:r>
      <w:r w:rsidR="0015717A"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structure </w:t>
      </w:r>
      <w:r w:rsidR="0015717A" w:rsidRPr="000A388D">
        <w:rPr>
          <w:rFonts w:ascii="Times New Roman" w:hAnsi="Times New Roman" w:cs="Times New Roman"/>
          <w:sz w:val="24"/>
          <w:szCs w:val="24"/>
        </w:rPr>
        <w:t xml:space="preserve">into a more hierarchical </w:t>
      </w:r>
      <w:r w:rsidR="006418E4" w:rsidRPr="000A388D">
        <w:rPr>
          <w:rFonts w:ascii="Times New Roman" w:hAnsi="Times New Roman" w:cs="Times New Roman"/>
          <w:sz w:val="24"/>
          <w:szCs w:val="24"/>
        </w:rPr>
        <w:t>structure</w:t>
      </w:r>
      <w:r w:rsidR="0015717A" w:rsidRPr="000A388D">
        <w:rPr>
          <w:rFonts w:ascii="Times New Roman" w:hAnsi="Times New Roman" w:cs="Times New Roman"/>
          <w:sz w:val="24"/>
          <w:szCs w:val="24"/>
        </w:rPr>
        <w:t>.</w:t>
      </w:r>
      <w:r w:rsidRPr="000A388D">
        <w:rPr>
          <w:rFonts w:ascii="Times New Roman" w:hAnsi="Times New Roman" w:cs="Times New Roman"/>
          <w:sz w:val="24"/>
          <w:szCs w:val="24"/>
        </w:rPr>
        <w:t xml:space="preserve"> The commission, referred to as the open commission, was vibrant and included Blackwash members and </w:t>
      </w:r>
      <w:r w:rsidR="008F142C" w:rsidRPr="000A388D">
        <w:rPr>
          <w:rFonts w:ascii="Times New Roman" w:hAnsi="Times New Roman" w:cs="Times New Roman"/>
          <w:sz w:val="24"/>
          <w:szCs w:val="24"/>
        </w:rPr>
        <w:t>non-members</w:t>
      </w:r>
      <w:r w:rsidRPr="000A388D">
        <w:rPr>
          <w:rFonts w:ascii="Times New Roman" w:hAnsi="Times New Roman" w:cs="Times New Roman"/>
          <w:sz w:val="24"/>
          <w:szCs w:val="24"/>
        </w:rPr>
        <w:t>. The majority of Blackwash members wanted the movement to retain its flat structure arguing that formalising leadership would</w:t>
      </w:r>
      <w:r w:rsidR="00C13E4B" w:rsidRPr="000A388D">
        <w:rPr>
          <w:rFonts w:ascii="Times New Roman" w:hAnsi="Times New Roman" w:cs="Times New Roman"/>
          <w:sz w:val="24"/>
          <w:szCs w:val="24"/>
        </w:rPr>
        <w:t xml:space="preserve"> </w:t>
      </w:r>
      <w:r w:rsidR="0015717A" w:rsidRPr="000A388D">
        <w:rPr>
          <w:rFonts w:ascii="Times New Roman" w:hAnsi="Times New Roman" w:cs="Times New Roman"/>
          <w:sz w:val="24"/>
          <w:szCs w:val="24"/>
        </w:rPr>
        <w:t xml:space="preserve">effectively </w:t>
      </w:r>
      <w:r w:rsidR="00C13E4B" w:rsidRPr="000A388D">
        <w:rPr>
          <w:rFonts w:ascii="Times New Roman" w:hAnsi="Times New Roman" w:cs="Times New Roman"/>
          <w:sz w:val="24"/>
          <w:szCs w:val="24"/>
        </w:rPr>
        <w:t xml:space="preserve">transform </w:t>
      </w:r>
      <w:r w:rsidR="0015717A" w:rsidRPr="000A388D">
        <w:rPr>
          <w:rFonts w:ascii="Times New Roman" w:hAnsi="Times New Roman" w:cs="Times New Roman"/>
          <w:sz w:val="24"/>
          <w:szCs w:val="24"/>
        </w:rPr>
        <w:t xml:space="preserve">the movement </w:t>
      </w:r>
      <w:r w:rsidR="00C13E4B" w:rsidRPr="000A388D">
        <w:rPr>
          <w:rFonts w:ascii="Times New Roman" w:hAnsi="Times New Roman" w:cs="Times New Roman"/>
          <w:sz w:val="24"/>
          <w:szCs w:val="24"/>
        </w:rPr>
        <w:t>into a political party</w:t>
      </w:r>
      <w:r w:rsidR="001C1B60" w:rsidRPr="000A388D">
        <w:rPr>
          <w:rFonts w:ascii="Times New Roman" w:hAnsi="Times New Roman" w:cs="Times New Roman"/>
          <w:sz w:val="24"/>
          <w:szCs w:val="24"/>
        </w:rPr>
        <w:t xml:space="preserve"> which many were opposed to</w:t>
      </w:r>
      <w:r w:rsidR="00C13E4B" w:rsidRPr="000A388D">
        <w:rPr>
          <w:rFonts w:ascii="Times New Roman" w:hAnsi="Times New Roman" w:cs="Times New Roman"/>
          <w:sz w:val="24"/>
          <w:szCs w:val="24"/>
        </w:rPr>
        <w:t xml:space="preserve">. On the other hand, the majority of delegates </w:t>
      </w:r>
      <w:r w:rsidR="001C1B60" w:rsidRPr="000A388D">
        <w:rPr>
          <w:rFonts w:ascii="Times New Roman" w:hAnsi="Times New Roman" w:cs="Times New Roman"/>
          <w:sz w:val="24"/>
          <w:szCs w:val="24"/>
        </w:rPr>
        <w:t xml:space="preserve">supported the idea of a formalised structure believing that this would earn the movement respectability and also encourage accountability. </w:t>
      </w:r>
    </w:p>
    <w:p w14:paraId="01677B8E" w14:textId="2B3EF95C" w:rsidR="001C1B60" w:rsidRPr="000A388D" w:rsidRDefault="001C1B60"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 was amongst those who found the idea of a more formalised structure more appealing due to the often disorganised nature of Blackwash that Sehume </w:t>
      </w:r>
      <w:r w:rsidR="008F142C" w:rsidRPr="000A388D">
        <w:rPr>
          <w:rFonts w:ascii="Times New Roman" w:hAnsi="Times New Roman" w:cs="Times New Roman"/>
          <w:sz w:val="24"/>
          <w:szCs w:val="24"/>
        </w:rPr>
        <w:t>mentioned in her interview</w:t>
      </w:r>
      <w:r w:rsidRPr="000A388D">
        <w:rPr>
          <w:rFonts w:ascii="Times New Roman" w:hAnsi="Times New Roman" w:cs="Times New Roman"/>
          <w:sz w:val="24"/>
          <w:szCs w:val="24"/>
        </w:rPr>
        <w:t>. Apart from that, even though I had been key in the use of profanities, I had begun to outgrow them having seen how more conservative</w:t>
      </w:r>
      <w:r w:rsidR="000659BA" w:rsidRPr="000A388D">
        <w:rPr>
          <w:rFonts w:ascii="Times New Roman" w:hAnsi="Times New Roman" w:cs="Times New Roman"/>
          <w:sz w:val="24"/>
          <w:szCs w:val="24"/>
        </w:rPr>
        <w:t xml:space="preserve"> and older</w:t>
      </w:r>
      <w:r w:rsidRPr="000A388D">
        <w:rPr>
          <w:rFonts w:ascii="Times New Roman" w:hAnsi="Times New Roman" w:cs="Times New Roman"/>
          <w:sz w:val="24"/>
          <w:szCs w:val="24"/>
        </w:rPr>
        <w:t xml:space="preserve"> people would </w:t>
      </w:r>
      <w:r w:rsidR="00553BA4">
        <w:rPr>
          <w:rFonts w:ascii="Times New Roman" w:hAnsi="Times New Roman" w:cs="Times New Roman"/>
          <w:sz w:val="24"/>
          <w:szCs w:val="24"/>
        </w:rPr>
        <w:t xml:space="preserve">often </w:t>
      </w:r>
      <w:r w:rsidRPr="000A388D">
        <w:rPr>
          <w:rFonts w:ascii="Times New Roman" w:hAnsi="Times New Roman" w:cs="Times New Roman"/>
          <w:sz w:val="24"/>
          <w:szCs w:val="24"/>
        </w:rPr>
        <w:t xml:space="preserve">agree with the politics but take offence to the use of vulgar language. It was not rare for </w:t>
      </w:r>
      <w:r w:rsidR="000659BA" w:rsidRPr="000A388D">
        <w:rPr>
          <w:rFonts w:ascii="Times New Roman" w:hAnsi="Times New Roman" w:cs="Times New Roman"/>
          <w:sz w:val="24"/>
          <w:szCs w:val="24"/>
        </w:rPr>
        <w:t>an older person, upon hearing Blackwash’s politics to say</w:t>
      </w:r>
      <w:r w:rsidRPr="000A388D">
        <w:rPr>
          <w:rFonts w:ascii="Times New Roman" w:hAnsi="Times New Roman" w:cs="Times New Roman"/>
          <w:sz w:val="24"/>
          <w:szCs w:val="24"/>
        </w:rPr>
        <w:t xml:space="preserve">, </w:t>
      </w:r>
      <w:r w:rsidRPr="001B08E7">
        <w:rPr>
          <w:rFonts w:ascii="Times New Roman" w:hAnsi="Times New Roman" w:cs="Times New Roman"/>
          <w:i/>
          <w:sz w:val="24"/>
          <w:szCs w:val="24"/>
        </w:rPr>
        <w:t>“Ndiyavumelana nani, kodwa kutheni nisithuka</w:t>
      </w:r>
      <w:r w:rsidR="00A26267">
        <w:rPr>
          <w:rFonts w:ascii="Times New Roman" w:hAnsi="Times New Roman" w:cs="Times New Roman"/>
          <w:i/>
          <w:sz w:val="24"/>
          <w:szCs w:val="24"/>
        </w:rPr>
        <w:t>?</w:t>
      </w:r>
      <w:r w:rsidRPr="001B08E7">
        <w:rPr>
          <w:rFonts w:ascii="Times New Roman" w:hAnsi="Times New Roman" w:cs="Times New Roman"/>
          <w:i/>
          <w:sz w:val="24"/>
          <w:szCs w:val="24"/>
        </w:rPr>
        <w:t>”</w:t>
      </w:r>
      <w:r w:rsidRPr="000A388D">
        <w:rPr>
          <w:rFonts w:ascii="Times New Roman" w:hAnsi="Times New Roman" w:cs="Times New Roman"/>
          <w:sz w:val="24"/>
          <w:szCs w:val="24"/>
        </w:rPr>
        <w:t xml:space="preserve"> (I agree with you but why are you swearing at us</w:t>
      </w:r>
      <w:r w:rsidR="00A26267">
        <w:rPr>
          <w:rFonts w:ascii="Times New Roman" w:hAnsi="Times New Roman" w:cs="Times New Roman"/>
          <w:sz w:val="24"/>
          <w:szCs w:val="24"/>
        </w:rPr>
        <w:t>?</w:t>
      </w:r>
      <w:r w:rsidRPr="000A388D">
        <w:rPr>
          <w:rFonts w:ascii="Times New Roman" w:hAnsi="Times New Roman" w:cs="Times New Roman"/>
          <w:sz w:val="24"/>
          <w:szCs w:val="24"/>
        </w:rPr>
        <w:t>), taking the vulgarity to be directed towards them rather than “the system”. Of course, it does not follow that Blackwash could not simply abandon its exclusionary language while continuing with the core of its politics, but it seemed, in my mind at least</w:t>
      </w:r>
      <w:r w:rsidR="003443FC" w:rsidRPr="000A388D">
        <w:rPr>
          <w:rFonts w:ascii="Times New Roman" w:hAnsi="Times New Roman" w:cs="Times New Roman"/>
          <w:sz w:val="24"/>
          <w:szCs w:val="24"/>
        </w:rPr>
        <w:t>,</w:t>
      </w:r>
      <w:r w:rsidRPr="000A388D">
        <w:rPr>
          <w:rFonts w:ascii="Times New Roman" w:hAnsi="Times New Roman" w:cs="Times New Roman"/>
          <w:sz w:val="24"/>
          <w:szCs w:val="24"/>
        </w:rPr>
        <w:t xml:space="preserve"> that the movement needed to rebrand itself in ways that allowed it to have wider reach. </w:t>
      </w:r>
    </w:p>
    <w:p w14:paraId="30C01ECD" w14:textId="72B523F3" w:rsidR="009B640A" w:rsidRPr="000A388D" w:rsidRDefault="001C1B60"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Following what was generally felt to have been a successful meeting, </w:t>
      </w:r>
      <w:r w:rsidR="009B640A" w:rsidRPr="000A388D">
        <w:rPr>
          <w:rFonts w:ascii="Times New Roman" w:hAnsi="Times New Roman" w:cs="Times New Roman"/>
          <w:sz w:val="24"/>
          <w:szCs w:val="24"/>
        </w:rPr>
        <w:t xml:space="preserve">the idea to have a formalised structure was tabled by those of us who were convinced that the movement needed a </w:t>
      </w:r>
      <w:r w:rsidR="009B640A" w:rsidRPr="000A388D">
        <w:rPr>
          <w:rFonts w:ascii="Times New Roman" w:hAnsi="Times New Roman" w:cs="Times New Roman"/>
          <w:sz w:val="24"/>
          <w:szCs w:val="24"/>
        </w:rPr>
        <w:lastRenderedPageBreak/>
        <w:t xml:space="preserve">shift. </w:t>
      </w:r>
      <w:r w:rsidR="0015717A" w:rsidRPr="000A388D">
        <w:rPr>
          <w:rFonts w:ascii="Times New Roman" w:hAnsi="Times New Roman" w:cs="Times New Roman"/>
          <w:sz w:val="24"/>
          <w:szCs w:val="24"/>
        </w:rPr>
        <w:t xml:space="preserve">While the name, the September National Imbizo </w:t>
      </w:r>
      <w:r w:rsidR="008F142C" w:rsidRPr="000A388D">
        <w:rPr>
          <w:rFonts w:ascii="Times New Roman" w:hAnsi="Times New Roman" w:cs="Times New Roman"/>
          <w:sz w:val="24"/>
          <w:szCs w:val="24"/>
        </w:rPr>
        <w:t xml:space="preserve">(SNI) </w:t>
      </w:r>
      <w:r w:rsidR="0015717A" w:rsidRPr="000A388D">
        <w:rPr>
          <w:rFonts w:ascii="Times New Roman" w:hAnsi="Times New Roman" w:cs="Times New Roman"/>
          <w:sz w:val="24"/>
          <w:szCs w:val="24"/>
        </w:rPr>
        <w:t>had only been used to refer to the meeting, the proposal was that</w:t>
      </w:r>
      <w:r w:rsidR="0022755A" w:rsidRPr="000A388D">
        <w:rPr>
          <w:rFonts w:ascii="Times New Roman" w:hAnsi="Times New Roman" w:cs="Times New Roman"/>
          <w:sz w:val="24"/>
          <w:szCs w:val="24"/>
        </w:rPr>
        <w:t xml:space="preserve">, the SNI would be the name given to the new structure. With the kind of interest shown in the meeting </w:t>
      </w:r>
      <w:r w:rsidR="0084140D" w:rsidRPr="000A388D">
        <w:rPr>
          <w:rFonts w:ascii="Times New Roman" w:hAnsi="Times New Roman" w:cs="Times New Roman"/>
          <w:sz w:val="24"/>
          <w:szCs w:val="24"/>
        </w:rPr>
        <w:t>t</w:t>
      </w:r>
      <w:r w:rsidR="0022755A" w:rsidRPr="000A388D">
        <w:rPr>
          <w:rFonts w:ascii="Times New Roman" w:hAnsi="Times New Roman" w:cs="Times New Roman"/>
          <w:sz w:val="24"/>
          <w:szCs w:val="24"/>
        </w:rPr>
        <w:t>he idea was that a new structure</w:t>
      </w:r>
      <w:r w:rsidR="003443FC" w:rsidRPr="000A388D">
        <w:rPr>
          <w:rFonts w:ascii="Times New Roman" w:hAnsi="Times New Roman" w:cs="Times New Roman"/>
          <w:sz w:val="24"/>
          <w:szCs w:val="24"/>
        </w:rPr>
        <w:t xml:space="preserve"> </w:t>
      </w:r>
      <w:r w:rsidR="003443FC" w:rsidRPr="000A388D">
        <w:rPr>
          <w:rFonts w:ascii="Cambria" w:hAnsi="Cambria" w:cs="Times New Roman"/>
          <w:sz w:val="24"/>
          <w:szCs w:val="24"/>
        </w:rPr>
        <w:t>—</w:t>
      </w:r>
      <w:r w:rsidR="0022755A" w:rsidRPr="000A388D">
        <w:rPr>
          <w:rFonts w:ascii="Times New Roman" w:hAnsi="Times New Roman" w:cs="Times New Roman"/>
          <w:sz w:val="24"/>
          <w:szCs w:val="24"/>
        </w:rPr>
        <w:t xml:space="preserve"> the September National Imbizo</w:t>
      </w:r>
      <w:r w:rsidR="003443FC" w:rsidRPr="000A388D">
        <w:rPr>
          <w:rFonts w:ascii="Times New Roman" w:hAnsi="Times New Roman" w:cs="Times New Roman"/>
          <w:sz w:val="24"/>
          <w:szCs w:val="24"/>
        </w:rPr>
        <w:t xml:space="preserve"> </w:t>
      </w:r>
      <w:r w:rsidR="003443FC" w:rsidRPr="000A388D">
        <w:rPr>
          <w:rFonts w:ascii="Cambria" w:hAnsi="Cambria" w:cs="Times New Roman"/>
          <w:sz w:val="24"/>
          <w:szCs w:val="24"/>
        </w:rPr>
        <w:t>—</w:t>
      </w:r>
      <w:r w:rsidR="0022755A" w:rsidRPr="000A388D">
        <w:rPr>
          <w:rFonts w:ascii="Times New Roman" w:hAnsi="Times New Roman" w:cs="Times New Roman"/>
          <w:sz w:val="24"/>
          <w:szCs w:val="24"/>
        </w:rPr>
        <w:t xml:space="preserve"> would be an organisation with a working committee formed from Blackwash members deployed to it and the new members who </w:t>
      </w:r>
      <w:r w:rsidR="0084140D" w:rsidRPr="000A388D">
        <w:rPr>
          <w:rFonts w:ascii="Times New Roman" w:hAnsi="Times New Roman" w:cs="Times New Roman"/>
          <w:sz w:val="24"/>
          <w:szCs w:val="24"/>
        </w:rPr>
        <w:t>committ</w:t>
      </w:r>
      <w:r w:rsidR="003443FC" w:rsidRPr="000A388D">
        <w:rPr>
          <w:rFonts w:ascii="Times New Roman" w:hAnsi="Times New Roman" w:cs="Times New Roman"/>
          <w:sz w:val="24"/>
          <w:szCs w:val="24"/>
        </w:rPr>
        <w:t>ed</w:t>
      </w:r>
      <w:r w:rsidR="0084140D" w:rsidRPr="000A388D">
        <w:rPr>
          <w:rFonts w:ascii="Times New Roman" w:hAnsi="Times New Roman" w:cs="Times New Roman"/>
          <w:sz w:val="24"/>
          <w:szCs w:val="24"/>
        </w:rPr>
        <w:t xml:space="preserve"> themselves to the newly formed structure. </w:t>
      </w:r>
      <w:r w:rsidR="0022755A" w:rsidRPr="000A388D">
        <w:rPr>
          <w:rFonts w:ascii="Times New Roman" w:hAnsi="Times New Roman" w:cs="Times New Roman"/>
          <w:sz w:val="24"/>
          <w:szCs w:val="24"/>
        </w:rPr>
        <w:t xml:space="preserve"> </w:t>
      </w:r>
      <w:r w:rsidR="001E6A9D" w:rsidRPr="000A388D">
        <w:rPr>
          <w:rFonts w:ascii="Times New Roman" w:hAnsi="Times New Roman" w:cs="Times New Roman"/>
          <w:sz w:val="24"/>
          <w:szCs w:val="24"/>
        </w:rPr>
        <w:t xml:space="preserve">A National Coordinating Committee </w:t>
      </w:r>
      <w:r w:rsidR="00D866FE" w:rsidRPr="000A388D">
        <w:rPr>
          <w:rFonts w:ascii="Times New Roman" w:hAnsi="Times New Roman" w:cs="Times New Roman"/>
          <w:sz w:val="24"/>
          <w:szCs w:val="24"/>
        </w:rPr>
        <w:t xml:space="preserve">(NCC) </w:t>
      </w:r>
      <w:r w:rsidR="001E6A9D" w:rsidRPr="000A388D">
        <w:rPr>
          <w:rFonts w:ascii="Times New Roman" w:hAnsi="Times New Roman" w:cs="Times New Roman"/>
          <w:sz w:val="24"/>
          <w:szCs w:val="24"/>
        </w:rPr>
        <w:t xml:space="preserve">would be elected and </w:t>
      </w:r>
      <w:r w:rsidR="00A23BC9" w:rsidRPr="000A388D">
        <w:rPr>
          <w:rFonts w:ascii="Times New Roman" w:hAnsi="Times New Roman" w:cs="Times New Roman"/>
          <w:sz w:val="24"/>
          <w:szCs w:val="24"/>
        </w:rPr>
        <w:t xml:space="preserve">Blackwash would operate mostly on university campuses and in schools as a “youth wing” of sorts to the proverbial mother body, the SNI. </w:t>
      </w:r>
    </w:p>
    <w:p w14:paraId="01C0DA45" w14:textId="0FC0FBD7" w:rsidR="0030111C" w:rsidRPr="000A388D" w:rsidRDefault="0030111C"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In hindsight, considering that Blackwash had never confined itself to youth related issues, and instead provided an overall critique of the structural conditions that make Black suffering under Black governance possible, it was patronising</w:t>
      </w:r>
      <w:r w:rsidR="00304C08" w:rsidRPr="000A388D">
        <w:rPr>
          <w:rFonts w:ascii="Times New Roman" w:hAnsi="Times New Roman" w:cs="Times New Roman"/>
          <w:sz w:val="24"/>
          <w:szCs w:val="24"/>
        </w:rPr>
        <w:t xml:space="preserve"> and ageist</w:t>
      </w:r>
      <w:r w:rsidRPr="000A388D">
        <w:rPr>
          <w:rFonts w:ascii="Times New Roman" w:hAnsi="Times New Roman" w:cs="Times New Roman"/>
          <w:sz w:val="24"/>
          <w:szCs w:val="24"/>
        </w:rPr>
        <w:t xml:space="preserve"> </w:t>
      </w:r>
      <w:r w:rsidR="00772720" w:rsidRPr="000A388D">
        <w:rPr>
          <w:rFonts w:ascii="Times New Roman" w:hAnsi="Times New Roman" w:cs="Times New Roman"/>
          <w:sz w:val="24"/>
          <w:szCs w:val="24"/>
        </w:rPr>
        <w:t xml:space="preserve">for Blackwash to be relegated to a young wing. </w:t>
      </w:r>
      <w:r w:rsidR="00304C08" w:rsidRPr="000A388D">
        <w:rPr>
          <w:rFonts w:ascii="Times New Roman" w:hAnsi="Times New Roman" w:cs="Times New Roman"/>
          <w:sz w:val="24"/>
          <w:szCs w:val="24"/>
        </w:rPr>
        <w:t xml:space="preserve">Also the idea of a mother body and youth wing speaks to an unequal power dynamic in which the </w:t>
      </w:r>
      <w:r w:rsidR="0064760D" w:rsidRPr="000A388D">
        <w:rPr>
          <w:rFonts w:ascii="Times New Roman" w:hAnsi="Times New Roman" w:cs="Times New Roman"/>
          <w:sz w:val="24"/>
          <w:szCs w:val="24"/>
        </w:rPr>
        <w:t xml:space="preserve">latter is accountable to the former. </w:t>
      </w:r>
    </w:p>
    <w:p w14:paraId="6015851E" w14:textId="767157CA" w:rsidR="00A23BC9" w:rsidRPr="000A388D" w:rsidRDefault="00A23BC9"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Initially, these proposals were met with contestation </w:t>
      </w:r>
      <w:r w:rsidR="00076010" w:rsidRPr="000A388D">
        <w:rPr>
          <w:rFonts w:ascii="Times New Roman" w:hAnsi="Times New Roman" w:cs="Times New Roman"/>
          <w:sz w:val="24"/>
          <w:szCs w:val="24"/>
        </w:rPr>
        <w:t>from Blackwash me</w:t>
      </w:r>
      <w:r w:rsidR="00F95635" w:rsidRPr="000A388D">
        <w:rPr>
          <w:rFonts w:ascii="Times New Roman" w:hAnsi="Times New Roman" w:cs="Times New Roman"/>
          <w:sz w:val="24"/>
          <w:szCs w:val="24"/>
        </w:rPr>
        <w:t xml:space="preserve">mbers who were of the view that </w:t>
      </w:r>
      <w:r w:rsidRPr="000A388D">
        <w:rPr>
          <w:rFonts w:ascii="Times New Roman" w:hAnsi="Times New Roman" w:cs="Times New Roman"/>
          <w:sz w:val="24"/>
          <w:szCs w:val="24"/>
        </w:rPr>
        <w:t xml:space="preserve">the politics of the new structure were founded on a ‘broad church’ approach similar to that of the ANC </w:t>
      </w:r>
      <w:r w:rsidR="00076010" w:rsidRPr="000A388D">
        <w:rPr>
          <w:rFonts w:ascii="Times New Roman" w:hAnsi="Times New Roman" w:cs="Times New Roman"/>
          <w:sz w:val="24"/>
          <w:szCs w:val="24"/>
        </w:rPr>
        <w:t xml:space="preserve">which would dilute Blackwash’s </w:t>
      </w:r>
      <w:r w:rsidR="000659BA" w:rsidRPr="000A388D">
        <w:rPr>
          <w:rFonts w:ascii="Times New Roman" w:hAnsi="Times New Roman" w:cs="Times New Roman"/>
          <w:sz w:val="24"/>
          <w:szCs w:val="24"/>
        </w:rPr>
        <w:t xml:space="preserve">radical </w:t>
      </w:r>
      <w:r w:rsidR="00076010" w:rsidRPr="000A388D">
        <w:rPr>
          <w:rFonts w:ascii="Times New Roman" w:hAnsi="Times New Roman" w:cs="Times New Roman"/>
          <w:sz w:val="24"/>
          <w:szCs w:val="24"/>
        </w:rPr>
        <w:t>BC politics</w:t>
      </w:r>
      <w:r w:rsidRPr="000A388D">
        <w:rPr>
          <w:rFonts w:ascii="Times New Roman" w:hAnsi="Times New Roman" w:cs="Times New Roman"/>
          <w:sz w:val="24"/>
          <w:szCs w:val="24"/>
        </w:rPr>
        <w:t>.</w:t>
      </w:r>
      <w:r w:rsidR="005477D5" w:rsidRPr="000A388D">
        <w:rPr>
          <w:rFonts w:ascii="Times New Roman" w:hAnsi="Times New Roman" w:cs="Times New Roman"/>
          <w:sz w:val="24"/>
          <w:szCs w:val="24"/>
        </w:rPr>
        <w:t xml:space="preserve"> Secondly there was concern that the most productive members of Blackwash would be deployed to the SNI thus leaving the movement in the shadow of the newly formed structure. By </w:t>
      </w:r>
      <w:r w:rsidR="00477864" w:rsidRPr="000A388D">
        <w:rPr>
          <w:rFonts w:ascii="Times New Roman" w:hAnsi="Times New Roman" w:cs="Times New Roman"/>
          <w:sz w:val="24"/>
          <w:szCs w:val="24"/>
        </w:rPr>
        <w:t xml:space="preserve">September 2011 at the second annual </w:t>
      </w:r>
      <w:r w:rsidR="005477D5" w:rsidRPr="000A388D">
        <w:rPr>
          <w:rFonts w:ascii="Times New Roman" w:hAnsi="Times New Roman" w:cs="Times New Roman"/>
          <w:sz w:val="24"/>
          <w:szCs w:val="24"/>
        </w:rPr>
        <w:t>meeting</w:t>
      </w:r>
      <w:r w:rsidR="00477864" w:rsidRPr="000A388D">
        <w:rPr>
          <w:rFonts w:ascii="Times New Roman" w:hAnsi="Times New Roman" w:cs="Times New Roman"/>
          <w:sz w:val="24"/>
          <w:szCs w:val="24"/>
        </w:rPr>
        <w:t xml:space="preserve"> of the SNI</w:t>
      </w:r>
      <w:r w:rsidR="005477D5" w:rsidRPr="000A388D">
        <w:rPr>
          <w:rFonts w:ascii="Times New Roman" w:hAnsi="Times New Roman" w:cs="Times New Roman"/>
          <w:sz w:val="24"/>
          <w:szCs w:val="24"/>
        </w:rPr>
        <w:t xml:space="preserve">, mild opposition to the idea of the SNI had </w:t>
      </w:r>
      <w:r w:rsidR="00477864" w:rsidRPr="000A388D">
        <w:rPr>
          <w:rFonts w:ascii="Times New Roman" w:hAnsi="Times New Roman" w:cs="Times New Roman"/>
          <w:sz w:val="24"/>
          <w:szCs w:val="24"/>
        </w:rPr>
        <w:t>turned into an issue that threatened to divide the movement. At the meeting, this time held in Durban, a group opposed to the S</w:t>
      </w:r>
      <w:r w:rsidR="0012140B" w:rsidRPr="000A388D">
        <w:rPr>
          <w:rFonts w:ascii="Times New Roman" w:hAnsi="Times New Roman" w:cs="Times New Roman"/>
          <w:sz w:val="24"/>
          <w:szCs w:val="24"/>
        </w:rPr>
        <w:t xml:space="preserve">NI tabled a motion for the new organisation to be dissolved. </w:t>
      </w:r>
    </w:p>
    <w:p w14:paraId="326744B8" w14:textId="18665047" w:rsidR="00792163" w:rsidRPr="000A388D" w:rsidRDefault="002E4953" w:rsidP="00E5760B">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By then, SNI was operating mainly in the Western Cape, Kwa-Zulu Natal, Eastern Cape </w:t>
      </w:r>
      <w:r w:rsidR="0017565D" w:rsidRPr="000A388D">
        <w:rPr>
          <w:rFonts w:ascii="Times New Roman" w:hAnsi="Times New Roman" w:cs="Times New Roman"/>
          <w:sz w:val="24"/>
          <w:szCs w:val="24"/>
        </w:rPr>
        <w:t xml:space="preserve">and Gauteng </w:t>
      </w:r>
      <w:r w:rsidR="00282A84" w:rsidRPr="000A388D">
        <w:rPr>
          <w:rFonts w:ascii="Times New Roman" w:hAnsi="Times New Roman" w:cs="Times New Roman"/>
          <w:sz w:val="24"/>
          <w:szCs w:val="24"/>
        </w:rPr>
        <w:t xml:space="preserve">and </w:t>
      </w:r>
      <w:r w:rsidR="008F142C" w:rsidRPr="000A388D">
        <w:rPr>
          <w:rFonts w:ascii="Times New Roman" w:hAnsi="Times New Roman" w:cs="Times New Roman"/>
          <w:sz w:val="24"/>
          <w:szCs w:val="24"/>
        </w:rPr>
        <w:t>just fewer than</w:t>
      </w:r>
      <w:r w:rsidR="00792163" w:rsidRPr="000A388D">
        <w:rPr>
          <w:rFonts w:ascii="Times New Roman" w:hAnsi="Times New Roman" w:cs="Times New Roman"/>
          <w:sz w:val="24"/>
          <w:szCs w:val="24"/>
        </w:rPr>
        <w:t xml:space="preserve"> </w:t>
      </w:r>
      <w:r w:rsidR="0017565D" w:rsidRPr="000A388D">
        <w:rPr>
          <w:rFonts w:ascii="Times New Roman" w:hAnsi="Times New Roman" w:cs="Times New Roman"/>
          <w:sz w:val="24"/>
          <w:szCs w:val="24"/>
        </w:rPr>
        <w:t xml:space="preserve">100 people </w:t>
      </w:r>
      <w:r w:rsidR="00282A84" w:rsidRPr="000A388D">
        <w:rPr>
          <w:rFonts w:ascii="Times New Roman" w:hAnsi="Times New Roman" w:cs="Times New Roman"/>
          <w:sz w:val="24"/>
          <w:szCs w:val="24"/>
        </w:rPr>
        <w:t xml:space="preserve">were confirmed members. </w:t>
      </w:r>
      <w:r w:rsidR="00792163" w:rsidRPr="000A388D">
        <w:rPr>
          <w:rFonts w:ascii="Times New Roman" w:hAnsi="Times New Roman" w:cs="Times New Roman"/>
          <w:sz w:val="24"/>
          <w:szCs w:val="24"/>
        </w:rPr>
        <w:t xml:space="preserve">A majority of the delegates present were opposed to the motion </w:t>
      </w:r>
      <w:r w:rsidR="00076010" w:rsidRPr="000A388D">
        <w:rPr>
          <w:rFonts w:ascii="Times New Roman" w:hAnsi="Times New Roman" w:cs="Times New Roman"/>
          <w:sz w:val="24"/>
          <w:szCs w:val="24"/>
        </w:rPr>
        <w:t xml:space="preserve">of dissolving </w:t>
      </w:r>
      <w:r w:rsidR="00792163" w:rsidRPr="000A388D">
        <w:rPr>
          <w:rFonts w:ascii="Times New Roman" w:hAnsi="Times New Roman" w:cs="Times New Roman"/>
          <w:sz w:val="24"/>
          <w:szCs w:val="24"/>
        </w:rPr>
        <w:t xml:space="preserve">and many were not clear of the relationship between Blackwash and the SNI. Tensions were also propounded by a discussion document written by </w:t>
      </w:r>
      <w:r w:rsidR="00F5755F">
        <w:rPr>
          <w:rFonts w:ascii="Times New Roman" w:hAnsi="Times New Roman" w:cs="Times New Roman"/>
          <w:sz w:val="24"/>
          <w:szCs w:val="24"/>
        </w:rPr>
        <w:t>Mngxitama</w:t>
      </w:r>
      <w:r w:rsidR="00014A6C">
        <w:rPr>
          <w:rFonts w:ascii="Times New Roman" w:hAnsi="Times New Roman" w:cs="Times New Roman"/>
          <w:sz w:val="24"/>
          <w:szCs w:val="24"/>
        </w:rPr>
        <w:t xml:space="preserve"> </w:t>
      </w:r>
      <w:r w:rsidR="00792163" w:rsidRPr="000A388D">
        <w:rPr>
          <w:rFonts w:ascii="Times New Roman" w:hAnsi="Times New Roman" w:cs="Times New Roman"/>
          <w:sz w:val="24"/>
          <w:szCs w:val="24"/>
        </w:rPr>
        <w:t xml:space="preserve">which proposed that the SNI needed to seriously consider contesting the elections. The group identifying as Blackwash was opposed to this on the grounds that SNI was turning into a political party thus abandoning </w:t>
      </w:r>
      <w:r w:rsidR="00772720" w:rsidRPr="000A388D">
        <w:rPr>
          <w:rFonts w:ascii="Times New Roman" w:hAnsi="Times New Roman" w:cs="Times New Roman"/>
          <w:sz w:val="24"/>
          <w:szCs w:val="24"/>
        </w:rPr>
        <w:t>Blackwash’s commitment towards building a mass-based movement</w:t>
      </w:r>
      <w:r w:rsidR="0040084E" w:rsidRPr="000A388D">
        <w:rPr>
          <w:rFonts w:ascii="Times New Roman" w:hAnsi="Times New Roman" w:cs="Times New Roman"/>
          <w:sz w:val="24"/>
          <w:szCs w:val="24"/>
        </w:rPr>
        <w:t xml:space="preserve"> and retaining a particular structure</w:t>
      </w:r>
      <w:r w:rsidR="00792163" w:rsidRPr="000A388D">
        <w:rPr>
          <w:rFonts w:ascii="Times New Roman" w:hAnsi="Times New Roman" w:cs="Times New Roman"/>
          <w:sz w:val="24"/>
          <w:szCs w:val="24"/>
        </w:rPr>
        <w:t xml:space="preserve">. </w:t>
      </w:r>
      <w:r w:rsidR="00076010" w:rsidRPr="000A388D">
        <w:rPr>
          <w:rFonts w:ascii="Times New Roman" w:hAnsi="Times New Roman" w:cs="Times New Roman"/>
          <w:sz w:val="24"/>
          <w:szCs w:val="24"/>
        </w:rPr>
        <w:t xml:space="preserve">Although not all in the SNI were supportive of the proposal for the organisation to contest elections, </w:t>
      </w:r>
      <w:r w:rsidR="00E852AB" w:rsidRPr="000A388D">
        <w:rPr>
          <w:rFonts w:ascii="Times New Roman" w:hAnsi="Times New Roman" w:cs="Times New Roman"/>
          <w:sz w:val="24"/>
          <w:szCs w:val="24"/>
        </w:rPr>
        <w:t xml:space="preserve">they were far more open to engaging </w:t>
      </w:r>
      <w:r w:rsidR="00E852AB" w:rsidRPr="000A388D">
        <w:rPr>
          <w:rFonts w:ascii="Times New Roman" w:hAnsi="Times New Roman" w:cs="Times New Roman"/>
          <w:sz w:val="24"/>
          <w:szCs w:val="24"/>
        </w:rPr>
        <w:lastRenderedPageBreak/>
        <w:t xml:space="preserve">further while the members who had resisted the transition to the SNI were intolerant of the idea to the point of breaking formally from the new organisation. </w:t>
      </w:r>
      <w:r w:rsidR="00792163" w:rsidRPr="000A388D">
        <w:rPr>
          <w:rFonts w:ascii="Times New Roman" w:hAnsi="Times New Roman" w:cs="Times New Roman"/>
          <w:sz w:val="24"/>
          <w:szCs w:val="24"/>
        </w:rPr>
        <w:t xml:space="preserve">The group would publish a statement titled, the “Soweto Manifesto” </w:t>
      </w:r>
      <w:r w:rsidR="00E5760B" w:rsidRPr="000A388D">
        <w:rPr>
          <w:rFonts w:ascii="Times New Roman" w:hAnsi="Times New Roman" w:cs="Times New Roman"/>
          <w:sz w:val="24"/>
          <w:szCs w:val="24"/>
        </w:rPr>
        <w:t xml:space="preserve">distancing itself from the SNI: </w:t>
      </w:r>
    </w:p>
    <w:p w14:paraId="3EC4069C" w14:textId="5084E727" w:rsidR="00792163" w:rsidRPr="000A388D" w:rsidRDefault="00FD59B8" w:rsidP="00792163">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792163" w:rsidRPr="000A388D">
        <w:rPr>
          <w:rFonts w:ascii="Times New Roman" w:hAnsi="Times New Roman" w:cs="Times New Roman"/>
          <w:sz w:val="24"/>
          <w:szCs w:val="24"/>
        </w:rPr>
        <w:t>Blackwash sees the revolution built primarily on a grassroots level, completely rooted in the communities and organising that space as our political base. Blackwash believes itself to be in tune with the people’s pulse, and to lose sense of this pulse is a ready forfeit of revolutionary struggle</w:t>
      </w:r>
      <w:r>
        <w:rPr>
          <w:rFonts w:ascii="Times New Roman" w:hAnsi="Times New Roman" w:cs="Times New Roman"/>
          <w:sz w:val="24"/>
          <w:szCs w:val="24"/>
        </w:rPr>
        <w:t>”</w:t>
      </w:r>
      <w:r w:rsidR="00792163" w:rsidRPr="000A388D">
        <w:rPr>
          <w:rFonts w:ascii="Times New Roman" w:hAnsi="Times New Roman" w:cs="Times New Roman"/>
          <w:sz w:val="24"/>
          <w:szCs w:val="24"/>
        </w:rPr>
        <w:t xml:space="preserve"> (2016: 88).</w:t>
      </w:r>
    </w:p>
    <w:p w14:paraId="139390CE" w14:textId="6CB48AE8" w:rsidR="00792163" w:rsidRPr="000A388D" w:rsidRDefault="00E948A5"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Prior to this</w:t>
      </w:r>
      <w:r w:rsidR="003443FC" w:rsidRPr="000A388D">
        <w:rPr>
          <w:rFonts w:ascii="Times New Roman" w:hAnsi="Times New Roman" w:cs="Times New Roman"/>
          <w:sz w:val="24"/>
          <w:szCs w:val="24"/>
        </w:rPr>
        <w:t>,</w:t>
      </w:r>
      <w:r w:rsidRPr="000A388D">
        <w:rPr>
          <w:rFonts w:ascii="Times New Roman" w:hAnsi="Times New Roman" w:cs="Times New Roman"/>
          <w:sz w:val="24"/>
          <w:szCs w:val="24"/>
        </w:rPr>
        <w:t xml:space="preserve"> Blackwash and SNI had operated in unison even though there had been tensions since </w:t>
      </w:r>
      <w:r w:rsidR="008F142C" w:rsidRPr="000A388D">
        <w:rPr>
          <w:rFonts w:ascii="Times New Roman" w:hAnsi="Times New Roman" w:cs="Times New Roman"/>
          <w:sz w:val="24"/>
          <w:szCs w:val="24"/>
        </w:rPr>
        <w:t xml:space="preserve">the year </w:t>
      </w:r>
      <w:r w:rsidRPr="000A388D">
        <w:rPr>
          <w:rFonts w:ascii="Times New Roman" w:hAnsi="Times New Roman" w:cs="Times New Roman"/>
          <w:sz w:val="24"/>
          <w:szCs w:val="24"/>
        </w:rPr>
        <w:t>2010. This point</w:t>
      </w:r>
      <w:r w:rsidR="003443FC" w:rsidRPr="000A388D">
        <w:rPr>
          <w:rFonts w:ascii="Times New Roman" w:hAnsi="Times New Roman" w:cs="Times New Roman"/>
          <w:sz w:val="24"/>
          <w:szCs w:val="24"/>
        </w:rPr>
        <w:t>,</w:t>
      </w:r>
      <w:r w:rsidRPr="000A388D">
        <w:rPr>
          <w:rFonts w:ascii="Times New Roman" w:hAnsi="Times New Roman" w:cs="Times New Roman"/>
          <w:sz w:val="24"/>
          <w:szCs w:val="24"/>
        </w:rPr>
        <w:t xml:space="preserve"> however, marked a clear separation between the two organisations and for all intents and purposes, ties between the two were cut. The majority of us remained </w:t>
      </w:r>
      <w:r w:rsidR="00576E37" w:rsidRPr="000A388D">
        <w:rPr>
          <w:rFonts w:ascii="Times New Roman" w:hAnsi="Times New Roman" w:cs="Times New Roman"/>
          <w:sz w:val="24"/>
          <w:szCs w:val="24"/>
        </w:rPr>
        <w:t xml:space="preserve">in the SNI and continued </w:t>
      </w:r>
      <w:r w:rsidR="00A47F74" w:rsidRPr="000A388D">
        <w:rPr>
          <w:rFonts w:ascii="Times New Roman" w:hAnsi="Times New Roman" w:cs="Times New Roman"/>
          <w:sz w:val="24"/>
          <w:szCs w:val="24"/>
        </w:rPr>
        <w:t>mobilising towards building it</w:t>
      </w:r>
      <w:r w:rsidR="00576E37" w:rsidRPr="000A388D">
        <w:rPr>
          <w:rFonts w:ascii="Times New Roman" w:hAnsi="Times New Roman" w:cs="Times New Roman"/>
          <w:sz w:val="24"/>
          <w:szCs w:val="24"/>
        </w:rPr>
        <w:t xml:space="preserve"> </w:t>
      </w:r>
      <w:r w:rsidR="00CB3755" w:rsidRPr="000A388D">
        <w:rPr>
          <w:rFonts w:ascii="Times New Roman" w:hAnsi="Times New Roman" w:cs="Times New Roman"/>
          <w:sz w:val="24"/>
          <w:szCs w:val="24"/>
        </w:rPr>
        <w:t xml:space="preserve">while Blackwash operated in Soweto without much contact with the SNI. </w:t>
      </w:r>
      <w:r w:rsidR="00A47F74" w:rsidRPr="000A388D">
        <w:rPr>
          <w:rFonts w:ascii="Times New Roman" w:hAnsi="Times New Roman" w:cs="Times New Roman"/>
          <w:sz w:val="24"/>
          <w:szCs w:val="24"/>
        </w:rPr>
        <w:t>Over</w:t>
      </w:r>
      <w:r w:rsidR="00D35656" w:rsidRPr="000A388D">
        <w:rPr>
          <w:rFonts w:ascii="Times New Roman" w:hAnsi="Times New Roman" w:cs="Times New Roman"/>
          <w:sz w:val="24"/>
          <w:szCs w:val="24"/>
        </w:rPr>
        <w:t xml:space="preserve"> </w:t>
      </w:r>
      <w:r w:rsidR="00A47F74" w:rsidRPr="000A388D">
        <w:rPr>
          <w:rFonts w:ascii="Times New Roman" w:hAnsi="Times New Roman" w:cs="Times New Roman"/>
          <w:sz w:val="24"/>
          <w:szCs w:val="24"/>
        </w:rPr>
        <w:t xml:space="preserve">time, Blackwash would lose momentum </w:t>
      </w:r>
      <w:r w:rsidR="00645BF7" w:rsidRPr="000A388D">
        <w:rPr>
          <w:rFonts w:ascii="Times New Roman" w:hAnsi="Times New Roman" w:cs="Times New Roman"/>
          <w:sz w:val="24"/>
          <w:szCs w:val="24"/>
        </w:rPr>
        <w:t>and with</w:t>
      </w:r>
      <w:r w:rsidR="00A47F74" w:rsidRPr="000A388D">
        <w:rPr>
          <w:rFonts w:ascii="Times New Roman" w:hAnsi="Times New Roman" w:cs="Times New Roman"/>
          <w:sz w:val="24"/>
          <w:szCs w:val="24"/>
        </w:rPr>
        <w:t xml:space="preserve"> nothing connecting the two movements, </w:t>
      </w:r>
      <w:r w:rsidR="00645BF7" w:rsidRPr="000A388D">
        <w:rPr>
          <w:rFonts w:ascii="Times New Roman" w:hAnsi="Times New Roman" w:cs="Times New Roman"/>
          <w:sz w:val="24"/>
          <w:szCs w:val="24"/>
        </w:rPr>
        <w:t xml:space="preserve">I became less and less aware of its programmes </w:t>
      </w:r>
      <w:r w:rsidR="00F95635" w:rsidRPr="000A388D">
        <w:rPr>
          <w:rFonts w:ascii="Times New Roman" w:hAnsi="Times New Roman" w:cs="Times New Roman"/>
          <w:sz w:val="24"/>
          <w:szCs w:val="24"/>
        </w:rPr>
        <w:t xml:space="preserve">and activities. </w:t>
      </w:r>
      <w:r w:rsidR="00A47F74" w:rsidRPr="000A388D">
        <w:rPr>
          <w:rFonts w:ascii="Times New Roman" w:hAnsi="Times New Roman" w:cs="Times New Roman"/>
          <w:sz w:val="24"/>
          <w:szCs w:val="24"/>
        </w:rPr>
        <w:t xml:space="preserve">As someone who had co-founded Blackwash, I do not recall a sense of attachment </w:t>
      </w:r>
      <w:r w:rsidR="00645BF7" w:rsidRPr="000A388D">
        <w:rPr>
          <w:rFonts w:ascii="Times New Roman" w:hAnsi="Times New Roman" w:cs="Times New Roman"/>
          <w:sz w:val="24"/>
          <w:szCs w:val="24"/>
        </w:rPr>
        <w:t>or entitlement to the movement and si</w:t>
      </w:r>
      <w:r w:rsidR="00102279" w:rsidRPr="000A388D">
        <w:rPr>
          <w:rFonts w:ascii="Times New Roman" w:hAnsi="Times New Roman" w:cs="Times New Roman"/>
          <w:sz w:val="24"/>
          <w:szCs w:val="24"/>
        </w:rPr>
        <w:t>mply focused my energies on</w:t>
      </w:r>
      <w:r w:rsidR="00645BF7" w:rsidRPr="000A388D">
        <w:rPr>
          <w:rFonts w:ascii="Times New Roman" w:hAnsi="Times New Roman" w:cs="Times New Roman"/>
          <w:sz w:val="24"/>
          <w:szCs w:val="24"/>
        </w:rPr>
        <w:t xml:space="preserve"> building the new entity. As discussed above, Ngceni and I already had difficulty laying claim to Blackwash. From the time that we had conceived of it, it had acquired a life of its own and did not fee</w:t>
      </w:r>
      <w:r w:rsidR="0015652D" w:rsidRPr="000A388D">
        <w:rPr>
          <w:rFonts w:ascii="Times New Roman" w:hAnsi="Times New Roman" w:cs="Times New Roman"/>
          <w:sz w:val="24"/>
          <w:szCs w:val="24"/>
        </w:rPr>
        <w:t xml:space="preserve">l to me like something </w:t>
      </w:r>
      <w:r w:rsidR="0040084E" w:rsidRPr="000A388D">
        <w:rPr>
          <w:rFonts w:ascii="Times New Roman" w:hAnsi="Times New Roman" w:cs="Times New Roman"/>
          <w:sz w:val="24"/>
          <w:szCs w:val="24"/>
        </w:rPr>
        <w:t>we owned.</w:t>
      </w:r>
      <w:r w:rsidR="0015652D" w:rsidRPr="000A388D">
        <w:rPr>
          <w:rFonts w:ascii="Times New Roman" w:hAnsi="Times New Roman" w:cs="Times New Roman"/>
          <w:sz w:val="24"/>
          <w:szCs w:val="24"/>
        </w:rPr>
        <w:t xml:space="preserve"> Of course knowing what I know now about Black women’s erasure from history in general and in particular their contribution towards Black liberation movements, I am more inclined to </w:t>
      </w:r>
      <w:r w:rsidR="0027007F" w:rsidRPr="000A388D">
        <w:rPr>
          <w:rFonts w:ascii="Times New Roman" w:hAnsi="Times New Roman" w:cs="Times New Roman"/>
          <w:sz w:val="24"/>
          <w:szCs w:val="24"/>
        </w:rPr>
        <w:t xml:space="preserve">mourn </w:t>
      </w:r>
      <w:r w:rsidR="0015652D" w:rsidRPr="000A388D">
        <w:rPr>
          <w:rFonts w:ascii="Times New Roman" w:hAnsi="Times New Roman" w:cs="Times New Roman"/>
          <w:sz w:val="24"/>
          <w:szCs w:val="24"/>
        </w:rPr>
        <w:t xml:space="preserve">the ease with which </w:t>
      </w:r>
      <w:r w:rsidR="008D79EF" w:rsidRPr="000A388D">
        <w:rPr>
          <w:rFonts w:ascii="Times New Roman" w:hAnsi="Times New Roman" w:cs="Times New Roman"/>
          <w:sz w:val="24"/>
          <w:szCs w:val="24"/>
        </w:rPr>
        <w:t xml:space="preserve">we let </w:t>
      </w:r>
      <w:r w:rsidR="0015652D" w:rsidRPr="000A388D">
        <w:rPr>
          <w:rFonts w:ascii="Times New Roman" w:hAnsi="Times New Roman" w:cs="Times New Roman"/>
          <w:sz w:val="24"/>
          <w:szCs w:val="24"/>
        </w:rPr>
        <w:t xml:space="preserve">what we had built </w:t>
      </w:r>
      <w:r w:rsidR="0027007F" w:rsidRPr="000A388D">
        <w:rPr>
          <w:rFonts w:ascii="Times New Roman" w:hAnsi="Times New Roman" w:cs="Times New Roman"/>
          <w:sz w:val="24"/>
          <w:szCs w:val="24"/>
        </w:rPr>
        <w:t xml:space="preserve">had </w:t>
      </w:r>
      <w:r w:rsidR="0015652D" w:rsidRPr="000A388D">
        <w:rPr>
          <w:rFonts w:ascii="Times New Roman" w:hAnsi="Times New Roman" w:cs="Times New Roman"/>
          <w:sz w:val="24"/>
          <w:szCs w:val="24"/>
        </w:rPr>
        <w:t xml:space="preserve">slip through our fingers. </w:t>
      </w:r>
      <w:r w:rsidR="00A454A7" w:rsidRPr="000A388D">
        <w:rPr>
          <w:rFonts w:ascii="Times New Roman" w:hAnsi="Times New Roman" w:cs="Times New Roman"/>
          <w:sz w:val="24"/>
          <w:szCs w:val="24"/>
        </w:rPr>
        <w:t xml:space="preserve">At the same time, in the very initial stages, SNI felt like a mere continuation of Blackwash’s founding principles with only minor and superficial adjustments. </w:t>
      </w:r>
    </w:p>
    <w:p w14:paraId="2352D714" w14:textId="70C0B126" w:rsidR="002B3817" w:rsidRPr="000A388D" w:rsidRDefault="00A454A7"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In the </w:t>
      </w:r>
      <w:r w:rsidR="008F142C" w:rsidRPr="000A388D">
        <w:rPr>
          <w:rFonts w:ascii="Times New Roman" w:hAnsi="Times New Roman" w:cs="Times New Roman"/>
          <w:sz w:val="24"/>
          <w:szCs w:val="24"/>
        </w:rPr>
        <w:t xml:space="preserve">subsequent </w:t>
      </w:r>
      <w:r w:rsidRPr="000A388D">
        <w:rPr>
          <w:rFonts w:ascii="Times New Roman" w:hAnsi="Times New Roman" w:cs="Times New Roman"/>
          <w:sz w:val="24"/>
          <w:szCs w:val="24"/>
        </w:rPr>
        <w:t xml:space="preserve">section, I will </w:t>
      </w:r>
      <w:r w:rsidR="003E3C4E" w:rsidRPr="000A388D">
        <w:rPr>
          <w:rFonts w:ascii="Times New Roman" w:hAnsi="Times New Roman" w:cs="Times New Roman"/>
          <w:sz w:val="24"/>
          <w:szCs w:val="24"/>
        </w:rPr>
        <w:t xml:space="preserve">examine </w:t>
      </w:r>
      <w:r w:rsidRPr="000A388D">
        <w:rPr>
          <w:rFonts w:ascii="Times New Roman" w:hAnsi="Times New Roman" w:cs="Times New Roman"/>
          <w:sz w:val="24"/>
          <w:szCs w:val="24"/>
        </w:rPr>
        <w:t xml:space="preserve">how the transition from Blackwash to SNI </w:t>
      </w:r>
      <w:r w:rsidR="003E3C4E" w:rsidRPr="000A388D">
        <w:rPr>
          <w:rFonts w:ascii="Times New Roman" w:hAnsi="Times New Roman" w:cs="Times New Roman"/>
          <w:sz w:val="24"/>
          <w:szCs w:val="24"/>
        </w:rPr>
        <w:t xml:space="preserve">changed the position of women within the movement. </w:t>
      </w:r>
    </w:p>
    <w:p w14:paraId="7FA4B25D" w14:textId="3075E086" w:rsidR="003E3C4E" w:rsidRPr="000A388D" w:rsidRDefault="002B3817" w:rsidP="00283A3A">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4.3</w:t>
      </w:r>
      <w:r w:rsidR="00B97689">
        <w:rPr>
          <w:rFonts w:ascii="Times New Roman" w:hAnsi="Times New Roman" w:cs="Times New Roman"/>
          <w:b/>
          <w:sz w:val="24"/>
          <w:szCs w:val="24"/>
        </w:rPr>
        <w:t>.</w:t>
      </w:r>
      <w:r w:rsidRPr="000A388D">
        <w:rPr>
          <w:rFonts w:ascii="Times New Roman" w:hAnsi="Times New Roman" w:cs="Times New Roman"/>
          <w:b/>
          <w:sz w:val="24"/>
          <w:szCs w:val="24"/>
        </w:rPr>
        <w:t xml:space="preserve"> </w:t>
      </w:r>
      <w:r w:rsidR="0040084E" w:rsidRPr="000A388D">
        <w:rPr>
          <w:rFonts w:ascii="Times New Roman" w:hAnsi="Times New Roman" w:cs="Times New Roman"/>
          <w:b/>
          <w:sz w:val="24"/>
          <w:szCs w:val="24"/>
        </w:rPr>
        <w:t xml:space="preserve">The Reconfiguration of the Blackwash Space </w:t>
      </w:r>
      <w:r w:rsidR="009246D4" w:rsidRPr="000A388D">
        <w:rPr>
          <w:rFonts w:ascii="Times New Roman" w:hAnsi="Times New Roman" w:cs="Times New Roman"/>
          <w:b/>
          <w:sz w:val="24"/>
          <w:szCs w:val="24"/>
        </w:rPr>
        <w:t xml:space="preserve"> </w:t>
      </w:r>
    </w:p>
    <w:p w14:paraId="0ADDBA26" w14:textId="7391F95D" w:rsidR="00FB1267" w:rsidRPr="000A388D" w:rsidRDefault="00C70680"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It is critical to note, firstly, that the transition from Blackwash to the SNI, as </w:t>
      </w:r>
      <w:r w:rsidR="00FD59B8">
        <w:rPr>
          <w:rFonts w:ascii="Times New Roman" w:hAnsi="Times New Roman" w:cs="Times New Roman"/>
          <w:sz w:val="24"/>
          <w:szCs w:val="24"/>
        </w:rPr>
        <w:t>discussed</w:t>
      </w:r>
      <w:r w:rsidR="003026DF" w:rsidRPr="000A388D">
        <w:rPr>
          <w:rFonts w:ascii="Times New Roman" w:hAnsi="Times New Roman" w:cs="Times New Roman"/>
          <w:sz w:val="24"/>
          <w:szCs w:val="24"/>
        </w:rPr>
        <w:t>, cannot be represented</w:t>
      </w:r>
      <w:r w:rsidRPr="000A388D">
        <w:rPr>
          <w:rFonts w:ascii="Times New Roman" w:hAnsi="Times New Roman" w:cs="Times New Roman"/>
          <w:sz w:val="24"/>
          <w:szCs w:val="24"/>
        </w:rPr>
        <w:t xml:space="preserve"> neatly on a timeline; where the one begins and the other ends </w:t>
      </w:r>
      <w:r w:rsidR="003026DF" w:rsidRPr="000A388D">
        <w:rPr>
          <w:rFonts w:ascii="Times New Roman" w:hAnsi="Times New Roman" w:cs="Times New Roman"/>
          <w:sz w:val="24"/>
          <w:szCs w:val="24"/>
        </w:rPr>
        <w:t>is blurred even if there was a point at which SNI was operating on its own. Similarly,</w:t>
      </w:r>
      <w:r w:rsidR="00802F6B" w:rsidRPr="000A388D">
        <w:rPr>
          <w:rFonts w:ascii="Times New Roman" w:hAnsi="Times New Roman" w:cs="Times New Roman"/>
          <w:sz w:val="24"/>
          <w:szCs w:val="24"/>
        </w:rPr>
        <w:t xml:space="preserve"> with the politics, some of what is attributed to the SNI has its roots in Blackwash but there are most certainly traits that are either </w:t>
      </w:r>
      <w:r w:rsidR="00802F6B" w:rsidRPr="000A388D">
        <w:rPr>
          <w:rFonts w:ascii="Times New Roman" w:hAnsi="Times New Roman" w:cs="Times New Roman"/>
          <w:sz w:val="24"/>
          <w:szCs w:val="24"/>
        </w:rPr>
        <w:lastRenderedPageBreak/>
        <w:t xml:space="preserve">unique to or emphasised in SNI due to specific factors. </w:t>
      </w:r>
      <w:r w:rsidR="00FB1267" w:rsidRPr="000A388D">
        <w:rPr>
          <w:rFonts w:ascii="Times New Roman" w:hAnsi="Times New Roman" w:cs="Times New Roman"/>
          <w:sz w:val="24"/>
          <w:szCs w:val="24"/>
        </w:rPr>
        <w:t xml:space="preserve">Before exploring key developments in the SNI which I argue contributed in women’s changing position, I want to first discuss what </w:t>
      </w:r>
      <w:r w:rsidR="0040084E" w:rsidRPr="000A388D">
        <w:rPr>
          <w:rFonts w:ascii="Times New Roman" w:hAnsi="Times New Roman" w:cs="Times New Roman"/>
          <w:sz w:val="24"/>
          <w:szCs w:val="24"/>
        </w:rPr>
        <w:t xml:space="preserve">the </w:t>
      </w:r>
      <w:r w:rsidR="00FB1267" w:rsidRPr="000A388D">
        <w:rPr>
          <w:rFonts w:ascii="Times New Roman" w:hAnsi="Times New Roman" w:cs="Times New Roman"/>
          <w:sz w:val="24"/>
          <w:szCs w:val="24"/>
        </w:rPr>
        <w:t xml:space="preserve">SNI represented. </w:t>
      </w:r>
    </w:p>
    <w:p w14:paraId="19717AD7" w14:textId="77777777" w:rsidR="00606AFC" w:rsidRPr="000A388D" w:rsidRDefault="00986D50"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Firstly, </w:t>
      </w:r>
      <w:r w:rsidR="00FB1267" w:rsidRPr="000A388D">
        <w:rPr>
          <w:rFonts w:ascii="Times New Roman" w:hAnsi="Times New Roman" w:cs="Times New Roman"/>
          <w:sz w:val="24"/>
          <w:szCs w:val="24"/>
        </w:rPr>
        <w:t xml:space="preserve">“Imbizo” is a Zulu word that refers to a gathering most often called by a traditional authority to where the business of the community is discussed. </w:t>
      </w:r>
      <w:r w:rsidR="00A17691" w:rsidRPr="000A388D">
        <w:rPr>
          <w:rFonts w:ascii="Times New Roman" w:hAnsi="Times New Roman" w:cs="Times New Roman"/>
          <w:sz w:val="24"/>
          <w:szCs w:val="24"/>
        </w:rPr>
        <w:t xml:space="preserve">Historically, women, children and young boys were </w:t>
      </w:r>
      <w:r w:rsidR="00FB1267" w:rsidRPr="000A388D">
        <w:rPr>
          <w:rFonts w:ascii="Times New Roman" w:hAnsi="Times New Roman" w:cs="Times New Roman"/>
          <w:sz w:val="24"/>
          <w:szCs w:val="24"/>
        </w:rPr>
        <w:t>excluded from such meetings and although the roots of the name were never discussed critically, it is noteworthy that the movement adopted a name that has such a patriarchal foundation</w:t>
      </w:r>
      <w:r w:rsidR="003E0837" w:rsidRPr="000A388D">
        <w:rPr>
          <w:rFonts w:ascii="Times New Roman" w:hAnsi="Times New Roman" w:cs="Times New Roman"/>
          <w:sz w:val="24"/>
          <w:szCs w:val="24"/>
        </w:rPr>
        <w:t xml:space="preserve">, even if it did so subconsciously. In contrast, the name Blackwash was not drawn from such a </w:t>
      </w:r>
      <w:r w:rsidR="00606AFC" w:rsidRPr="000A388D">
        <w:rPr>
          <w:rFonts w:ascii="Times New Roman" w:hAnsi="Times New Roman" w:cs="Times New Roman"/>
          <w:sz w:val="24"/>
          <w:szCs w:val="24"/>
        </w:rPr>
        <w:t>masculinist source.</w:t>
      </w:r>
    </w:p>
    <w:p w14:paraId="70E065C4" w14:textId="25CFAF3C" w:rsidR="00DE259B" w:rsidRPr="000A388D" w:rsidRDefault="00606AFC"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Beyond that, the name and its </w:t>
      </w:r>
      <w:r w:rsidR="00703F4B" w:rsidRPr="000A388D">
        <w:rPr>
          <w:rFonts w:ascii="Times New Roman" w:hAnsi="Times New Roman" w:cs="Times New Roman"/>
          <w:sz w:val="24"/>
          <w:szCs w:val="24"/>
        </w:rPr>
        <w:t>abbreviation also bears resemblance wi</w:t>
      </w:r>
      <w:r w:rsidR="00DE259B" w:rsidRPr="000A388D">
        <w:rPr>
          <w:rFonts w:ascii="Times New Roman" w:hAnsi="Times New Roman" w:cs="Times New Roman"/>
          <w:sz w:val="24"/>
          <w:szCs w:val="24"/>
        </w:rPr>
        <w:t>th</w:t>
      </w:r>
      <w:r w:rsidRPr="000A388D">
        <w:rPr>
          <w:rFonts w:ascii="Times New Roman" w:hAnsi="Times New Roman" w:cs="Times New Roman"/>
          <w:sz w:val="24"/>
          <w:szCs w:val="24"/>
        </w:rPr>
        <w:t xml:space="preserve"> past and</w:t>
      </w:r>
      <w:r w:rsidR="00DE259B"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present </w:t>
      </w:r>
      <w:r w:rsidR="00DE259B" w:rsidRPr="000A388D">
        <w:rPr>
          <w:rFonts w:ascii="Times New Roman" w:hAnsi="Times New Roman" w:cs="Times New Roman"/>
          <w:sz w:val="24"/>
          <w:szCs w:val="24"/>
        </w:rPr>
        <w:t xml:space="preserve">nationalist movements </w:t>
      </w:r>
      <w:r w:rsidR="00703F4B" w:rsidRPr="000A388D">
        <w:rPr>
          <w:rFonts w:ascii="Times New Roman" w:hAnsi="Times New Roman" w:cs="Times New Roman"/>
          <w:sz w:val="24"/>
          <w:szCs w:val="24"/>
        </w:rPr>
        <w:t>such as the ANC, PAC,</w:t>
      </w:r>
      <w:r w:rsidRPr="000A388D">
        <w:rPr>
          <w:rFonts w:ascii="Times New Roman" w:hAnsi="Times New Roman" w:cs="Times New Roman"/>
          <w:sz w:val="24"/>
          <w:szCs w:val="24"/>
        </w:rPr>
        <w:t xml:space="preserve"> </w:t>
      </w:r>
      <w:r w:rsidR="008263C9" w:rsidRPr="000A388D">
        <w:rPr>
          <w:rFonts w:ascii="Times New Roman" w:hAnsi="Times New Roman" w:cs="Times New Roman"/>
          <w:sz w:val="24"/>
          <w:szCs w:val="24"/>
        </w:rPr>
        <w:t>BCM</w:t>
      </w:r>
      <w:r w:rsidR="00703F4B"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and the more recent, Economic Freedom Fighters (EFF). </w:t>
      </w:r>
      <w:r w:rsidR="000E2D6F" w:rsidRPr="000A388D">
        <w:rPr>
          <w:rFonts w:ascii="Times New Roman" w:hAnsi="Times New Roman" w:cs="Times New Roman"/>
          <w:sz w:val="24"/>
          <w:szCs w:val="24"/>
        </w:rPr>
        <w:t xml:space="preserve">Even the </w:t>
      </w:r>
      <w:r w:rsidR="00FD59B8">
        <w:rPr>
          <w:rFonts w:ascii="Times New Roman" w:hAnsi="Times New Roman" w:cs="Times New Roman"/>
          <w:sz w:val="24"/>
          <w:szCs w:val="24"/>
        </w:rPr>
        <w:t xml:space="preserve">use of </w:t>
      </w:r>
      <w:r w:rsidR="000E2D6F" w:rsidRPr="000A388D">
        <w:rPr>
          <w:rFonts w:ascii="Times New Roman" w:hAnsi="Times New Roman" w:cs="Times New Roman"/>
          <w:sz w:val="24"/>
          <w:szCs w:val="24"/>
        </w:rPr>
        <w:t xml:space="preserve"> “national” in the name,</w:t>
      </w:r>
      <w:r w:rsidR="0032004A" w:rsidRPr="000A388D">
        <w:rPr>
          <w:rFonts w:ascii="Times New Roman" w:hAnsi="Times New Roman" w:cs="Times New Roman"/>
          <w:sz w:val="24"/>
          <w:szCs w:val="24"/>
        </w:rPr>
        <w:t xml:space="preserve"> suggests</w:t>
      </w:r>
      <w:r w:rsidR="00293A8A" w:rsidRPr="000A388D">
        <w:rPr>
          <w:rFonts w:ascii="Times New Roman" w:hAnsi="Times New Roman" w:cs="Times New Roman"/>
          <w:sz w:val="24"/>
          <w:szCs w:val="24"/>
        </w:rPr>
        <w:t xml:space="preserve"> that SNI, more than Blackwash, was more overtly modelling itself on past nationalist movements whereas Blackwash was influenced by such movements but sought to c</w:t>
      </w:r>
      <w:r w:rsidR="00195BD3" w:rsidRPr="000A388D">
        <w:rPr>
          <w:rFonts w:ascii="Times New Roman" w:hAnsi="Times New Roman" w:cs="Times New Roman"/>
          <w:sz w:val="24"/>
          <w:szCs w:val="24"/>
        </w:rPr>
        <w:t xml:space="preserve">hallenge them at the same time. </w:t>
      </w:r>
      <w:r w:rsidR="00F12401">
        <w:rPr>
          <w:rFonts w:ascii="Times New Roman" w:hAnsi="Times New Roman" w:cs="Times New Roman"/>
          <w:sz w:val="24"/>
          <w:szCs w:val="24"/>
        </w:rPr>
        <w:t>The movement’s name of ‘</w:t>
      </w:r>
      <w:r w:rsidR="00195BD3" w:rsidRPr="000A388D">
        <w:rPr>
          <w:rFonts w:ascii="Times New Roman" w:hAnsi="Times New Roman" w:cs="Times New Roman"/>
          <w:sz w:val="24"/>
          <w:szCs w:val="24"/>
        </w:rPr>
        <w:t>Blackwash</w:t>
      </w:r>
      <w:r w:rsidR="00F12401">
        <w:rPr>
          <w:rFonts w:ascii="Times New Roman" w:hAnsi="Times New Roman" w:cs="Times New Roman"/>
          <w:sz w:val="24"/>
          <w:szCs w:val="24"/>
        </w:rPr>
        <w:t>’</w:t>
      </w:r>
      <w:r w:rsidR="00195BD3" w:rsidRPr="000A388D">
        <w:rPr>
          <w:rFonts w:ascii="Times New Roman" w:hAnsi="Times New Roman" w:cs="Times New Roman"/>
          <w:sz w:val="24"/>
          <w:szCs w:val="24"/>
        </w:rPr>
        <w:t xml:space="preserve"> was </w:t>
      </w:r>
      <w:r w:rsidR="0012782D" w:rsidRPr="000A388D">
        <w:rPr>
          <w:rFonts w:ascii="Times New Roman" w:hAnsi="Times New Roman" w:cs="Times New Roman"/>
          <w:sz w:val="24"/>
          <w:szCs w:val="24"/>
        </w:rPr>
        <w:t>unconventional</w:t>
      </w:r>
      <w:r w:rsidR="0012782D">
        <w:rPr>
          <w:rFonts w:ascii="Times New Roman" w:hAnsi="Times New Roman" w:cs="Times New Roman"/>
          <w:sz w:val="24"/>
          <w:szCs w:val="24"/>
        </w:rPr>
        <w:t xml:space="preserve"> and</w:t>
      </w:r>
      <w:r w:rsidR="00F12401">
        <w:rPr>
          <w:rFonts w:ascii="Times New Roman" w:hAnsi="Times New Roman" w:cs="Times New Roman"/>
          <w:sz w:val="24"/>
          <w:szCs w:val="24"/>
        </w:rPr>
        <w:t xml:space="preserve"> unlike</w:t>
      </w:r>
      <w:r w:rsidR="00195BD3" w:rsidRPr="000A388D">
        <w:rPr>
          <w:rFonts w:ascii="Times New Roman" w:hAnsi="Times New Roman" w:cs="Times New Roman"/>
          <w:sz w:val="24"/>
          <w:szCs w:val="24"/>
        </w:rPr>
        <w:t xml:space="preserve"> the rigid abbreviations of </w:t>
      </w:r>
      <w:r w:rsidR="00F12401">
        <w:rPr>
          <w:rFonts w:ascii="Times New Roman" w:hAnsi="Times New Roman" w:cs="Times New Roman"/>
          <w:sz w:val="24"/>
          <w:szCs w:val="24"/>
        </w:rPr>
        <w:t xml:space="preserve">a number of </w:t>
      </w:r>
      <w:r w:rsidR="00195BD3" w:rsidRPr="000A388D">
        <w:rPr>
          <w:rFonts w:ascii="Times New Roman" w:hAnsi="Times New Roman" w:cs="Times New Roman"/>
          <w:sz w:val="24"/>
          <w:szCs w:val="24"/>
        </w:rPr>
        <w:t xml:space="preserve"> liberation struggle movements</w:t>
      </w:r>
      <w:r w:rsidR="00F12401">
        <w:rPr>
          <w:rFonts w:ascii="Times New Roman" w:hAnsi="Times New Roman" w:cs="Times New Roman"/>
          <w:sz w:val="24"/>
          <w:szCs w:val="24"/>
        </w:rPr>
        <w:t>,</w:t>
      </w:r>
      <w:r w:rsidR="00195BD3" w:rsidRPr="000A388D">
        <w:rPr>
          <w:rFonts w:ascii="Times New Roman" w:hAnsi="Times New Roman" w:cs="Times New Roman"/>
          <w:sz w:val="24"/>
          <w:szCs w:val="24"/>
        </w:rPr>
        <w:t xml:space="preserve"> perhaps owing to its beginnings as a countercultural movement rather than a</w:t>
      </w:r>
      <w:r w:rsidR="00DD2EF7" w:rsidRPr="000A388D">
        <w:rPr>
          <w:rFonts w:ascii="Times New Roman" w:hAnsi="Times New Roman" w:cs="Times New Roman"/>
          <w:sz w:val="24"/>
          <w:szCs w:val="24"/>
        </w:rPr>
        <w:t>n overtly</w:t>
      </w:r>
      <w:r w:rsidR="00195BD3" w:rsidRPr="000A388D">
        <w:rPr>
          <w:rFonts w:ascii="Times New Roman" w:hAnsi="Times New Roman" w:cs="Times New Roman"/>
          <w:sz w:val="24"/>
          <w:szCs w:val="24"/>
        </w:rPr>
        <w:t xml:space="preserve"> political organisation</w:t>
      </w:r>
      <w:r w:rsidR="00F12401">
        <w:rPr>
          <w:rFonts w:ascii="Times New Roman" w:hAnsi="Times New Roman" w:cs="Times New Roman"/>
          <w:sz w:val="24"/>
          <w:szCs w:val="24"/>
        </w:rPr>
        <w:t xml:space="preserve">, </w:t>
      </w:r>
      <w:r w:rsidR="00195BD3" w:rsidRPr="000A388D">
        <w:rPr>
          <w:rFonts w:ascii="Times New Roman" w:hAnsi="Times New Roman" w:cs="Times New Roman"/>
          <w:sz w:val="24"/>
          <w:szCs w:val="24"/>
        </w:rPr>
        <w:t xml:space="preserve"> </w:t>
      </w:r>
      <w:r w:rsidR="00F12401">
        <w:rPr>
          <w:rFonts w:ascii="Times New Roman" w:hAnsi="Times New Roman" w:cs="Times New Roman"/>
          <w:sz w:val="24"/>
          <w:szCs w:val="24"/>
        </w:rPr>
        <w:t>A</w:t>
      </w:r>
      <w:r w:rsidR="00195BD3" w:rsidRPr="000A388D">
        <w:rPr>
          <w:rFonts w:ascii="Times New Roman" w:hAnsi="Times New Roman" w:cs="Times New Roman"/>
          <w:sz w:val="24"/>
          <w:szCs w:val="24"/>
        </w:rPr>
        <w:t xml:space="preserve">nd even once it was established as a political movement, </w:t>
      </w:r>
      <w:r w:rsidR="00F12401">
        <w:rPr>
          <w:rFonts w:ascii="Times New Roman" w:hAnsi="Times New Roman" w:cs="Times New Roman"/>
          <w:sz w:val="24"/>
          <w:szCs w:val="24"/>
        </w:rPr>
        <w:t xml:space="preserve">Blackwash </w:t>
      </w:r>
      <w:r w:rsidR="00195BD3" w:rsidRPr="000A388D">
        <w:rPr>
          <w:rFonts w:ascii="Times New Roman" w:hAnsi="Times New Roman" w:cs="Times New Roman"/>
          <w:sz w:val="24"/>
          <w:szCs w:val="24"/>
        </w:rPr>
        <w:t>sought to challenge</w:t>
      </w:r>
      <w:r w:rsidR="00F95635" w:rsidRPr="000A388D">
        <w:rPr>
          <w:rFonts w:ascii="Times New Roman" w:hAnsi="Times New Roman" w:cs="Times New Roman"/>
          <w:sz w:val="24"/>
          <w:szCs w:val="24"/>
        </w:rPr>
        <w:t xml:space="preserve"> the structure typical of nationalist movement</w:t>
      </w:r>
      <w:r w:rsidR="00F102E7" w:rsidRPr="000A388D">
        <w:rPr>
          <w:rFonts w:ascii="Times New Roman" w:hAnsi="Times New Roman" w:cs="Times New Roman"/>
          <w:sz w:val="24"/>
          <w:szCs w:val="24"/>
        </w:rPr>
        <w:t>s</w:t>
      </w:r>
      <w:r w:rsidR="00F95635" w:rsidRPr="000A388D">
        <w:rPr>
          <w:rFonts w:ascii="Times New Roman" w:hAnsi="Times New Roman" w:cs="Times New Roman"/>
          <w:sz w:val="24"/>
          <w:szCs w:val="24"/>
        </w:rPr>
        <w:t>.</w:t>
      </w:r>
      <w:r w:rsidR="00195BD3" w:rsidRPr="000A388D">
        <w:rPr>
          <w:rFonts w:ascii="Times New Roman" w:hAnsi="Times New Roman" w:cs="Times New Roman"/>
          <w:sz w:val="24"/>
          <w:szCs w:val="24"/>
        </w:rPr>
        <w:t xml:space="preserve"> </w:t>
      </w:r>
      <w:r w:rsidR="00296E4C" w:rsidRPr="000A388D">
        <w:rPr>
          <w:rFonts w:ascii="Times New Roman" w:hAnsi="Times New Roman" w:cs="Times New Roman"/>
          <w:sz w:val="24"/>
          <w:szCs w:val="24"/>
        </w:rPr>
        <w:t>While Blackwash had experimented with a flat structure, the SNI was created on the basis of</w:t>
      </w:r>
      <w:r w:rsidR="0027007F" w:rsidRPr="000A388D">
        <w:rPr>
          <w:rFonts w:ascii="Times New Roman" w:hAnsi="Times New Roman" w:cs="Times New Roman"/>
          <w:sz w:val="24"/>
          <w:szCs w:val="24"/>
        </w:rPr>
        <w:t xml:space="preserve"> a</w:t>
      </w:r>
      <w:r w:rsidR="00296E4C" w:rsidRPr="000A388D">
        <w:rPr>
          <w:rFonts w:ascii="Times New Roman" w:hAnsi="Times New Roman" w:cs="Times New Roman"/>
          <w:sz w:val="24"/>
          <w:szCs w:val="24"/>
        </w:rPr>
        <w:t xml:space="preserve"> rigid and hierarchical structure from the beginning. I mentioned above that Blackwash’s flat structure was complicated by the idea of </w:t>
      </w:r>
      <w:r w:rsidR="004F72C8" w:rsidRPr="000A388D">
        <w:rPr>
          <w:rFonts w:ascii="Times New Roman" w:hAnsi="Times New Roman" w:cs="Times New Roman"/>
          <w:sz w:val="24"/>
          <w:szCs w:val="24"/>
        </w:rPr>
        <w:t>the core which did not disappear within the SNI but Ngceni’s comme</w:t>
      </w:r>
      <w:r w:rsidR="0058209D" w:rsidRPr="000A388D">
        <w:rPr>
          <w:rFonts w:ascii="Times New Roman" w:hAnsi="Times New Roman" w:cs="Times New Roman"/>
          <w:sz w:val="24"/>
          <w:szCs w:val="24"/>
        </w:rPr>
        <w:t xml:space="preserve">nt suggests that </w:t>
      </w:r>
      <w:r w:rsidR="00F95635" w:rsidRPr="000A388D">
        <w:rPr>
          <w:rFonts w:ascii="Times New Roman" w:hAnsi="Times New Roman" w:cs="Times New Roman"/>
          <w:sz w:val="24"/>
          <w:szCs w:val="24"/>
        </w:rPr>
        <w:t>there was a shift:</w:t>
      </w:r>
      <w:r w:rsidR="0058209D" w:rsidRPr="000A388D">
        <w:rPr>
          <w:rFonts w:ascii="Times New Roman" w:hAnsi="Times New Roman" w:cs="Times New Roman"/>
          <w:sz w:val="24"/>
          <w:szCs w:val="24"/>
        </w:rPr>
        <w:t xml:space="preserve"> </w:t>
      </w:r>
      <w:r w:rsidR="004F72C8" w:rsidRPr="000A388D">
        <w:rPr>
          <w:rFonts w:ascii="Times New Roman" w:hAnsi="Times New Roman" w:cs="Times New Roman"/>
          <w:sz w:val="24"/>
          <w:szCs w:val="24"/>
        </w:rPr>
        <w:t xml:space="preserve"> </w:t>
      </w:r>
    </w:p>
    <w:p w14:paraId="7B5B684D" w14:textId="1C4313E9" w:rsidR="00296E4C" w:rsidRPr="000A388D" w:rsidRDefault="00F12401" w:rsidP="00296E4C">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296E4C" w:rsidRPr="000A388D">
        <w:rPr>
          <w:rFonts w:ascii="Times New Roman" w:hAnsi="Times New Roman" w:cs="Times New Roman"/>
          <w:sz w:val="24"/>
          <w:szCs w:val="24"/>
        </w:rPr>
        <w:t xml:space="preserve">At some point, just in the whole workings of the SNI, there’s a core, which is </w:t>
      </w:r>
      <w:r w:rsidR="008136AD">
        <w:rPr>
          <w:rFonts w:ascii="Times New Roman" w:hAnsi="Times New Roman" w:cs="Times New Roman"/>
          <w:sz w:val="24"/>
          <w:szCs w:val="24"/>
        </w:rPr>
        <w:t>Andile</w:t>
      </w:r>
      <w:r w:rsidR="00296E4C" w:rsidRPr="000A388D">
        <w:rPr>
          <w:rFonts w:ascii="Times New Roman" w:hAnsi="Times New Roman" w:cs="Times New Roman"/>
          <w:sz w:val="24"/>
          <w:szCs w:val="24"/>
        </w:rPr>
        <w:t xml:space="preserve"> </w:t>
      </w:r>
      <w:r w:rsidR="00944213">
        <w:rPr>
          <w:rFonts w:ascii="Times New Roman" w:hAnsi="Times New Roman" w:cs="Times New Roman"/>
          <w:sz w:val="24"/>
          <w:szCs w:val="24"/>
        </w:rPr>
        <w:t>(Mngxitama)</w:t>
      </w:r>
      <w:r w:rsidR="008F142C" w:rsidRPr="000A388D">
        <w:rPr>
          <w:rFonts w:ascii="Times New Roman" w:hAnsi="Times New Roman" w:cs="Times New Roman"/>
          <w:sz w:val="24"/>
          <w:szCs w:val="24"/>
        </w:rPr>
        <w:t xml:space="preserve"> </w:t>
      </w:r>
      <w:r w:rsidR="00296E4C" w:rsidRPr="000A388D">
        <w:rPr>
          <w:rFonts w:ascii="Times New Roman" w:hAnsi="Times New Roman" w:cs="Times New Roman"/>
          <w:sz w:val="24"/>
          <w:szCs w:val="24"/>
        </w:rPr>
        <w:t xml:space="preserve">and no one else. In his core there are people, in his circle, there’s even us and it may have been genuine because we were critical at the start so we had to be in that inner circle also. The guys in the movement thought of </w:t>
      </w:r>
      <w:r w:rsidR="008136AD">
        <w:rPr>
          <w:rFonts w:ascii="Times New Roman" w:hAnsi="Times New Roman" w:cs="Times New Roman"/>
          <w:sz w:val="24"/>
          <w:szCs w:val="24"/>
        </w:rPr>
        <w:t>Andile</w:t>
      </w:r>
      <w:r w:rsidR="00296E4C" w:rsidRPr="000A388D">
        <w:rPr>
          <w:rFonts w:ascii="Times New Roman" w:hAnsi="Times New Roman" w:cs="Times New Roman"/>
          <w:sz w:val="24"/>
          <w:szCs w:val="24"/>
        </w:rPr>
        <w:t xml:space="preserve"> as a god of sorts and everyone is happy to be in the circle but there’s also competition in that circle so there are people who will be a right hand man like </w:t>
      </w:r>
      <w:r w:rsidR="008136AD">
        <w:rPr>
          <w:rFonts w:ascii="Times New Roman" w:hAnsi="Times New Roman" w:cs="Times New Roman"/>
          <w:sz w:val="24"/>
          <w:szCs w:val="24"/>
        </w:rPr>
        <w:t>Joja</w:t>
      </w:r>
      <w:r w:rsidR="00296E4C" w:rsidRPr="000A388D">
        <w:rPr>
          <w:rFonts w:ascii="Times New Roman" w:hAnsi="Times New Roman" w:cs="Times New Roman"/>
          <w:sz w:val="24"/>
          <w:szCs w:val="24"/>
        </w:rPr>
        <w:t xml:space="preserve">. I think there was resentment amongst the guys. Anything that has to go down in SNI has to go through </w:t>
      </w:r>
      <w:r w:rsidR="00944213">
        <w:rPr>
          <w:rFonts w:ascii="Times New Roman" w:hAnsi="Times New Roman" w:cs="Times New Roman"/>
          <w:sz w:val="24"/>
          <w:szCs w:val="24"/>
        </w:rPr>
        <w:t>[Mngxitama]</w:t>
      </w:r>
      <w:r w:rsidR="0002432D" w:rsidRPr="000A388D">
        <w:rPr>
          <w:rFonts w:ascii="Times New Roman" w:hAnsi="Times New Roman" w:cs="Times New Roman"/>
          <w:sz w:val="24"/>
          <w:szCs w:val="24"/>
        </w:rPr>
        <w:t xml:space="preserve">. </w:t>
      </w:r>
      <w:r w:rsidR="00296E4C" w:rsidRPr="000A388D">
        <w:rPr>
          <w:rFonts w:ascii="Times New Roman" w:hAnsi="Times New Roman" w:cs="Times New Roman"/>
          <w:sz w:val="24"/>
          <w:szCs w:val="24"/>
        </w:rPr>
        <w:t xml:space="preserve">I do think there was </w:t>
      </w:r>
      <w:r w:rsidR="008229A4" w:rsidRPr="000A388D">
        <w:rPr>
          <w:rFonts w:ascii="Times New Roman" w:hAnsi="Times New Roman" w:cs="Times New Roman"/>
          <w:sz w:val="24"/>
          <w:szCs w:val="24"/>
        </w:rPr>
        <w:t>a men’s</w:t>
      </w:r>
      <w:r w:rsidR="00296E4C" w:rsidRPr="000A388D">
        <w:rPr>
          <w:rFonts w:ascii="Times New Roman" w:hAnsi="Times New Roman" w:cs="Times New Roman"/>
          <w:sz w:val="24"/>
          <w:szCs w:val="24"/>
        </w:rPr>
        <w:t xml:space="preserve"> club. Unofficial official</w:t>
      </w:r>
      <w:r>
        <w:rPr>
          <w:rFonts w:ascii="Times New Roman" w:hAnsi="Times New Roman" w:cs="Times New Roman"/>
          <w:sz w:val="24"/>
          <w:szCs w:val="24"/>
        </w:rPr>
        <w:t>”</w:t>
      </w:r>
      <w:r w:rsidR="00296E4C" w:rsidRPr="000A388D">
        <w:rPr>
          <w:rFonts w:ascii="Times New Roman" w:hAnsi="Times New Roman" w:cs="Times New Roman"/>
          <w:sz w:val="24"/>
          <w:szCs w:val="24"/>
        </w:rPr>
        <w:t xml:space="preserve">. </w:t>
      </w:r>
    </w:p>
    <w:p w14:paraId="179FD6DB" w14:textId="412B6FF6" w:rsidR="0058209D" w:rsidRPr="000A388D" w:rsidRDefault="0058209D" w:rsidP="00F95635">
      <w:pPr>
        <w:spacing w:line="360" w:lineRule="auto"/>
        <w:rPr>
          <w:rFonts w:ascii="Times New Roman" w:hAnsi="Times New Roman" w:cs="Times New Roman"/>
          <w:sz w:val="24"/>
          <w:szCs w:val="24"/>
        </w:rPr>
      </w:pPr>
      <w:r w:rsidRPr="000A388D">
        <w:rPr>
          <w:rFonts w:ascii="Times New Roman" w:hAnsi="Times New Roman" w:cs="Times New Roman"/>
          <w:sz w:val="24"/>
          <w:szCs w:val="24"/>
        </w:rPr>
        <w:lastRenderedPageBreak/>
        <w:t>Ngceni starts off by saying that the core was “</w:t>
      </w:r>
      <w:r w:rsidR="008136AD">
        <w:rPr>
          <w:rFonts w:ascii="Times New Roman" w:hAnsi="Times New Roman" w:cs="Times New Roman"/>
          <w:sz w:val="24"/>
          <w:szCs w:val="24"/>
        </w:rPr>
        <w:t>Andile</w:t>
      </w:r>
      <w:r w:rsidRPr="000A388D">
        <w:rPr>
          <w:rFonts w:ascii="Times New Roman" w:hAnsi="Times New Roman" w:cs="Times New Roman"/>
          <w:sz w:val="24"/>
          <w:szCs w:val="24"/>
        </w:rPr>
        <w:t xml:space="preserve"> and no one else” which contrasts with earlier acknowledgments from women who were part of the inner circle. Ngceni does not dismiss the presence of women enti</w:t>
      </w:r>
      <w:r w:rsidR="00C3000E" w:rsidRPr="000A388D">
        <w:rPr>
          <w:rFonts w:ascii="Times New Roman" w:hAnsi="Times New Roman" w:cs="Times New Roman"/>
          <w:sz w:val="24"/>
          <w:szCs w:val="24"/>
        </w:rPr>
        <w:t>rely but suggests that women were</w:t>
      </w:r>
      <w:r w:rsidRPr="000A388D">
        <w:rPr>
          <w:rFonts w:ascii="Times New Roman" w:hAnsi="Times New Roman" w:cs="Times New Roman"/>
          <w:sz w:val="24"/>
          <w:szCs w:val="24"/>
        </w:rPr>
        <w:t xml:space="preserve"> not central be</w:t>
      </w:r>
      <w:r w:rsidR="008229A4" w:rsidRPr="000A388D">
        <w:rPr>
          <w:rFonts w:ascii="Times New Roman" w:hAnsi="Times New Roman" w:cs="Times New Roman"/>
          <w:sz w:val="24"/>
          <w:szCs w:val="24"/>
        </w:rPr>
        <w:t>cause of the rivalry amongst men within the core. When Nkopo and Wa Azania spoke about themselves belonging to the core during Blackwash, they centred themselves</w:t>
      </w:r>
      <w:r w:rsidR="00900243" w:rsidRPr="000A388D">
        <w:rPr>
          <w:rFonts w:ascii="Times New Roman" w:hAnsi="Times New Roman" w:cs="Times New Roman"/>
          <w:sz w:val="24"/>
          <w:szCs w:val="24"/>
        </w:rPr>
        <w:t xml:space="preserve"> </w:t>
      </w:r>
      <w:r w:rsidR="00C3000E" w:rsidRPr="000A388D">
        <w:rPr>
          <w:rFonts w:ascii="Times New Roman" w:hAnsi="Times New Roman" w:cs="Times New Roman"/>
          <w:sz w:val="24"/>
          <w:szCs w:val="24"/>
        </w:rPr>
        <w:t xml:space="preserve">and Nkopo in particular mentioned how she was able to use the core and the flat structure to her advantage. </w:t>
      </w:r>
      <w:r w:rsidR="0012782D" w:rsidRPr="000A388D">
        <w:rPr>
          <w:rFonts w:ascii="Times New Roman" w:hAnsi="Times New Roman" w:cs="Times New Roman"/>
          <w:sz w:val="24"/>
          <w:szCs w:val="24"/>
        </w:rPr>
        <w:t>In Ngceni’s comment however, she speaks of how thi</w:t>
      </w:r>
      <w:r w:rsidR="0012782D">
        <w:rPr>
          <w:rFonts w:ascii="Times New Roman" w:hAnsi="Times New Roman" w:cs="Times New Roman"/>
          <w:sz w:val="24"/>
          <w:szCs w:val="24"/>
        </w:rPr>
        <w:t>ngs had to “go through Mngxitama</w:t>
      </w:r>
      <w:r w:rsidR="0012782D" w:rsidRPr="000A388D">
        <w:rPr>
          <w:rFonts w:ascii="Times New Roman" w:hAnsi="Times New Roman" w:cs="Times New Roman"/>
          <w:sz w:val="24"/>
          <w:szCs w:val="24"/>
        </w:rPr>
        <w:t xml:space="preserve">” which </w:t>
      </w:r>
      <w:r w:rsidR="0012782D">
        <w:rPr>
          <w:rFonts w:ascii="Times New Roman" w:hAnsi="Times New Roman" w:cs="Times New Roman"/>
          <w:sz w:val="24"/>
          <w:szCs w:val="24"/>
        </w:rPr>
        <w:t>she recalls as</w:t>
      </w:r>
      <w:r w:rsidR="0012782D" w:rsidRPr="000A388D">
        <w:rPr>
          <w:rFonts w:ascii="Times New Roman" w:hAnsi="Times New Roman" w:cs="Times New Roman"/>
          <w:sz w:val="24"/>
          <w:szCs w:val="24"/>
        </w:rPr>
        <w:t xml:space="preserve"> never </w:t>
      </w:r>
      <w:r w:rsidR="0012782D">
        <w:rPr>
          <w:rFonts w:ascii="Times New Roman" w:hAnsi="Times New Roman" w:cs="Times New Roman"/>
          <w:sz w:val="24"/>
          <w:szCs w:val="24"/>
        </w:rPr>
        <w:t xml:space="preserve">having been </w:t>
      </w:r>
      <w:r w:rsidR="0012782D" w:rsidRPr="000A388D">
        <w:rPr>
          <w:rFonts w:ascii="Times New Roman" w:hAnsi="Times New Roman" w:cs="Times New Roman"/>
          <w:sz w:val="24"/>
          <w:szCs w:val="24"/>
        </w:rPr>
        <w:t xml:space="preserve">the case under Blackwash. </w:t>
      </w:r>
    </w:p>
    <w:p w14:paraId="7025AFDB" w14:textId="209AD2BA" w:rsidR="008229A4" w:rsidRPr="000A388D" w:rsidRDefault="006A7BCE" w:rsidP="00DD2EF7">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Mazonda’s comment complicates the issue of the core by pointing to </w:t>
      </w:r>
      <w:r w:rsidR="00E25BD9" w:rsidRPr="000A388D">
        <w:rPr>
          <w:rFonts w:ascii="Times New Roman" w:hAnsi="Times New Roman" w:cs="Times New Roman"/>
          <w:sz w:val="24"/>
          <w:szCs w:val="24"/>
        </w:rPr>
        <w:t xml:space="preserve">the complicity of the women who belonged </w:t>
      </w:r>
      <w:r w:rsidR="00D75AFD" w:rsidRPr="000A388D">
        <w:rPr>
          <w:rFonts w:ascii="Times New Roman" w:hAnsi="Times New Roman" w:cs="Times New Roman"/>
          <w:sz w:val="24"/>
          <w:szCs w:val="24"/>
        </w:rPr>
        <w:t xml:space="preserve">to </w:t>
      </w:r>
      <w:r w:rsidR="00E25BD9" w:rsidRPr="000A388D">
        <w:rPr>
          <w:rFonts w:ascii="Times New Roman" w:hAnsi="Times New Roman" w:cs="Times New Roman"/>
          <w:sz w:val="24"/>
          <w:szCs w:val="24"/>
        </w:rPr>
        <w:t>it</w:t>
      </w:r>
      <w:r w:rsidR="00DD2EF7" w:rsidRPr="000A388D">
        <w:rPr>
          <w:rFonts w:ascii="Times New Roman" w:hAnsi="Times New Roman" w:cs="Times New Roman"/>
          <w:sz w:val="24"/>
          <w:szCs w:val="24"/>
        </w:rPr>
        <w:t>: “</w:t>
      </w:r>
      <w:r w:rsidR="008229A4" w:rsidRPr="000A388D">
        <w:rPr>
          <w:rFonts w:ascii="Times New Roman" w:hAnsi="Times New Roman" w:cs="Times New Roman"/>
          <w:sz w:val="24"/>
          <w:szCs w:val="24"/>
        </w:rPr>
        <w:t>When I got to Cape Town I saw that there was anger about the core about you guys being active participants in the patriarchy that was happening and aiding it and defending it</w:t>
      </w:r>
      <w:r w:rsidR="00DD2EF7" w:rsidRPr="000A388D">
        <w:rPr>
          <w:rFonts w:ascii="Times New Roman" w:hAnsi="Times New Roman" w:cs="Times New Roman"/>
          <w:sz w:val="24"/>
          <w:szCs w:val="24"/>
        </w:rPr>
        <w:t>”</w:t>
      </w:r>
      <w:r w:rsidR="008229A4" w:rsidRPr="000A388D">
        <w:rPr>
          <w:rFonts w:ascii="Times New Roman" w:hAnsi="Times New Roman" w:cs="Times New Roman"/>
          <w:sz w:val="24"/>
          <w:szCs w:val="24"/>
        </w:rPr>
        <w:t xml:space="preserve">. </w:t>
      </w:r>
    </w:p>
    <w:p w14:paraId="33D12789" w14:textId="011BAAE5" w:rsidR="005574C2" w:rsidRPr="000A388D" w:rsidRDefault="00D75AFD" w:rsidP="00F95635">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Being part of an inner circle that coalesced around a central male figure </w:t>
      </w:r>
      <w:r w:rsidR="002E0145" w:rsidRPr="000A388D">
        <w:rPr>
          <w:rFonts w:ascii="Times New Roman" w:hAnsi="Times New Roman" w:cs="Times New Roman"/>
          <w:sz w:val="24"/>
          <w:szCs w:val="24"/>
        </w:rPr>
        <w:t xml:space="preserve">in the form of </w:t>
      </w:r>
      <w:r w:rsidR="00F5755F">
        <w:rPr>
          <w:rFonts w:ascii="Times New Roman" w:hAnsi="Times New Roman" w:cs="Times New Roman"/>
          <w:sz w:val="24"/>
          <w:szCs w:val="24"/>
        </w:rPr>
        <w:t>Mngxitama</w:t>
      </w:r>
      <w:r w:rsidR="00014A6C">
        <w:rPr>
          <w:rFonts w:ascii="Times New Roman" w:hAnsi="Times New Roman" w:cs="Times New Roman"/>
          <w:sz w:val="24"/>
          <w:szCs w:val="24"/>
        </w:rPr>
        <w:t xml:space="preserve"> </w:t>
      </w:r>
      <w:r w:rsidRPr="000A388D">
        <w:rPr>
          <w:rFonts w:ascii="Times New Roman" w:hAnsi="Times New Roman" w:cs="Times New Roman"/>
          <w:sz w:val="24"/>
          <w:szCs w:val="24"/>
        </w:rPr>
        <w:t>meant elev</w:t>
      </w:r>
      <w:r w:rsidR="006F11B7" w:rsidRPr="000A388D">
        <w:rPr>
          <w:rFonts w:ascii="Times New Roman" w:hAnsi="Times New Roman" w:cs="Times New Roman"/>
          <w:sz w:val="24"/>
          <w:szCs w:val="24"/>
        </w:rPr>
        <w:t>ating him to the position of a</w:t>
      </w:r>
      <w:r w:rsidRPr="000A388D">
        <w:rPr>
          <w:rFonts w:ascii="Times New Roman" w:hAnsi="Times New Roman" w:cs="Times New Roman"/>
          <w:sz w:val="24"/>
          <w:szCs w:val="24"/>
        </w:rPr>
        <w:t xml:space="preserve"> “saviour-type” leader</w:t>
      </w:r>
      <w:r w:rsidR="0027007F" w:rsidRPr="000A388D">
        <w:rPr>
          <w:rFonts w:ascii="Times New Roman" w:hAnsi="Times New Roman" w:cs="Times New Roman"/>
          <w:sz w:val="24"/>
          <w:szCs w:val="24"/>
        </w:rPr>
        <w:t>;</w:t>
      </w:r>
      <w:r w:rsidRPr="000A388D">
        <w:rPr>
          <w:rFonts w:ascii="Times New Roman" w:hAnsi="Times New Roman" w:cs="Times New Roman"/>
          <w:sz w:val="24"/>
          <w:szCs w:val="24"/>
        </w:rPr>
        <w:t xml:space="preserve"> whether it was </w:t>
      </w:r>
      <w:r w:rsidR="002E0145" w:rsidRPr="000A388D">
        <w:rPr>
          <w:rFonts w:ascii="Times New Roman" w:hAnsi="Times New Roman" w:cs="Times New Roman"/>
          <w:sz w:val="24"/>
          <w:szCs w:val="24"/>
        </w:rPr>
        <w:t xml:space="preserve">through uncritical defences of his political positions </w:t>
      </w:r>
      <w:r w:rsidR="0027007F" w:rsidRPr="000A388D">
        <w:rPr>
          <w:rFonts w:ascii="Cambria" w:hAnsi="Cambria" w:cs="Times New Roman"/>
          <w:sz w:val="24"/>
          <w:szCs w:val="24"/>
        </w:rPr>
        <w:t xml:space="preserve">— </w:t>
      </w:r>
      <w:r w:rsidR="002E0145" w:rsidRPr="000A388D">
        <w:rPr>
          <w:rFonts w:ascii="Times New Roman" w:hAnsi="Times New Roman" w:cs="Times New Roman"/>
          <w:sz w:val="24"/>
          <w:szCs w:val="24"/>
        </w:rPr>
        <w:t xml:space="preserve">even when they alienated other women within the movement </w:t>
      </w:r>
      <w:r w:rsidR="0027007F" w:rsidRPr="000A388D">
        <w:rPr>
          <w:rFonts w:ascii="Cambria" w:hAnsi="Cambria" w:cs="Times New Roman"/>
          <w:sz w:val="24"/>
          <w:szCs w:val="24"/>
        </w:rPr>
        <w:t xml:space="preserve">— </w:t>
      </w:r>
      <w:r w:rsidR="002E0145" w:rsidRPr="000A388D">
        <w:rPr>
          <w:rFonts w:ascii="Times New Roman" w:hAnsi="Times New Roman" w:cs="Times New Roman"/>
          <w:sz w:val="24"/>
          <w:szCs w:val="24"/>
        </w:rPr>
        <w:t xml:space="preserve">or being in support </w:t>
      </w:r>
      <w:r w:rsidR="006F11B7" w:rsidRPr="000A388D">
        <w:rPr>
          <w:rFonts w:ascii="Times New Roman" w:hAnsi="Times New Roman" w:cs="Times New Roman"/>
          <w:sz w:val="24"/>
          <w:szCs w:val="24"/>
        </w:rPr>
        <w:t xml:space="preserve">of the core’s increasingly </w:t>
      </w:r>
      <w:r w:rsidR="002E0145" w:rsidRPr="000A388D">
        <w:rPr>
          <w:rFonts w:ascii="Times New Roman" w:hAnsi="Times New Roman" w:cs="Times New Roman"/>
          <w:sz w:val="24"/>
          <w:szCs w:val="24"/>
        </w:rPr>
        <w:t xml:space="preserve">patriarchal agenda. </w:t>
      </w:r>
      <w:r w:rsidR="005574C2" w:rsidRPr="000A388D">
        <w:rPr>
          <w:rFonts w:ascii="Times New Roman" w:hAnsi="Times New Roman" w:cs="Times New Roman"/>
          <w:sz w:val="24"/>
          <w:szCs w:val="24"/>
        </w:rPr>
        <w:t xml:space="preserve">We were most certainly complicit in the way Mazonda suggests. </w:t>
      </w:r>
    </w:p>
    <w:p w14:paraId="48618878" w14:textId="79E67D78" w:rsidR="002C3D49" w:rsidRPr="000A388D" w:rsidRDefault="002E0145" w:rsidP="00F95635">
      <w:pPr>
        <w:spacing w:line="360" w:lineRule="auto"/>
        <w:rPr>
          <w:rFonts w:ascii="Times New Roman" w:hAnsi="Times New Roman" w:cs="Times New Roman"/>
          <w:sz w:val="24"/>
          <w:szCs w:val="24"/>
        </w:rPr>
      </w:pPr>
      <w:r w:rsidRPr="000A388D">
        <w:rPr>
          <w:rFonts w:ascii="Times New Roman" w:hAnsi="Times New Roman" w:cs="Times New Roman"/>
          <w:sz w:val="24"/>
          <w:szCs w:val="24"/>
        </w:rPr>
        <w:t>That said, the core was fluid and dependent on whether one continued to behave in ways favourable to it.</w:t>
      </w:r>
      <w:r w:rsidR="00746674" w:rsidRPr="000A388D">
        <w:rPr>
          <w:rFonts w:ascii="Times New Roman" w:hAnsi="Times New Roman" w:cs="Times New Roman"/>
          <w:sz w:val="24"/>
          <w:szCs w:val="24"/>
        </w:rPr>
        <w:t xml:space="preserve"> By the time I was expelled from the movement, for instance, I had long been</w:t>
      </w:r>
      <w:r w:rsidR="006F11B7" w:rsidRPr="000A388D">
        <w:rPr>
          <w:rFonts w:ascii="Times New Roman" w:hAnsi="Times New Roman" w:cs="Times New Roman"/>
          <w:sz w:val="24"/>
          <w:szCs w:val="24"/>
        </w:rPr>
        <w:t xml:space="preserve"> excommunicated from the core.</w:t>
      </w:r>
      <w:r w:rsidR="00746674" w:rsidRPr="000A388D">
        <w:rPr>
          <w:rFonts w:ascii="Times New Roman" w:hAnsi="Times New Roman" w:cs="Times New Roman"/>
          <w:sz w:val="24"/>
          <w:szCs w:val="24"/>
        </w:rPr>
        <w:t xml:space="preserve"> </w:t>
      </w:r>
      <w:r w:rsidR="00C80CA7" w:rsidRPr="000A388D">
        <w:rPr>
          <w:rFonts w:ascii="Times New Roman" w:hAnsi="Times New Roman" w:cs="Times New Roman"/>
          <w:sz w:val="24"/>
          <w:szCs w:val="24"/>
        </w:rPr>
        <w:t xml:space="preserve">Ngceni credited thinking critically about her position in the core to her </w:t>
      </w:r>
      <w:r w:rsidR="006F11B7" w:rsidRPr="000A388D">
        <w:rPr>
          <w:rFonts w:ascii="Times New Roman" w:hAnsi="Times New Roman" w:cs="Times New Roman"/>
          <w:sz w:val="24"/>
          <w:szCs w:val="24"/>
        </w:rPr>
        <w:t>growing feminist consciousness.</w:t>
      </w:r>
      <w:r w:rsidR="00C80CA7" w:rsidRPr="000A388D">
        <w:rPr>
          <w:rFonts w:ascii="Times New Roman" w:hAnsi="Times New Roman" w:cs="Times New Roman"/>
          <w:sz w:val="24"/>
          <w:szCs w:val="24"/>
        </w:rPr>
        <w:t xml:space="preserve"> She says that after leaving the movement she thought to herself: </w:t>
      </w:r>
    </w:p>
    <w:p w14:paraId="6F9061A4" w14:textId="645CF9AC" w:rsidR="006A7BCE" w:rsidRPr="000A388D" w:rsidRDefault="00F12401" w:rsidP="006A7BCE">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6A7BCE" w:rsidRPr="000A388D">
        <w:rPr>
          <w:rFonts w:ascii="Times New Roman" w:hAnsi="Times New Roman" w:cs="Times New Roman"/>
          <w:sz w:val="24"/>
          <w:szCs w:val="24"/>
        </w:rPr>
        <w:t>Okay girl, [feminist politics] are your politics. It meant that I could be more free. It meant that I was free to read up on more feminist politics, to do something I wouldn’t normally do. Before that, I would’</w:t>
      </w:r>
      <w:r w:rsidR="00C80CA7" w:rsidRPr="000A388D">
        <w:rPr>
          <w:rFonts w:ascii="Times New Roman" w:hAnsi="Times New Roman" w:cs="Times New Roman"/>
          <w:sz w:val="24"/>
          <w:szCs w:val="24"/>
        </w:rPr>
        <w:t>ve have rather read up on Lenin</w:t>
      </w:r>
      <w:r w:rsidR="006A7BCE" w:rsidRPr="000A388D">
        <w:rPr>
          <w:rFonts w:ascii="Times New Roman" w:hAnsi="Times New Roman" w:cs="Times New Roman"/>
          <w:sz w:val="24"/>
          <w:szCs w:val="24"/>
        </w:rPr>
        <w:t xml:space="preserve">, Sankara without looking into Black feminism which is also how I read my complicity into it. Because now I was like, yoh, this was me because I was in the inner circle. I [had] become this elevated sisteren. I wasn’t fighting this thing because even the sisteren...the hotep...they </w:t>
      </w:r>
      <w:r w:rsidR="006A7BCE" w:rsidRPr="000A388D">
        <w:rPr>
          <w:rFonts w:ascii="Times New Roman" w:hAnsi="Times New Roman" w:cs="Times New Roman"/>
          <w:sz w:val="24"/>
          <w:szCs w:val="24"/>
        </w:rPr>
        <w:lastRenderedPageBreak/>
        <w:t xml:space="preserve">love me, I dress normal, I don’t dress skimpy. I smoke weed. They love me, they do. I don’t know if they would love </w:t>
      </w:r>
      <w:r w:rsidR="000135A6" w:rsidRPr="000A388D">
        <w:rPr>
          <w:rFonts w:ascii="Times New Roman" w:hAnsi="Times New Roman" w:cs="Times New Roman"/>
          <w:sz w:val="24"/>
          <w:szCs w:val="24"/>
        </w:rPr>
        <w:t>me if they knew who I really am</w:t>
      </w:r>
      <w:r>
        <w:rPr>
          <w:rFonts w:ascii="Times New Roman" w:hAnsi="Times New Roman" w:cs="Times New Roman"/>
          <w:sz w:val="24"/>
          <w:szCs w:val="24"/>
        </w:rPr>
        <w:t>”</w:t>
      </w:r>
      <w:r w:rsidR="006A7BCE" w:rsidRPr="000A388D">
        <w:rPr>
          <w:rFonts w:ascii="Times New Roman" w:hAnsi="Times New Roman" w:cs="Times New Roman"/>
          <w:sz w:val="24"/>
          <w:szCs w:val="24"/>
        </w:rPr>
        <w:t xml:space="preserve">. </w:t>
      </w:r>
    </w:p>
    <w:p w14:paraId="3D045E76" w14:textId="0E32EBC8" w:rsidR="00DE72D9" w:rsidRPr="000A388D" w:rsidRDefault="00DE72D9" w:rsidP="00283A3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Ngceni admits that being in the inner circle had benefits but these came at the price of policing the way she dressed, for instance, making her wonder if she would have gained full acceptance if she was more herself. Nkopo </w:t>
      </w:r>
      <w:r w:rsidR="00D80DCC" w:rsidRPr="000A388D">
        <w:rPr>
          <w:rFonts w:ascii="Times New Roman" w:hAnsi="Times New Roman" w:cs="Times New Roman"/>
          <w:sz w:val="24"/>
          <w:szCs w:val="24"/>
        </w:rPr>
        <w:t xml:space="preserve">lamented </w:t>
      </w:r>
      <w:r w:rsidRPr="000A388D">
        <w:rPr>
          <w:rFonts w:ascii="Times New Roman" w:hAnsi="Times New Roman" w:cs="Times New Roman"/>
          <w:sz w:val="24"/>
          <w:szCs w:val="24"/>
        </w:rPr>
        <w:t>how the transition from Blackw</w:t>
      </w:r>
      <w:r w:rsidR="004B3D44" w:rsidRPr="000A388D">
        <w:rPr>
          <w:rFonts w:ascii="Times New Roman" w:hAnsi="Times New Roman" w:cs="Times New Roman"/>
          <w:sz w:val="24"/>
          <w:szCs w:val="24"/>
        </w:rPr>
        <w:t xml:space="preserve">ash to the SNI </w:t>
      </w:r>
      <w:r w:rsidR="00D80DCC" w:rsidRPr="000A388D">
        <w:rPr>
          <w:rFonts w:ascii="Times New Roman" w:hAnsi="Times New Roman" w:cs="Times New Roman"/>
          <w:sz w:val="24"/>
          <w:szCs w:val="24"/>
        </w:rPr>
        <w:t>represented a loss of power and influence for women</w:t>
      </w:r>
      <w:r w:rsidR="000C7FE8" w:rsidRPr="000A388D">
        <w:rPr>
          <w:rFonts w:ascii="Times New Roman" w:hAnsi="Times New Roman" w:cs="Times New Roman"/>
          <w:sz w:val="24"/>
          <w:szCs w:val="24"/>
        </w:rPr>
        <w:t xml:space="preserve"> in a space that had become contested: </w:t>
      </w:r>
    </w:p>
    <w:p w14:paraId="1D51750E" w14:textId="3E1AB802" w:rsidR="002E0145" w:rsidRPr="000A388D" w:rsidRDefault="00F12401" w:rsidP="00F95635">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F92142" w:rsidRPr="000A388D">
        <w:rPr>
          <w:rFonts w:ascii="Times New Roman" w:hAnsi="Times New Roman" w:cs="Times New Roman"/>
          <w:sz w:val="24"/>
          <w:szCs w:val="24"/>
        </w:rPr>
        <w:t>I just think I felt like, when we were still Blackwash and holding the ground at Wits and Soweto and wherever else, that we had, like I said before, more power...as women because we had a presence but in general as the young new people into Blackwash that we had a voice and we could engage in things</w:t>
      </w:r>
      <w:r w:rsidR="004B3D44" w:rsidRPr="000A388D">
        <w:rPr>
          <w:rFonts w:ascii="Times New Roman" w:hAnsi="Times New Roman" w:cs="Times New Roman"/>
          <w:sz w:val="24"/>
          <w:szCs w:val="24"/>
        </w:rPr>
        <w:t>…</w:t>
      </w:r>
      <w:r w:rsidR="00F92142" w:rsidRPr="000A388D">
        <w:rPr>
          <w:rFonts w:ascii="Times New Roman" w:hAnsi="Times New Roman" w:cs="Times New Roman"/>
          <w:sz w:val="24"/>
          <w:szCs w:val="24"/>
        </w:rPr>
        <w:t>we could resolve some things and transform our thinking about some things based on an engagement without boundaries. That may be naïve but it felt like it at the time. Just going into SNI, the meeting in Durban was a demonstration of how that power was completely</w:t>
      </w:r>
      <w:r w:rsidR="002E0145" w:rsidRPr="000A388D">
        <w:rPr>
          <w:rFonts w:ascii="Times New Roman" w:hAnsi="Times New Roman" w:cs="Times New Roman"/>
          <w:sz w:val="24"/>
          <w:szCs w:val="24"/>
        </w:rPr>
        <w:t xml:space="preserve"> taken away</w:t>
      </w:r>
      <w:r w:rsidR="00F92142" w:rsidRPr="000A388D">
        <w:rPr>
          <w:rFonts w:ascii="Times New Roman" w:hAnsi="Times New Roman" w:cs="Times New Roman"/>
          <w:sz w:val="24"/>
          <w:szCs w:val="24"/>
        </w:rPr>
        <w:t>. And at the time, I mean I felt that we had m</w:t>
      </w:r>
      <w:r w:rsidR="002E0145" w:rsidRPr="000A388D">
        <w:rPr>
          <w:rFonts w:ascii="Times New Roman" w:hAnsi="Times New Roman" w:cs="Times New Roman"/>
          <w:sz w:val="24"/>
          <w:szCs w:val="24"/>
        </w:rPr>
        <w:t>ade interested people coming in…</w:t>
      </w:r>
      <w:r w:rsidR="00F92142" w:rsidRPr="000A388D">
        <w:rPr>
          <w:rFonts w:ascii="Times New Roman" w:hAnsi="Times New Roman" w:cs="Times New Roman"/>
          <w:sz w:val="24"/>
          <w:szCs w:val="24"/>
        </w:rPr>
        <w:t xml:space="preserve">and they were contesting us for that space at the centre and by now </w:t>
      </w:r>
      <w:r w:rsidR="008136AD">
        <w:rPr>
          <w:rFonts w:ascii="Times New Roman" w:hAnsi="Times New Roman" w:cs="Times New Roman"/>
          <w:sz w:val="24"/>
          <w:szCs w:val="24"/>
        </w:rPr>
        <w:t>Andile</w:t>
      </w:r>
      <w:r w:rsidR="00F92142" w:rsidRPr="000A388D">
        <w:rPr>
          <w:rFonts w:ascii="Times New Roman" w:hAnsi="Times New Roman" w:cs="Times New Roman"/>
          <w:sz w:val="24"/>
          <w:szCs w:val="24"/>
        </w:rPr>
        <w:t xml:space="preserve"> had</w:t>
      </w:r>
      <w:r w:rsidR="002E0145" w:rsidRPr="000A388D">
        <w:rPr>
          <w:rFonts w:ascii="Times New Roman" w:hAnsi="Times New Roman" w:cs="Times New Roman"/>
          <w:sz w:val="24"/>
          <w:szCs w:val="24"/>
        </w:rPr>
        <w:t xml:space="preserve"> clearly become the centre, may</w:t>
      </w:r>
      <w:r w:rsidR="00F92142" w:rsidRPr="000A388D">
        <w:rPr>
          <w:rFonts w:ascii="Times New Roman" w:hAnsi="Times New Roman" w:cs="Times New Roman"/>
          <w:sz w:val="24"/>
          <w:szCs w:val="24"/>
        </w:rPr>
        <w:t xml:space="preserve">be </w:t>
      </w:r>
      <w:r w:rsidR="002E0145" w:rsidRPr="000A388D">
        <w:rPr>
          <w:rFonts w:ascii="Times New Roman" w:hAnsi="Times New Roman" w:cs="Times New Roman"/>
          <w:sz w:val="24"/>
          <w:szCs w:val="24"/>
        </w:rPr>
        <w:t>he always was</w:t>
      </w:r>
      <w:r w:rsidR="00F92142" w:rsidRPr="000A388D">
        <w:rPr>
          <w:rFonts w:ascii="Times New Roman" w:hAnsi="Times New Roman" w:cs="Times New Roman"/>
          <w:sz w:val="24"/>
          <w:szCs w:val="24"/>
        </w:rPr>
        <w:t xml:space="preserve"> but he was overtly the centre and his time and his attention had become crucial</w:t>
      </w:r>
      <w:r>
        <w:rPr>
          <w:rFonts w:ascii="Times New Roman" w:hAnsi="Times New Roman" w:cs="Times New Roman"/>
          <w:sz w:val="24"/>
          <w:szCs w:val="24"/>
        </w:rPr>
        <w:t>”</w:t>
      </w:r>
      <w:r w:rsidR="00F92142" w:rsidRPr="000A388D">
        <w:rPr>
          <w:rFonts w:ascii="Times New Roman" w:hAnsi="Times New Roman" w:cs="Times New Roman"/>
          <w:sz w:val="24"/>
          <w:szCs w:val="24"/>
        </w:rPr>
        <w:t xml:space="preserve">. </w:t>
      </w:r>
    </w:p>
    <w:p w14:paraId="7E67EAF0" w14:textId="21F5D720" w:rsidR="0055587E" w:rsidRPr="000A388D" w:rsidRDefault="004B3D44" w:rsidP="004B3D44">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Nkopo recalls Blackwash as having been a space of rigorous debate in which as a woman and a younger member, she felt empowered. She also suggests a shift in </w:t>
      </w:r>
      <w:r w:rsidR="00FD3582">
        <w:rPr>
          <w:rFonts w:ascii="Times New Roman" w:hAnsi="Times New Roman" w:cs="Times New Roman"/>
          <w:sz w:val="24"/>
          <w:szCs w:val="24"/>
        </w:rPr>
        <w:t>Mngxitama’s</w:t>
      </w:r>
      <w:r w:rsidR="00450350">
        <w:rPr>
          <w:rFonts w:ascii="Times New Roman" w:hAnsi="Times New Roman" w:cs="Times New Roman"/>
          <w:sz w:val="24"/>
          <w:szCs w:val="24"/>
        </w:rPr>
        <w:t xml:space="preserve"> </w:t>
      </w:r>
      <w:r w:rsidR="0002432D" w:rsidRPr="000A388D">
        <w:rPr>
          <w:rFonts w:ascii="Times New Roman" w:hAnsi="Times New Roman" w:cs="Times New Roman"/>
          <w:sz w:val="24"/>
          <w:szCs w:val="24"/>
        </w:rPr>
        <w:t>positioning</w:t>
      </w:r>
      <w:r w:rsidRPr="000A388D">
        <w:rPr>
          <w:rFonts w:ascii="Times New Roman" w:hAnsi="Times New Roman" w:cs="Times New Roman"/>
          <w:sz w:val="24"/>
          <w:szCs w:val="24"/>
        </w:rPr>
        <w:t xml:space="preserve"> within the movement where he </w:t>
      </w:r>
      <w:r w:rsidR="00843141" w:rsidRPr="000A388D">
        <w:rPr>
          <w:rFonts w:ascii="Times New Roman" w:hAnsi="Times New Roman" w:cs="Times New Roman"/>
          <w:sz w:val="24"/>
          <w:szCs w:val="24"/>
        </w:rPr>
        <w:t>was later</w:t>
      </w:r>
      <w:r w:rsidRPr="000A388D">
        <w:rPr>
          <w:rFonts w:ascii="Times New Roman" w:hAnsi="Times New Roman" w:cs="Times New Roman"/>
          <w:sz w:val="24"/>
          <w:szCs w:val="24"/>
        </w:rPr>
        <w:t xml:space="preserve"> “overtly the centre”. In the previous chapter, I argued that in Blackwash, </w:t>
      </w:r>
      <w:r w:rsidR="00F5755F">
        <w:rPr>
          <w:rFonts w:ascii="Times New Roman" w:hAnsi="Times New Roman" w:cs="Times New Roman"/>
          <w:sz w:val="24"/>
          <w:szCs w:val="24"/>
        </w:rPr>
        <w:t>Mngxitama</w:t>
      </w:r>
      <w:r w:rsidR="00450350">
        <w:rPr>
          <w:rFonts w:ascii="Times New Roman" w:hAnsi="Times New Roman" w:cs="Times New Roman"/>
          <w:sz w:val="24"/>
          <w:szCs w:val="24"/>
        </w:rPr>
        <w:t xml:space="preserve"> </w:t>
      </w:r>
      <w:r w:rsidRPr="000A388D">
        <w:rPr>
          <w:rFonts w:ascii="Times New Roman" w:hAnsi="Times New Roman" w:cs="Times New Roman"/>
          <w:sz w:val="24"/>
          <w:szCs w:val="24"/>
        </w:rPr>
        <w:t xml:space="preserve">was only emerging as </w:t>
      </w:r>
      <w:r w:rsidR="00843141" w:rsidRPr="000A388D">
        <w:rPr>
          <w:rFonts w:ascii="Times New Roman" w:hAnsi="Times New Roman" w:cs="Times New Roman"/>
          <w:sz w:val="24"/>
          <w:szCs w:val="24"/>
        </w:rPr>
        <w:t xml:space="preserve">the </w:t>
      </w:r>
      <w:r w:rsidR="0055587E" w:rsidRPr="000A388D">
        <w:rPr>
          <w:rFonts w:ascii="Times New Roman" w:hAnsi="Times New Roman" w:cs="Times New Roman"/>
          <w:sz w:val="24"/>
          <w:szCs w:val="24"/>
        </w:rPr>
        <w:t xml:space="preserve">male </w:t>
      </w:r>
      <w:r w:rsidR="00843141" w:rsidRPr="000A388D">
        <w:rPr>
          <w:rFonts w:ascii="Times New Roman" w:hAnsi="Times New Roman" w:cs="Times New Roman"/>
          <w:sz w:val="24"/>
          <w:szCs w:val="24"/>
        </w:rPr>
        <w:t xml:space="preserve">figurehead typical of nationalist movements </w:t>
      </w:r>
      <w:r w:rsidR="00F368AD" w:rsidRPr="000A388D">
        <w:rPr>
          <w:rFonts w:ascii="Times New Roman" w:hAnsi="Times New Roman" w:cs="Times New Roman"/>
          <w:sz w:val="24"/>
          <w:szCs w:val="24"/>
        </w:rPr>
        <w:t xml:space="preserve">but from Nkopo’s comment, </w:t>
      </w:r>
      <w:r w:rsidR="00843141" w:rsidRPr="000A388D">
        <w:rPr>
          <w:rFonts w:ascii="Times New Roman" w:hAnsi="Times New Roman" w:cs="Times New Roman"/>
          <w:sz w:val="24"/>
          <w:szCs w:val="24"/>
        </w:rPr>
        <w:t xml:space="preserve">in SNI he clearly occupied a central position. </w:t>
      </w:r>
      <w:r w:rsidR="000135A6" w:rsidRPr="000A388D">
        <w:rPr>
          <w:rFonts w:ascii="Times New Roman" w:hAnsi="Times New Roman" w:cs="Times New Roman"/>
          <w:sz w:val="24"/>
          <w:szCs w:val="24"/>
        </w:rPr>
        <w:t>Furthermore, Nkopo speaks of how the entrance of older men in the SNI altered the space in ways that affected her:</w:t>
      </w:r>
    </w:p>
    <w:p w14:paraId="6F8AE2F2" w14:textId="7CEE518C" w:rsidR="002E0145" w:rsidRPr="000A388D" w:rsidRDefault="00F12401" w:rsidP="00F95635">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AB3AE7" w:rsidRPr="000A388D">
        <w:rPr>
          <w:rFonts w:ascii="Times New Roman" w:hAnsi="Times New Roman" w:cs="Times New Roman"/>
          <w:sz w:val="24"/>
          <w:szCs w:val="24"/>
        </w:rPr>
        <w:t xml:space="preserve">The influx of people like </w:t>
      </w:r>
      <w:r w:rsidR="00926A53" w:rsidRPr="000A388D">
        <w:rPr>
          <w:rFonts w:ascii="Times New Roman" w:hAnsi="Times New Roman" w:cs="Times New Roman"/>
          <w:sz w:val="24"/>
          <w:szCs w:val="24"/>
        </w:rPr>
        <w:t>Steven</w:t>
      </w:r>
      <w:r w:rsidR="00AB3AE7" w:rsidRPr="000A388D">
        <w:rPr>
          <w:rFonts w:ascii="Times New Roman" w:hAnsi="Times New Roman" w:cs="Times New Roman"/>
          <w:sz w:val="24"/>
          <w:szCs w:val="24"/>
        </w:rPr>
        <w:t xml:space="preserve"> and all of these men from all over the place – also like older men which was quite strange coz I can’t recall an older – like someone as old as </w:t>
      </w:r>
      <w:r w:rsidR="00926A53" w:rsidRPr="000A388D">
        <w:rPr>
          <w:rFonts w:ascii="Times New Roman" w:hAnsi="Times New Roman" w:cs="Times New Roman"/>
          <w:sz w:val="24"/>
          <w:szCs w:val="24"/>
        </w:rPr>
        <w:t>Dave Grootboom</w:t>
      </w:r>
      <w:r w:rsidR="00AB3AE7" w:rsidRPr="000A388D">
        <w:rPr>
          <w:rFonts w:ascii="Times New Roman" w:hAnsi="Times New Roman" w:cs="Times New Roman"/>
          <w:sz w:val="24"/>
          <w:szCs w:val="24"/>
        </w:rPr>
        <w:t xml:space="preserve"> (an older SNI member), like daddies, you know what I’m saying, like completely changed the configuration of our space and the questions of our space and all of this felt like a threat and I felt that the culture that we had cultivated was less tolerable </w:t>
      </w:r>
      <w:r w:rsidR="00AB3AE7" w:rsidRPr="000A388D">
        <w:rPr>
          <w:rFonts w:ascii="Times New Roman" w:hAnsi="Times New Roman" w:cs="Times New Roman"/>
          <w:sz w:val="24"/>
          <w:szCs w:val="24"/>
        </w:rPr>
        <w:lastRenderedPageBreak/>
        <w:t>in the new space and part of that culture was the kind of brutish shouting matches over things that we felt were really important, feminism being one of them but…there was clearly no more space for in this new thing we were doing</w:t>
      </w:r>
      <w:r>
        <w:rPr>
          <w:rFonts w:ascii="Times New Roman" w:hAnsi="Times New Roman" w:cs="Times New Roman"/>
          <w:sz w:val="24"/>
          <w:szCs w:val="24"/>
        </w:rPr>
        <w:t>”</w:t>
      </w:r>
      <w:r w:rsidR="00AB3AE7" w:rsidRPr="000A388D">
        <w:rPr>
          <w:rFonts w:ascii="Times New Roman" w:hAnsi="Times New Roman" w:cs="Times New Roman"/>
          <w:sz w:val="24"/>
          <w:szCs w:val="24"/>
        </w:rPr>
        <w:t xml:space="preserve">. </w:t>
      </w:r>
    </w:p>
    <w:p w14:paraId="5FA1D5E6" w14:textId="77777777" w:rsidR="00014A6C" w:rsidRDefault="00CC2ADE" w:rsidP="00DE110A">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Nkopo represents the “influx” of older men as an imposition perhaps because </w:t>
      </w:r>
      <w:r w:rsidR="00787C96" w:rsidRPr="000A388D">
        <w:rPr>
          <w:rFonts w:ascii="Times New Roman" w:hAnsi="Times New Roman" w:cs="Times New Roman"/>
          <w:sz w:val="24"/>
          <w:szCs w:val="24"/>
        </w:rPr>
        <w:t>she was no longer dealing with her male peers in the movement whom she could engage with through “brutish shouting” because older men would expect her to behave in a particular manner. She recalled an incident in which she had a disagreement with one of the older men who had joined the SNI a</w:t>
      </w:r>
      <w:r w:rsidR="00B70199" w:rsidRPr="000A388D">
        <w:rPr>
          <w:rFonts w:ascii="Times New Roman" w:hAnsi="Times New Roman" w:cs="Times New Roman"/>
          <w:sz w:val="24"/>
          <w:szCs w:val="24"/>
        </w:rPr>
        <w:t xml:space="preserve">nd he </w:t>
      </w:r>
      <w:r w:rsidR="008F142C" w:rsidRPr="000A388D">
        <w:rPr>
          <w:rFonts w:ascii="Times New Roman" w:hAnsi="Times New Roman" w:cs="Times New Roman"/>
          <w:sz w:val="24"/>
          <w:szCs w:val="24"/>
        </w:rPr>
        <w:t>slapped</w:t>
      </w:r>
      <w:r w:rsidR="00787C96" w:rsidRPr="000A388D">
        <w:rPr>
          <w:rFonts w:ascii="Times New Roman" w:hAnsi="Times New Roman" w:cs="Times New Roman"/>
          <w:sz w:val="24"/>
          <w:szCs w:val="24"/>
        </w:rPr>
        <w:t xml:space="preserve"> a cigarette out o</w:t>
      </w:r>
      <w:r w:rsidR="00B70199" w:rsidRPr="000A388D">
        <w:rPr>
          <w:rFonts w:ascii="Times New Roman" w:hAnsi="Times New Roman" w:cs="Times New Roman"/>
          <w:sz w:val="24"/>
          <w:szCs w:val="24"/>
        </w:rPr>
        <w:t>f her hand because he found it disrespectful of her to smoke</w:t>
      </w:r>
      <w:r w:rsidR="002C4FB3" w:rsidRPr="000A388D">
        <w:rPr>
          <w:rFonts w:ascii="Times New Roman" w:hAnsi="Times New Roman" w:cs="Times New Roman"/>
          <w:sz w:val="24"/>
          <w:szCs w:val="24"/>
        </w:rPr>
        <w:t xml:space="preserve"> while</w:t>
      </w:r>
      <w:r w:rsidR="00B70199" w:rsidRPr="000A388D">
        <w:rPr>
          <w:rFonts w:ascii="Times New Roman" w:hAnsi="Times New Roman" w:cs="Times New Roman"/>
          <w:sz w:val="24"/>
          <w:szCs w:val="24"/>
        </w:rPr>
        <w:t xml:space="preserve"> he was speaking to her</w:t>
      </w:r>
      <w:r w:rsidR="00DE110A" w:rsidRPr="000A388D">
        <w:rPr>
          <w:rFonts w:ascii="Times New Roman" w:hAnsi="Times New Roman" w:cs="Times New Roman"/>
          <w:sz w:val="24"/>
          <w:szCs w:val="24"/>
        </w:rPr>
        <w:t xml:space="preserve">: </w:t>
      </w:r>
    </w:p>
    <w:p w14:paraId="1CB38243" w14:textId="5E97D037" w:rsidR="00B307F0" w:rsidRPr="000A388D" w:rsidRDefault="00787C96" w:rsidP="001B08E7">
      <w:pPr>
        <w:spacing w:line="360" w:lineRule="auto"/>
        <w:ind w:left="720"/>
        <w:rPr>
          <w:rFonts w:ascii="Times New Roman" w:hAnsi="Times New Roman" w:cs="Times New Roman"/>
          <w:sz w:val="24"/>
          <w:szCs w:val="24"/>
        </w:rPr>
      </w:pPr>
      <w:r w:rsidRPr="000A388D">
        <w:rPr>
          <w:rFonts w:ascii="Times New Roman" w:hAnsi="Times New Roman" w:cs="Times New Roman"/>
          <w:sz w:val="24"/>
          <w:szCs w:val="24"/>
        </w:rPr>
        <w:t>“That someone could charge at me during a meeting of our comrades to enact violence was unthinkable a year ago, but now it was a real thing and there was a real takeover, I think, of this space and the intellectual project…I think there was no rigour anymore”</w:t>
      </w:r>
      <w:r w:rsidR="00736851" w:rsidRPr="000A388D">
        <w:rPr>
          <w:rFonts w:ascii="Times New Roman" w:hAnsi="Times New Roman" w:cs="Times New Roman"/>
          <w:sz w:val="24"/>
          <w:szCs w:val="24"/>
        </w:rPr>
        <w:t>.</w:t>
      </w:r>
      <w:r w:rsidR="002C4FB3" w:rsidRPr="000A388D">
        <w:rPr>
          <w:rFonts w:ascii="Times New Roman" w:hAnsi="Times New Roman" w:cs="Times New Roman"/>
          <w:sz w:val="24"/>
          <w:szCs w:val="24"/>
        </w:rPr>
        <w:t xml:space="preserve"> </w:t>
      </w:r>
      <w:r w:rsidR="00B70199" w:rsidRPr="000A388D">
        <w:rPr>
          <w:rFonts w:ascii="Times New Roman" w:hAnsi="Times New Roman" w:cs="Times New Roman"/>
          <w:sz w:val="24"/>
          <w:szCs w:val="24"/>
        </w:rPr>
        <w:t>Later she would add</w:t>
      </w:r>
      <w:r w:rsidR="00DE110A" w:rsidRPr="000A388D">
        <w:rPr>
          <w:rFonts w:ascii="Times New Roman" w:hAnsi="Times New Roman" w:cs="Times New Roman"/>
          <w:sz w:val="24"/>
          <w:szCs w:val="24"/>
        </w:rPr>
        <w:t xml:space="preserve">: </w:t>
      </w:r>
      <w:r w:rsidR="00B70199" w:rsidRPr="000A388D">
        <w:rPr>
          <w:rFonts w:ascii="Times New Roman" w:hAnsi="Times New Roman" w:cs="Times New Roman"/>
          <w:sz w:val="24"/>
          <w:szCs w:val="24"/>
        </w:rPr>
        <w:t>“</w:t>
      </w:r>
      <w:r w:rsidR="00B307F0" w:rsidRPr="000A388D">
        <w:rPr>
          <w:rFonts w:ascii="Times New Roman" w:hAnsi="Times New Roman" w:cs="Times New Roman"/>
          <w:sz w:val="24"/>
          <w:szCs w:val="24"/>
        </w:rPr>
        <w:t xml:space="preserve">It just became harder to be as tjatjarag </w:t>
      </w:r>
      <w:r w:rsidR="00B70199" w:rsidRPr="000A388D">
        <w:rPr>
          <w:rFonts w:ascii="Times New Roman" w:hAnsi="Times New Roman" w:cs="Times New Roman"/>
          <w:sz w:val="24"/>
          <w:szCs w:val="24"/>
        </w:rPr>
        <w:t xml:space="preserve">(cheeky) </w:t>
      </w:r>
      <w:r w:rsidR="00B307F0" w:rsidRPr="000A388D">
        <w:rPr>
          <w:rFonts w:ascii="Times New Roman" w:hAnsi="Times New Roman" w:cs="Times New Roman"/>
          <w:sz w:val="24"/>
          <w:szCs w:val="24"/>
        </w:rPr>
        <w:t>as I used to be which was to call people out on what I thought was not our politics”</w:t>
      </w:r>
    </w:p>
    <w:p w14:paraId="0B2EF77A" w14:textId="79F56DC9" w:rsidR="002974A6" w:rsidRDefault="00B70199" w:rsidP="002974A6">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“reconfiguration of the space” that Nkopo referred to above is evident in the incident she describes which she figures would have been “unthinkable” under Blackwash. </w:t>
      </w:r>
      <w:r w:rsidR="008D79EF" w:rsidRPr="000A388D">
        <w:rPr>
          <w:rFonts w:ascii="Times New Roman" w:hAnsi="Times New Roman" w:cs="Times New Roman"/>
          <w:sz w:val="24"/>
          <w:szCs w:val="24"/>
        </w:rPr>
        <w:t xml:space="preserve">As shown in the previous chapter, she had </w:t>
      </w:r>
      <w:r w:rsidRPr="000A388D">
        <w:rPr>
          <w:rFonts w:ascii="Times New Roman" w:hAnsi="Times New Roman" w:cs="Times New Roman"/>
          <w:sz w:val="24"/>
          <w:szCs w:val="24"/>
        </w:rPr>
        <w:t>had treasured the ability to engage her male Blackwash comrades on various i</w:t>
      </w:r>
      <w:r w:rsidR="006F11B7" w:rsidRPr="000A388D">
        <w:rPr>
          <w:rFonts w:ascii="Times New Roman" w:hAnsi="Times New Roman" w:cs="Times New Roman"/>
          <w:sz w:val="24"/>
          <w:szCs w:val="24"/>
        </w:rPr>
        <w:t>ssues including feminism in a robust manner. Within the SNI, room for robust</w:t>
      </w:r>
      <w:r w:rsidR="00A214D6" w:rsidRPr="000A388D">
        <w:rPr>
          <w:rFonts w:ascii="Times New Roman" w:hAnsi="Times New Roman" w:cs="Times New Roman"/>
          <w:sz w:val="24"/>
          <w:szCs w:val="24"/>
        </w:rPr>
        <w:t xml:space="preserve"> debat</w:t>
      </w:r>
      <w:r w:rsidR="005574C2" w:rsidRPr="000A388D">
        <w:rPr>
          <w:rFonts w:ascii="Times New Roman" w:hAnsi="Times New Roman" w:cs="Times New Roman"/>
          <w:sz w:val="24"/>
          <w:szCs w:val="24"/>
        </w:rPr>
        <w:t xml:space="preserve">e seemed to be closing as tolerance </w:t>
      </w:r>
      <w:r w:rsidR="00A214D6" w:rsidRPr="000A388D">
        <w:rPr>
          <w:rFonts w:ascii="Times New Roman" w:hAnsi="Times New Roman" w:cs="Times New Roman"/>
          <w:sz w:val="24"/>
          <w:szCs w:val="24"/>
        </w:rPr>
        <w:t>for violent masculi</w:t>
      </w:r>
      <w:r w:rsidR="00034BB0" w:rsidRPr="000A388D">
        <w:rPr>
          <w:rFonts w:ascii="Times New Roman" w:hAnsi="Times New Roman" w:cs="Times New Roman"/>
          <w:sz w:val="24"/>
          <w:szCs w:val="24"/>
        </w:rPr>
        <w:t>nities increased</w:t>
      </w:r>
      <w:r w:rsidR="005F5074" w:rsidRPr="000A388D">
        <w:rPr>
          <w:rFonts w:ascii="Times New Roman" w:hAnsi="Times New Roman" w:cs="Times New Roman"/>
          <w:sz w:val="24"/>
          <w:szCs w:val="24"/>
        </w:rPr>
        <w:t xml:space="preserve"> presenting a threat to women’s place in a movement founded by women. </w:t>
      </w:r>
      <w:r w:rsidR="007522C8" w:rsidRPr="000A388D">
        <w:rPr>
          <w:rFonts w:ascii="Times New Roman" w:hAnsi="Times New Roman" w:cs="Times New Roman"/>
          <w:sz w:val="24"/>
          <w:szCs w:val="24"/>
        </w:rPr>
        <w:t>In the following</w:t>
      </w:r>
      <w:r w:rsidR="005F5074" w:rsidRPr="000A388D">
        <w:rPr>
          <w:rFonts w:ascii="Times New Roman" w:hAnsi="Times New Roman" w:cs="Times New Roman"/>
          <w:sz w:val="24"/>
          <w:szCs w:val="24"/>
        </w:rPr>
        <w:t>, I examine the ways in which sexual politics and displays of violent manhood functioned in</w:t>
      </w:r>
      <w:r w:rsidR="00C232B5" w:rsidRPr="000A388D">
        <w:rPr>
          <w:rFonts w:ascii="Times New Roman" w:hAnsi="Times New Roman" w:cs="Times New Roman"/>
          <w:sz w:val="24"/>
          <w:szCs w:val="24"/>
        </w:rPr>
        <w:t xml:space="preserve"> ways which further marginalised </w:t>
      </w:r>
      <w:r w:rsidR="005F5074" w:rsidRPr="000A388D">
        <w:rPr>
          <w:rFonts w:ascii="Times New Roman" w:hAnsi="Times New Roman" w:cs="Times New Roman"/>
          <w:sz w:val="24"/>
          <w:szCs w:val="24"/>
        </w:rPr>
        <w:t xml:space="preserve">women. </w:t>
      </w:r>
    </w:p>
    <w:p w14:paraId="28227685" w14:textId="4D89BFCD" w:rsidR="00014A6C" w:rsidRPr="00172B8E" w:rsidRDefault="00014A6C" w:rsidP="002974A6">
      <w:pPr>
        <w:spacing w:line="360" w:lineRule="auto"/>
        <w:rPr>
          <w:rFonts w:ascii="Times New Roman" w:hAnsi="Times New Roman" w:cs="Times New Roman"/>
          <w:b/>
          <w:sz w:val="24"/>
          <w:szCs w:val="24"/>
        </w:rPr>
      </w:pPr>
      <w:r w:rsidRPr="00172B8E">
        <w:rPr>
          <w:rFonts w:ascii="Times New Roman" w:hAnsi="Times New Roman" w:cs="Times New Roman"/>
          <w:b/>
          <w:sz w:val="24"/>
          <w:szCs w:val="24"/>
        </w:rPr>
        <w:t xml:space="preserve">4.4. Conclusion </w:t>
      </w:r>
    </w:p>
    <w:p w14:paraId="4D29896C" w14:textId="09A24F20" w:rsidR="00014A6C" w:rsidRDefault="00014A6C" w:rsidP="002974A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chapter has focused on the metamorphosis the movement from Blackwash into the SNI. While the former was based on a loose structure founded on the idea of collective leadership – even as a ‘core’ formed - the SNI </w:t>
      </w:r>
      <w:r w:rsidR="00996EEF">
        <w:rPr>
          <w:rFonts w:ascii="Times New Roman" w:hAnsi="Times New Roman" w:cs="Times New Roman"/>
          <w:sz w:val="24"/>
          <w:szCs w:val="24"/>
        </w:rPr>
        <w:t>had a more formalised hierarchy and the NCC was established in this regard. The research has shown that these changes presented material differences in how women negotiated</w:t>
      </w:r>
      <w:r w:rsidR="006E1417">
        <w:rPr>
          <w:rFonts w:ascii="Times New Roman" w:hAnsi="Times New Roman" w:cs="Times New Roman"/>
          <w:sz w:val="24"/>
          <w:szCs w:val="24"/>
        </w:rPr>
        <w:t xml:space="preserve"> their way through the movement and that Mngxitama’s position as the “big </w:t>
      </w:r>
      <w:r w:rsidR="006E1417">
        <w:rPr>
          <w:rFonts w:ascii="Times New Roman" w:hAnsi="Times New Roman" w:cs="Times New Roman"/>
          <w:sz w:val="24"/>
          <w:szCs w:val="24"/>
        </w:rPr>
        <w:lastRenderedPageBreak/>
        <w:t xml:space="preserve">man” of the movement became more solidified under the SNI. </w:t>
      </w:r>
      <w:r w:rsidR="00591EE1">
        <w:rPr>
          <w:rFonts w:ascii="Times New Roman" w:hAnsi="Times New Roman" w:cs="Times New Roman"/>
          <w:sz w:val="24"/>
          <w:szCs w:val="24"/>
        </w:rPr>
        <w:t xml:space="preserve">The following chapter will provide an analysis of the sexual politics of Blackwash and the SNI. </w:t>
      </w:r>
    </w:p>
    <w:p w14:paraId="3282CA0A" w14:textId="77777777" w:rsidR="007A131B" w:rsidRPr="000A388D" w:rsidRDefault="007A131B" w:rsidP="002974A6">
      <w:pPr>
        <w:spacing w:line="360" w:lineRule="auto"/>
        <w:rPr>
          <w:rFonts w:ascii="Times New Roman" w:hAnsi="Times New Roman" w:cs="Times New Roman"/>
          <w:sz w:val="24"/>
          <w:szCs w:val="24"/>
        </w:rPr>
      </w:pPr>
    </w:p>
    <w:p w14:paraId="45B27A0E" w14:textId="77777777" w:rsidR="001B08E7" w:rsidRDefault="001B08E7" w:rsidP="00C232B5">
      <w:pPr>
        <w:spacing w:line="360" w:lineRule="auto"/>
        <w:jc w:val="center"/>
        <w:rPr>
          <w:rFonts w:ascii="Times New Roman" w:hAnsi="Times New Roman" w:cs="Times New Roman"/>
          <w:b/>
          <w:sz w:val="24"/>
          <w:szCs w:val="24"/>
        </w:rPr>
      </w:pPr>
    </w:p>
    <w:p w14:paraId="6B014C1E" w14:textId="77777777" w:rsidR="001B08E7" w:rsidRDefault="001B08E7" w:rsidP="00C232B5">
      <w:pPr>
        <w:spacing w:line="360" w:lineRule="auto"/>
        <w:jc w:val="center"/>
        <w:rPr>
          <w:rFonts w:ascii="Times New Roman" w:hAnsi="Times New Roman" w:cs="Times New Roman"/>
          <w:b/>
          <w:sz w:val="24"/>
          <w:szCs w:val="24"/>
        </w:rPr>
      </w:pPr>
    </w:p>
    <w:p w14:paraId="2BD1FD5B" w14:textId="77777777" w:rsidR="001B08E7" w:rsidRDefault="001B08E7" w:rsidP="00C232B5">
      <w:pPr>
        <w:spacing w:line="360" w:lineRule="auto"/>
        <w:jc w:val="center"/>
        <w:rPr>
          <w:rFonts w:ascii="Times New Roman" w:hAnsi="Times New Roman" w:cs="Times New Roman"/>
          <w:b/>
          <w:sz w:val="24"/>
          <w:szCs w:val="24"/>
        </w:rPr>
      </w:pPr>
    </w:p>
    <w:p w14:paraId="31F1599C" w14:textId="77777777" w:rsidR="001B08E7" w:rsidRDefault="001B08E7" w:rsidP="00C232B5">
      <w:pPr>
        <w:spacing w:line="360" w:lineRule="auto"/>
        <w:jc w:val="center"/>
        <w:rPr>
          <w:rFonts w:ascii="Times New Roman" w:hAnsi="Times New Roman" w:cs="Times New Roman"/>
          <w:b/>
          <w:sz w:val="24"/>
          <w:szCs w:val="24"/>
        </w:rPr>
      </w:pPr>
    </w:p>
    <w:p w14:paraId="13078F70" w14:textId="77777777" w:rsidR="001B08E7" w:rsidRDefault="001B08E7" w:rsidP="00C232B5">
      <w:pPr>
        <w:spacing w:line="360" w:lineRule="auto"/>
        <w:jc w:val="center"/>
        <w:rPr>
          <w:rFonts w:ascii="Times New Roman" w:hAnsi="Times New Roman" w:cs="Times New Roman"/>
          <w:b/>
          <w:sz w:val="24"/>
          <w:szCs w:val="24"/>
        </w:rPr>
      </w:pPr>
    </w:p>
    <w:p w14:paraId="24168665" w14:textId="77777777" w:rsidR="001B08E7" w:rsidRDefault="001B08E7" w:rsidP="00C232B5">
      <w:pPr>
        <w:spacing w:line="360" w:lineRule="auto"/>
        <w:jc w:val="center"/>
        <w:rPr>
          <w:rFonts w:ascii="Times New Roman" w:hAnsi="Times New Roman" w:cs="Times New Roman"/>
          <w:b/>
          <w:sz w:val="24"/>
          <w:szCs w:val="24"/>
        </w:rPr>
      </w:pPr>
    </w:p>
    <w:p w14:paraId="0F2E87D8" w14:textId="77777777" w:rsidR="001B08E7" w:rsidRDefault="001B08E7" w:rsidP="00C232B5">
      <w:pPr>
        <w:spacing w:line="360" w:lineRule="auto"/>
        <w:jc w:val="center"/>
        <w:rPr>
          <w:rFonts w:ascii="Times New Roman" w:hAnsi="Times New Roman" w:cs="Times New Roman"/>
          <w:b/>
          <w:sz w:val="24"/>
          <w:szCs w:val="24"/>
        </w:rPr>
      </w:pPr>
    </w:p>
    <w:p w14:paraId="071E10F6" w14:textId="77777777" w:rsidR="001B08E7" w:rsidRDefault="001B08E7" w:rsidP="00C232B5">
      <w:pPr>
        <w:spacing w:line="360" w:lineRule="auto"/>
        <w:jc w:val="center"/>
        <w:rPr>
          <w:rFonts w:ascii="Times New Roman" w:hAnsi="Times New Roman" w:cs="Times New Roman"/>
          <w:b/>
          <w:sz w:val="24"/>
          <w:szCs w:val="24"/>
        </w:rPr>
      </w:pPr>
    </w:p>
    <w:p w14:paraId="277D5648" w14:textId="77777777" w:rsidR="001B08E7" w:rsidRDefault="001B08E7" w:rsidP="00C232B5">
      <w:pPr>
        <w:spacing w:line="360" w:lineRule="auto"/>
        <w:jc w:val="center"/>
        <w:rPr>
          <w:rFonts w:ascii="Times New Roman" w:hAnsi="Times New Roman" w:cs="Times New Roman"/>
          <w:b/>
          <w:sz w:val="24"/>
          <w:szCs w:val="24"/>
        </w:rPr>
      </w:pPr>
    </w:p>
    <w:p w14:paraId="0E63C261" w14:textId="77777777" w:rsidR="001B08E7" w:rsidRDefault="001B08E7" w:rsidP="00C232B5">
      <w:pPr>
        <w:spacing w:line="360" w:lineRule="auto"/>
        <w:jc w:val="center"/>
        <w:rPr>
          <w:rFonts w:ascii="Times New Roman" w:hAnsi="Times New Roman" w:cs="Times New Roman"/>
          <w:b/>
          <w:sz w:val="24"/>
          <w:szCs w:val="24"/>
        </w:rPr>
      </w:pPr>
    </w:p>
    <w:p w14:paraId="2424BBE3" w14:textId="77777777" w:rsidR="001B08E7" w:rsidRDefault="001B08E7" w:rsidP="00C232B5">
      <w:pPr>
        <w:spacing w:line="360" w:lineRule="auto"/>
        <w:jc w:val="center"/>
        <w:rPr>
          <w:rFonts w:ascii="Times New Roman" w:hAnsi="Times New Roman" w:cs="Times New Roman"/>
          <w:b/>
          <w:sz w:val="24"/>
          <w:szCs w:val="24"/>
        </w:rPr>
      </w:pPr>
    </w:p>
    <w:p w14:paraId="3048B33B" w14:textId="77777777" w:rsidR="001B08E7" w:rsidRDefault="001B08E7" w:rsidP="00C232B5">
      <w:pPr>
        <w:spacing w:line="360" w:lineRule="auto"/>
        <w:jc w:val="center"/>
        <w:rPr>
          <w:rFonts w:ascii="Times New Roman" w:hAnsi="Times New Roman" w:cs="Times New Roman"/>
          <w:b/>
          <w:sz w:val="24"/>
          <w:szCs w:val="24"/>
        </w:rPr>
      </w:pPr>
    </w:p>
    <w:p w14:paraId="7010A803" w14:textId="77777777" w:rsidR="001B08E7" w:rsidRDefault="001B08E7" w:rsidP="00C232B5">
      <w:pPr>
        <w:spacing w:line="360" w:lineRule="auto"/>
        <w:jc w:val="center"/>
        <w:rPr>
          <w:rFonts w:ascii="Times New Roman" w:hAnsi="Times New Roman" w:cs="Times New Roman"/>
          <w:b/>
          <w:sz w:val="24"/>
          <w:szCs w:val="24"/>
        </w:rPr>
      </w:pPr>
    </w:p>
    <w:p w14:paraId="4A0A632A" w14:textId="77777777" w:rsidR="001B08E7" w:rsidRDefault="001B08E7" w:rsidP="00C232B5">
      <w:pPr>
        <w:spacing w:line="360" w:lineRule="auto"/>
        <w:jc w:val="center"/>
        <w:rPr>
          <w:rFonts w:ascii="Times New Roman" w:hAnsi="Times New Roman" w:cs="Times New Roman"/>
          <w:b/>
          <w:sz w:val="24"/>
          <w:szCs w:val="24"/>
        </w:rPr>
      </w:pPr>
    </w:p>
    <w:p w14:paraId="0B8B27A4" w14:textId="77777777" w:rsidR="001B08E7" w:rsidRDefault="001B08E7" w:rsidP="00C232B5">
      <w:pPr>
        <w:spacing w:line="360" w:lineRule="auto"/>
        <w:jc w:val="center"/>
        <w:rPr>
          <w:rFonts w:ascii="Times New Roman" w:hAnsi="Times New Roman" w:cs="Times New Roman"/>
          <w:b/>
          <w:sz w:val="24"/>
          <w:szCs w:val="24"/>
        </w:rPr>
      </w:pPr>
    </w:p>
    <w:p w14:paraId="747C68D6" w14:textId="77777777" w:rsidR="001B08E7" w:rsidRDefault="001B08E7" w:rsidP="00C232B5">
      <w:pPr>
        <w:spacing w:line="360" w:lineRule="auto"/>
        <w:jc w:val="center"/>
        <w:rPr>
          <w:rFonts w:ascii="Times New Roman" w:hAnsi="Times New Roman" w:cs="Times New Roman"/>
          <w:b/>
          <w:sz w:val="24"/>
          <w:szCs w:val="24"/>
        </w:rPr>
      </w:pPr>
    </w:p>
    <w:p w14:paraId="63CEC4AA" w14:textId="77777777" w:rsidR="001B08E7" w:rsidRDefault="001B08E7" w:rsidP="00C232B5">
      <w:pPr>
        <w:spacing w:line="360" w:lineRule="auto"/>
        <w:jc w:val="center"/>
        <w:rPr>
          <w:rFonts w:ascii="Times New Roman" w:hAnsi="Times New Roman" w:cs="Times New Roman"/>
          <w:b/>
          <w:sz w:val="24"/>
          <w:szCs w:val="24"/>
        </w:rPr>
      </w:pPr>
    </w:p>
    <w:p w14:paraId="0E5B8F65" w14:textId="77777777" w:rsidR="001B08E7" w:rsidRDefault="001B08E7" w:rsidP="00C232B5">
      <w:pPr>
        <w:spacing w:line="360" w:lineRule="auto"/>
        <w:jc w:val="center"/>
        <w:rPr>
          <w:rFonts w:ascii="Times New Roman" w:hAnsi="Times New Roman" w:cs="Times New Roman"/>
          <w:b/>
          <w:sz w:val="24"/>
          <w:szCs w:val="24"/>
        </w:rPr>
      </w:pPr>
    </w:p>
    <w:p w14:paraId="0F2DB44E" w14:textId="23D8BA9F" w:rsidR="0086230A" w:rsidRPr="000A388D" w:rsidRDefault="0086230A" w:rsidP="00C232B5">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lastRenderedPageBreak/>
        <w:t>CHAPTER FIVE:</w:t>
      </w:r>
    </w:p>
    <w:p w14:paraId="4C7C1B2F" w14:textId="2471B8F0" w:rsidR="002974A6" w:rsidRPr="000A388D" w:rsidRDefault="002974A6" w:rsidP="00C232B5">
      <w:pPr>
        <w:spacing w:line="360" w:lineRule="auto"/>
        <w:jc w:val="center"/>
        <w:rPr>
          <w:rFonts w:ascii="Times New Roman" w:hAnsi="Times New Roman" w:cs="Times New Roman"/>
          <w:sz w:val="24"/>
          <w:szCs w:val="24"/>
        </w:rPr>
      </w:pPr>
      <w:r w:rsidRPr="000A388D">
        <w:rPr>
          <w:rFonts w:ascii="Times New Roman" w:hAnsi="Times New Roman" w:cs="Times New Roman"/>
          <w:b/>
          <w:sz w:val="24"/>
          <w:szCs w:val="24"/>
        </w:rPr>
        <w:t>THE SEXUAL POLITICS OF BLACKWASH AND THE SNI</w:t>
      </w:r>
    </w:p>
    <w:p w14:paraId="2FAE2693" w14:textId="77777777" w:rsidR="00894A7D" w:rsidRPr="000A388D" w:rsidRDefault="00894A7D" w:rsidP="00894A7D">
      <w:pPr>
        <w:spacing w:line="360" w:lineRule="auto"/>
        <w:jc w:val="center"/>
        <w:rPr>
          <w:rFonts w:ascii="Times New Roman" w:hAnsi="Times New Roman" w:cs="Times New Roman"/>
          <w:b/>
          <w:sz w:val="24"/>
          <w:szCs w:val="24"/>
        </w:rPr>
      </w:pPr>
    </w:p>
    <w:p w14:paraId="01F6669E" w14:textId="1FB98E37" w:rsidR="0086230A" w:rsidRPr="000A388D" w:rsidRDefault="0086230A" w:rsidP="00473E21">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 xml:space="preserve">5.1. Introduction </w:t>
      </w:r>
    </w:p>
    <w:p w14:paraId="470AA19B" w14:textId="1B7084E6" w:rsidR="00894A7D" w:rsidRPr="000A388D" w:rsidRDefault="00894A7D" w:rsidP="00473E21">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 begin this chapter with a focus on Blackwash and how matters of sexual freedom were discussed </w:t>
      </w:r>
      <w:r w:rsidR="007522C8" w:rsidRPr="000A388D">
        <w:rPr>
          <w:rFonts w:ascii="Times New Roman" w:hAnsi="Times New Roman" w:cs="Times New Roman"/>
          <w:sz w:val="24"/>
          <w:szCs w:val="24"/>
        </w:rPr>
        <w:t xml:space="preserve">during the earlier days of the movement </w:t>
      </w:r>
      <w:r w:rsidR="00DF5E0D" w:rsidRPr="000A388D">
        <w:rPr>
          <w:rFonts w:ascii="Times New Roman" w:hAnsi="Times New Roman" w:cs="Times New Roman"/>
          <w:sz w:val="24"/>
          <w:szCs w:val="24"/>
        </w:rPr>
        <w:t>and how this changed in the SNI era. In both Blackwash and the SNI, young women and men engaged in intimate rel</w:t>
      </w:r>
      <w:r w:rsidR="007522C8" w:rsidRPr="000A388D">
        <w:rPr>
          <w:rFonts w:ascii="Times New Roman" w:hAnsi="Times New Roman" w:cs="Times New Roman"/>
          <w:sz w:val="24"/>
          <w:szCs w:val="24"/>
        </w:rPr>
        <w:t>ationships and my interest is on</w:t>
      </w:r>
      <w:r w:rsidR="00DF5E0D" w:rsidRPr="000A388D">
        <w:rPr>
          <w:rFonts w:ascii="Times New Roman" w:hAnsi="Times New Roman" w:cs="Times New Roman"/>
          <w:sz w:val="24"/>
          <w:szCs w:val="24"/>
        </w:rPr>
        <w:t xml:space="preserve"> how </w:t>
      </w:r>
      <w:r w:rsidR="00001DE7">
        <w:rPr>
          <w:rFonts w:ascii="Times New Roman" w:hAnsi="Times New Roman" w:cs="Times New Roman"/>
          <w:sz w:val="24"/>
          <w:szCs w:val="24"/>
        </w:rPr>
        <w:t>those relationships</w:t>
      </w:r>
      <w:r w:rsidR="00DF5E0D" w:rsidRPr="000A388D">
        <w:rPr>
          <w:rFonts w:ascii="Times New Roman" w:hAnsi="Times New Roman" w:cs="Times New Roman"/>
          <w:sz w:val="24"/>
          <w:szCs w:val="24"/>
        </w:rPr>
        <w:t xml:space="preserve"> affected the position of women within the movement. The chapter also discusses, albeit briefly, the influence of conversations on manhood </w:t>
      </w:r>
      <w:r w:rsidR="002C4FB3" w:rsidRPr="000A388D">
        <w:rPr>
          <w:rFonts w:ascii="Times New Roman" w:hAnsi="Times New Roman" w:cs="Times New Roman"/>
          <w:sz w:val="24"/>
          <w:szCs w:val="24"/>
        </w:rPr>
        <w:t>and</w:t>
      </w:r>
      <w:r w:rsidR="00DF5E0D" w:rsidRPr="000A388D">
        <w:rPr>
          <w:rFonts w:ascii="Times New Roman" w:hAnsi="Times New Roman" w:cs="Times New Roman"/>
          <w:sz w:val="24"/>
          <w:szCs w:val="24"/>
        </w:rPr>
        <w:t xml:space="preserve"> the ways in which men thought about their own sexuality. </w:t>
      </w:r>
    </w:p>
    <w:p w14:paraId="683F8B91" w14:textId="6601FEAD" w:rsidR="0086230A" w:rsidRPr="000A388D" w:rsidRDefault="0086230A" w:rsidP="00473E21">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 xml:space="preserve">5.2. </w:t>
      </w:r>
      <w:r w:rsidR="00996EEF">
        <w:rPr>
          <w:rFonts w:ascii="Times New Roman" w:hAnsi="Times New Roman" w:cs="Times New Roman"/>
          <w:b/>
          <w:sz w:val="24"/>
          <w:szCs w:val="24"/>
        </w:rPr>
        <w:t xml:space="preserve">Double Standards on Sexual Autonomy </w:t>
      </w:r>
    </w:p>
    <w:p w14:paraId="37DA264B" w14:textId="41CD7FDE" w:rsidR="00473E21" w:rsidRDefault="00C16F89" w:rsidP="00473E21">
      <w:pPr>
        <w:spacing w:line="360" w:lineRule="auto"/>
        <w:rPr>
          <w:rFonts w:ascii="Times New Roman" w:hAnsi="Times New Roman" w:cs="Times New Roman"/>
          <w:sz w:val="24"/>
          <w:szCs w:val="24"/>
        </w:rPr>
      </w:pPr>
      <w:r>
        <w:rPr>
          <w:rFonts w:ascii="Times New Roman" w:hAnsi="Times New Roman" w:cs="Times New Roman"/>
          <w:sz w:val="24"/>
          <w:szCs w:val="24"/>
        </w:rPr>
        <w:t xml:space="preserve">Now that </w:t>
      </w:r>
      <w:r w:rsidR="008D79EF" w:rsidRPr="000A388D">
        <w:rPr>
          <w:rFonts w:ascii="Times New Roman" w:hAnsi="Times New Roman" w:cs="Times New Roman"/>
          <w:sz w:val="24"/>
          <w:szCs w:val="24"/>
        </w:rPr>
        <w:t>I</w:t>
      </w:r>
      <w:r w:rsidR="00473E21" w:rsidRPr="000A388D">
        <w:rPr>
          <w:rFonts w:ascii="Times New Roman" w:hAnsi="Times New Roman" w:cs="Times New Roman"/>
          <w:sz w:val="24"/>
          <w:szCs w:val="24"/>
        </w:rPr>
        <w:t xml:space="preserve"> </w:t>
      </w:r>
      <w:r>
        <w:rPr>
          <w:rFonts w:ascii="Times New Roman" w:hAnsi="Times New Roman" w:cs="Times New Roman"/>
          <w:sz w:val="24"/>
          <w:szCs w:val="24"/>
        </w:rPr>
        <w:t xml:space="preserve">have </w:t>
      </w:r>
      <w:r w:rsidR="00473E21" w:rsidRPr="000A388D">
        <w:rPr>
          <w:rFonts w:ascii="Times New Roman" w:hAnsi="Times New Roman" w:cs="Times New Roman"/>
          <w:sz w:val="24"/>
          <w:szCs w:val="24"/>
        </w:rPr>
        <w:t>examined how the transition from Blackwash to the SNI contributed to women’s shifting position in the movement, I will explore the uses of sexual politics</w:t>
      </w:r>
      <w:r w:rsidR="002C4FB3" w:rsidRPr="000A388D">
        <w:rPr>
          <w:rFonts w:ascii="Times New Roman" w:hAnsi="Times New Roman" w:cs="Times New Roman"/>
          <w:sz w:val="24"/>
          <w:szCs w:val="24"/>
        </w:rPr>
        <w:t>:</w:t>
      </w:r>
      <w:r w:rsidR="00473E21" w:rsidRPr="000A388D">
        <w:rPr>
          <w:rFonts w:ascii="Times New Roman" w:hAnsi="Times New Roman" w:cs="Times New Roman"/>
          <w:sz w:val="24"/>
          <w:szCs w:val="24"/>
        </w:rPr>
        <w:t xml:space="preserve"> a theme that was prominent in many women’s </w:t>
      </w:r>
      <w:r w:rsidR="00894A7D" w:rsidRPr="000A388D">
        <w:rPr>
          <w:rFonts w:ascii="Times New Roman" w:hAnsi="Times New Roman" w:cs="Times New Roman"/>
          <w:sz w:val="24"/>
          <w:szCs w:val="24"/>
        </w:rPr>
        <w:t>narratives</w:t>
      </w:r>
      <w:r w:rsidR="00473E21" w:rsidRPr="000A388D">
        <w:rPr>
          <w:rFonts w:ascii="Times New Roman" w:hAnsi="Times New Roman" w:cs="Times New Roman"/>
          <w:sz w:val="24"/>
          <w:szCs w:val="24"/>
        </w:rPr>
        <w:t>. In the same way that Blackwash, as per Nkopo’s characterisation</w:t>
      </w:r>
      <w:r w:rsidR="000F04E7" w:rsidRPr="000A388D">
        <w:rPr>
          <w:rFonts w:ascii="Times New Roman" w:hAnsi="Times New Roman" w:cs="Times New Roman"/>
          <w:sz w:val="24"/>
          <w:szCs w:val="24"/>
        </w:rPr>
        <w:t>,</w:t>
      </w:r>
      <w:r w:rsidR="00473E21" w:rsidRPr="000A388D">
        <w:rPr>
          <w:rFonts w:ascii="Times New Roman" w:hAnsi="Times New Roman" w:cs="Times New Roman"/>
          <w:sz w:val="24"/>
          <w:szCs w:val="24"/>
        </w:rPr>
        <w:t xml:space="preserve"> represented an environment in which conversations about </w:t>
      </w:r>
      <w:r w:rsidR="00757041" w:rsidRPr="000A388D">
        <w:rPr>
          <w:rFonts w:ascii="Times New Roman" w:hAnsi="Times New Roman" w:cs="Times New Roman"/>
          <w:sz w:val="24"/>
          <w:szCs w:val="24"/>
        </w:rPr>
        <w:t xml:space="preserve">Black </w:t>
      </w:r>
      <w:r w:rsidR="00473E21" w:rsidRPr="000A388D">
        <w:rPr>
          <w:rFonts w:ascii="Times New Roman" w:hAnsi="Times New Roman" w:cs="Times New Roman"/>
          <w:sz w:val="24"/>
          <w:szCs w:val="24"/>
        </w:rPr>
        <w:t>feminism</w:t>
      </w:r>
      <w:r w:rsidR="00757041" w:rsidRPr="000A388D">
        <w:rPr>
          <w:rFonts w:ascii="Times New Roman" w:hAnsi="Times New Roman" w:cs="Times New Roman"/>
          <w:sz w:val="24"/>
          <w:szCs w:val="24"/>
        </w:rPr>
        <w:t xml:space="preserve"> in a broad sense</w:t>
      </w:r>
      <w:r w:rsidR="00473E21" w:rsidRPr="000A388D">
        <w:rPr>
          <w:rFonts w:ascii="Times New Roman" w:hAnsi="Times New Roman" w:cs="Times New Roman"/>
          <w:sz w:val="24"/>
          <w:szCs w:val="24"/>
        </w:rPr>
        <w:t xml:space="preserve"> were possible, that</w:t>
      </w:r>
      <w:r w:rsidR="00821E23" w:rsidRPr="000A388D">
        <w:rPr>
          <w:rFonts w:ascii="Times New Roman" w:hAnsi="Times New Roman" w:cs="Times New Roman"/>
          <w:sz w:val="24"/>
          <w:szCs w:val="24"/>
        </w:rPr>
        <w:t xml:space="preserve"> openness</w:t>
      </w:r>
      <w:r w:rsidR="00473E21" w:rsidRPr="000A388D">
        <w:rPr>
          <w:rFonts w:ascii="Times New Roman" w:hAnsi="Times New Roman" w:cs="Times New Roman"/>
          <w:sz w:val="24"/>
          <w:szCs w:val="24"/>
        </w:rPr>
        <w:t xml:space="preserve"> coul</w:t>
      </w:r>
      <w:r w:rsidR="00821E23" w:rsidRPr="000A388D">
        <w:rPr>
          <w:rFonts w:ascii="Times New Roman" w:hAnsi="Times New Roman" w:cs="Times New Roman"/>
          <w:sz w:val="24"/>
          <w:szCs w:val="24"/>
        </w:rPr>
        <w:t>d be extended to</w:t>
      </w:r>
      <w:r w:rsidR="00757041" w:rsidRPr="000A388D">
        <w:rPr>
          <w:rFonts w:ascii="Times New Roman" w:hAnsi="Times New Roman" w:cs="Times New Roman"/>
          <w:sz w:val="24"/>
          <w:szCs w:val="24"/>
        </w:rPr>
        <w:t xml:space="preserve"> d</w:t>
      </w:r>
      <w:r w:rsidR="00AC4E05">
        <w:rPr>
          <w:rFonts w:ascii="Times New Roman" w:hAnsi="Times New Roman" w:cs="Times New Roman"/>
          <w:sz w:val="24"/>
          <w:szCs w:val="24"/>
        </w:rPr>
        <w:t xml:space="preserve">iscussions about sexual freedom. </w:t>
      </w:r>
      <w:r w:rsidR="00821E23" w:rsidRPr="000A388D">
        <w:rPr>
          <w:rFonts w:ascii="Times New Roman" w:hAnsi="Times New Roman" w:cs="Times New Roman"/>
          <w:sz w:val="24"/>
          <w:szCs w:val="24"/>
        </w:rPr>
        <w:t xml:space="preserve">The discussions were born out of sexual and or intimate relationships amongst members and </w:t>
      </w:r>
      <w:r w:rsidR="00757041" w:rsidRPr="000A388D">
        <w:rPr>
          <w:rFonts w:ascii="Times New Roman" w:hAnsi="Times New Roman" w:cs="Times New Roman"/>
          <w:sz w:val="24"/>
          <w:szCs w:val="24"/>
        </w:rPr>
        <w:t xml:space="preserve">at </w:t>
      </w:r>
      <w:r w:rsidR="00821E23" w:rsidRPr="000A388D">
        <w:rPr>
          <w:rFonts w:ascii="Times New Roman" w:hAnsi="Times New Roman" w:cs="Times New Roman"/>
          <w:sz w:val="24"/>
          <w:szCs w:val="24"/>
        </w:rPr>
        <w:t>the centre was a critique of monogamy, the repression of women’s sexual autonomy</w:t>
      </w:r>
      <w:r w:rsidR="000F04E7" w:rsidRPr="000A388D">
        <w:rPr>
          <w:rFonts w:ascii="Times New Roman" w:hAnsi="Times New Roman" w:cs="Times New Roman"/>
          <w:sz w:val="24"/>
          <w:szCs w:val="24"/>
        </w:rPr>
        <w:t>,</w:t>
      </w:r>
      <w:r w:rsidR="00821E23" w:rsidRPr="000A388D">
        <w:rPr>
          <w:rFonts w:ascii="Times New Roman" w:hAnsi="Times New Roman" w:cs="Times New Roman"/>
          <w:sz w:val="24"/>
          <w:szCs w:val="24"/>
        </w:rPr>
        <w:t xml:space="preserve"> and how the movement could contribute towards the transformation of oppressive power dynamics in ways that favour women. </w:t>
      </w:r>
      <w:r w:rsidR="00757041" w:rsidRPr="000A388D">
        <w:rPr>
          <w:rFonts w:ascii="Times New Roman" w:hAnsi="Times New Roman" w:cs="Times New Roman"/>
          <w:sz w:val="24"/>
          <w:szCs w:val="24"/>
        </w:rPr>
        <w:t xml:space="preserve">Our individual experiences as Blackwash women and </w:t>
      </w:r>
      <w:r w:rsidR="0064046D" w:rsidRPr="000A388D">
        <w:rPr>
          <w:rFonts w:ascii="Times New Roman" w:hAnsi="Times New Roman" w:cs="Times New Roman"/>
          <w:sz w:val="24"/>
          <w:szCs w:val="24"/>
        </w:rPr>
        <w:t xml:space="preserve">men were the key catalyst for the creation of an environment in which such conversations could be </w:t>
      </w:r>
      <w:r w:rsidR="007522C8" w:rsidRPr="000A388D">
        <w:rPr>
          <w:rFonts w:ascii="Times New Roman" w:hAnsi="Times New Roman" w:cs="Times New Roman"/>
          <w:sz w:val="24"/>
          <w:szCs w:val="24"/>
        </w:rPr>
        <w:t>held.</w:t>
      </w:r>
      <w:r w:rsidR="0064046D" w:rsidRPr="000A388D">
        <w:rPr>
          <w:rFonts w:ascii="Times New Roman" w:hAnsi="Times New Roman" w:cs="Times New Roman"/>
          <w:sz w:val="24"/>
          <w:szCs w:val="24"/>
        </w:rPr>
        <w:t xml:space="preserve"> </w:t>
      </w:r>
    </w:p>
    <w:p w14:paraId="5F0D0B53" w14:textId="7D68C616" w:rsidR="00543078" w:rsidRPr="00543078" w:rsidRDefault="00543078" w:rsidP="00AC4E05">
      <w:pPr>
        <w:spacing w:line="360" w:lineRule="auto"/>
        <w:rPr>
          <w:rFonts w:ascii="Times New Roman" w:hAnsi="Times New Roman" w:cs="Times New Roman"/>
          <w:sz w:val="24"/>
          <w:szCs w:val="24"/>
        </w:rPr>
      </w:pPr>
      <w:r w:rsidRPr="00543078">
        <w:rPr>
          <w:rFonts w:ascii="Times New Roman" w:hAnsi="Times New Roman" w:cs="Times New Roman"/>
          <w:sz w:val="24"/>
          <w:szCs w:val="24"/>
        </w:rPr>
        <w:t>One of the most intensely contested sexual politics of the movement was in the negotiation of what eventually becam</w:t>
      </w:r>
      <w:r w:rsidR="00A26267">
        <w:rPr>
          <w:rFonts w:ascii="Times New Roman" w:hAnsi="Times New Roman" w:cs="Times New Roman"/>
          <w:sz w:val="24"/>
          <w:szCs w:val="24"/>
        </w:rPr>
        <w:t>e exposed as a double standard o</w:t>
      </w:r>
      <w:r w:rsidRPr="00543078">
        <w:rPr>
          <w:rFonts w:ascii="Times New Roman" w:hAnsi="Times New Roman" w:cs="Times New Roman"/>
          <w:sz w:val="24"/>
          <w:szCs w:val="24"/>
        </w:rPr>
        <w:t xml:space="preserve">n the sexual autonomy and freedom that men and women in the movement were allowed. A strong political ethic of sexual liberation for both men and women rejected monogamy and exclusivity, with men and women </w:t>
      </w:r>
      <w:r w:rsidR="0012782D" w:rsidRPr="00543078">
        <w:rPr>
          <w:rFonts w:ascii="Times New Roman" w:hAnsi="Times New Roman" w:cs="Times New Roman"/>
          <w:sz w:val="24"/>
          <w:szCs w:val="24"/>
        </w:rPr>
        <w:t>proffering</w:t>
      </w:r>
      <w:r w:rsidRPr="00543078">
        <w:rPr>
          <w:rFonts w:ascii="Times New Roman" w:hAnsi="Times New Roman" w:cs="Times New Roman"/>
          <w:sz w:val="24"/>
          <w:szCs w:val="24"/>
        </w:rPr>
        <w:t xml:space="preserve"> multiple, open relationships. </w:t>
      </w:r>
    </w:p>
    <w:p w14:paraId="6BCA1C2B" w14:textId="16AE6CF1" w:rsidR="00D07D32" w:rsidRPr="000A388D" w:rsidRDefault="00543078" w:rsidP="00473E21">
      <w:pPr>
        <w:spacing w:line="360" w:lineRule="auto"/>
        <w:rPr>
          <w:rFonts w:ascii="Times New Roman" w:hAnsi="Times New Roman" w:cs="Times New Roman"/>
          <w:sz w:val="24"/>
          <w:szCs w:val="24"/>
        </w:rPr>
      </w:pPr>
      <w:r w:rsidRPr="00543078">
        <w:rPr>
          <w:rFonts w:ascii="Times New Roman" w:hAnsi="Times New Roman" w:cs="Times New Roman"/>
          <w:sz w:val="24"/>
          <w:szCs w:val="24"/>
        </w:rPr>
        <w:lastRenderedPageBreak/>
        <w:t>It was not uncommon in Blackwash, therefore, for its many young members to d</w:t>
      </w:r>
      <w:r w:rsidR="00001DE7">
        <w:rPr>
          <w:rFonts w:ascii="Times New Roman" w:hAnsi="Times New Roman" w:cs="Times New Roman"/>
          <w:sz w:val="24"/>
          <w:szCs w:val="24"/>
        </w:rPr>
        <w:t>iscuss what they referred to as</w:t>
      </w:r>
      <w:r w:rsidRPr="00543078">
        <w:rPr>
          <w:rFonts w:ascii="Times New Roman" w:hAnsi="Times New Roman" w:cs="Times New Roman"/>
          <w:sz w:val="24"/>
          <w:szCs w:val="24"/>
        </w:rPr>
        <w:t xml:space="preserve"> ‘revolutionary love’, as a way of challenging the normalised and often oppressive intimate relationships between Black men and women. </w:t>
      </w:r>
      <w:r>
        <w:rPr>
          <w:rFonts w:ascii="Times New Roman" w:hAnsi="Times New Roman" w:cs="Times New Roman"/>
          <w:sz w:val="24"/>
          <w:szCs w:val="24"/>
        </w:rPr>
        <w:t>A</w:t>
      </w:r>
      <w:r w:rsidR="00AC4E05">
        <w:rPr>
          <w:rFonts w:ascii="Times New Roman" w:hAnsi="Times New Roman" w:cs="Times New Roman"/>
          <w:sz w:val="24"/>
          <w:szCs w:val="24"/>
        </w:rPr>
        <w:t xml:space="preserve"> woman</w:t>
      </w:r>
      <w:r w:rsidR="005E3008" w:rsidRPr="000A388D">
        <w:rPr>
          <w:rFonts w:ascii="Times New Roman" w:hAnsi="Times New Roman" w:cs="Times New Roman"/>
          <w:sz w:val="24"/>
          <w:szCs w:val="24"/>
        </w:rPr>
        <w:t xml:space="preserve"> </w:t>
      </w:r>
      <w:r w:rsidR="00F5338E" w:rsidRPr="000A388D">
        <w:rPr>
          <w:rFonts w:ascii="Times New Roman" w:hAnsi="Times New Roman" w:cs="Times New Roman"/>
          <w:sz w:val="24"/>
          <w:szCs w:val="24"/>
        </w:rPr>
        <w:t>(who preferred that this response be anonymous) spoke of how the culture in the movement influenced</w:t>
      </w:r>
      <w:r w:rsidR="005E3008" w:rsidRPr="000A388D">
        <w:rPr>
          <w:rFonts w:ascii="Times New Roman" w:hAnsi="Times New Roman" w:cs="Times New Roman"/>
          <w:sz w:val="24"/>
          <w:szCs w:val="24"/>
        </w:rPr>
        <w:t xml:space="preserve"> her ability to engage </w:t>
      </w:r>
      <w:r w:rsidR="00592F0F" w:rsidRPr="000A388D">
        <w:rPr>
          <w:rFonts w:ascii="Times New Roman" w:hAnsi="Times New Roman" w:cs="Times New Roman"/>
          <w:sz w:val="24"/>
          <w:szCs w:val="24"/>
        </w:rPr>
        <w:t xml:space="preserve">in </w:t>
      </w:r>
      <w:r w:rsidR="005E3008" w:rsidRPr="000A388D">
        <w:rPr>
          <w:rFonts w:ascii="Times New Roman" w:hAnsi="Times New Roman" w:cs="Times New Roman"/>
          <w:sz w:val="24"/>
          <w:szCs w:val="24"/>
        </w:rPr>
        <w:t>sexual relationships</w:t>
      </w:r>
      <w:r w:rsidR="00A7067F" w:rsidRPr="000A388D">
        <w:rPr>
          <w:rFonts w:ascii="Times New Roman" w:hAnsi="Times New Roman" w:cs="Times New Roman"/>
          <w:sz w:val="24"/>
          <w:szCs w:val="24"/>
        </w:rPr>
        <w:t xml:space="preserve"> on her own terms</w:t>
      </w:r>
      <w:r w:rsidR="005E3008" w:rsidRPr="000A388D">
        <w:rPr>
          <w:rFonts w:ascii="Times New Roman" w:hAnsi="Times New Roman" w:cs="Times New Roman"/>
          <w:sz w:val="24"/>
          <w:szCs w:val="24"/>
        </w:rPr>
        <w:t xml:space="preserve">: </w:t>
      </w:r>
    </w:p>
    <w:p w14:paraId="769403AF" w14:textId="3B715EDE" w:rsidR="00A7067F" w:rsidRPr="000A388D" w:rsidRDefault="0034138D" w:rsidP="00A7067F">
      <w:pPr>
        <w:spacing w:line="360" w:lineRule="auto"/>
        <w:ind w:left="360"/>
        <w:rPr>
          <w:rFonts w:ascii="Times New Roman" w:hAnsi="Times New Roman" w:cs="Times New Roman"/>
          <w:sz w:val="24"/>
          <w:szCs w:val="24"/>
        </w:rPr>
      </w:pPr>
      <w:r>
        <w:rPr>
          <w:rFonts w:ascii="Times New Roman" w:hAnsi="Times New Roman" w:cs="Times New Roman"/>
          <w:sz w:val="24"/>
          <w:szCs w:val="24"/>
        </w:rPr>
        <w:t>“</w:t>
      </w:r>
      <w:r w:rsidR="00F5338E" w:rsidRPr="000A388D">
        <w:rPr>
          <w:rFonts w:ascii="Times New Roman" w:hAnsi="Times New Roman" w:cs="Times New Roman"/>
          <w:sz w:val="24"/>
          <w:szCs w:val="24"/>
        </w:rPr>
        <w:t>I was sleeping with someone who was not in the movement but close to the movement and I could still sleep with someone else in the movement and we could all hang out and it’s not going to be a problem. I didn’t lose my street cred</w:t>
      </w:r>
      <w:r w:rsidR="00C91C4A" w:rsidRPr="000A388D">
        <w:rPr>
          <w:rFonts w:ascii="Times New Roman" w:hAnsi="Times New Roman" w:cs="Times New Roman"/>
          <w:sz w:val="24"/>
          <w:szCs w:val="24"/>
        </w:rPr>
        <w:t xml:space="preserve"> (credibility)</w:t>
      </w:r>
      <w:r w:rsidR="00F5338E" w:rsidRPr="000A388D">
        <w:rPr>
          <w:rFonts w:ascii="Times New Roman" w:hAnsi="Times New Roman" w:cs="Times New Roman"/>
          <w:sz w:val="24"/>
          <w:szCs w:val="24"/>
        </w:rPr>
        <w:t xml:space="preserve"> in Blackwash because of that. I could still have multiple partners and no one is going to chastise me about it. It’s not going t</w:t>
      </w:r>
      <w:r w:rsidR="002974A6" w:rsidRPr="000A388D">
        <w:rPr>
          <w:rFonts w:ascii="Times New Roman" w:hAnsi="Times New Roman" w:cs="Times New Roman"/>
          <w:sz w:val="24"/>
          <w:szCs w:val="24"/>
        </w:rPr>
        <w:t>o be something we’ll talk about</w:t>
      </w:r>
      <w:r>
        <w:rPr>
          <w:rFonts w:ascii="Times New Roman" w:hAnsi="Times New Roman" w:cs="Times New Roman"/>
          <w:sz w:val="24"/>
          <w:szCs w:val="24"/>
        </w:rPr>
        <w:t>”</w:t>
      </w:r>
      <w:r w:rsidR="00A7067F" w:rsidRPr="000A388D">
        <w:rPr>
          <w:rFonts w:ascii="Times New Roman" w:hAnsi="Times New Roman" w:cs="Times New Roman"/>
          <w:sz w:val="24"/>
          <w:szCs w:val="24"/>
        </w:rPr>
        <w:t>.</w:t>
      </w:r>
    </w:p>
    <w:p w14:paraId="3D748C43" w14:textId="3B687ACF" w:rsidR="00A7067F" w:rsidRPr="000A388D" w:rsidRDefault="00DA4E0E" w:rsidP="00FB7F10">
      <w:pPr>
        <w:spacing w:line="360" w:lineRule="auto"/>
        <w:rPr>
          <w:rFonts w:ascii="Times New Roman" w:hAnsi="Times New Roman" w:cs="Times New Roman"/>
          <w:sz w:val="24"/>
          <w:szCs w:val="24"/>
        </w:rPr>
      </w:pPr>
      <w:r w:rsidRPr="000A388D">
        <w:rPr>
          <w:rFonts w:ascii="Times New Roman" w:hAnsi="Times New Roman" w:cs="Times New Roman"/>
          <w:sz w:val="24"/>
          <w:szCs w:val="24"/>
        </w:rPr>
        <w:t>That her</w:t>
      </w:r>
      <w:r w:rsidR="00A7067F" w:rsidRPr="000A388D">
        <w:rPr>
          <w:rFonts w:ascii="Times New Roman" w:hAnsi="Times New Roman" w:cs="Times New Roman"/>
          <w:sz w:val="24"/>
          <w:szCs w:val="24"/>
        </w:rPr>
        <w:t xml:space="preserve"> “street cred” remain</w:t>
      </w:r>
      <w:r w:rsidRPr="000A388D">
        <w:rPr>
          <w:rFonts w:ascii="Times New Roman" w:hAnsi="Times New Roman" w:cs="Times New Roman"/>
          <w:sz w:val="24"/>
          <w:szCs w:val="24"/>
        </w:rPr>
        <w:t>ed</w:t>
      </w:r>
      <w:r w:rsidR="00C91C4A" w:rsidRPr="000A388D">
        <w:rPr>
          <w:rFonts w:ascii="Times New Roman" w:hAnsi="Times New Roman" w:cs="Times New Roman"/>
          <w:sz w:val="24"/>
          <w:szCs w:val="24"/>
        </w:rPr>
        <w:t xml:space="preserve"> intact indicates an environment accepting of women’s individual choices and sexual autonomy</w:t>
      </w:r>
      <w:r w:rsidR="00F1499E" w:rsidRPr="000A388D">
        <w:rPr>
          <w:rFonts w:ascii="Times New Roman" w:hAnsi="Times New Roman" w:cs="Times New Roman"/>
          <w:sz w:val="24"/>
          <w:szCs w:val="24"/>
        </w:rPr>
        <w:t xml:space="preserve"> such that she was not shamed</w:t>
      </w:r>
      <w:r w:rsidR="00C91C4A" w:rsidRPr="000A388D">
        <w:rPr>
          <w:rFonts w:ascii="Times New Roman" w:hAnsi="Times New Roman" w:cs="Times New Roman"/>
          <w:sz w:val="24"/>
          <w:szCs w:val="24"/>
        </w:rPr>
        <w:t xml:space="preserve">. </w:t>
      </w:r>
      <w:r w:rsidR="00F1499E" w:rsidRPr="000A388D">
        <w:rPr>
          <w:rFonts w:ascii="Times New Roman" w:hAnsi="Times New Roman" w:cs="Times New Roman"/>
          <w:sz w:val="24"/>
          <w:szCs w:val="24"/>
        </w:rPr>
        <w:t xml:space="preserve">She suggests that her involvement with multiple men was dismissed as something not worthy of discussion </w:t>
      </w:r>
      <w:r w:rsidR="000B19D0" w:rsidRPr="000A388D">
        <w:rPr>
          <w:rFonts w:ascii="Times New Roman" w:hAnsi="Times New Roman" w:cs="Times New Roman"/>
          <w:sz w:val="24"/>
          <w:szCs w:val="24"/>
        </w:rPr>
        <w:t xml:space="preserve">and there was no public sanction from other members of the movement. </w:t>
      </w:r>
      <w:r w:rsidR="00592F0F" w:rsidRPr="000A388D">
        <w:rPr>
          <w:rFonts w:ascii="Times New Roman" w:hAnsi="Times New Roman" w:cs="Times New Roman"/>
          <w:sz w:val="24"/>
          <w:szCs w:val="24"/>
        </w:rPr>
        <w:t>At the same time, she comp</w:t>
      </w:r>
      <w:r w:rsidR="000B19D0" w:rsidRPr="000A388D">
        <w:rPr>
          <w:rFonts w:ascii="Times New Roman" w:hAnsi="Times New Roman" w:cs="Times New Roman"/>
          <w:sz w:val="24"/>
          <w:szCs w:val="24"/>
        </w:rPr>
        <w:t>licates what this environment of sexual liberation actually meant for women and men</w:t>
      </w:r>
      <w:r w:rsidR="00592F0F" w:rsidRPr="000A388D">
        <w:rPr>
          <w:rFonts w:ascii="Times New Roman" w:hAnsi="Times New Roman" w:cs="Times New Roman"/>
          <w:sz w:val="24"/>
          <w:szCs w:val="24"/>
        </w:rPr>
        <w:t>:</w:t>
      </w:r>
    </w:p>
    <w:p w14:paraId="02E12B9A" w14:textId="78828D76" w:rsidR="00592F0F" w:rsidRPr="000A388D" w:rsidRDefault="0034138D" w:rsidP="00592F0F">
      <w:pPr>
        <w:spacing w:line="360" w:lineRule="auto"/>
        <w:ind w:left="360"/>
        <w:rPr>
          <w:rFonts w:ascii="Times New Roman" w:hAnsi="Times New Roman" w:cs="Times New Roman"/>
          <w:sz w:val="24"/>
          <w:szCs w:val="24"/>
        </w:rPr>
      </w:pPr>
      <w:r>
        <w:rPr>
          <w:rFonts w:ascii="Times New Roman" w:hAnsi="Times New Roman" w:cs="Times New Roman"/>
          <w:sz w:val="24"/>
          <w:szCs w:val="24"/>
        </w:rPr>
        <w:t>“</w:t>
      </w:r>
      <w:r w:rsidR="00592F0F" w:rsidRPr="000A388D">
        <w:rPr>
          <w:rFonts w:ascii="Times New Roman" w:hAnsi="Times New Roman" w:cs="Times New Roman"/>
          <w:sz w:val="24"/>
          <w:szCs w:val="24"/>
        </w:rPr>
        <w:t>There was this facade of sexual liberation without looking at things that could be misconstrued as sexual liberation but were not. It was okay for a man in the movement to have four or five sexual partners within the movement and it made it seem l</w:t>
      </w:r>
      <w:r w:rsidR="000B19D0" w:rsidRPr="000A388D">
        <w:rPr>
          <w:rFonts w:ascii="Times New Roman" w:hAnsi="Times New Roman" w:cs="Times New Roman"/>
          <w:sz w:val="24"/>
          <w:szCs w:val="24"/>
        </w:rPr>
        <w:t>ike, we’re open...It was like, ‘</w:t>
      </w:r>
      <w:r w:rsidR="00592F0F" w:rsidRPr="000A388D">
        <w:rPr>
          <w:rFonts w:ascii="Times New Roman" w:hAnsi="Times New Roman" w:cs="Times New Roman"/>
          <w:sz w:val="24"/>
          <w:szCs w:val="24"/>
        </w:rPr>
        <w:t>sexual liberation for all but the consequences will lie with particular people and not everybody</w:t>
      </w:r>
      <w:r w:rsidR="000B19D0" w:rsidRPr="000A388D">
        <w:rPr>
          <w:rFonts w:ascii="Times New Roman" w:hAnsi="Times New Roman" w:cs="Times New Roman"/>
          <w:sz w:val="24"/>
          <w:szCs w:val="24"/>
        </w:rPr>
        <w:t>’</w:t>
      </w:r>
      <w:r w:rsidR="00592F0F" w:rsidRPr="000A388D">
        <w:rPr>
          <w:rFonts w:ascii="Times New Roman" w:hAnsi="Times New Roman" w:cs="Times New Roman"/>
          <w:sz w:val="24"/>
          <w:szCs w:val="24"/>
        </w:rPr>
        <w:t>. It was just a way of men opening up a space for women so that we’re okay but for me it still worked. I’m not saying that people were forced to do shit but I don’t think the lip service of sexual liberation that we spoke of...I don’t think we paid mind to things like: how does this work, who d</w:t>
      </w:r>
      <w:r w:rsidR="002974A6" w:rsidRPr="000A388D">
        <w:rPr>
          <w:rFonts w:ascii="Times New Roman" w:hAnsi="Times New Roman" w:cs="Times New Roman"/>
          <w:sz w:val="24"/>
          <w:szCs w:val="24"/>
        </w:rPr>
        <w:t>oes this benefit in actual fact</w:t>
      </w:r>
      <w:r>
        <w:rPr>
          <w:rFonts w:ascii="Times New Roman" w:hAnsi="Times New Roman" w:cs="Times New Roman"/>
          <w:sz w:val="24"/>
          <w:szCs w:val="24"/>
        </w:rPr>
        <w:t>”</w:t>
      </w:r>
      <w:r w:rsidR="00592F0F" w:rsidRPr="000A388D">
        <w:rPr>
          <w:rFonts w:ascii="Times New Roman" w:hAnsi="Times New Roman" w:cs="Times New Roman"/>
          <w:sz w:val="24"/>
          <w:szCs w:val="24"/>
        </w:rPr>
        <w:t xml:space="preserve">. </w:t>
      </w:r>
    </w:p>
    <w:p w14:paraId="679ACAFC" w14:textId="0F14AE15" w:rsidR="007522C8" w:rsidRPr="000A388D" w:rsidRDefault="007522C8" w:rsidP="007522C8">
      <w:pPr>
        <w:spacing w:line="360" w:lineRule="auto"/>
        <w:rPr>
          <w:rFonts w:ascii="Times New Roman" w:hAnsi="Times New Roman" w:cs="Times New Roman"/>
          <w:sz w:val="24"/>
          <w:szCs w:val="24"/>
        </w:rPr>
      </w:pPr>
      <w:r w:rsidRPr="000A388D">
        <w:rPr>
          <w:rFonts w:ascii="Times New Roman" w:hAnsi="Times New Roman" w:cs="Times New Roman"/>
          <w:sz w:val="24"/>
          <w:szCs w:val="24"/>
        </w:rPr>
        <w:t>While in the former comment she presented an environment in which she felt empowered, the latter comment suggests that men were able to exploit women’s open views for their own benefit and that “consequences” for having multiple partners were reserved exclusively for women.  Despite her critique, she emphasises that the “façade” still worked for her indicating that she was able to take advantage of the attitudes towards sexual freedom</w:t>
      </w:r>
      <w:r w:rsidR="00AC4E05">
        <w:rPr>
          <w:rFonts w:ascii="Times New Roman" w:hAnsi="Times New Roman" w:cs="Times New Roman"/>
          <w:sz w:val="24"/>
          <w:szCs w:val="24"/>
        </w:rPr>
        <w:t xml:space="preserve"> for her benefit.</w:t>
      </w:r>
      <w:r w:rsidRPr="000A388D">
        <w:rPr>
          <w:rFonts w:ascii="Times New Roman" w:hAnsi="Times New Roman" w:cs="Times New Roman"/>
          <w:sz w:val="24"/>
          <w:szCs w:val="24"/>
        </w:rPr>
        <w:t xml:space="preserve"> </w:t>
      </w:r>
    </w:p>
    <w:p w14:paraId="01DEB170" w14:textId="1B8A5F90" w:rsidR="001E59B6" w:rsidRPr="000A388D" w:rsidRDefault="00B2764D" w:rsidP="00B2764D">
      <w:pPr>
        <w:spacing w:line="360" w:lineRule="auto"/>
        <w:rPr>
          <w:rFonts w:ascii="Times New Roman" w:hAnsi="Times New Roman" w:cs="Times New Roman"/>
          <w:sz w:val="24"/>
          <w:szCs w:val="24"/>
        </w:rPr>
      </w:pPr>
      <w:r w:rsidRPr="000A388D">
        <w:rPr>
          <w:rFonts w:ascii="Times New Roman" w:hAnsi="Times New Roman" w:cs="Times New Roman"/>
          <w:sz w:val="24"/>
          <w:szCs w:val="24"/>
        </w:rPr>
        <w:lastRenderedPageBreak/>
        <w:t xml:space="preserve">In many ways, the environment also allowed men to talk openly about the pain they experience when </w:t>
      </w:r>
      <w:r w:rsidR="001E59B6" w:rsidRPr="000A388D">
        <w:rPr>
          <w:rFonts w:ascii="Times New Roman" w:hAnsi="Times New Roman" w:cs="Times New Roman"/>
          <w:sz w:val="24"/>
          <w:szCs w:val="24"/>
        </w:rPr>
        <w:t xml:space="preserve">the women </w:t>
      </w:r>
      <w:r w:rsidRPr="000A388D">
        <w:rPr>
          <w:rFonts w:ascii="Times New Roman" w:hAnsi="Times New Roman" w:cs="Times New Roman"/>
          <w:sz w:val="24"/>
          <w:szCs w:val="24"/>
        </w:rPr>
        <w:t>that they are sexually involved with choose</w:t>
      </w:r>
      <w:r w:rsidR="001E59B6" w:rsidRPr="000A388D">
        <w:rPr>
          <w:rFonts w:ascii="Times New Roman" w:hAnsi="Times New Roman" w:cs="Times New Roman"/>
          <w:sz w:val="24"/>
          <w:szCs w:val="24"/>
        </w:rPr>
        <w:t xml:space="preserve"> to have other sexual partners. </w:t>
      </w:r>
      <w:r w:rsidRPr="000A388D">
        <w:rPr>
          <w:rFonts w:ascii="Times New Roman" w:hAnsi="Times New Roman" w:cs="Times New Roman"/>
          <w:sz w:val="24"/>
          <w:szCs w:val="24"/>
        </w:rPr>
        <w:t xml:space="preserve">There was a period in Blackwash when men in the movement spoke openly about </w:t>
      </w:r>
      <w:r w:rsidRPr="00001DE7">
        <w:rPr>
          <w:rFonts w:ascii="Times New Roman" w:hAnsi="Times New Roman" w:cs="Times New Roman"/>
          <w:i/>
          <w:sz w:val="24"/>
          <w:szCs w:val="24"/>
        </w:rPr>
        <w:t>“ukutyelwa”</w:t>
      </w:r>
      <w:r w:rsidRPr="000A388D">
        <w:rPr>
          <w:rFonts w:ascii="Times New Roman" w:hAnsi="Times New Roman" w:cs="Times New Roman"/>
          <w:sz w:val="24"/>
          <w:szCs w:val="24"/>
        </w:rPr>
        <w:t xml:space="preserve"> </w:t>
      </w:r>
      <w:r w:rsidR="001E59B6" w:rsidRPr="000A388D">
        <w:rPr>
          <w:rFonts w:ascii="Times New Roman" w:hAnsi="Times New Roman" w:cs="Times New Roman"/>
          <w:sz w:val="24"/>
          <w:szCs w:val="24"/>
        </w:rPr>
        <w:t xml:space="preserve">(being betrayed by their sexual partners) </w:t>
      </w:r>
      <w:r w:rsidRPr="000A388D">
        <w:rPr>
          <w:rFonts w:ascii="Times New Roman" w:hAnsi="Times New Roman" w:cs="Times New Roman"/>
          <w:sz w:val="24"/>
          <w:szCs w:val="24"/>
        </w:rPr>
        <w:t xml:space="preserve">and the type of manhood that is threatened by women owning their bodies and making sexual choices that prioritise their </w:t>
      </w:r>
      <w:r w:rsidR="00FB7F10" w:rsidRPr="000A388D">
        <w:rPr>
          <w:rFonts w:ascii="Times New Roman" w:hAnsi="Times New Roman" w:cs="Times New Roman"/>
          <w:sz w:val="24"/>
          <w:szCs w:val="24"/>
        </w:rPr>
        <w:t xml:space="preserve">desires as women. </w:t>
      </w:r>
      <w:r w:rsidRPr="000A388D">
        <w:rPr>
          <w:rFonts w:ascii="Times New Roman" w:hAnsi="Times New Roman" w:cs="Times New Roman"/>
          <w:sz w:val="24"/>
          <w:szCs w:val="24"/>
        </w:rPr>
        <w:t xml:space="preserve"> </w:t>
      </w:r>
    </w:p>
    <w:p w14:paraId="19252462" w14:textId="62AFA086" w:rsidR="00B2764D" w:rsidRPr="000A388D" w:rsidRDefault="00B2764D" w:rsidP="00B2764D">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Many amongst the men had experienced infidelity and questioned their </w:t>
      </w:r>
      <w:r w:rsidR="00AC4E05">
        <w:rPr>
          <w:rFonts w:ascii="Times New Roman" w:hAnsi="Times New Roman" w:cs="Times New Roman"/>
          <w:sz w:val="24"/>
          <w:szCs w:val="24"/>
        </w:rPr>
        <w:t xml:space="preserve">sense of ownership towards </w:t>
      </w:r>
      <w:r w:rsidRPr="000A388D">
        <w:rPr>
          <w:rFonts w:ascii="Times New Roman" w:hAnsi="Times New Roman" w:cs="Times New Roman"/>
          <w:sz w:val="24"/>
          <w:szCs w:val="24"/>
        </w:rPr>
        <w:t>women they were involved</w:t>
      </w:r>
      <w:r w:rsidR="00001DE7">
        <w:rPr>
          <w:rFonts w:ascii="Times New Roman" w:hAnsi="Times New Roman" w:cs="Times New Roman"/>
          <w:sz w:val="24"/>
          <w:szCs w:val="24"/>
        </w:rPr>
        <w:t xml:space="preserve"> with</w:t>
      </w:r>
      <w:r w:rsidRPr="000A388D">
        <w:rPr>
          <w:rFonts w:ascii="Times New Roman" w:hAnsi="Times New Roman" w:cs="Times New Roman"/>
          <w:sz w:val="24"/>
          <w:szCs w:val="24"/>
        </w:rPr>
        <w:t xml:space="preserve"> </w:t>
      </w:r>
      <w:r w:rsidR="00AC4E05">
        <w:rPr>
          <w:rFonts w:ascii="Times New Roman" w:hAnsi="Times New Roman" w:cs="Times New Roman"/>
          <w:sz w:val="24"/>
          <w:szCs w:val="24"/>
        </w:rPr>
        <w:t xml:space="preserve">who chose to have multiple sexual partners. </w:t>
      </w:r>
      <w:r w:rsidRPr="000A388D">
        <w:rPr>
          <w:rFonts w:ascii="Times New Roman" w:hAnsi="Times New Roman" w:cs="Times New Roman"/>
          <w:sz w:val="24"/>
          <w:szCs w:val="24"/>
        </w:rPr>
        <w:t xml:space="preserve"> I remembered this period as one that was important for the emotional development of the men we were in the movement with because whereas hegemonic masculinity demands that men </w:t>
      </w:r>
      <w:r w:rsidR="002974A6" w:rsidRPr="000A388D">
        <w:rPr>
          <w:rFonts w:ascii="Times New Roman" w:hAnsi="Times New Roman" w:cs="Times New Roman"/>
          <w:sz w:val="24"/>
          <w:szCs w:val="24"/>
        </w:rPr>
        <w:t>conceal</w:t>
      </w:r>
      <w:r w:rsidRPr="000A388D">
        <w:rPr>
          <w:rFonts w:ascii="Times New Roman" w:hAnsi="Times New Roman" w:cs="Times New Roman"/>
          <w:sz w:val="24"/>
          <w:szCs w:val="24"/>
        </w:rPr>
        <w:t xml:space="preserve"> feelings of hurt </w:t>
      </w:r>
      <w:r w:rsidR="007522C8" w:rsidRPr="000A388D">
        <w:rPr>
          <w:rFonts w:ascii="Times New Roman" w:hAnsi="Times New Roman" w:cs="Times New Roman"/>
          <w:sz w:val="24"/>
          <w:szCs w:val="24"/>
        </w:rPr>
        <w:t xml:space="preserve">and betrayal, </w:t>
      </w:r>
      <w:r w:rsidRPr="000A388D">
        <w:rPr>
          <w:rFonts w:ascii="Times New Roman" w:hAnsi="Times New Roman" w:cs="Times New Roman"/>
          <w:sz w:val="24"/>
          <w:szCs w:val="24"/>
        </w:rPr>
        <w:t xml:space="preserve">there was a space in the movement where they could discuss this. And these discussions would indulge their emotions as much </w:t>
      </w:r>
      <w:r w:rsidR="002974A6" w:rsidRPr="000A388D">
        <w:rPr>
          <w:rFonts w:ascii="Times New Roman" w:hAnsi="Times New Roman" w:cs="Times New Roman"/>
          <w:sz w:val="24"/>
          <w:szCs w:val="24"/>
        </w:rPr>
        <w:t xml:space="preserve">as </w:t>
      </w:r>
      <w:r w:rsidRPr="000A388D">
        <w:rPr>
          <w:rFonts w:ascii="Times New Roman" w:hAnsi="Times New Roman" w:cs="Times New Roman"/>
          <w:sz w:val="24"/>
          <w:szCs w:val="24"/>
        </w:rPr>
        <w:t>they encouraged men to think critically about the ownership of women’s sexual lives and creating different models of what it means to be a</w:t>
      </w:r>
      <w:r w:rsidR="001D4955">
        <w:rPr>
          <w:rFonts w:ascii="Times New Roman" w:hAnsi="Times New Roman" w:cs="Times New Roman"/>
          <w:sz w:val="24"/>
          <w:szCs w:val="24"/>
        </w:rPr>
        <w:t xml:space="preserve"> Black</w:t>
      </w:r>
      <w:r w:rsidRPr="000A388D">
        <w:rPr>
          <w:rFonts w:ascii="Times New Roman" w:hAnsi="Times New Roman" w:cs="Times New Roman"/>
          <w:sz w:val="24"/>
          <w:szCs w:val="24"/>
        </w:rPr>
        <w:t xml:space="preserve"> man. It was not only in relation to intimate relationships that there were discussions on manhood in Blackwash</w:t>
      </w:r>
      <w:r w:rsidR="00D7469A" w:rsidRPr="000A388D">
        <w:rPr>
          <w:rFonts w:ascii="Times New Roman" w:hAnsi="Times New Roman" w:cs="Times New Roman"/>
          <w:sz w:val="24"/>
          <w:szCs w:val="24"/>
        </w:rPr>
        <w:t>,</w:t>
      </w:r>
      <w:r w:rsidR="007522C8" w:rsidRPr="000A388D">
        <w:rPr>
          <w:rFonts w:ascii="Times New Roman" w:hAnsi="Times New Roman" w:cs="Times New Roman"/>
          <w:sz w:val="24"/>
          <w:szCs w:val="24"/>
        </w:rPr>
        <w:t xml:space="preserve"> </w:t>
      </w:r>
      <w:r w:rsidRPr="000A388D">
        <w:rPr>
          <w:rFonts w:ascii="Times New Roman" w:hAnsi="Times New Roman" w:cs="Times New Roman"/>
          <w:sz w:val="24"/>
          <w:szCs w:val="24"/>
        </w:rPr>
        <w:t>but also the traditional ritual of circumcision which men and women openly discussed</w:t>
      </w:r>
      <w:r w:rsidR="007522C8" w:rsidRPr="000A388D">
        <w:rPr>
          <w:rFonts w:ascii="Times New Roman" w:hAnsi="Times New Roman" w:cs="Times New Roman"/>
          <w:sz w:val="24"/>
          <w:szCs w:val="24"/>
        </w:rPr>
        <w:t xml:space="preserve"> in relation to whether it represents a liberating model of masculinity. </w:t>
      </w:r>
      <w:r w:rsidR="002974A6"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 </w:t>
      </w:r>
    </w:p>
    <w:p w14:paraId="3027FEB3" w14:textId="37C663B7" w:rsidR="001E59B6" w:rsidRPr="000A388D" w:rsidRDefault="001E59B6" w:rsidP="00B2764D">
      <w:pPr>
        <w:spacing w:line="360" w:lineRule="auto"/>
        <w:rPr>
          <w:rFonts w:ascii="Times New Roman" w:hAnsi="Times New Roman" w:cs="Times New Roman"/>
          <w:sz w:val="24"/>
          <w:szCs w:val="24"/>
        </w:rPr>
      </w:pPr>
      <w:r w:rsidRPr="000A388D">
        <w:rPr>
          <w:rFonts w:ascii="Times New Roman" w:hAnsi="Times New Roman" w:cs="Times New Roman"/>
          <w:sz w:val="24"/>
          <w:szCs w:val="24"/>
        </w:rPr>
        <w:t>In her reflection about the ways in which</w:t>
      </w:r>
      <w:r w:rsidR="0086230A" w:rsidRPr="000A388D">
        <w:rPr>
          <w:rFonts w:ascii="Times New Roman" w:hAnsi="Times New Roman" w:cs="Times New Roman"/>
          <w:sz w:val="24"/>
          <w:szCs w:val="24"/>
        </w:rPr>
        <w:t xml:space="preserve"> discussions about sexual freedom also provided men an opportunity </w:t>
      </w:r>
      <w:r w:rsidR="00092832" w:rsidRPr="000A388D">
        <w:rPr>
          <w:rFonts w:ascii="Times New Roman" w:hAnsi="Times New Roman" w:cs="Times New Roman"/>
          <w:sz w:val="24"/>
          <w:szCs w:val="24"/>
        </w:rPr>
        <w:t>to t</w:t>
      </w:r>
      <w:r w:rsidR="0043723E">
        <w:rPr>
          <w:rFonts w:ascii="Times New Roman" w:hAnsi="Times New Roman" w:cs="Times New Roman"/>
          <w:sz w:val="24"/>
          <w:szCs w:val="24"/>
        </w:rPr>
        <w:t xml:space="preserve">hink critically about their </w:t>
      </w:r>
      <w:r w:rsidR="00092832" w:rsidRPr="000A388D">
        <w:rPr>
          <w:rFonts w:ascii="Times New Roman" w:hAnsi="Times New Roman" w:cs="Times New Roman"/>
          <w:sz w:val="24"/>
          <w:szCs w:val="24"/>
        </w:rPr>
        <w:t xml:space="preserve">patriarchal notions of ownership of women’s bodies, Ngceni expressed a view that suggests men centred themselves </w:t>
      </w:r>
      <w:r w:rsidR="00FB7F10" w:rsidRPr="000A388D">
        <w:rPr>
          <w:rFonts w:ascii="Times New Roman" w:hAnsi="Times New Roman" w:cs="Times New Roman"/>
          <w:sz w:val="24"/>
          <w:szCs w:val="24"/>
        </w:rPr>
        <w:t>in these</w:t>
      </w:r>
      <w:r w:rsidR="00413CB7" w:rsidRPr="000A388D">
        <w:rPr>
          <w:rFonts w:ascii="Times New Roman" w:hAnsi="Times New Roman" w:cs="Times New Roman"/>
          <w:sz w:val="24"/>
          <w:szCs w:val="24"/>
        </w:rPr>
        <w:t xml:space="preserve"> discussions:</w:t>
      </w:r>
    </w:p>
    <w:p w14:paraId="5E087689" w14:textId="71F511F0" w:rsidR="000B19D0" w:rsidRPr="000A388D" w:rsidRDefault="0034138D" w:rsidP="00FB7F10">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0B19D0" w:rsidRPr="000A388D">
        <w:rPr>
          <w:rFonts w:ascii="Times New Roman" w:hAnsi="Times New Roman" w:cs="Times New Roman"/>
          <w:sz w:val="24"/>
          <w:szCs w:val="24"/>
        </w:rPr>
        <w:t xml:space="preserve">It’s something we’d joke about after meetings. Talking about people’s sexual lives was not taboo; even if you’re not going to do it during a meeting but afterwards. So </w:t>
      </w:r>
      <w:r w:rsidR="000B19D0" w:rsidRPr="00001DE7">
        <w:rPr>
          <w:rFonts w:ascii="Times New Roman" w:hAnsi="Times New Roman" w:cs="Times New Roman"/>
          <w:i/>
          <w:sz w:val="24"/>
          <w:szCs w:val="24"/>
        </w:rPr>
        <w:t>izinto zotyelwa</w:t>
      </w:r>
      <w:r w:rsidR="000B19D0" w:rsidRPr="000A388D">
        <w:rPr>
          <w:rFonts w:ascii="Times New Roman" w:hAnsi="Times New Roman" w:cs="Times New Roman"/>
          <w:sz w:val="24"/>
          <w:szCs w:val="24"/>
        </w:rPr>
        <w:t xml:space="preserve"> (issues of infidelity) were things that we would talk about theoretically...because they are practically happening to people in the movement. There was this talk of sexual relationships that </w:t>
      </w:r>
      <w:r w:rsidR="000B19D0" w:rsidRPr="00001DE7">
        <w:rPr>
          <w:rFonts w:ascii="Times New Roman" w:hAnsi="Times New Roman" w:cs="Times New Roman"/>
          <w:i/>
          <w:sz w:val="24"/>
          <w:szCs w:val="24"/>
        </w:rPr>
        <w:t>abantu bayatyelana</w:t>
      </w:r>
      <w:r w:rsidR="000B19D0" w:rsidRPr="000A388D">
        <w:rPr>
          <w:rFonts w:ascii="Times New Roman" w:hAnsi="Times New Roman" w:cs="Times New Roman"/>
          <w:sz w:val="24"/>
          <w:szCs w:val="24"/>
        </w:rPr>
        <w:t xml:space="preserve"> (lovers betray each other) in the movement, it’s fine but it was more about the </w:t>
      </w:r>
      <w:r w:rsidR="002316CB" w:rsidRPr="000A388D">
        <w:rPr>
          <w:rFonts w:ascii="Times New Roman" w:hAnsi="Times New Roman" w:cs="Times New Roman"/>
          <w:sz w:val="24"/>
          <w:szCs w:val="24"/>
        </w:rPr>
        <w:t>agony that the men go through…“</w:t>
      </w:r>
      <w:r w:rsidR="001E59B6" w:rsidRPr="000A388D">
        <w:rPr>
          <w:rFonts w:ascii="Times New Roman" w:hAnsi="Times New Roman" w:cs="Times New Roman"/>
          <w:sz w:val="24"/>
          <w:szCs w:val="24"/>
        </w:rPr>
        <w:t>oh my god, the angst</w:t>
      </w:r>
      <w:r w:rsidR="000B19D0" w:rsidRPr="000A388D">
        <w:rPr>
          <w:rFonts w:ascii="Times New Roman" w:hAnsi="Times New Roman" w:cs="Times New Roman"/>
          <w:sz w:val="24"/>
          <w:szCs w:val="24"/>
        </w:rPr>
        <w:t>, the angst</w:t>
      </w:r>
      <w:r w:rsidR="002316CB" w:rsidRPr="000A388D">
        <w:rPr>
          <w:rFonts w:ascii="Times New Roman" w:hAnsi="Times New Roman" w:cs="Times New Roman"/>
          <w:sz w:val="24"/>
          <w:szCs w:val="24"/>
        </w:rPr>
        <w:t>”</w:t>
      </w:r>
      <w:r>
        <w:rPr>
          <w:rFonts w:ascii="Times New Roman" w:hAnsi="Times New Roman" w:cs="Times New Roman"/>
          <w:sz w:val="24"/>
          <w:szCs w:val="24"/>
        </w:rPr>
        <w:t>”</w:t>
      </w:r>
      <w:r w:rsidR="002316CB" w:rsidRPr="000A388D">
        <w:rPr>
          <w:rFonts w:ascii="Times New Roman" w:hAnsi="Times New Roman" w:cs="Times New Roman"/>
          <w:sz w:val="24"/>
          <w:szCs w:val="24"/>
        </w:rPr>
        <w:t>.</w:t>
      </w:r>
      <w:r w:rsidR="000B19D0" w:rsidRPr="000A388D">
        <w:rPr>
          <w:rFonts w:ascii="Times New Roman" w:hAnsi="Times New Roman" w:cs="Times New Roman"/>
          <w:sz w:val="24"/>
          <w:szCs w:val="24"/>
        </w:rPr>
        <w:t xml:space="preserve"> </w:t>
      </w:r>
    </w:p>
    <w:p w14:paraId="0546A6D2" w14:textId="447FC2E3" w:rsidR="00413CB7" w:rsidRPr="000A388D" w:rsidRDefault="000B19D0" w:rsidP="000B19D0">
      <w:pPr>
        <w:spacing w:line="360" w:lineRule="auto"/>
        <w:rPr>
          <w:rFonts w:ascii="Times New Roman" w:hAnsi="Times New Roman" w:cs="Times New Roman"/>
          <w:sz w:val="24"/>
          <w:szCs w:val="24"/>
        </w:rPr>
      </w:pPr>
      <w:r w:rsidRPr="000A388D">
        <w:rPr>
          <w:rFonts w:ascii="Times New Roman" w:hAnsi="Times New Roman" w:cs="Times New Roman"/>
          <w:sz w:val="24"/>
          <w:szCs w:val="24"/>
        </w:rPr>
        <w:t>Ngceni suggests that men’s pain over infidelity was centralised and became the focal point of convers</w:t>
      </w:r>
      <w:r w:rsidR="00413CB7" w:rsidRPr="000A388D">
        <w:rPr>
          <w:rFonts w:ascii="Times New Roman" w:hAnsi="Times New Roman" w:cs="Times New Roman"/>
          <w:sz w:val="24"/>
          <w:szCs w:val="24"/>
        </w:rPr>
        <w:t xml:space="preserve">ations around sexual liberation. Therefore, discussions that began as the </w:t>
      </w:r>
      <w:r w:rsidR="00AE6296">
        <w:rPr>
          <w:rFonts w:ascii="Times New Roman" w:hAnsi="Times New Roman" w:cs="Times New Roman"/>
          <w:sz w:val="24"/>
          <w:szCs w:val="24"/>
        </w:rPr>
        <w:t xml:space="preserve">result of women negotiating </w:t>
      </w:r>
      <w:r w:rsidR="00413CB7" w:rsidRPr="000A388D">
        <w:rPr>
          <w:rFonts w:ascii="Times New Roman" w:hAnsi="Times New Roman" w:cs="Times New Roman"/>
          <w:sz w:val="24"/>
          <w:szCs w:val="24"/>
        </w:rPr>
        <w:t xml:space="preserve">more sexual freedom for themselves </w:t>
      </w:r>
      <w:r w:rsidR="00FB7F10" w:rsidRPr="000A388D">
        <w:rPr>
          <w:rFonts w:ascii="Times New Roman" w:hAnsi="Times New Roman" w:cs="Times New Roman"/>
          <w:sz w:val="24"/>
          <w:szCs w:val="24"/>
        </w:rPr>
        <w:t>were</w:t>
      </w:r>
      <w:r w:rsidR="00413CB7" w:rsidRPr="000A388D">
        <w:rPr>
          <w:rFonts w:ascii="Times New Roman" w:hAnsi="Times New Roman" w:cs="Times New Roman"/>
          <w:sz w:val="24"/>
          <w:szCs w:val="24"/>
        </w:rPr>
        <w:t xml:space="preserve"> appropriated by men in ways that </w:t>
      </w:r>
      <w:r w:rsidR="00413CB7" w:rsidRPr="000A388D">
        <w:rPr>
          <w:rFonts w:ascii="Times New Roman" w:hAnsi="Times New Roman" w:cs="Times New Roman"/>
          <w:sz w:val="24"/>
          <w:szCs w:val="24"/>
        </w:rPr>
        <w:lastRenderedPageBreak/>
        <w:t>foreground</w:t>
      </w:r>
      <w:r w:rsidR="002974A6" w:rsidRPr="000A388D">
        <w:rPr>
          <w:rFonts w:ascii="Times New Roman" w:hAnsi="Times New Roman" w:cs="Times New Roman"/>
          <w:sz w:val="24"/>
          <w:szCs w:val="24"/>
        </w:rPr>
        <w:t>ed</w:t>
      </w:r>
      <w:r w:rsidR="00413CB7" w:rsidRPr="000A388D">
        <w:rPr>
          <w:rFonts w:ascii="Times New Roman" w:hAnsi="Times New Roman" w:cs="Times New Roman"/>
          <w:sz w:val="24"/>
          <w:szCs w:val="24"/>
        </w:rPr>
        <w:t xml:space="preserve"> their pain over that of women who have to live with the consequences of the repression of their sexual autonomy. </w:t>
      </w:r>
    </w:p>
    <w:p w14:paraId="05B849E1" w14:textId="7C6D30E7" w:rsidR="000B19D0" w:rsidRPr="000A388D" w:rsidRDefault="000B19D0" w:rsidP="000B19D0">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Tyantsi on the other hand, suggests that men held varying and contradictory views depending on the platforms that they were on:  </w:t>
      </w:r>
    </w:p>
    <w:p w14:paraId="09F6E3A1" w14:textId="6C6D9A56" w:rsidR="000B19D0" w:rsidRPr="000A388D" w:rsidRDefault="0034138D" w:rsidP="000B19D0">
      <w:pPr>
        <w:spacing w:line="360" w:lineRule="auto"/>
        <w:ind w:left="360"/>
        <w:rPr>
          <w:rFonts w:ascii="Times New Roman" w:hAnsi="Times New Roman" w:cs="Times New Roman"/>
          <w:sz w:val="24"/>
          <w:szCs w:val="24"/>
        </w:rPr>
      </w:pPr>
      <w:r>
        <w:rPr>
          <w:rFonts w:ascii="Times New Roman" w:hAnsi="Times New Roman" w:cs="Times New Roman"/>
          <w:sz w:val="24"/>
          <w:szCs w:val="24"/>
        </w:rPr>
        <w:t>“</w:t>
      </w:r>
      <w:r w:rsidR="000B19D0" w:rsidRPr="000A388D">
        <w:rPr>
          <w:rFonts w:ascii="Times New Roman" w:hAnsi="Times New Roman" w:cs="Times New Roman"/>
          <w:sz w:val="24"/>
          <w:szCs w:val="24"/>
        </w:rPr>
        <w:t>It appeared as though the space was very progressive and the conversations that were had about infidelity were conversations that both men and women participated in but when the men were by themselves in their spaces, when we were out (socially) as individuals then you would feel that everything was a waste of time...there was a lot of hypocrisy and double-standards</w:t>
      </w:r>
      <w:r>
        <w:rPr>
          <w:rFonts w:ascii="Times New Roman" w:hAnsi="Times New Roman" w:cs="Times New Roman"/>
          <w:sz w:val="24"/>
          <w:szCs w:val="24"/>
        </w:rPr>
        <w:t>”</w:t>
      </w:r>
      <w:r w:rsidR="007B0E48" w:rsidRPr="000A388D">
        <w:rPr>
          <w:rFonts w:ascii="Times New Roman" w:hAnsi="Times New Roman" w:cs="Times New Roman"/>
          <w:sz w:val="24"/>
          <w:szCs w:val="24"/>
        </w:rPr>
        <w:t>.</w:t>
      </w:r>
    </w:p>
    <w:p w14:paraId="00B09F1C" w14:textId="5A30766D" w:rsidR="00411EDA" w:rsidRPr="000A388D" w:rsidRDefault="00330ACC" w:rsidP="00FB7F10">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Both Ngceni and Tyantsi share a suspicion of the extent to which </w:t>
      </w:r>
      <w:r w:rsidR="00411EDA" w:rsidRPr="000A388D">
        <w:rPr>
          <w:rFonts w:ascii="Times New Roman" w:hAnsi="Times New Roman" w:cs="Times New Roman"/>
          <w:sz w:val="24"/>
          <w:szCs w:val="24"/>
        </w:rPr>
        <w:t xml:space="preserve">women </w:t>
      </w:r>
      <w:r w:rsidRPr="000A388D">
        <w:rPr>
          <w:rFonts w:ascii="Times New Roman" w:hAnsi="Times New Roman" w:cs="Times New Roman"/>
          <w:sz w:val="24"/>
          <w:szCs w:val="24"/>
        </w:rPr>
        <w:t xml:space="preserve">benefitted from </w:t>
      </w:r>
      <w:r w:rsidR="00411EDA" w:rsidRPr="000A388D">
        <w:rPr>
          <w:rFonts w:ascii="Times New Roman" w:hAnsi="Times New Roman" w:cs="Times New Roman"/>
          <w:sz w:val="24"/>
          <w:szCs w:val="24"/>
        </w:rPr>
        <w:t>discussions about women’s sexual freedom in Blackwash. However, f</w:t>
      </w:r>
      <w:r w:rsidR="007B0E48" w:rsidRPr="000A388D">
        <w:rPr>
          <w:rFonts w:ascii="Times New Roman" w:hAnsi="Times New Roman" w:cs="Times New Roman"/>
          <w:sz w:val="24"/>
          <w:szCs w:val="24"/>
        </w:rPr>
        <w:t xml:space="preserve">rom Tyantsi’s comment, I </w:t>
      </w:r>
      <w:r w:rsidR="00411EDA" w:rsidRPr="000A388D">
        <w:rPr>
          <w:rFonts w:ascii="Times New Roman" w:hAnsi="Times New Roman" w:cs="Times New Roman"/>
          <w:sz w:val="24"/>
          <w:szCs w:val="24"/>
        </w:rPr>
        <w:t xml:space="preserve">want to argue that for men to present themselves as progressives in public while they continued to hold conservative views in </w:t>
      </w:r>
      <w:r w:rsidR="001B08E7" w:rsidRPr="000A388D">
        <w:rPr>
          <w:rFonts w:ascii="Times New Roman" w:hAnsi="Times New Roman" w:cs="Times New Roman"/>
          <w:sz w:val="24"/>
          <w:szCs w:val="24"/>
        </w:rPr>
        <w:t>private</w:t>
      </w:r>
      <w:r w:rsidR="00411EDA" w:rsidRPr="000A388D">
        <w:rPr>
          <w:rFonts w:ascii="Times New Roman" w:hAnsi="Times New Roman" w:cs="Times New Roman"/>
          <w:sz w:val="24"/>
          <w:szCs w:val="24"/>
        </w:rPr>
        <w:t xml:space="preserve"> indicate</w:t>
      </w:r>
      <w:r w:rsidR="0034138D">
        <w:rPr>
          <w:rFonts w:ascii="Times New Roman" w:hAnsi="Times New Roman" w:cs="Times New Roman"/>
          <w:sz w:val="24"/>
          <w:szCs w:val="24"/>
        </w:rPr>
        <w:t>s</w:t>
      </w:r>
      <w:r w:rsidR="00411EDA" w:rsidRPr="000A388D">
        <w:rPr>
          <w:rFonts w:ascii="Times New Roman" w:hAnsi="Times New Roman" w:cs="Times New Roman"/>
          <w:sz w:val="24"/>
          <w:szCs w:val="24"/>
        </w:rPr>
        <w:t xml:space="preserve"> that there was a level of social pressure within the movement. This is not to say that it is at all satisfactory for men to be hypocritical in this manner</w:t>
      </w:r>
      <w:r w:rsidR="00D7469A" w:rsidRPr="000A388D">
        <w:rPr>
          <w:rFonts w:ascii="Times New Roman" w:hAnsi="Times New Roman" w:cs="Times New Roman"/>
          <w:sz w:val="24"/>
          <w:szCs w:val="24"/>
        </w:rPr>
        <w:t>,</w:t>
      </w:r>
      <w:r w:rsidR="00411EDA" w:rsidRPr="000A388D">
        <w:rPr>
          <w:rFonts w:ascii="Times New Roman" w:hAnsi="Times New Roman" w:cs="Times New Roman"/>
          <w:sz w:val="24"/>
          <w:szCs w:val="24"/>
        </w:rPr>
        <w:t xml:space="preserve"> </w:t>
      </w:r>
      <w:r w:rsidR="00F401F8" w:rsidRPr="000A388D">
        <w:rPr>
          <w:rFonts w:ascii="Times New Roman" w:hAnsi="Times New Roman" w:cs="Times New Roman"/>
          <w:sz w:val="24"/>
          <w:szCs w:val="24"/>
        </w:rPr>
        <w:t xml:space="preserve">but my interest is in the way in which the culture of the </w:t>
      </w:r>
      <w:r w:rsidR="00D7023A" w:rsidRPr="000A388D">
        <w:rPr>
          <w:rFonts w:ascii="Times New Roman" w:hAnsi="Times New Roman" w:cs="Times New Roman"/>
          <w:sz w:val="24"/>
          <w:szCs w:val="24"/>
        </w:rPr>
        <w:t xml:space="preserve">Blackwash </w:t>
      </w:r>
      <w:r w:rsidR="00F401F8" w:rsidRPr="000A388D">
        <w:rPr>
          <w:rFonts w:ascii="Times New Roman" w:hAnsi="Times New Roman" w:cs="Times New Roman"/>
          <w:sz w:val="24"/>
          <w:szCs w:val="24"/>
        </w:rPr>
        <w:t>did not make it acceptable for men to share backward views on these issues</w:t>
      </w:r>
      <w:r w:rsidR="00D7023A" w:rsidRPr="000A388D">
        <w:rPr>
          <w:rFonts w:ascii="Times New Roman" w:hAnsi="Times New Roman" w:cs="Times New Roman"/>
          <w:sz w:val="24"/>
          <w:szCs w:val="24"/>
        </w:rPr>
        <w:t xml:space="preserve"> openly</w:t>
      </w:r>
      <w:r w:rsidR="00F401F8" w:rsidRPr="000A388D">
        <w:rPr>
          <w:rFonts w:ascii="Times New Roman" w:hAnsi="Times New Roman" w:cs="Times New Roman"/>
          <w:sz w:val="24"/>
          <w:szCs w:val="24"/>
        </w:rPr>
        <w:t>.</w:t>
      </w:r>
      <w:r w:rsidR="00D7023A" w:rsidRPr="000A388D">
        <w:rPr>
          <w:rFonts w:ascii="Times New Roman" w:hAnsi="Times New Roman" w:cs="Times New Roman"/>
          <w:sz w:val="24"/>
          <w:szCs w:val="24"/>
        </w:rPr>
        <w:t xml:space="preserve"> This is especially important for me in the context of the brazen and open expressions of misogyny that </w:t>
      </w:r>
      <w:r w:rsidR="00F61F87">
        <w:rPr>
          <w:rFonts w:ascii="Times New Roman" w:hAnsi="Times New Roman" w:cs="Times New Roman"/>
          <w:sz w:val="24"/>
          <w:szCs w:val="24"/>
        </w:rPr>
        <w:t xml:space="preserve">became part of the culture of the movement under the SNI. </w:t>
      </w:r>
    </w:p>
    <w:p w14:paraId="7B6F9C33" w14:textId="1CB01A64" w:rsidR="00F401F8" w:rsidRPr="000A388D" w:rsidRDefault="00F401F8" w:rsidP="00FB7F10">
      <w:pPr>
        <w:spacing w:line="360" w:lineRule="auto"/>
        <w:rPr>
          <w:rFonts w:ascii="Times New Roman" w:hAnsi="Times New Roman" w:cs="Times New Roman"/>
          <w:sz w:val="24"/>
          <w:szCs w:val="24"/>
        </w:rPr>
      </w:pPr>
      <w:r w:rsidRPr="000A388D">
        <w:rPr>
          <w:rFonts w:ascii="Times New Roman" w:hAnsi="Times New Roman" w:cs="Times New Roman"/>
          <w:sz w:val="24"/>
          <w:szCs w:val="24"/>
        </w:rPr>
        <w:t>Nkopo describes a discussion with one of the men from Blackwash at Wits</w:t>
      </w:r>
      <w:r w:rsidR="00297C24" w:rsidRPr="000A388D">
        <w:rPr>
          <w:rFonts w:ascii="Times New Roman" w:hAnsi="Times New Roman" w:cs="Times New Roman"/>
          <w:sz w:val="24"/>
          <w:szCs w:val="24"/>
        </w:rPr>
        <w:t xml:space="preserve"> who had initially shared sexist views</w:t>
      </w:r>
      <w:r w:rsidRPr="000A388D">
        <w:rPr>
          <w:rFonts w:ascii="Times New Roman" w:hAnsi="Times New Roman" w:cs="Times New Roman"/>
          <w:sz w:val="24"/>
          <w:szCs w:val="24"/>
        </w:rPr>
        <w:t xml:space="preserve"> in wh</w:t>
      </w:r>
      <w:r w:rsidR="00FF1108" w:rsidRPr="000A388D">
        <w:rPr>
          <w:rFonts w:ascii="Times New Roman" w:hAnsi="Times New Roman" w:cs="Times New Roman"/>
          <w:sz w:val="24"/>
          <w:szCs w:val="24"/>
        </w:rPr>
        <w:t>ich he reflected on issues related to manhood:</w:t>
      </w:r>
    </w:p>
    <w:p w14:paraId="06CB0374" w14:textId="4A99431E" w:rsidR="007B0E48" w:rsidRPr="000A388D" w:rsidRDefault="00E30AF4" w:rsidP="00FB7F10">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0B790D" w:rsidRPr="000A388D">
        <w:rPr>
          <w:rFonts w:ascii="Times New Roman" w:hAnsi="Times New Roman" w:cs="Times New Roman"/>
          <w:sz w:val="24"/>
          <w:szCs w:val="24"/>
        </w:rPr>
        <w:t>T</w:t>
      </w:r>
      <w:r w:rsidR="00411EDA" w:rsidRPr="000A388D">
        <w:rPr>
          <w:rFonts w:ascii="Times New Roman" w:hAnsi="Times New Roman" w:cs="Times New Roman"/>
          <w:sz w:val="24"/>
          <w:szCs w:val="24"/>
        </w:rPr>
        <w:t xml:space="preserve">he cool thing about that conversation is we got into like nice meaty detail about the ways in which individual men locate women in so far as they think about their manhood through </w:t>
      </w:r>
      <w:r w:rsidR="00411EDA" w:rsidRPr="00AE6296">
        <w:rPr>
          <w:rFonts w:ascii="Times New Roman" w:hAnsi="Times New Roman" w:cs="Times New Roman"/>
          <w:i/>
          <w:sz w:val="24"/>
          <w:szCs w:val="24"/>
        </w:rPr>
        <w:t>izinto ezifana nokwaluka</w:t>
      </w:r>
      <w:r w:rsidR="00411EDA" w:rsidRPr="000A388D">
        <w:rPr>
          <w:rFonts w:ascii="Times New Roman" w:hAnsi="Times New Roman" w:cs="Times New Roman"/>
          <w:sz w:val="24"/>
          <w:szCs w:val="24"/>
        </w:rPr>
        <w:t xml:space="preserve"> and </w:t>
      </w:r>
      <w:r w:rsidR="00411EDA" w:rsidRPr="00AE6296">
        <w:rPr>
          <w:rFonts w:ascii="Times New Roman" w:hAnsi="Times New Roman" w:cs="Times New Roman"/>
          <w:i/>
          <w:sz w:val="24"/>
          <w:szCs w:val="24"/>
        </w:rPr>
        <w:t>ukwenda</w:t>
      </w:r>
      <w:r w:rsidR="00411EDA" w:rsidRPr="000A388D">
        <w:rPr>
          <w:rFonts w:ascii="Times New Roman" w:hAnsi="Times New Roman" w:cs="Times New Roman"/>
          <w:sz w:val="24"/>
          <w:szCs w:val="24"/>
        </w:rPr>
        <w:t xml:space="preserve"> </w:t>
      </w:r>
      <w:r w:rsidR="000B790D" w:rsidRPr="000A388D">
        <w:rPr>
          <w:rFonts w:ascii="Times New Roman" w:hAnsi="Times New Roman" w:cs="Times New Roman"/>
          <w:sz w:val="24"/>
          <w:szCs w:val="24"/>
        </w:rPr>
        <w:t xml:space="preserve">(things such as circumcision and marriage) </w:t>
      </w:r>
      <w:r w:rsidR="00411EDA" w:rsidRPr="000A388D">
        <w:rPr>
          <w:rFonts w:ascii="Times New Roman" w:hAnsi="Times New Roman" w:cs="Times New Roman"/>
          <w:sz w:val="24"/>
          <w:szCs w:val="24"/>
        </w:rPr>
        <w:t>and th</w:t>
      </w:r>
      <w:r w:rsidR="00182E91" w:rsidRPr="000A388D">
        <w:rPr>
          <w:rFonts w:ascii="Times New Roman" w:hAnsi="Times New Roman" w:cs="Times New Roman"/>
          <w:sz w:val="24"/>
          <w:szCs w:val="24"/>
        </w:rPr>
        <w:t>e family structure and religion…</w:t>
      </w:r>
      <w:r w:rsidR="00AE6296">
        <w:rPr>
          <w:rFonts w:ascii="Times New Roman" w:hAnsi="Times New Roman" w:cs="Times New Roman"/>
          <w:sz w:val="24"/>
          <w:szCs w:val="24"/>
        </w:rPr>
        <w:t>[One of the men]</w:t>
      </w:r>
      <w:r w:rsidR="00411EDA" w:rsidRPr="000A388D">
        <w:rPr>
          <w:rFonts w:ascii="Times New Roman" w:hAnsi="Times New Roman" w:cs="Times New Roman"/>
          <w:sz w:val="24"/>
          <w:szCs w:val="24"/>
        </w:rPr>
        <w:t xml:space="preserve"> was quite a staunch Christian or at least postulating as a staunch Christian at the time, coming out of that context </w:t>
      </w:r>
      <w:r w:rsidR="000E23EF" w:rsidRPr="000A388D">
        <w:rPr>
          <w:rFonts w:ascii="Times New Roman" w:hAnsi="Times New Roman" w:cs="Times New Roman"/>
          <w:sz w:val="24"/>
          <w:szCs w:val="24"/>
        </w:rPr>
        <w:t xml:space="preserve">[where he was previously] </w:t>
      </w:r>
      <w:r w:rsidR="00411EDA" w:rsidRPr="000A388D">
        <w:rPr>
          <w:rFonts w:ascii="Times New Roman" w:hAnsi="Times New Roman" w:cs="Times New Roman"/>
          <w:sz w:val="24"/>
          <w:szCs w:val="24"/>
        </w:rPr>
        <w:t>finding ways to legitimate his misogyny</w:t>
      </w:r>
      <w:r w:rsidR="000B790D" w:rsidRPr="000A388D">
        <w:rPr>
          <w:rFonts w:ascii="Times New Roman" w:hAnsi="Times New Roman" w:cs="Times New Roman"/>
          <w:sz w:val="24"/>
          <w:szCs w:val="24"/>
        </w:rPr>
        <w:t>. But</w:t>
      </w:r>
      <w:r w:rsidR="00411EDA" w:rsidRPr="000A388D">
        <w:rPr>
          <w:rFonts w:ascii="Times New Roman" w:hAnsi="Times New Roman" w:cs="Times New Roman"/>
          <w:sz w:val="24"/>
          <w:szCs w:val="24"/>
        </w:rPr>
        <w:t xml:space="preserve"> he was the person who was driving that conversation or at least helping us drive that conversation and the stunning thing </w:t>
      </w:r>
      <w:r w:rsidR="000B790D" w:rsidRPr="000A388D">
        <w:rPr>
          <w:rFonts w:ascii="Times New Roman" w:hAnsi="Times New Roman" w:cs="Times New Roman"/>
          <w:sz w:val="24"/>
          <w:szCs w:val="24"/>
        </w:rPr>
        <w:t>about that conversation…</w:t>
      </w:r>
      <w:r w:rsidR="00411EDA" w:rsidRPr="000A388D">
        <w:rPr>
          <w:rFonts w:ascii="Times New Roman" w:hAnsi="Times New Roman" w:cs="Times New Roman"/>
          <w:sz w:val="24"/>
          <w:szCs w:val="24"/>
        </w:rPr>
        <w:t xml:space="preserve">was his repentance…repentance is a strong word, it means that he changed his actions. It was </w:t>
      </w:r>
      <w:r w:rsidR="00411EDA" w:rsidRPr="000A388D">
        <w:rPr>
          <w:rFonts w:ascii="Times New Roman" w:hAnsi="Times New Roman" w:cs="Times New Roman"/>
          <w:sz w:val="24"/>
          <w:szCs w:val="24"/>
        </w:rPr>
        <w:lastRenderedPageBreak/>
        <w:t xml:space="preserve">kind of like, his enlightenment, his </w:t>
      </w:r>
      <w:r w:rsidR="00AB3AE7" w:rsidRPr="000A388D">
        <w:rPr>
          <w:rFonts w:ascii="Times New Roman" w:hAnsi="Times New Roman" w:cs="Times New Roman"/>
          <w:sz w:val="24"/>
          <w:szCs w:val="24"/>
        </w:rPr>
        <w:t>Damascus</w:t>
      </w:r>
      <w:r w:rsidR="00411EDA" w:rsidRPr="000A388D">
        <w:rPr>
          <w:rFonts w:ascii="Times New Roman" w:hAnsi="Times New Roman" w:cs="Times New Roman"/>
          <w:sz w:val="24"/>
          <w:szCs w:val="24"/>
        </w:rPr>
        <w:t xml:space="preserve"> moment when all of these </w:t>
      </w:r>
      <w:r w:rsidR="000B790D" w:rsidRPr="000A388D">
        <w:rPr>
          <w:rFonts w:ascii="Times New Roman" w:hAnsi="Times New Roman" w:cs="Times New Roman"/>
          <w:sz w:val="24"/>
          <w:szCs w:val="24"/>
        </w:rPr>
        <w:t xml:space="preserve">things </w:t>
      </w:r>
      <w:r w:rsidR="00411EDA" w:rsidRPr="000A388D">
        <w:rPr>
          <w:rFonts w:ascii="Times New Roman" w:hAnsi="Times New Roman" w:cs="Times New Roman"/>
          <w:sz w:val="24"/>
          <w:szCs w:val="24"/>
        </w:rPr>
        <w:t xml:space="preserve">were beginning to hit </w:t>
      </w:r>
      <w:r w:rsidR="002316CB" w:rsidRPr="000A388D">
        <w:rPr>
          <w:rFonts w:ascii="Times New Roman" w:hAnsi="Times New Roman" w:cs="Times New Roman"/>
          <w:sz w:val="24"/>
          <w:szCs w:val="24"/>
        </w:rPr>
        <w:t xml:space="preserve">(home) </w:t>
      </w:r>
      <w:r w:rsidR="00411EDA" w:rsidRPr="000A388D">
        <w:rPr>
          <w:rFonts w:ascii="Times New Roman" w:hAnsi="Times New Roman" w:cs="Times New Roman"/>
          <w:sz w:val="24"/>
          <w:szCs w:val="24"/>
        </w:rPr>
        <w:t>and he was finding ways to articulate them like only a man can so that other men can hear it which was really cool</w:t>
      </w:r>
      <w:r w:rsidR="000E23EF" w:rsidRPr="000A388D">
        <w:rPr>
          <w:rFonts w:ascii="Times New Roman" w:hAnsi="Times New Roman" w:cs="Times New Roman"/>
          <w:sz w:val="24"/>
          <w:szCs w:val="24"/>
        </w:rPr>
        <w:t>. But I was naïve because I thought this meant something was happening and as time progressed, nothing was happening, in fact, feminist discourse, as we were having it was being appropriated to do damage to women</w:t>
      </w:r>
      <w:r>
        <w:rPr>
          <w:rFonts w:ascii="Times New Roman" w:hAnsi="Times New Roman" w:cs="Times New Roman"/>
          <w:sz w:val="24"/>
          <w:szCs w:val="24"/>
        </w:rPr>
        <w:t>”</w:t>
      </w:r>
      <w:r w:rsidR="00411EDA" w:rsidRPr="000A388D">
        <w:rPr>
          <w:rFonts w:ascii="Times New Roman" w:hAnsi="Times New Roman" w:cs="Times New Roman"/>
          <w:sz w:val="24"/>
          <w:szCs w:val="24"/>
        </w:rPr>
        <w:t>.</w:t>
      </w:r>
    </w:p>
    <w:p w14:paraId="34EEBEBD" w14:textId="77777777" w:rsidR="00D16FFB" w:rsidRPr="000A388D" w:rsidRDefault="000E23EF" w:rsidP="00FB7F10">
      <w:pPr>
        <w:spacing w:line="360" w:lineRule="auto"/>
        <w:rPr>
          <w:rFonts w:ascii="Times New Roman" w:hAnsi="Times New Roman" w:cs="Times New Roman"/>
          <w:sz w:val="24"/>
          <w:szCs w:val="24"/>
        </w:rPr>
      </w:pPr>
      <w:r w:rsidRPr="000A388D">
        <w:rPr>
          <w:rFonts w:ascii="Times New Roman" w:hAnsi="Times New Roman" w:cs="Times New Roman"/>
          <w:sz w:val="24"/>
          <w:szCs w:val="24"/>
        </w:rPr>
        <w:t>Although Nkopo reflects on that conversation with a sense of regret about her “naivety” with regards to what the moment represented, I am inclined to hold onto the “enlightenment” she saw in her fellow Blackwash member which had a profound impact on her. I want to hold onto it because until there was</w:t>
      </w:r>
      <w:r w:rsidR="00EB6AD6" w:rsidRPr="000A388D">
        <w:rPr>
          <w:rFonts w:ascii="Times New Roman" w:hAnsi="Times New Roman" w:cs="Times New Roman"/>
          <w:sz w:val="24"/>
          <w:szCs w:val="24"/>
        </w:rPr>
        <w:t xml:space="preserve"> collective realisation amongst the majority of women</w:t>
      </w:r>
      <w:r w:rsidRPr="000A388D">
        <w:rPr>
          <w:rFonts w:ascii="Times New Roman" w:hAnsi="Times New Roman" w:cs="Times New Roman"/>
          <w:sz w:val="24"/>
          <w:szCs w:val="24"/>
        </w:rPr>
        <w:t xml:space="preserve"> in the movement that it would take </w:t>
      </w:r>
      <w:r w:rsidR="00EB6AD6" w:rsidRPr="000A388D">
        <w:rPr>
          <w:rFonts w:ascii="Times New Roman" w:hAnsi="Times New Roman" w:cs="Times New Roman"/>
          <w:sz w:val="24"/>
          <w:szCs w:val="24"/>
        </w:rPr>
        <w:t xml:space="preserve">much </w:t>
      </w:r>
      <w:r w:rsidRPr="000A388D">
        <w:rPr>
          <w:rFonts w:ascii="Times New Roman" w:hAnsi="Times New Roman" w:cs="Times New Roman"/>
          <w:sz w:val="24"/>
          <w:szCs w:val="24"/>
        </w:rPr>
        <w:t>more than men being “enlightened” about patriarchy and violent masculinities,</w:t>
      </w:r>
      <w:r w:rsidR="00EB6AD6" w:rsidRPr="000A388D">
        <w:rPr>
          <w:rFonts w:ascii="Times New Roman" w:hAnsi="Times New Roman" w:cs="Times New Roman"/>
          <w:sz w:val="24"/>
          <w:szCs w:val="24"/>
        </w:rPr>
        <w:t xml:space="preserve"> all we had was the hope that these discussions would have a transformative effect on the men around us. This is why, in my view, Nkopo begins by recalling that she saw “repentance” in him because at the time, we invested in engaging robustly because we were always hoping for change in men’s behaviour. </w:t>
      </w:r>
    </w:p>
    <w:p w14:paraId="3899A1DC" w14:textId="0AB57194" w:rsidR="00F575FE" w:rsidRPr="000A388D" w:rsidRDefault="00F575FE" w:rsidP="00F575FE">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 do not wish to represent Blackwash as some kind of liberated zone of sexual freedom.  It was clearly far from that but I do want to argue that it represented a space of thinking about radical possibilities around sexual autonomy for women. Men benefitted from that labour as evidenced by the open and critical conversations about the humiliation and betrayal by women who seek sexual pleasure from more than one partner. The space was complicated but there was room to consider very different futures and though we might currently have the benefit of hindsight, at the time, the possibility of these conversations amongst us mattered a great deal. </w:t>
      </w:r>
    </w:p>
    <w:p w14:paraId="2192FCB6" w14:textId="0A031ABC" w:rsidR="007005BB" w:rsidRDefault="00AE6296" w:rsidP="00FB7F10">
      <w:pPr>
        <w:spacing w:line="360" w:lineRule="auto"/>
        <w:rPr>
          <w:rFonts w:ascii="Times New Roman" w:hAnsi="Times New Roman" w:cs="Times New Roman"/>
          <w:sz w:val="24"/>
          <w:szCs w:val="24"/>
        </w:rPr>
      </w:pPr>
      <w:r>
        <w:rPr>
          <w:rFonts w:ascii="Times New Roman" w:hAnsi="Times New Roman" w:cs="Times New Roman"/>
          <w:sz w:val="24"/>
          <w:szCs w:val="24"/>
        </w:rPr>
        <w:t>Based on this research, one could argue that</w:t>
      </w:r>
      <w:r w:rsidR="008B5CA9" w:rsidRPr="000A388D">
        <w:rPr>
          <w:rFonts w:ascii="Times New Roman" w:hAnsi="Times New Roman" w:cs="Times New Roman"/>
          <w:sz w:val="24"/>
          <w:szCs w:val="24"/>
        </w:rPr>
        <w:t xml:space="preserve"> the SNI represented a distinctly different space in which violent masculinities were at the centre thus marking the end to Blackwash’s openness towards women’s sexual freedom. </w:t>
      </w:r>
      <w:r w:rsidR="003F289F" w:rsidRPr="000A388D">
        <w:rPr>
          <w:rFonts w:ascii="Times New Roman" w:hAnsi="Times New Roman" w:cs="Times New Roman"/>
          <w:sz w:val="24"/>
          <w:szCs w:val="24"/>
        </w:rPr>
        <w:t xml:space="preserve">In the </w:t>
      </w:r>
      <w:r w:rsidR="00F575FE" w:rsidRPr="000A388D">
        <w:rPr>
          <w:rFonts w:ascii="Times New Roman" w:hAnsi="Times New Roman" w:cs="Times New Roman"/>
          <w:sz w:val="24"/>
          <w:szCs w:val="24"/>
        </w:rPr>
        <w:t>following section,</w:t>
      </w:r>
      <w:r w:rsidR="003F289F" w:rsidRPr="000A388D">
        <w:rPr>
          <w:rFonts w:ascii="Times New Roman" w:hAnsi="Times New Roman" w:cs="Times New Roman"/>
          <w:sz w:val="24"/>
          <w:szCs w:val="24"/>
        </w:rPr>
        <w:t xml:space="preserve"> I will discuss how this culture cultivated in Blackwash was reversed under the SNI</w:t>
      </w:r>
      <w:r w:rsidR="00845C64" w:rsidRPr="000A388D">
        <w:rPr>
          <w:rFonts w:ascii="Times New Roman" w:hAnsi="Times New Roman" w:cs="Times New Roman"/>
          <w:sz w:val="24"/>
          <w:szCs w:val="24"/>
        </w:rPr>
        <w:t>,</w:t>
      </w:r>
      <w:r w:rsidR="003F289F" w:rsidRPr="000A388D">
        <w:rPr>
          <w:rFonts w:ascii="Times New Roman" w:hAnsi="Times New Roman" w:cs="Times New Roman"/>
          <w:sz w:val="24"/>
          <w:szCs w:val="24"/>
        </w:rPr>
        <w:t xml:space="preserve"> and threatened the sma</w:t>
      </w:r>
      <w:r w:rsidR="007A131B">
        <w:rPr>
          <w:rFonts w:ascii="Times New Roman" w:hAnsi="Times New Roman" w:cs="Times New Roman"/>
          <w:sz w:val="24"/>
          <w:szCs w:val="24"/>
        </w:rPr>
        <w:t>ll gains made by the movement.</w:t>
      </w:r>
    </w:p>
    <w:p w14:paraId="5031DA6D" w14:textId="77777777" w:rsidR="007005BB" w:rsidRDefault="007005BB" w:rsidP="00FB7F10">
      <w:pPr>
        <w:spacing w:line="360" w:lineRule="auto"/>
        <w:rPr>
          <w:rFonts w:ascii="Times New Roman" w:hAnsi="Times New Roman" w:cs="Times New Roman"/>
          <w:sz w:val="24"/>
          <w:szCs w:val="24"/>
        </w:rPr>
      </w:pPr>
    </w:p>
    <w:p w14:paraId="04CF43B3" w14:textId="1EF5A118" w:rsidR="002316CB" w:rsidRPr="007A131B" w:rsidRDefault="007A131B" w:rsidP="00FB7F10">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43E083F4" w14:textId="103C2C03" w:rsidR="003F289F" w:rsidRPr="000A388D" w:rsidRDefault="003F289F" w:rsidP="00FB7F10">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lastRenderedPageBreak/>
        <w:t xml:space="preserve">5.3. </w:t>
      </w:r>
      <w:r w:rsidR="00E30AF4" w:rsidRPr="00F1096D">
        <w:rPr>
          <w:rFonts w:ascii="Times New Roman" w:hAnsi="Times New Roman" w:cs="Times New Roman"/>
          <w:b/>
          <w:i/>
          <w:sz w:val="24"/>
          <w:szCs w:val="24"/>
        </w:rPr>
        <w:t>“</w:t>
      </w:r>
      <w:r w:rsidR="00AB3AE7" w:rsidRPr="00F1096D">
        <w:rPr>
          <w:rFonts w:ascii="Times New Roman" w:hAnsi="Times New Roman" w:cs="Times New Roman"/>
          <w:b/>
          <w:i/>
          <w:sz w:val="24"/>
          <w:szCs w:val="24"/>
        </w:rPr>
        <w:t>Isjolo</w:t>
      </w:r>
      <w:r w:rsidR="00E30AF4" w:rsidRPr="00F1096D">
        <w:rPr>
          <w:rFonts w:ascii="Times New Roman" w:hAnsi="Times New Roman" w:cs="Times New Roman"/>
          <w:b/>
          <w:i/>
          <w:sz w:val="24"/>
          <w:szCs w:val="24"/>
        </w:rPr>
        <w:t>”</w:t>
      </w:r>
      <w:r w:rsidR="00EE517A" w:rsidRPr="00F1096D">
        <w:rPr>
          <w:rFonts w:ascii="Times New Roman" w:hAnsi="Times New Roman" w:cs="Times New Roman"/>
          <w:b/>
          <w:i/>
          <w:sz w:val="24"/>
          <w:szCs w:val="24"/>
        </w:rPr>
        <w:t xml:space="preserve">: </w:t>
      </w:r>
      <w:r w:rsidR="00010FAC" w:rsidRPr="000A388D">
        <w:rPr>
          <w:rFonts w:ascii="Times New Roman" w:hAnsi="Times New Roman" w:cs="Times New Roman"/>
          <w:b/>
          <w:sz w:val="24"/>
          <w:szCs w:val="24"/>
        </w:rPr>
        <w:t>Intimate Relationships in the SNI</w:t>
      </w:r>
      <w:r w:rsidR="001B08E7">
        <w:rPr>
          <w:rStyle w:val="FootnoteReference"/>
          <w:rFonts w:ascii="Times New Roman" w:hAnsi="Times New Roman" w:cs="Times New Roman"/>
          <w:b/>
          <w:sz w:val="24"/>
          <w:szCs w:val="24"/>
        </w:rPr>
        <w:footnoteReference w:id="12"/>
      </w:r>
      <w:r w:rsidR="00010FAC" w:rsidRPr="000A388D">
        <w:rPr>
          <w:rFonts w:ascii="Times New Roman" w:hAnsi="Times New Roman" w:cs="Times New Roman"/>
          <w:b/>
          <w:sz w:val="24"/>
          <w:szCs w:val="24"/>
        </w:rPr>
        <w:t xml:space="preserve"> </w:t>
      </w:r>
      <w:r w:rsidR="00EE517A" w:rsidRPr="000A388D">
        <w:rPr>
          <w:rFonts w:ascii="Times New Roman" w:hAnsi="Times New Roman" w:cs="Times New Roman"/>
          <w:b/>
          <w:sz w:val="24"/>
          <w:szCs w:val="24"/>
        </w:rPr>
        <w:t xml:space="preserve"> </w:t>
      </w:r>
    </w:p>
    <w:p w14:paraId="48F8D9E7" w14:textId="5CD1CF16" w:rsidR="00ED507E" w:rsidRPr="000A388D" w:rsidRDefault="00ED507E" w:rsidP="00FB7F10">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transition to the SNI did not translate into an immediate deviation from the possibilities created by Blackwash. As </w:t>
      </w:r>
      <w:r w:rsidR="00F575FE" w:rsidRPr="000A388D">
        <w:rPr>
          <w:rFonts w:ascii="Times New Roman" w:hAnsi="Times New Roman" w:cs="Times New Roman"/>
          <w:sz w:val="24"/>
          <w:szCs w:val="24"/>
        </w:rPr>
        <w:t>already stated,</w:t>
      </w:r>
      <w:r w:rsidRPr="000A388D">
        <w:rPr>
          <w:rFonts w:ascii="Times New Roman" w:hAnsi="Times New Roman" w:cs="Times New Roman"/>
          <w:sz w:val="24"/>
          <w:szCs w:val="24"/>
        </w:rPr>
        <w:t xml:space="preserve"> because Blackwash and SNI represent changes along a movement’s continuum, it is impossible to draw a line between when t</w:t>
      </w:r>
      <w:r w:rsidR="008B5CA9" w:rsidRPr="000A388D">
        <w:rPr>
          <w:rFonts w:ascii="Times New Roman" w:hAnsi="Times New Roman" w:cs="Times New Roman"/>
          <w:sz w:val="24"/>
          <w:szCs w:val="24"/>
        </w:rPr>
        <w:t>he one ended and the other began</w:t>
      </w:r>
      <w:r w:rsidRPr="000A388D">
        <w:rPr>
          <w:rFonts w:ascii="Times New Roman" w:hAnsi="Times New Roman" w:cs="Times New Roman"/>
          <w:sz w:val="24"/>
          <w:szCs w:val="24"/>
        </w:rPr>
        <w:t xml:space="preserve">. </w:t>
      </w:r>
      <w:r w:rsidR="001E2A72" w:rsidRPr="000A388D">
        <w:rPr>
          <w:rFonts w:ascii="Times New Roman" w:hAnsi="Times New Roman" w:cs="Times New Roman"/>
          <w:sz w:val="24"/>
          <w:szCs w:val="24"/>
        </w:rPr>
        <w:t xml:space="preserve">For instance, while many women described instances in which they were pursued by men in the movement, Mkhwanazi’s empowered narrative suggests that she was able to position herself as a “desiring object”: </w:t>
      </w:r>
    </w:p>
    <w:p w14:paraId="4D6DB209" w14:textId="2B66BB22" w:rsidR="001E2A72" w:rsidRPr="000A388D" w:rsidRDefault="00E30AF4" w:rsidP="001E2A72">
      <w:pPr>
        <w:spacing w:line="360" w:lineRule="auto"/>
        <w:ind w:left="360"/>
        <w:rPr>
          <w:rFonts w:ascii="Times New Roman" w:hAnsi="Times New Roman" w:cs="Times New Roman"/>
          <w:sz w:val="24"/>
          <w:szCs w:val="24"/>
        </w:rPr>
      </w:pPr>
      <w:r>
        <w:rPr>
          <w:rFonts w:ascii="Times New Roman" w:hAnsi="Times New Roman" w:cs="Times New Roman"/>
          <w:sz w:val="24"/>
          <w:szCs w:val="24"/>
        </w:rPr>
        <w:t>“</w:t>
      </w:r>
      <w:r w:rsidR="001E2A72" w:rsidRPr="000A388D">
        <w:rPr>
          <w:rFonts w:ascii="Times New Roman" w:hAnsi="Times New Roman" w:cs="Times New Roman"/>
          <w:sz w:val="24"/>
          <w:szCs w:val="24"/>
        </w:rPr>
        <w:t>To be perfectly honest, I’m not the type of woman to be pursued, I’m a hunter, I’m not fucking anyone’s prey so I pursued him and got what I wanted and I was very happy about it [</w:t>
      </w:r>
      <w:r w:rsidR="0025350C" w:rsidRPr="000A388D">
        <w:rPr>
          <w:rFonts w:ascii="Times New Roman" w:hAnsi="Times New Roman" w:cs="Times New Roman"/>
          <w:sz w:val="24"/>
          <w:szCs w:val="24"/>
        </w:rPr>
        <w:t>Laughter]</w:t>
      </w:r>
      <w:r w:rsidR="001E2A72" w:rsidRPr="000A388D">
        <w:rPr>
          <w:rFonts w:ascii="Times New Roman" w:hAnsi="Times New Roman" w:cs="Times New Roman"/>
          <w:sz w:val="24"/>
          <w:szCs w:val="24"/>
        </w:rPr>
        <w:t xml:space="preserve"> I don’t play that game...I’m not going to be sitting here waiting...I hate </w:t>
      </w:r>
      <w:r w:rsidR="001E2A72" w:rsidRPr="00AE6296">
        <w:rPr>
          <w:rFonts w:ascii="Times New Roman" w:hAnsi="Times New Roman" w:cs="Times New Roman"/>
          <w:i/>
          <w:sz w:val="24"/>
          <w:szCs w:val="24"/>
        </w:rPr>
        <w:t xml:space="preserve">ukushelwa </w:t>
      </w:r>
      <w:r w:rsidR="001E2A72" w:rsidRPr="000A388D">
        <w:rPr>
          <w:rFonts w:ascii="Times New Roman" w:hAnsi="Times New Roman" w:cs="Times New Roman"/>
          <w:sz w:val="24"/>
          <w:szCs w:val="24"/>
        </w:rPr>
        <w:t>(being pursued) [</w:t>
      </w:r>
      <w:r w:rsidR="0025350C" w:rsidRPr="000A388D">
        <w:rPr>
          <w:rFonts w:ascii="Times New Roman" w:hAnsi="Times New Roman" w:cs="Times New Roman"/>
          <w:sz w:val="24"/>
          <w:szCs w:val="24"/>
        </w:rPr>
        <w:t>Laughter</w:t>
      </w:r>
      <w:r w:rsidR="001E2A72" w:rsidRPr="000A388D">
        <w:rPr>
          <w:rFonts w:ascii="Times New Roman" w:hAnsi="Times New Roman" w:cs="Times New Roman"/>
          <w:sz w:val="24"/>
          <w:szCs w:val="24"/>
        </w:rPr>
        <w:t>]. I’m bad, Joe</w:t>
      </w:r>
      <w:r w:rsidR="001E2A72" w:rsidRPr="000A388D">
        <w:rPr>
          <w:rStyle w:val="FootnoteReference"/>
          <w:rFonts w:ascii="Times New Roman" w:hAnsi="Times New Roman" w:cs="Times New Roman"/>
          <w:sz w:val="24"/>
          <w:szCs w:val="24"/>
        </w:rPr>
        <w:footnoteReference w:id="13"/>
      </w:r>
      <w:r>
        <w:rPr>
          <w:rFonts w:ascii="Times New Roman" w:hAnsi="Times New Roman" w:cs="Times New Roman"/>
          <w:sz w:val="24"/>
          <w:szCs w:val="24"/>
        </w:rPr>
        <w:t>”</w:t>
      </w:r>
      <w:r w:rsidR="001E2A72" w:rsidRPr="000A388D">
        <w:rPr>
          <w:rFonts w:ascii="Times New Roman" w:hAnsi="Times New Roman" w:cs="Times New Roman"/>
          <w:sz w:val="24"/>
          <w:szCs w:val="24"/>
        </w:rPr>
        <w:t xml:space="preserve">. </w:t>
      </w:r>
    </w:p>
    <w:p w14:paraId="2C6BC3EA" w14:textId="46D1CFA5" w:rsidR="001E2A72" w:rsidRPr="000A388D" w:rsidRDefault="001E2A72" w:rsidP="00FB7F10">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While the norm </w:t>
      </w:r>
      <w:r w:rsidR="00690F9D" w:rsidRPr="000A388D">
        <w:rPr>
          <w:rFonts w:ascii="Times New Roman" w:hAnsi="Times New Roman" w:cs="Times New Roman"/>
          <w:sz w:val="24"/>
          <w:szCs w:val="24"/>
        </w:rPr>
        <w:t xml:space="preserve">within a patriarchal context </w:t>
      </w:r>
      <w:r w:rsidRPr="000A388D">
        <w:rPr>
          <w:rFonts w:ascii="Times New Roman" w:hAnsi="Times New Roman" w:cs="Times New Roman"/>
          <w:sz w:val="24"/>
          <w:szCs w:val="24"/>
        </w:rPr>
        <w:t>is that a woman should wait to be pursued, Mkhwanazi establishes herself as someone who was able to negotiate the space within SNI differently. I</w:t>
      </w:r>
      <w:r w:rsidR="00690F9D" w:rsidRPr="000A388D">
        <w:rPr>
          <w:rFonts w:ascii="Times New Roman" w:hAnsi="Times New Roman" w:cs="Times New Roman"/>
          <w:sz w:val="24"/>
          <w:szCs w:val="24"/>
        </w:rPr>
        <w:t>n the same breath, she reflects on what making this move meant for her and how she was viewed by men:</w:t>
      </w:r>
    </w:p>
    <w:p w14:paraId="4A68B840" w14:textId="52D0DF0F" w:rsidR="00690F9D" w:rsidRPr="000A388D" w:rsidRDefault="00E30AF4" w:rsidP="00690F9D">
      <w:pPr>
        <w:spacing w:line="360" w:lineRule="auto"/>
        <w:ind w:left="360"/>
        <w:rPr>
          <w:rFonts w:ascii="Times New Roman" w:hAnsi="Times New Roman" w:cs="Times New Roman"/>
          <w:sz w:val="24"/>
          <w:szCs w:val="24"/>
        </w:rPr>
      </w:pPr>
      <w:r>
        <w:rPr>
          <w:rFonts w:ascii="Times New Roman" w:hAnsi="Times New Roman" w:cs="Times New Roman"/>
          <w:sz w:val="24"/>
          <w:szCs w:val="24"/>
        </w:rPr>
        <w:t>“</w:t>
      </w:r>
      <w:r w:rsidR="00690F9D" w:rsidRPr="000A388D">
        <w:rPr>
          <w:rFonts w:ascii="Times New Roman" w:hAnsi="Times New Roman" w:cs="Times New Roman"/>
          <w:sz w:val="24"/>
          <w:szCs w:val="24"/>
        </w:rPr>
        <w:t>I did myself a favour when I first got into SNI in that I immediately hooked up with the hottest alpha male [</w:t>
      </w:r>
      <w:r w:rsidR="0025350C" w:rsidRPr="000A388D">
        <w:rPr>
          <w:rFonts w:ascii="Times New Roman" w:hAnsi="Times New Roman" w:cs="Times New Roman"/>
          <w:sz w:val="24"/>
          <w:szCs w:val="24"/>
        </w:rPr>
        <w:t>Laughter</w:t>
      </w:r>
      <w:r w:rsidR="00690F9D" w:rsidRPr="000A388D">
        <w:rPr>
          <w:rFonts w:ascii="Times New Roman" w:hAnsi="Times New Roman" w:cs="Times New Roman"/>
          <w:sz w:val="24"/>
          <w:szCs w:val="24"/>
        </w:rPr>
        <w:t>]...Men respect each other more than they respect women, of course, even though this m</w:t>
      </w:r>
      <w:r w:rsidR="00FB7F10" w:rsidRPr="000A388D">
        <w:rPr>
          <w:rFonts w:ascii="Times New Roman" w:hAnsi="Times New Roman" w:cs="Times New Roman"/>
          <w:sz w:val="24"/>
          <w:szCs w:val="24"/>
        </w:rPr>
        <w:t>a</w:t>
      </w:r>
      <w:r w:rsidR="00690F9D" w:rsidRPr="000A388D">
        <w:rPr>
          <w:rFonts w:ascii="Times New Roman" w:hAnsi="Times New Roman" w:cs="Times New Roman"/>
          <w:sz w:val="24"/>
          <w:szCs w:val="24"/>
        </w:rPr>
        <w:t>n left the country soon afterwards, I was continually viewed as his property and so I escaped a lot of other bullshit. So it’s a double-edged sword where you are seen as someone’s property, which I most definitely never was, but it also deletes that other element of your relationships with other men...I felt very protected by this absent man, even in his absence he provided me with this protection and I was very aware of this privileged position and of course it was a bit of a confining position because you are seen as someone’s woman and you’re li</w:t>
      </w:r>
      <w:r w:rsidR="005E1E42" w:rsidRPr="000A388D">
        <w:rPr>
          <w:rFonts w:ascii="Times New Roman" w:hAnsi="Times New Roman" w:cs="Times New Roman"/>
          <w:sz w:val="24"/>
          <w:szCs w:val="24"/>
        </w:rPr>
        <w:t>ke, “but...I also want that guy</w:t>
      </w:r>
      <w:r w:rsidR="002316CB" w:rsidRPr="000A388D">
        <w:rPr>
          <w:rFonts w:ascii="Times New Roman" w:hAnsi="Times New Roman" w:cs="Times New Roman"/>
          <w:sz w:val="24"/>
          <w:szCs w:val="24"/>
        </w:rPr>
        <w:t>”</w:t>
      </w:r>
      <w:r w:rsidR="00690F9D" w:rsidRPr="000A388D">
        <w:rPr>
          <w:rFonts w:ascii="Times New Roman" w:hAnsi="Times New Roman" w:cs="Times New Roman"/>
          <w:sz w:val="24"/>
          <w:szCs w:val="24"/>
        </w:rPr>
        <w:t xml:space="preserve"> [</w:t>
      </w:r>
      <w:r w:rsidR="0025350C" w:rsidRPr="000A388D">
        <w:rPr>
          <w:rFonts w:ascii="Times New Roman" w:hAnsi="Times New Roman" w:cs="Times New Roman"/>
          <w:sz w:val="24"/>
          <w:szCs w:val="24"/>
        </w:rPr>
        <w:t>Laughter</w:t>
      </w:r>
      <w:r w:rsidR="00690F9D" w:rsidRPr="000A388D">
        <w:rPr>
          <w:rFonts w:ascii="Times New Roman" w:hAnsi="Times New Roman" w:cs="Times New Roman"/>
          <w:sz w:val="24"/>
          <w:szCs w:val="24"/>
        </w:rPr>
        <w:t>]</w:t>
      </w:r>
      <w:r>
        <w:rPr>
          <w:rFonts w:ascii="Times New Roman" w:hAnsi="Times New Roman" w:cs="Times New Roman"/>
          <w:sz w:val="24"/>
          <w:szCs w:val="24"/>
        </w:rPr>
        <w:t>”</w:t>
      </w:r>
      <w:r w:rsidR="00690F9D" w:rsidRPr="000A388D">
        <w:rPr>
          <w:rFonts w:ascii="Times New Roman" w:hAnsi="Times New Roman" w:cs="Times New Roman"/>
          <w:sz w:val="24"/>
          <w:szCs w:val="24"/>
        </w:rPr>
        <w:t xml:space="preserve">. </w:t>
      </w:r>
    </w:p>
    <w:p w14:paraId="378A5328" w14:textId="0A6E3F0A" w:rsidR="00690F9D" w:rsidRPr="000A388D" w:rsidRDefault="00690F9D" w:rsidP="008B471F">
      <w:pPr>
        <w:spacing w:line="360" w:lineRule="auto"/>
        <w:rPr>
          <w:rFonts w:ascii="Times New Roman" w:hAnsi="Times New Roman" w:cs="Times New Roman"/>
          <w:sz w:val="24"/>
          <w:szCs w:val="24"/>
        </w:rPr>
      </w:pPr>
      <w:r w:rsidRPr="000A388D">
        <w:rPr>
          <w:rFonts w:ascii="Times New Roman" w:hAnsi="Times New Roman" w:cs="Times New Roman"/>
          <w:sz w:val="24"/>
          <w:szCs w:val="24"/>
        </w:rPr>
        <w:t>Mkhwanazi suggests that once she was associated with one particular man, she was viewed as his property and therefore inadvertently protected from pursuit</w:t>
      </w:r>
      <w:r w:rsidR="006E4DF9" w:rsidRPr="000A388D">
        <w:rPr>
          <w:rFonts w:ascii="Times New Roman" w:hAnsi="Times New Roman" w:cs="Times New Roman"/>
          <w:sz w:val="24"/>
          <w:szCs w:val="24"/>
        </w:rPr>
        <w:t xml:space="preserve"> by</w:t>
      </w:r>
      <w:r w:rsidRPr="000A388D">
        <w:rPr>
          <w:rFonts w:ascii="Times New Roman" w:hAnsi="Times New Roman" w:cs="Times New Roman"/>
          <w:sz w:val="24"/>
          <w:szCs w:val="24"/>
        </w:rPr>
        <w:t xml:space="preserve"> other men, an issue that, ironically, </w:t>
      </w:r>
      <w:r w:rsidR="006E4DF9" w:rsidRPr="000A388D">
        <w:rPr>
          <w:rFonts w:ascii="Times New Roman" w:hAnsi="Times New Roman" w:cs="Times New Roman"/>
          <w:sz w:val="24"/>
          <w:szCs w:val="24"/>
        </w:rPr>
        <w:t xml:space="preserve">also </w:t>
      </w:r>
      <w:r w:rsidRPr="000A388D">
        <w:rPr>
          <w:rFonts w:ascii="Times New Roman" w:hAnsi="Times New Roman" w:cs="Times New Roman"/>
          <w:sz w:val="24"/>
          <w:szCs w:val="24"/>
        </w:rPr>
        <w:t xml:space="preserve">limited her ability to explore sexual relationships with other men. </w:t>
      </w:r>
      <w:r w:rsidR="00997CDD" w:rsidRPr="000A388D">
        <w:rPr>
          <w:rFonts w:ascii="Times New Roman" w:hAnsi="Times New Roman" w:cs="Times New Roman"/>
          <w:sz w:val="24"/>
          <w:szCs w:val="24"/>
        </w:rPr>
        <w:t xml:space="preserve">Even for the </w:t>
      </w:r>
      <w:r w:rsidR="00997CDD" w:rsidRPr="000A388D">
        <w:rPr>
          <w:rFonts w:ascii="Times New Roman" w:hAnsi="Times New Roman" w:cs="Times New Roman"/>
          <w:sz w:val="24"/>
          <w:szCs w:val="24"/>
        </w:rPr>
        <w:lastRenderedPageBreak/>
        <w:t>women who were pursued, one does not get a sense of women who were merely victims of the sexual advances of the men around them. For instance, when Ngwatle was asked about how she responded to men’s interest</w:t>
      </w:r>
      <w:r w:rsidR="00E30AF4">
        <w:rPr>
          <w:rFonts w:ascii="Times New Roman" w:hAnsi="Times New Roman" w:cs="Times New Roman"/>
          <w:sz w:val="24"/>
          <w:szCs w:val="24"/>
        </w:rPr>
        <w:t>,</w:t>
      </w:r>
      <w:r w:rsidR="006E4DF9" w:rsidRPr="000A388D">
        <w:rPr>
          <w:rFonts w:ascii="Times New Roman" w:hAnsi="Times New Roman" w:cs="Times New Roman"/>
          <w:sz w:val="24"/>
          <w:szCs w:val="24"/>
        </w:rPr>
        <w:t xml:space="preserve"> </w:t>
      </w:r>
      <w:r w:rsidR="00997CDD" w:rsidRPr="000A388D">
        <w:rPr>
          <w:rFonts w:ascii="Times New Roman" w:hAnsi="Times New Roman" w:cs="Times New Roman"/>
          <w:sz w:val="24"/>
          <w:szCs w:val="24"/>
        </w:rPr>
        <w:t>she said:</w:t>
      </w:r>
    </w:p>
    <w:p w14:paraId="046FFC0B" w14:textId="04812791" w:rsidR="00690F9D" w:rsidRPr="000A388D" w:rsidRDefault="00E30AF4" w:rsidP="00690F9D">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690F9D" w:rsidRPr="000A388D">
        <w:rPr>
          <w:rFonts w:ascii="Times New Roman" w:hAnsi="Times New Roman" w:cs="Times New Roman"/>
          <w:sz w:val="24"/>
          <w:szCs w:val="24"/>
        </w:rPr>
        <w:t xml:space="preserve">I dealt with them </w:t>
      </w:r>
      <w:r w:rsidR="006513A8" w:rsidRPr="000A388D">
        <w:rPr>
          <w:rFonts w:ascii="Times New Roman" w:hAnsi="Times New Roman" w:cs="Times New Roman"/>
          <w:sz w:val="24"/>
          <w:szCs w:val="24"/>
        </w:rPr>
        <w:t>i</w:t>
      </w:r>
      <w:r w:rsidR="00690F9D" w:rsidRPr="000A388D">
        <w:rPr>
          <w:rFonts w:ascii="Times New Roman" w:hAnsi="Times New Roman" w:cs="Times New Roman"/>
          <w:sz w:val="24"/>
          <w:szCs w:val="24"/>
        </w:rPr>
        <w:t xml:space="preserve">n </w:t>
      </w:r>
      <w:r w:rsidR="00014FE0" w:rsidRPr="000A388D">
        <w:rPr>
          <w:rFonts w:ascii="Times New Roman" w:hAnsi="Times New Roman" w:cs="Times New Roman"/>
          <w:sz w:val="24"/>
          <w:szCs w:val="24"/>
        </w:rPr>
        <w:t xml:space="preserve">the </w:t>
      </w:r>
      <w:r w:rsidR="00690F9D" w:rsidRPr="000A388D">
        <w:rPr>
          <w:rFonts w:ascii="Times New Roman" w:hAnsi="Times New Roman" w:cs="Times New Roman"/>
          <w:sz w:val="24"/>
          <w:szCs w:val="24"/>
        </w:rPr>
        <w:t xml:space="preserve">inbox and I told them where the fuck to get off. I told </w:t>
      </w:r>
      <w:r w:rsidR="00900472">
        <w:rPr>
          <w:rFonts w:ascii="Times New Roman" w:hAnsi="Times New Roman" w:cs="Times New Roman"/>
          <w:sz w:val="24"/>
          <w:szCs w:val="24"/>
        </w:rPr>
        <w:t xml:space="preserve">[others] </w:t>
      </w:r>
      <w:r w:rsidR="00690F9D" w:rsidRPr="000A388D">
        <w:rPr>
          <w:rFonts w:ascii="Times New Roman" w:hAnsi="Times New Roman" w:cs="Times New Roman"/>
          <w:sz w:val="24"/>
          <w:szCs w:val="24"/>
        </w:rPr>
        <w:t>about the two guys who were busy in my inbox</w:t>
      </w:r>
      <w:r w:rsidR="006513A8" w:rsidRPr="000A388D">
        <w:rPr>
          <w:rFonts w:ascii="Times New Roman" w:hAnsi="Times New Roman" w:cs="Times New Roman"/>
          <w:sz w:val="24"/>
          <w:szCs w:val="24"/>
        </w:rPr>
        <w:t>,</w:t>
      </w:r>
      <w:r w:rsidR="00690F9D" w:rsidRPr="000A388D">
        <w:rPr>
          <w:rFonts w:ascii="Times New Roman" w:hAnsi="Times New Roman" w:cs="Times New Roman"/>
          <w:sz w:val="24"/>
          <w:szCs w:val="24"/>
        </w:rPr>
        <w:t xml:space="preserve"> and I told them where to get off and also to tell them they are not really my type, </w:t>
      </w:r>
      <w:r w:rsidR="00690F9D" w:rsidRPr="005933EB">
        <w:rPr>
          <w:rFonts w:ascii="Times New Roman" w:hAnsi="Times New Roman" w:cs="Times New Roman"/>
          <w:i/>
          <w:sz w:val="24"/>
          <w:szCs w:val="24"/>
        </w:rPr>
        <w:t>bayahlanya</w:t>
      </w:r>
      <w:r w:rsidR="00690F9D" w:rsidRPr="000A388D">
        <w:rPr>
          <w:rFonts w:ascii="Times New Roman" w:hAnsi="Times New Roman" w:cs="Times New Roman"/>
          <w:sz w:val="24"/>
          <w:szCs w:val="24"/>
        </w:rPr>
        <w:t xml:space="preserve"> (they are crazy); they have nothing to offer</w:t>
      </w:r>
      <w:r>
        <w:rPr>
          <w:rFonts w:ascii="Times New Roman" w:hAnsi="Times New Roman" w:cs="Times New Roman"/>
          <w:sz w:val="24"/>
          <w:szCs w:val="24"/>
        </w:rPr>
        <w:t>”</w:t>
      </w:r>
      <w:r w:rsidR="00690F9D" w:rsidRPr="000A388D">
        <w:rPr>
          <w:rFonts w:ascii="Times New Roman" w:hAnsi="Times New Roman" w:cs="Times New Roman"/>
          <w:sz w:val="24"/>
          <w:szCs w:val="24"/>
        </w:rPr>
        <w:t xml:space="preserve">. </w:t>
      </w:r>
    </w:p>
    <w:p w14:paraId="37D6EDD7" w14:textId="7F97CB4C" w:rsidR="00997CDD" w:rsidRPr="000A388D" w:rsidRDefault="00997CDD" w:rsidP="008B471F">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Nkopo’s experience bears resemblance with Ngwatle’s in that even though she dated one of the men for about a </w:t>
      </w:r>
      <w:r w:rsidR="00F575FE" w:rsidRPr="000A388D">
        <w:rPr>
          <w:rFonts w:ascii="Times New Roman" w:hAnsi="Times New Roman" w:cs="Times New Roman"/>
          <w:sz w:val="24"/>
          <w:szCs w:val="24"/>
        </w:rPr>
        <w:t>fortnight;</w:t>
      </w:r>
      <w:r w:rsidRPr="000A388D">
        <w:rPr>
          <w:rFonts w:ascii="Times New Roman" w:hAnsi="Times New Roman" w:cs="Times New Roman"/>
          <w:sz w:val="24"/>
          <w:szCs w:val="24"/>
        </w:rPr>
        <w:t xml:space="preserve"> she </w:t>
      </w:r>
      <w:r w:rsidR="00F575FE" w:rsidRPr="000A388D">
        <w:rPr>
          <w:rFonts w:ascii="Times New Roman" w:hAnsi="Times New Roman" w:cs="Times New Roman"/>
          <w:sz w:val="24"/>
          <w:szCs w:val="24"/>
        </w:rPr>
        <w:t>appears to have been in</w:t>
      </w:r>
      <w:r w:rsidRPr="000A388D">
        <w:rPr>
          <w:rFonts w:ascii="Times New Roman" w:hAnsi="Times New Roman" w:cs="Times New Roman"/>
          <w:sz w:val="24"/>
          <w:szCs w:val="24"/>
        </w:rPr>
        <w:t xml:space="preserve"> control of her choices within the movement: </w:t>
      </w:r>
    </w:p>
    <w:p w14:paraId="7ACD4FCF" w14:textId="03E9EEBC" w:rsidR="002040B5" w:rsidRPr="000A388D" w:rsidRDefault="00E30AF4" w:rsidP="008B471F">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997CDD" w:rsidRPr="000A388D">
        <w:rPr>
          <w:rFonts w:ascii="Times New Roman" w:hAnsi="Times New Roman" w:cs="Times New Roman"/>
          <w:sz w:val="24"/>
          <w:szCs w:val="24"/>
        </w:rPr>
        <w:t xml:space="preserve">My personal experience with </w:t>
      </w:r>
      <w:r w:rsidR="00997CDD" w:rsidRPr="005933EB">
        <w:rPr>
          <w:rFonts w:ascii="Times New Roman" w:hAnsi="Times New Roman" w:cs="Times New Roman"/>
          <w:i/>
          <w:sz w:val="24"/>
          <w:szCs w:val="24"/>
        </w:rPr>
        <w:t>isjolo</w:t>
      </w:r>
      <w:r w:rsidR="00997CDD" w:rsidRPr="000A388D">
        <w:rPr>
          <w:rFonts w:ascii="Times New Roman" w:hAnsi="Times New Roman" w:cs="Times New Roman"/>
          <w:sz w:val="24"/>
          <w:szCs w:val="24"/>
        </w:rPr>
        <w:t xml:space="preserve"> (intimate relationships) was tough because my types just weren’t coming through [</w:t>
      </w:r>
      <w:r w:rsidR="0025350C" w:rsidRPr="000A388D">
        <w:rPr>
          <w:rFonts w:ascii="Times New Roman" w:hAnsi="Times New Roman" w:cs="Times New Roman"/>
          <w:sz w:val="24"/>
          <w:szCs w:val="24"/>
        </w:rPr>
        <w:t>Laughter</w:t>
      </w:r>
      <w:r w:rsidR="00997CDD" w:rsidRPr="000A388D">
        <w:rPr>
          <w:rFonts w:ascii="Times New Roman" w:hAnsi="Times New Roman" w:cs="Times New Roman"/>
          <w:sz w:val="24"/>
          <w:szCs w:val="24"/>
        </w:rPr>
        <w:t>]</w:t>
      </w:r>
      <w:r w:rsidR="00D50B33" w:rsidRPr="000A388D">
        <w:rPr>
          <w:rFonts w:ascii="Times New Roman" w:hAnsi="Times New Roman" w:cs="Times New Roman"/>
          <w:sz w:val="24"/>
          <w:szCs w:val="24"/>
        </w:rPr>
        <w:t>.</w:t>
      </w:r>
      <w:r w:rsidR="00997CDD" w:rsidRPr="000A388D">
        <w:rPr>
          <w:rFonts w:ascii="Times New Roman" w:hAnsi="Times New Roman" w:cs="Times New Roman"/>
          <w:sz w:val="24"/>
          <w:szCs w:val="24"/>
        </w:rPr>
        <w:t xml:space="preserve"> I was really not attracted to these deep wanna-be like ashy niggers. Also nobody was in the gym because conscious niggers don’t go to the gym. So that was my one </w:t>
      </w:r>
      <w:r w:rsidR="0012782D">
        <w:rPr>
          <w:rFonts w:ascii="Times New Roman" w:hAnsi="Times New Roman" w:cs="Times New Roman"/>
          <w:i/>
          <w:sz w:val="24"/>
          <w:szCs w:val="24"/>
        </w:rPr>
        <w:t>s</w:t>
      </w:r>
      <w:r w:rsidR="0012782D" w:rsidRPr="0012782D">
        <w:rPr>
          <w:rFonts w:ascii="Times New Roman" w:hAnsi="Times New Roman" w:cs="Times New Roman"/>
          <w:i/>
          <w:sz w:val="24"/>
          <w:szCs w:val="24"/>
        </w:rPr>
        <w:t>’</w:t>
      </w:r>
      <w:r w:rsidR="00997CDD" w:rsidRPr="0012782D">
        <w:rPr>
          <w:rFonts w:ascii="Times New Roman" w:hAnsi="Times New Roman" w:cs="Times New Roman"/>
          <w:i/>
          <w:sz w:val="24"/>
          <w:szCs w:val="24"/>
        </w:rPr>
        <w:t>jolo</w:t>
      </w:r>
      <w:r w:rsidR="00997CDD" w:rsidRPr="000A388D">
        <w:rPr>
          <w:rFonts w:ascii="Times New Roman" w:hAnsi="Times New Roman" w:cs="Times New Roman"/>
          <w:sz w:val="24"/>
          <w:szCs w:val="24"/>
        </w:rPr>
        <w:t xml:space="preserve"> experience and unfortunately one of my friends in the movement </w:t>
      </w:r>
      <w:r w:rsidR="00997CDD" w:rsidRPr="0012782D">
        <w:rPr>
          <w:rFonts w:ascii="Times New Roman" w:hAnsi="Times New Roman" w:cs="Times New Roman"/>
          <w:i/>
          <w:sz w:val="24"/>
          <w:szCs w:val="24"/>
        </w:rPr>
        <w:t xml:space="preserve">wandiplita </w:t>
      </w:r>
      <w:r w:rsidR="00D50B33" w:rsidRPr="000A388D">
        <w:rPr>
          <w:rFonts w:ascii="Times New Roman" w:hAnsi="Times New Roman" w:cs="Times New Roman"/>
          <w:sz w:val="24"/>
          <w:szCs w:val="24"/>
        </w:rPr>
        <w:t xml:space="preserve">(made an advance) </w:t>
      </w:r>
      <w:r w:rsidR="00997CDD" w:rsidRPr="000A388D">
        <w:rPr>
          <w:rFonts w:ascii="Times New Roman" w:hAnsi="Times New Roman" w:cs="Times New Roman"/>
          <w:sz w:val="24"/>
          <w:szCs w:val="24"/>
        </w:rPr>
        <w:t xml:space="preserve">but we had a conversation that no </w:t>
      </w:r>
      <w:r w:rsidR="00997CDD" w:rsidRPr="0012782D">
        <w:rPr>
          <w:rFonts w:ascii="Times New Roman" w:hAnsi="Times New Roman" w:cs="Times New Roman"/>
          <w:i/>
          <w:sz w:val="24"/>
          <w:szCs w:val="24"/>
        </w:rPr>
        <w:t>chommie</w:t>
      </w:r>
      <w:r w:rsidR="00997CDD" w:rsidRPr="000A388D">
        <w:rPr>
          <w:rFonts w:ascii="Times New Roman" w:hAnsi="Times New Roman" w:cs="Times New Roman"/>
          <w:sz w:val="24"/>
          <w:szCs w:val="24"/>
        </w:rPr>
        <w:t xml:space="preserve"> </w:t>
      </w:r>
      <w:r w:rsidR="00997CDD" w:rsidRPr="0012782D">
        <w:rPr>
          <w:rFonts w:ascii="Times New Roman" w:hAnsi="Times New Roman" w:cs="Times New Roman"/>
          <w:i/>
          <w:sz w:val="24"/>
          <w:szCs w:val="24"/>
        </w:rPr>
        <w:t>asizokwazi uplitana</w:t>
      </w:r>
      <w:r w:rsidR="00997CDD" w:rsidRPr="000A388D">
        <w:rPr>
          <w:rFonts w:ascii="Times New Roman" w:hAnsi="Times New Roman" w:cs="Times New Roman"/>
          <w:sz w:val="24"/>
          <w:szCs w:val="24"/>
        </w:rPr>
        <w:t xml:space="preserve"> </w:t>
      </w:r>
      <w:r w:rsidR="00D50B33" w:rsidRPr="000A388D">
        <w:rPr>
          <w:rFonts w:ascii="Times New Roman" w:hAnsi="Times New Roman" w:cs="Times New Roman"/>
          <w:sz w:val="24"/>
          <w:szCs w:val="24"/>
        </w:rPr>
        <w:t xml:space="preserve">(no friend we can’t desire each other in this way) </w:t>
      </w:r>
      <w:r w:rsidR="00997CDD" w:rsidRPr="000A388D">
        <w:rPr>
          <w:rFonts w:ascii="Times New Roman" w:hAnsi="Times New Roman" w:cs="Times New Roman"/>
          <w:sz w:val="24"/>
          <w:szCs w:val="24"/>
        </w:rPr>
        <w:t>because we have a generation</w:t>
      </w:r>
      <w:r w:rsidR="00D50B33" w:rsidRPr="000A388D">
        <w:rPr>
          <w:rFonts w:ascii="Times New Roman" w:hAnsi="Times New Roman" w:cs="Times New Roman"/>
          <w:sz w:val="24"/>
          <w:szCs w:val="24"/>
        </w:rPr>
        <w:t>al mandate [</w:t>
      </w:r>
      <w:r w:rsidR="0025350C" w:rsidRPr="000A388D">
        <w:rPr>
          <w:rFonts w:ascii="Times New Roman" w:hAnsi="Times New Roman" w:cs="Times New Roman"/>
          <w:sz w:val="24"/>
          <w:szCs w:val="24"/>
        </w:rPr>
        <w:t>Laughter</w:t>
      </w:r>
      <w:r w:rsidR="00997CDD" w:rsidRPr="000A388D">
        <w:rPr>
          <w:rFonts w:ascii="Times New Roman" w:hAnsi="Times New Roman" w:cs="Times New Roman"/>
          <w:sz w:val="24"/>
          <w:szCs w:val="24"/>
        </w:rPr>
        <w:t xml:space="preserve">] I spun it really well…I spun it really well. </w:t>
      </w:r>
      <w:r w:rsidR="00997CDD" w:rsidRPr="005933EB">
        <w:rPr>
          <w:rFonts w:ascii="Times New Roman" w:hAnsi="Times New Roman" w:cs="Times New Roman"/>
          <w:i/>
          <w:sz w:val="24"/>
          <w:szCs w:val="24"/>
        </w:rPr>
        <w:t>Sasikhona isincwaso</w:t>
      </w:r>
      <w:r w:rsidR="00997CDD" w:rsidRPr="000A388D">
        <w:rPr>
          <w:rFonts w:ascii="Times New Roman" w:hAnsi="Times New Roman" w:cs="Times New Roman"/>
          <w:sz w:val="24"/>
          <w:szCs w:val="24"/>
        </w:rPr>
        <w:t xml:space="preserve"> </w:t>
      </w:r>
      <w:r w:rsidR="0072625C" w:rsidRPr="000A388D">
        <w:rPr>
          <w:rFonts w:ascii="Times New Roman" w:hAnsi="Times New Roman" w:cs="Times New Roman"/>
          <w:sz w:val="24"/>
          <w:szCs w:val="24"/>
        </w:rPr>
        <w:t xml:space="preserve">(There were sexual advances) </w:t>
      </w:r>
      <w:r w:rsidR="00997CDD" w:rsidRPr="000A388D">
        <w:rPr>
          <w:rFonts w:ascii="Times New Roman" w:hAnsi="Times New Roman" w:cs="Times New Roman"/>
          <w:sz w:val="24"/>
          <w:szCs w:val="24"/>
        </w:rPr>
        <w:t xml:space="preserve">but I somehow managed to avoid into </w:t>
      </w:r>
      <w:r w:rsidR="00997CDD" w:rsidRPr="005933EB">
        <w:rPr>
          <w:rFonts w:ascii="Times New Roman" w:hAnsi="Times New Roman" w:cs="Times New Roman"/>
          <w:i/>
          <w:sz w:val="24"/>
          <w:szCs w:val="24"/>
        </w:rPr>
        <w:t>ezi njengezo</w:t>
      </w:r>
      <w:r w:rsidR="004E788B" w:rsidRPr="000A388D">
        <w:rPr>
          <w:rFonts w:ascii="Times New Roman" w:hAnsi="Times New Roman" w:cs="Times New Roman"/>
          <w:sz w:val="24"/>
          <w:szCs w:val="24"/>
        </w:rPr>
        <w:t xml:space="preserve"> (such things)</w:t>
      </w:r>
      <w:r>
        <w:rPr>
          <w:rFonts w:ascii="Times New Roman" w:hAnsi="Times New Roman" w:cs="Times New Roman"/>
          <w:sz w:val="24"/>
          <w:szCs w:val="24"/>
        </w:rPr>
        <w:t>”</w:t>
      </w:r>
      <w:r w:rsidR="00997CDD" w:rsidRPr="000A388D">
        <w:rPr>
          <w:rFonts w:ascii="Times New Roman" w:hAnsi="Times New Roman" w:cs="Times New Roman"/>
          <w:sz w:val="24"/>
          <w:szCs w:val="24"/>
        </w:rPr>
        <w:t>.</w:t>
      </w:r>
    </w:p>
    <w:p w14:paraId="5992631F" w14:textId="436BB278" w:rsidR="00215E38" w:rsidRPr="000A388D" w:rsidRDefault="00D50B33" w:rsidP="005F5074">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From her comment, Nkopo is able to manage the sexual interest </w:t>
      </w:r>
      <w:r w:rsidR="00F575FE" w:rsidRPr="000A388D">
        <w:rPr>
          <w:rFonts w:ascii="Times New Roman" w:hAnsi="Times New Roman" w:cs="Times New Roman"/>
          <w:sz w:val="24"/>
          <w:szCs w:val="24"/>
        </w:rPr>
        <w:t xml:space="preserve">towards </w:t>
      </w:r>
      <w:r w:rsidRPr="000A388D">
        <w:rPr>
          <w:rFonts w:ascii="Times New Roman" w:hAnsi="Times New Roman" w:cs="Times New Roman"/>
          <w:sz w:val="24"/>
          <w:szCs w:val="24"/>
        </w:rPr>
        <w:t>her with relative ease</w:t>
      </w:r>
      <w:r w:rsidR="006513A8" w:rsidRPr="000A388D">
        <w:rPr>
          <w:rFonts w:ascii="Times New Roman" w:hAnsi="Times New Roman" w:cs="Times New Roman"/>
          <w:sz w:val="24"/>
          <w:szCs w:val="24"/>
        </w:rPr>
        <w:t>,</w:t>
      </w:r>
      <w:r w:rsidR="0072625C" w:rsidRPr="000A388D">
        <w:rPr>
          <w:rFonts w:ascii="Times New Roman" w:hAnsi="Times New Roman" w:cs="Times New Roman"/>
          <w:sz w:val="24"/>
          <w:szCs w:val="24"/>
        </w:rPr>
        <w:t xml:space="preserve"> and beyond that, </w:t>
      </w:r>
      <w:r w:rsidR="006513A8" w:rsidRPr="000A388D">
        <w:rPr>
          <w:rFonts w:ascii="Times New Roman" w:hAnsi="Times New Roman" w:cs="Times New Roman"/>
          <w:sz w:val="24"/>
          <w:szCs w:val="24"/>
        </w:rPr>
        <w:t xml:space="preserve">she </w:t>
      </w:r>
      <w:r w:rsidR="0072625C" w:rsidRPr="000A388D">
        <w:rPr>
          <w:rFonts w:ascii="Times New Roman" w:hAnsi="Times New Roman" w:cs="Times New Roman"/>
          <w:sz w:val="24"/>
          <w:szCs w:val="24"/>
        </w:rPr>
        <w:t>was not particularly interested in the range of men in the</w:t>
      </w:r>
      <w:r w:rsidR="008B471F" w:rsidRPr="000A388D">
        <w:rPr>
          <w:rFonts w:ascii="Times New Roman" w:hAnsi="Times New Roman" w:cs="Times New Roman"/>
          <w:sz w:val="24"/>
          <w:szCs w:val="24"/>
        </w:rPr>
        <w:t xml:space="preserve"> movement</w:t>
      </w:r>
      <w:r w:rsidR="0072625C" w:rsidRPr="000A388D">
        <w:rPr>
          <w:rFonts w:ascii="Times New Roman" w:hAnsi="Times New Roman" w:cs="Times New Roman"/>
          <w:sz w:val="24"/>
          <w:szCs w:val="24"/>
        </w:rPr>
        <w:t xml:space="preserve">. Both Ngwatle and Nkopo provide empowered narratives that demonstrate their control </w:t>
      </w:r>
      <w:r w:rsidR="007A3B36" w:rsidRPr="000A388D">
        <w:rPr>
          <w:rFonts w:ascii="Times New Roman" w:hAnsi="Times New Roman" w:cs="Times New Roman"/>
          <w:sz w:val="24"/>
          <w:szCs w:val="24"/>
        </w:rPr>
        <w:t xml:space="preserve">over </w:t>
      </w:r>
      <w:r w:rsidR="0072625C" w:rsidRPr="000A388D">
        <w:rPr>
          <w:rFonts w:ascii="Times New Roman" w:hAnsi="Times New Roman" w:cs="Times New Roman"/>
          <w:sz w:val="24"/>
          <w:szCs w:val="24"/>
        </w:rPr>
        <w:t xml:space="preserve">their sexual choices. </w:t>
      </w:r>
      <w:r w:rsidR="007A3B36" w:rsidRPr="000A388D">
        <w:rPr>
          <w:rFonts w:ascii="Times New Roman" w:hAnsi="Times New Roman" w:cs="Times New Roman"/>
          <w:sz w:val="24"/>
          <w:szCs w:val="24"/>
        </w:rPr>
        <w:t xml:space="preserve">At the same time, Maluleke reflected on the ways in which sexual advances </w:t>
      </w:r>
      <w:r w:rsidR="008B471F" w:rsidRPr="000A388D">
        <w:rPr>
          <w:rFonts w:ascii="Times New Roman" w:hAnsi="Times New Roman" w:cs="Times New Roman"/>
          <w:sz w:val="24"/>
          <w:szCs w:val="24"/>
        </w:rPr>
        <w:t xml:space="preserve">towards her </w:t>
      </w:r>
      <w:r w:rsidR="007A3B36" w:rsidRPr="000A388D">
        <w:rPr>
          <w:rFonts w:ascii="Times New Roman" w:hAnsi="Times New Roman" w:cs="Times New Roman"/>
          <w:sz w:val="24"/>
          <w:szCs w:val="24"/>
        </w:rPr>
        <w:t>made her question the value of her contributions in the movement:</w:t>
      </w:r>
    </w:p>
    <w:p w14:paraId="4CDF5A08" w14:textId="25D529A4" w:rsidR="00215E38" w:rsidRPr="000A388D" w:rsidRDefault="00E30AF4" w:rsidP="005E1E42">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5F5074" w:rsidRPr="000A388D">
        <w:rPr>
          <w:rFonts w:ascii="Times New Roman" w:hAnsi="Times New Roman" w:cs="Times New Roman"/>
          <w:sz w:val="24"/>
          <w:szCs w:val="24"/>
        </w:rPr>
        <w:t xml:space="preserve">At some point I started to question what my being there meant. For me, I felt like I’m just there to be a woman and to be pursued and to be someone’s hand, a comfort, a pillar or a shoulder to cry on as opposed to my mind...I started to question the attractiveness of my mind and my thoughts because if my body and my gender are all that’s being pursued by the men...The only thing they are interested in is my body and not my mind...I started </w:t>
      </w:r>
      <w:r w:rsidR="005F5074" w:rsidRPr="000A388D">
        <w:rPr>
          <w:rFonts w:ascii="Times New Roman" w:hAnsi="Times New Roman" w:cs="Times New Roman"/>
          <w:sz w:val="24"/>
          <w:szCs w:val="24"/>
        </w:rPr>
        <w:lastRenderedPageBreak/>
        <w:t>to question my intellect that if all they want is my body then what the hell am I doing here. Maybe I don’t have it. I realised that the only thing I’m doing is just being a woman and that’s the only thing they can have power over</w:t>
      </w:r>
      <w:r>
        <w:rPr>
          <w:rFonts w:ascii="Times New Roman" w:hAnsi="Times New Roman" w:cs="Times New Roman"/>
          <w:sz w:val="24"/>
          <w:szCs w:val="24"/>
        </w:rPr>
        <w:t>”</w:t>
      </w:r>
      <w:r w:rsidR="005F5074" w:rsidRPr="000A388D">
        <w:rPr>
          <w:rFonts w:ascii="Times New Roman" w:hAnsi="Times New Roman" w:cs="Times New Roman"/>
          <w:sz w:val="24"/>
          <w:szCs w:val="24"/>
        </w:rPr>
        <w:t xml:space="preserve">. </w:t>
      </w:r>
    </w:p>
    <w:p w14:paraId="7F50BBC6" w14:textId="2A58B7D5" w:rsidR="005F5074" w:rsidRPr="000A388D" w:rsidRDefault="005F5074" w:rsidP="005F5074">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Maluleke’s </w:t>
      </w:r>
      <w:r w:rsidR="007A3B36" w:rsidRPr="000A388D">
        <w:rPr>
          <w:rFonts w:ascii="Times New Roman" w:hAnsi="Times New Roman" w:cs="Times New Roman"/>
          <w:sz w:val="24"/>
          <w:szCs w:val="24"/>
        </w:rPr>
        <w:t xml:space="preserve">comment </w:t>
      </w:r>
      <w:r w:rsidRPr="000A388D">
        <w:rPr>
          <w:rFonts w:ascii="Times New Roman" w:hAnsi="Times New Roman" w:cs="Times New Roman"/>
          <w:sz w:val="24"/>
          <w:szCs w:val="24"/>
        </w:rPr>
        <w:t>suggests that sexual advances made towards her reduced her to being a mere object of desire rather than a complete being with intellectual contributions to make towards the movement. Sehume echoes a similar sentiment when she says that, “You always got the sense that you</w:t>
      </w:r>
      <w:r w:rsidR="001131AA">
        <w:rPr>
          <w:rFonts w:ascii="Times New Roman" w:hAnsi="Times New Roman" w:cs="Times New Roman"/>
          <w:sz w:val="24"/>
          <w:szCs w:val="24"/>
        </w:rPr>
        <w:t xml:space="preserve">’re a girl, like you’re a girl”. </w:t>
      </w:r>
      <w:r w:rsidRPr="000A388D">
        <w:rPr>
          <w:rFonts w:ascii="Times New Roman" w:hAnsi="Times New Roman" w:cs="Times New Roman"/>
          <w:sz w:val="24"/>
          <w:szCs w:val="24"/>
        </w:rPr>
        <w:t>For Ngceni it wasn’t only in relation to sexual advances that women were thought of in this way:</w:t>
      </w:r>
    </w:p>
    <w:p w14:paraId="5740A10D" w14:textId="14C1FF51" w:rsidR="005F5074" w:rsidRPr="000A388D" w:rsidRDefault="00E30AF4" w:rsidP="005F5074">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5F5074" w:rsidRPr="000A388D">
        <w:rPr>
          <w:rFonts w:ascii="Times New Roman" w:hAnsi="Times New Roman" w:cs="Times New Roman"/>
          <w:sz w:val="24"/>
          <w:szCs w:val="24"/>
        </w:rPr>
        <w:t xml:space="preserve">We were just the people that at any point you could reduce to </w:t>
      </w:r>
      <w:r w:rsidR="005F5074" w:rsidRPr="0012782D">
        <w:rPr>
          <w:rFonts w:ascii="Times New Roman" w:hAnsi="Times New Roman" w:cs="Times New Roman"/>
          <w:i/>
          <w:sz w:val="24"/>
          <w:szCs w:val="24"/>
        </w:rPr>
        <w:t>icherry</w:t>
      </w:r>
      <w:r w:rsidR="005F5074" w:rsidRPr="000A388D">
        <w:rPr>
          <w:rFonts w:ascii="Times New Roman" w:hAnsi="Times New Roman" w:cs="Times New Roman"/>
          <w:sz w:val="24"/>
          <w:szCs w:val="24"/>
        </w:rPr>
        <w:t xml:space="preserve"> (a girlfriend), at any point whether it was an ideological debate. A lot of the people that brought in personal shit that </w:t>
      </w:r>
      <w:r w:rsidR="005F5074" w:rsidRPr="005933EB">
        <w:rPr>
          <w:rFonts w:ascii="Times New Roman" w:hAnsi="Times New Roman" w:cs="Times New Roman"/>
          <w:i/>
          <w:sz w:val="24"/>
          <w:szCs w:val="24"/>
        </w:rPr>
        <w:t>cherri</w:t>
      </w:r>
      <w:r w:rsidR="005F5074" w:rsidRPr="000A388D">
        <w:rPr>
          <w:rFonts w:ascii="Times New Roman" w:hAnsi="Times New Roman" w:cs="Times New Roman"/>
          <w:sz w:val="24"/>
          <w:szCs w:val="24"/>
        </w:rPr>
        <w:t>-shised us</w:t>
      </w:r>
      <w:r w:rsidR="00A71CAA" w:rsidRPr="000A388D">
        <w:rPr>
          <w:rFonts w:ascii="Times New Roman" w:hAnsi="Times New Roman" w:cs="Times New Roman"/>
          <w:sz w:val="24"/>
          <w:szCs w:val="24"/>
        </w:rPr>
        <w:t xml:space="preserve"> (reduced us to mere</w:t>
      </w:r>
      <w:r w:rsidR="00B46BEA" w:rsidRPr="000A388D">
        <w:rPr>
          <w:rFonts w:ascii="Times New Roman" w:hAnsi="Times New Roman" w:cs="Times New Roman"/>
          <w:sz w:val="24"/>
          <w:szCs w:val="24"/>
        </w:rPr>
        <w:t xml:space="preserve"> girlfriends)</w:t>
      </w:r>
      <w:r w:rsidR="005F5074" w:rsidRPr="000A388D">
        <w:rPr>
          <w:rFonts w:ascii="Times New Roman" w:hAnsi="Times New Roman" w:cs="Times New Roman"/>
          <w:sz w:val="24"/>
          <w:szCs w:val="24"/>
        </w:rPr>
        <w:t>, were not the women. It was only in defence that we would actually be like, “no, even if I sleep with so and so it doesn’t mean anything</w:t>
      </w:r>
      <w:r w:rsidR="004E788B" w:rsidRPr="000A388D">
        <w:rPr>
          <w:rFonts w:ascii="Times New Roman" w:hAnsi="Times New Roman" w:cs="Times New Roman"/>
          <w:sz w:val="24"/>
          <w:szCs w:val="24"/>
        </w:rPr>
        <w:t>”</w:t>
      </w:r>
      <w:r>
        <w:rPr>
          <w:rFonts w:ascii="Times New Roman" w:hAnsi="Times New Roman" w:cs="Times New Roman"/>
          <w:sz w:val="24"/>
          <w:szCs w:val="24"/>
        </w:rPr>
        <w:t>”</w:t>
      </w:r>
      <w:r w:rsidR="005F5074" w:rsidRPr="000A388D">
        <w:rPr>
          <w:rFonts w:ascii="Times New Roman" w:hAnsi="Times New Roman" w:cs="Times New Roman"/>
          <w:sz w:val="24"/>
          <w:szCs w:val="24"/>
        </w:rPr>
        <w:t>.</w:t>
      </w:r>
    </w:p>
    <w:p w14:paraId="34931504" w14:textId="047C4E1E" w:rsidR="00F575FE" w:rsidRPr="000A388D" w:rsidRDefault="00F575FE" w:rsidP="00F575FE">
      <w:pPr>
        <w:spacing w:line="360" w:lineRule="auto"/>
        <w:rPr>
          <w:rFonts w:ascii="Times New Roman" w:hAnsi="Times New Roman" w:cs="Times New Roman"/>
          <w:sz w:val="24"/>
          <w:szCs w:val="24"/>
        </w:rPr>
      </w:pPr>
      <w:r w:rsidRPr="000A388D">
        <w:rPr>
          <w:rFonts w:ascii="Times New Roman" w:hAnsi="Times New Roman" w:cs="Times New Roman"/>
          <w:sz w:val="24"/>
          <w:szCs w:val="24"/>
        </w:rPr>
        <w:t>Despite attempts to reduce us to mere objects of sexual desire, Ngceni’s comment suggests that women were still able to defend their right to sexual autonomy and insist on the separation of their sexual choices from their contributions into the movement.  And women achieved this by dismissing associations of who they chose to engage with sexually.  At the same time, women were acutely aware of the ways in which men’s womanising in the movement impacted women as</w:t>
      </w:r>
      <w:r w:rsidR="005933EB">
        <w:rPr>
          <w:rFonts w:ascii="Times New Roman" w:hAnsi="Times New Roman" w:cs="Times New Roman"/>
          <w:sz w:val="24"/>
          <w:szCs w:val="24"/>
        </w:rPr>
        <w:t xml:space="preserve"> a</w:t>
      </w:r>
      <w:r w:rsidRPr="000A388D">
        <w:rPr>
          <w:rFonts w:ascii="Times New Roman" w:hAnsi="Times New Roman" w:cs="Times New Roman"/>
          <w:sz w:val="24"/>
          <w:szCs w:val="24"/>
        </w:rPr>
        <w:t xml:space="preserve"> collective. Tyantsi argues that there was a strategic move to divide women:</w:t>
      </w:r>
    </w:p>
    <w:p w14:paraId="18C8F2CE" w14:textId="753C5059" w:rsidR="00B46BEA" w:rsidRPr="000A388D" w:rsidRDefault="00E30AF4" w:rsidP="00B46BEA">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B46BEA" w:rsidRPr="000A388D">
        <w:rPr>
          <w:rFonts w:ascii="Times New Roman" w:hAnsi="Times New Roman" w:cs="Times New Roman"/>
          <w:sz w:val="24"/>
          <w:szCs w:val="24"/>
        </w:rPr>
        <w:t xml:space="preserve">There were men who made sure that women did not get along. There was no relationship between the women in SNI. Maybe if you and I knew each other we would get along but as for the other women, we would be indifferent to them. And the men who were doing this...to me it seems that they were strategic. They wanted to break women. It was some sort of divide that they created and they were successful at that. Most of the divisions between women were as a result of relationships. This was not </w:t>
      </w:r>
      <w:r w:rsidR="00B801B9" w:rsidRPr="000A388D">
        <w:rPr>
          <w:rFonts w:ascii="Times New Roman" w:hAnsi="Times New Roman" w:cs="Times New Roman"/>
          <w:sz w:val="24"/>
          <w:szCs w:val="24"/>
        </w:rPr>
        <w:t>accidental;</w:t>
      </w:r>
      <w:r w:rsidR="00B46BEA" w:rsidRPr="000A388D">
        <w:rPr>
          <w:rFonts w:ascii="Times New Roman" w:hAnsi="Times New Roman" w:cs="Times New Roman"/>
          <w:sz w:val="24"/>
          <w:szCs w:val="24"/>
        </w:rPr>
        <w:t xml:space="preserve"> it was thought-through that this is the relationship women will have amongst themselves</w:t>
      </w:r>
      <w:r>
        <w:rPr>
          <w:rFonts w:ascii="Times New Roman" w:hAnsi="Times New Roman" w:cs="Times New Roman"/>
          <w:sz w:val="24"/>
          <w:szCs w:val="24"/>
        </w:rPr>
        <w:t>”</w:t>
      </w:r>
      <w:r w:rsidR="00B46BEA" w:rsidRPr="000A388D">
        <w:rPr>
          <w:rFonts w:ascii="Times New Roman" w:hAnsi="Times New Roman" w:cs="Times New Roman"/>
          <w:sz w:val="24"/>
          <w:szCs w:val="24"/>
        </w:rPr>
        <w:t xml:space="preserve">. </w:t>
      </w:r>
    </w:p>
    <w:p w14:paraId="4598A44C" w14:textId="621289CD" w:rsidR="00D85168" w:rsidRPr="000A388D" w:rsidRDefault="00A71CAA" w:rsidP="005E1E4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For Tyantsi, the possibility for sisterhood amongst women was compromised by </w:t>
      </w:r>
      <w:r w:rsidR="00D85168" w:rsidRPr="000A388D">
        <w:rPr>
          <w:rFonts w:ascii="Times New Roman" w:hAnsi="Times New Roman" w:cs="Times New Roman"/>
          <w:sz w:val="24"/>
          <w:szCs w:val="24"/>
        </w:rPr>
        <w:t xml:space="preserve">the multiple relationships men had with women inside the movement. Nkopo shares a similar sentiment about </w:t>
      </w:r>
      <w:r w:rsidR="001131AA">
        <w:rPr>
          <w:rFonts w:ascii="Times New Roman" w:hAnsi="Times New Roman" w:cs="Times New Roman"/>
          <w:sz w:val="24"/>
          <w:szCs w:val="24"/>
        </w:rPr>
        <w:t>one of the men:</w:t>
      </w:r>
      <w:r w:rsidR="00D85168" w:rsidRPr="000A388D">
        <w:rPr>
          <w:rFonts w:ascii="Times New Roman" w:hAnsi="Times New Roman" w:cs="Times New Roman"/>
          <w:sz w:val="24"/>
          <w:szCs w:val="24"/>
        </w:rPr>
        <w:t xml:space="preserve"> </w:t>
      </w:r>
    </w:p>
    <w:p w14:paraId="5E912318" w14:textId="4A60920A" w:rsidR="008B5CA9" w:rsidRPr="000A388D" w:rsidRDefault="00E30AF4" w:rsidP="008B5CA9">
      <w:pPr>
        <w:spacing w:line="360" w:lineRule="auto"/>
        <w:ind w:left="720"/>
        <w:rPr>
          <w:rFonts w:ascii="Times New Roman" w:hAnsi="Times New Roman" w:cs="Times New Roman"/>
          <w:sz w:val="24"/>
          <w:szCs w:val="24"/>
        </w:rPr>
      </w:pPr>
      <w:r>
        <w:rPr>
          <w:rFonts w:ascii="Times New Roman" w:hAnsi="Times New Roman" w:cs="Times New Roman"/>
          <w:sz w:val="24"/>
          <w:szCs w:val="24"/>
        </w:rPr>
        <w:lastRenderedPageBreak/>
        <w:t>“</w:t>
      </w:r>
      <w:r w:rsidR="00D85168" w:rsidRPr="000A388D">
        <w:rPr>
          <w:rFonts w:ascii="Times New Roman" w:hAnsi="Times New Roman" w:cs="Times New Roman"/>
          <w:sz w:val="24"/>
          <w:szCs w:val="24"/>
        </w:rPr>
        <w:t>I</w:t>
      </w:r>
      <w:r w:rsidR="00A71CAA" w:rsidRPr="000A388D">
        <w:rPr>
          <w:rFonts w:ascii="Times New Roman" w:hAnsi="Times New Roman" w:cs="Times New Roman"/>
          <w:sz w:val="24"/>
          <w:szCs w:val="24"/>
        </w:rPr>
        <w:t>t was important to keep everybody apart but with him. It’s an extreme</w:t>
      </w:r>
      <w:r w:rsidR="00D85168" w:rsidRPr="000A388D">
        <w:rPr>
          <w:rFonts w:ascii="Times New Roman" w:hAnsi="Times New Roman" w:cs="Times New Roman"/>
          <w:sz w:val="24"/>
          <w:szCs w:val="24"/>
        </w:rPr>
        <w:t xml:space="preserve"> divide and conquer project but</w:t>
      </w:r>
      <w:r w:rsidR="00A71CAA" w:rsidRPr="000A388D">
        <w:rPr>
          <w:rFonts w:ascii="Times New Roman" w:hAnsi="Times New Roman" w:cs="Times New Roman"/>
          <w:sz w:val="24"/>
          <w:szCs w:val="24"/>
        </w:rPr>
        <w:t xml:space="preserve"> I think that’s what was really happening and the women in particular were the targets of that project and that’s how the women ended up </w:t>
      </w:r>
      <w:r w:rsidR="008B5CA9" w:rsidRPr="000A388D">
        <w:rPr>
          <w:rFonts w:ascii="Times New Roman" w:hAnsi="Times New Roman" w:cs="Times New Roman"/>
          <w:sz w:val="24"/>
          <w:szCs w:val="24"/>
        </w:rPr>
        <w:t>so broken; not because</w:t>
      </w:r>
      <w:r w:rsidR="00D85168" w:rsidRPr="000A388D">
        <w:rPr>
          <w:rFonts w:ascii="Times New Roman" w:hAnsi="Times New Roman" w:cs="Times New Roman"/>
          <w:sz w:val="24"/>
          <w:szCs w:val="24"/>
        </w:rPr>
        <w:t xml:space="preserve"> [the</w:t>
      </w:r>
      <w:r w:rsidR="008B5CA9" w:rsidRPr="000A388D">
        <w:rPr>
          <w:rFonts w:ascii="Times New Roman" w:hAnsi="Times New Roman" w:cs="Times New Roman"/>
          <w:sz w:val="24"/>
          <w:szCs w:val="24"/>
        </w:rPr>
        <w:t>y</w:t>
      </w:r>
      <w:r w:rsidR="00D85168" w:rsidRPr="000A388D">
        <w:rPr>
          <w:rFonts w:ascii="Times New Roman" w:hAnsi="Times New Roman" w:cs="Times New Roman"/>
          <w:sz w:val="24"/>
          <w:szCs w:val="24"/>
        </w:rPr>
        <w:t xml:space="preserve"> were in </w:t>
      </w:r>
      <w:r w:rsidR="008B5CA9" w:rsidRPr="000A388D">
        <w:rPr>
          <w:rFonts w:ascii="Times New Roman" w:hAnsi="Times New Roman" w:cs="Times New Roman"/>
          <w:sz w:val="24"/>
          <w:szCs w:val="24"/>
        </w:rPr>
        <w:t xml:space="preserve">a </w:t>
      </w:r>
      <w:r w:rsidR="00D85168" w:rsidRPr="000A388D">
        <w:rPr>
          <w:rFonts w:ascii="Times New Roman" w:hAnsi="Times New Roman" w:cs="Times New Roman"/>
          <w:sz w:val="24"/>
          <w:szCs w:val="24"/>
        </w:rPr>
        <w:t>relationship]</w:t>
      </w:r>
      <w:r w:rsidR="00A71CAA" w:rsidRPr="000A388D">
        <w:rPr>
          <w:rFonts w:ascii="Times New Roman" w:hAnsi="Times New Roman" w:cs="Times New Roman"/>
          <w:sz w:val="24"/>
          <w:szCs w:val="24"/>
        </w:rPr>
        <w:t xml:space="preserve"> but because of the way that we just went into…the way we were duped by the revolutionary co</w:t>
      </w:r>
      <w:r w:rsidR="00D85168" w:rsidRPr="000A388D">
        <w:rPr>
          <w:rFonts w:ascii="Times New Roman" w:hAnsi="Times New Roman" w:cs="Times New Roman"/>
          <w:sz w:val="24"/>
          <w:szCs w:val="24"/>
        </w:rPr>
        <w:t>nception of relationships</w:t>
      </w:r>
      <w:r>
        <w:rPr>
          <w:rFonts w:ascii="Times New Roman" w:hAnsi="Times New Roman" w:cs="Times New Roman"/>
          <w:sz w:val="24"/>
          <w:szCs w:val="24"/>
        </w:rPr>
        <w:t>”</w:t>
      </w:r>
      <w:r w:rsidR="008B5CA9" w:rsidRPr="000A388D">
        <w:rPr>
          <w:rFonts w:ascii="Times New Roman" w:hAnsi="Times New Roman" w:cs="Times New Roman"/>
          <w:sz w:val="24"/>
          <w:szCs w:val="24"/>
        </w:rPr>
        <w:t xml:space="preserve">. </w:t>
      </w:r>
    </w:p>
    <w:p w14:paraId="43660978" w14:textId="6C3F400A" w:rsidR="00451857" w:rsidRPr="000A388D" w:rsidRDefault="00F61F87" w:rsidP="008B471F">
      <w:pPr>
        <w:spacing w:line="360" w:lineRule="auto"/>
        <w:rPr>
          <w:rFonts w:ascii="Times New Roman" w:hAnsi="Times New Roman" w:cs="Times New Roman"/>
          <w:sz w:val="24"/>
          <w:szCs w:val="24"/>
        </w:rPr>
      </w:pPr>
      <w:r>
        <w:rPr>
          <w:rFonts w:ascii="Times New Roman" w:hAnsi="Times New Roman" w:cs="Times New Roman"/>
          <w:sz w:val="24"/>
          <w:szCs w:val="24"/>
        </w:rPr>
        <w:t xml:space="preserve">Tyantsi’s account of her involvement in an intimate relationship, challenges the idea that women were “duped” as a result of their commitment to the “revolutionary conception of relationships”: </w:t>
      </w:r>
      <w:r w:rsidR="005A73BE" w:rsidRPr="000A388D">
        <w:rPr>
          <w:rFonts w:ascii="Times New Roman" w:hAnsi="Times New Roman" w:cs="Times New Roman"/>
          <w:sz w:val="24"/>
          <w:szCs w:val="24"/>
        </w:rPr>
        <w:t xml:space="preserve"> </w:t>
      </w:r>
    </w:p>
    <w:p w14:paraId="67ECBCF4" w14:textId="3CD2CB1E" w:rsidR="001D4955" w:rsidRPr="001D4955" w:rsidRDefault="00E30AF4" w:rsidP="001D4955">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1D4955" w:rsidRPr="001D4955">
        <w:rPr>
          <w:rFonts w:ascii="Times New Roman" w:hAnsi="Times New Roman" w:cs="Times New Roman"/>
          <w:sz w:val="24"/>
          <w:szCs w:val="24"/>
        </w:rPr>
        <w:t xml:space="preserve">Sometimes you went into a relationship not knowing what was going on. For instance, when </w:t>
      </w:r>
      <w:r w:rsidR="005933EB">
        <w:rPr>
          <w:rFonts w:ascii="Times New Roman" w:hAnsi="Times New Roman" w:cs="Times New Roman"/>
          <w:sz w:val="24"/>
          <w:szCs w:val="24"/>
        </w:rPr>
        <w:t xml:space="preserve">[one of the men] </w:t>
      </w:r>
      <w:r w:rsidR="001D4955" w:rsidRPr="001D4955">
        <w:rPr>
          <w:rFonts w:ascii="Times New Roman" w:hAnsi="Times New Roman" w:cs="Times New Roman"/>
          <w:sz w:val="24"/>
          <w:szCs w:val="24"/>
        </w:rPr>
        <w:t>was pursuing me, I had no idea that there was Ncebakazi or Zandi until much later when I was no longer interested in him. Some of the women were not aware initially what the arrangement was. And even if they went in willingly, that did not mean that would not affect the movement. When I see</w:t>
      </w:r>
      <w:r w:rsidR="001D4955">
        <w:rPr>
          <w:rFonts w:ascii="Times New Roman" w:hAnsi="Times New Roman" w:cs="Times New Roman"/>
          <w:sz w:val="24"/>
          <w:szCs w:val="24"/>
        </w:rPr>
        <w:t xml:space="preserve"> </w:t>
      </w:r>
      <w:r w:rsidR="005933EB">
        <w:rPr>
          <w:rFonts w:ascii="Times New Roman" w:hAnsi="Times New Roman" w:cs="Times New Roman"/>
          <w:sz w:val="24"/>
          <w:szCs w:val="24"/>
        </w:rPr>
        <w:t>[him]</w:t>
      </w:r>
      <w:r w:rsidR="001D4955" w:rsidRPr="001D4955">
        <w:rPr>
          <w:rFonts w:ascii="Times New Roman" w:hAnsi="Times New Roman" w:cs="Times New Roman"/>
          <w:sz w:val="24"/>
          <w:szCs w:val="24"/>
        </w:rPr>
        <w:t xml:space="preserve"> with Zandi and he was supposed to be with me, I’m not just going to get angry with </w:t>
      </w:r>
      <w:r w:rsidR="005933EB">
        <w:rPr>
          <w:rFonts w:ascii="Times New Roman" w:hAnsi="Times New Roman" w:cs="Times New Roman"/>
          <w:sz w:val="24"/>
          <w:szCs w:val="24"/>
        </w:rPr>
        <w:t>[him]</w:t>
      </w:r>
      <w:r w:rsidR="001D4955" w:rsidRPr="001D4955">
        <w:rPr>
          <w:rFonts w:ascii="Times New Roman" w:hAnsi="Times New Roman" w:cs="Times New Roman"/>
          <w:sz w:val="24"/>
          <w:szCs w:val="24"/>
        </w:rPr>
        <w:t xml:space="preserve"> and Zandi but with them and everyone else in the movement</w:t>
      </w:r>
      <w:r>
        <w:rPr>
          <w:rFonts w:ascii="Times New Roman" w:hAnsi="Times New Roman" w:cs="Times New Roman"/>
          <w:sz w:val="24"/>
          <w:szCs w:val="24"/>
        </w:rPr>
        <w:t>”</w:t>
      </w:r>
      <w:r w:rsidR="001D4955" w:rsidRPr="001D4955">
        <w:rPr>
          <w:rFonts w:ascii="Times New Roman" w:hAnsi="Times New Roman" w:cs="Times New Roman"/>
          <w:sz w:val="24"/>
          <w:szCs w:val="24"/>
        </w:rPr>
        <w:t xml:space="preserve">. </w:t>
      </w:r>
    </w:p>
    <w:p w14:paraId="07FF0C27" w14:textId="2749BD9F" w:rsidR="008A59A2" w:rsidRDefault="00F173BE" w:rsidP="00451857">
      <w:pPr>
        <w:spacing w:line="360" w:lineRule="auto"/>
        <w:rPr>
          <w:rFonts w:ascii="Times New Roman" w:hAnsi="Times New Roman" w:cs="Times New Roman"/>
          <w:sz w:val="24"/>
          <w:szCs w:val="24"/>
        </w:rPr>
      </w:pPr>
      <w:r w:rsidRPr="000A388D">
        <w:rPr>
          <w:rFonts w:ascii="Times New Roman" w:hAnsi="Times New Roman" w:cs="Times New Roman"/>
          <w:sz w:val="24"/>
          <w:szCs w:val="24"/>
        </w:rPr>
        <w:t>Tyantsi</w:t>
      </w:r>
      <w:r w:rsidR="009E444B">
        <w:rPr>
          <w:rFonts w:ascii="Times New Roman" w:hAnsi="Times New Roman" w:cs="Times New Roman"/>
          <w:sz w:val="24"/>
          <w:szCs w:val="24"/>
        </w:rPr>
        <w:t>’s comment</w:t>
      </w:r>
      <w:r w:rsidRPr="000A388D">
        <w:rPr>
          <w:rFonts w:ascii="Times New Roman" w:hAnsi="Times New Roman" w:cs="Times New Roman"/>
          <w:sz w:val="24"/>
          <w:szCs w:val="24"/>
        </w:rPr>
        <w:t xml:space="preserve"> suggests that </w:t>
      </w:r>
      <w:r w:rsidR="009E444B">
        <w:rPr>
          <w:rFonts w:ascii="Times New Roman" w:hAnsi="Times New Roman" w:cs="Times New Roman"/>
          <w:sz w:val="24"/>
          <w:szCs w:val="24"/>
        </w:rPr>
        <w:t xml:space="preserve">women were not necessarily “duped” or lured by the idea of being in a “revolutionary relationship” but that </w:t>
      </w:r>
      <w:r w:rsidR="008A59A2">
        <w:rPr>
          <w:rFonts w:ascii="Times New Roman" w:hAnsi="Times New Roman" w:cs="Times New Roman"/>
          <w:sz w:val="24"/>
          <w:szCs w:val="24"/>
        </w:rPr>
        <w:t>in her case at least, she was not afforded</w:t>
      </w:r>
      <w:r w:rsidRPr="000A388D">
        <w:rPr>
          <w:rFonts w:ascii="Times New Roman" w:hAnsi="Times New Roman" w:cs="Times New Roman"/>
          <w:sz w:val="24"/>
          <w:szCs w:val="24"/>
        </w:rPr>
        <w:t xml:space="preserve"> the courtesy of full disclosure. </w:t>
      </w:r>
      <w:r w:rsidR="008A59A2">
        <w:rPr>
          <w:rFonts w:ascii="Times New Roman" w:hAnsi="Times New Roman" w:cs="Times New Roman"/>
          <w:sz w:val="24"/>
          <w:szCs w:val="24"/>
        </w:rPr>
        <w:t>She also</w:t>
      </w:r>
      <w:r w:rsidR="002518C1">
        <w:rPr>
          <w:rFonts w:ascii="Times New Roman" w:hAnsi="Times New Roman" w:cs="Times New Roman"/>
          <w:sz w:val="24"/>
          <w:szCs w:val="24"/>
        </w:rPr>
        <w:t xml:space="preserve"> highlight</w:t>
      </w:r>
      <w:r w:rsidR="008A59A2">
        <w:rPr>
          <w:rFonts w:ascii="Times New Roman" w:hAnsi="Times New Roman" w:cs="Times New Roman"/>
          <w:sz w:val="24"/>
          <w:szCs w:val="24"/>
        </w:rPr>
        <w:t>s</w:t>
      </w:r>
      <w:r w:rsidRPr="000A388D">
        <w:rPr>
          <w:rFonts w:ascii="Times New Roman" w:hAnsi="Times New Roman" w:cs="Times New Roman"/>
          <w:sz w:val="24"/>
          <w:szCs w:val="24"/>
        </w:rPr>
        <w:t xml:space="preserve"> the ways in which women’s relationships </w:t>
      </w:r>
      <w:r w:rsidR="00B14E3D">
        <w:rPr>
          <w:rFonts w:ascii="Times New Roman" w:hAnsi="Times New Roman" w:cs="Times New Roman"/>
          <w:sz w:val="24"/>
          <w:szCs w:val="24"/>
        </w:rPr>
        <w:t>with each other</w:t>
      </w:r>
      <w:r w:rsidRPr="000A388D">
        <w:rPr>
          <w:rFonts w:ascii="Times New Roman" w:hAnsi="Times New Roman" w:cs="Times New Roman"/>
          <w:sz w:val="24"/>
          <w:szCs w:val="24"/>
        </w:rPr>
        <w:t xml:space="preserve"> were affected by the </w:t>
      </w:r>
      <w:r w:rsidR="00742B16" w:rsidRPr="000A388D">
        <w:rPr>
          <w:rFonts w:ascii="Times New Roman" w:hAnsi="Times New Roman" w:cs="Times New Roman"/>
          <w:sz w:val="24"/>
          <w:szCs w:val="24"/>
        </w:rPr>
        <w:t xml:space="preserve">womanising in the movement. </w:t>
      </w:r>
    </w:p>
    <w:p w14:paraId="320547E8" w14:textId="38EE131F" w:rsidR="00451857" w:rsidRPr="000A388D" w:rsidRDefault="00742B16" w:rsidP="00451857">
      <w:pPr>
        <w:spacing w:line="360" w:lineRule="auto"/>
        <w:rPr>
          <w:rFonts w:ascii="Times New Roman" w:hAnsi="Times New Roman" w:cs="Times New Roman"/>
          <w:sz w:val="24"/>
          <w:szCs w:val="24"/>
        </w:rPr>
      </w:pPr>
      <w:r w:rsidRPr="000A388D">
        <w:rPr>
          <w:rFonts w:ascii="Times New Roman" w:hAnsi="Times New Roman" w:cs="Times New Roman"/>
          <w:sz w:val="24"/>
          <w:szCs w:val="24"/>
        </w:rPr>
        <w:t>When</w:t>
      </w:r>
      <w:r w:rsidR="002518C1">
        <w:rPr>
          <w:rFonts w:ascii="Times New Roman" w:hAnsi="Times New Roman" w:cs="Times New Roman"/>
          <w:sz w:val="24"/>
          <w:szCs w:val="24"/>
        </w:rPr>
        <w:t xml:space="preserve"> the men accused of womanising were confronted, </w:t>
      </w:r>
      <w:r w:rsidR="008A59A2">
        <w:rPr>
          <w:rFonts w:ascii="Times New Roman" w:hAnsi="Times New Roman" w:cs="Times New Roman"/>
          <w:sz w:val="24"/>
          <w:szCs w:val="24"/>
        </w:rPr>
        <w:t xml:space="preserve">some </w:t>
      </w:r>
      <w:r w:rsidR="002518C1">
        <w:rPr>
          <w:rFonts w:ascii="Times New Roman" w:hAnsi="Times New Roman" w:cs="Times New Roman"/>
          <w:sz w:val="24"/>
          <w:szCs w:val="24"/>
        </w:rPr>
        <w:t>avoided accountability by arguing that</w:t>
      </w:r>
      <w:r w:rsidRPr="000A388D">
        <w:rPr>
          <w:rFonts w:ascii="Times New Roman" w:hAnsi="Times New Roman" w:cs="Times New Roman"/>
          <w:sz w:val="24"/>
          <w:szCs w:val="24"/>
        </w:rPr>
        <w:t xml:space="preserve"> women consent</w:t>
      </w:r>
      <w:r w:rsidR="002518C1">
        <w:rPr>
          <w:rFonts w:ascii="Times New Roman" w:hAnsi="Times New Roman" w:cs="Times New Roman"/>
          <w:sz w:val="24"/>
          <w:szCs w:val="24"/>
        </w:rPr>
        <w:t xml:space="preserve">ed to these relationships. </w:t>
      </w:r>
      <w:r w:rsidRPr="000A388D">
        <w:rPr>
          <w:rFonts w:ascii="Times New Roman" w:hAnsi="Times New Roman" w:cs="Times New Roman"/>
          <w:sz w:val="24"/>
          <w:szCs w:val="24"/>
        </w:rPr>
        <w:t>Asked about this view, Mazonda responded thus:</w:t>
      </w:r>
    </w:p>
    <w:p w14:paraId="465D59AE" w14:textId="5EDA726A" w:rsidR="008A59A2" w:rsidRPr="008A59A2" w:rsidRDefault="00E30AF4" w:rsidP="008A59A2">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8A59A2" w:rsidRPr="008A59A2">
        <w:rPr>
          <w:rFonts w:ascii="Times New Roman" w:hAnsi="Times New Roman" w:cs="Times New Roman"/>
          <w:sz w:val="24"/>
          <w:szCs w:val="24"/>
        </w:rPr>
        <w:t xml:space="preserve">I’m not sure who was consenting. We did consent obviously. In SNI we would say that we did not have a leader but every leader does have that charisma that attracts and some leaders would exploit that and some would not...It was not discussed with me that </w:t>
      </w:r>
      <w:r w:rsidR="005933EB">
        <w:rPr>
          <w:rFonts w:ascii="Times New Roman" w:hAnsi="Times New Roman" w:cs="Times New Roman"/>
          <w:sz w:val="24"/>
          <w:szCs w:val="24"/>
        </w:rPr>
        <w:t>[the comrade I was involved with]</w:t>
      </w:r>
      <w:r w:rsidR="008A59A2" w:rsidRPr="008A59A2">
        <w:rPr>
          <w:rFonts w:ascii="Times New Roman" w:hAnsi="Times New Roman" w:cs="Times New Roman"/>
          <w:sz w:val="24"/>
          <w:szCs w:val="24"/>
        </w:rPr>
        <w:t xml:space="preserve"> had all of these multiple relationships. I only found out in a scandalous way and then it becomes scandalous so you won’t consent going into the relationship</w:t>
      </w:r>
      <w:r>
        <w:rPr>
          <w:rFonts w:ascii="Times New Roman" w:hAnsi="Times New Roman" w:cs="Times New Roman"/>
          <w:sz w:val="24"/>
          <w:szCs w:val="24"/>
        </w:rPr>
        <w:t>”</w:t>
      </w:r>
      <w:r w:rsidR="008A59A2" w:rsidRPr="008A59A2">
        <w:rPr>
          <w:rFonts w:ascii="Times New Roman" w:hAnsi="Times New Roman" w:cs="Times New Roman"/>
          <w:sz w:val="24"/>
          <w:szCs w:val="24"/>
        </w:rPr>
        <w:t xml:space="preserve">. </w:t>
      </w:r>
    </w:p>
    <w:p w14:paraId="790C35F0" w14:textId="751D2354" w:rsidR="007F5750" w:rsidRDefault="00742B16" w:rsidP="008B471F">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Similar to Tyantsi, Mazonda argues that she was not fully aware of the </w:t>
      </w:r>
      <w:r w:rsidR="0043723E">
        <w:rPr>
          <w:rFonts w:ascii="Times New Roman" w:hAnsi="Times New Roman" w:cs="Times New Roman"/>
          <w:sz w:val="24"/>
          <w:szCs w:val="24"/>
        </w:rPr>
        <w:t xml:space="preserve">multiple relationships that </w:t>
      </w:r>
      <w:r w:rsidR="00DF7856">
        <w:rPr>
          <w:rFonts w:ascii="Times New Roman" w:hAnsi="Times New Roman" w:cs="Times New Roman"/>
          <w:sz w:val="24"/>
          <w:szCs w:val="24"/>
        </w:rPr>
        <w:t xml:space="preserve">one of the men she was involved with had </w:t>
      </w:r>
      <w:r w:rsidRPr="000A388D">
        <w:rPr>
          <w:rFonts w:ascii="Times New Roman" w:hAnsi="Times New Roman" w:cs="Times New Roman"/>
          <w:sz w:val="24"/>
          <w:szCs w:val="24"/>
        </w:rPr>
        <w:t>and therefore her abi</w:t>
      </w:r>
      <w:r w:rsidR="00B801B9" w:rsidRPr="000A388D">
        <w:rPr>
          <w:rFonts w:ascii="Times New Roman" w:hAnsi="Times New Roman" w:cs="Times New Roman"/>
          <w:sz w:val="24"/>
          <w:szCs w:val="24"/>
        </w:rPr>
        <w:t xml:space="preserve">lity </w:t>
      </w:r>
      <w:r w:rsidR="00FF6A57" w:rsidRPr="000A388D">
        <w:rPr>
          <w:rFonts w:ascii="Times New Roman" w:hAnsi="Times New Roman" w:cs="Times New Roman"/>
          <w:sz w:val="24"/>
          <w:szCs w:val="24"/>
        </w:rPr>
        <w:t xml:space="preserve">to make informed choices </w:t>
      </w:r>
      <w:r w:rsidR="00FF6A57" w:rsidRPr="000A388D">
        <w:rPr>
          <w:rFonts w:ascii="Times New Roman" w:hAnsi="Times New Roman" w:cs="Times New Roman"/>
          <w:sz w:val="24"/>
          <w:szCs w:val="24"/>
        </w:rPr>
        <w:lastRenderedPageBreak/>
        <w:t>was</w:t>
      </w:r>
      <w:r w:rsidRPr="000A388D">
        <w:rPr>
          <w:rFonts w:ascii="Times New Roman" w:hAnsi="Times New Roman" w:cs="Times New Roman"/>
          <w:sz w:val="24"/>
          <w:szCs w:val="24"/>
        </w:rPr>
        <w:t xml:space="preserve"> undermined.</w:t>
      </w:r>
      <w:r w:rsidR="007F5750">
        <w:rPr>
          <w:rFonts w:ascii="Times New Roman" w:hAnsi="Times New Roman" w:cs="Times New Roman"/>
          <w:sz w:val="24"/>
          <w:szCs w:val="24"/>
        </w:rPr>
        <w:t xml:space="preserve"> It is my contention that critical information was withheld from Tyantsi and Mazonda because they may have made different choices about their sexual relationships within the movement. </w:t>
      </w:r>
    </w:p>
    <w:p w14:paraId="219C1EA9" w14:textId="49400811" w:rsidR="003006BD" w:rsidRDefault="003578C5" w:rsidP="008B471F">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 </w:t>
      </w:r>
      <w:r w:rsidR="00B14E3D">
        <w:rPr>
          <w:rFonts w:ascii="Times New Roman" w:hAnsi="Times New Roman" w:cs="Times New Roman"/>
          <w:sz w:val="24"/>
          <w:szCs w:val="24"/>
        </w:rPr>
        <w:t xml:space="preserve">In my case, I was </w:t>
      </w:r>
      <w:r w:rsidR="009E444B">
        <w:rPr>
          <w:rFonts w:ascii="Times New Roman" w:hAnsi="Times New Roman" w:cs="Times New Roman"/>
          <w:sz w:val="24"/>
          <w:szCs w:val="24"/>
        </w:rPr>
        <w:t xml:space="preserve">also intimately </w:t>
      </w:r>
      <w:r w:rsidR="00B14E3D">
        <w:rPr>
          <w:rFonts w:ascii="Times New Roman" w:hAnsi="Times New Roman" w:cs="Times New Roman"/>
          <w:sz w:val="24"/>
          <w:szCs w:val="24"/>
        </w:rPr>
        <w:t xml:space="preserve">involved with </w:t>
      </w:r>
      <w:r w:rsidR="00DF7856">
        <w:rPr>
          <w:rFonts w:ascii="Times New Roman" w:hAnsi="Times New Roman" w:cs="Times New Roman"/>
          <w:sz w:val="24"/>
          <w:szCs w:val="24"/>
        </w:rPr>
        <w:t>one of the leaders of the movement</w:t>
      </w:r>
      <w:r w:rsidR="00B14E3D">
        <w:rPr>
          <w:rFonts w:ascii="Times New Roman" w:hAnsi="Times New Roman" w:cs="Times New Roman"/>
          <w:sz w:val="24"/>
          <w:szCs w:val="24"/>
        </w:rPr>
        <w:t xml:space="preserve"> and could not claim not having been aware of his involvement with other women in the movement. What became clear to me with time was that in as much as he publicly supported a more liberated form of sexuality for men and women, privately he protected</w:t>
      </w:r>
      <w:r w:rsidR="008C0CBB">
        <w:rPr>
          <w:rFonts w:ascii="Times New Roman" w:hAnsi="Times New Roman" w:cs="Times New Roman"/>
          <w:sz w:val="24"/>
          <w:szCs w:val="24"/>
        </w:rPr>
        <w:t xml:space="preserve"> the patriarchal logic that men have</w:t>
      </w:r>
      <w:r w:rsidR="00B14E3D">
        <w:rPr>
          <w:rFonts w:ascii="Times New Roman" w:hAnsi="Times New Roman" w:cs="Times New Roman"/>
          <w:sz w:val="24"/>
          <w:szCs w:val="24"/>
        </w:rPr>
        <w:t xml:space="preserve"> a right to multiple partners</w:t>
      </w:r>
      <w:r w:rsidR="008C0CBB">
        <w:rPr>
          <w:rFonts w:ascii="Times New Roman" w:hAnsi="Times New Roman" w:cs="Times New Roman"/>
          <w:sz w:val="24"/>
          <w:szCs w:val="24"/>
        </w:rPr>
        <w:t xml:space="preserve"> while I could not enjoy the same prerogative. It became clear too that he was willing to enforce this</w:t>
      </w:r>
      <w:r w:rsidR="00DF7856">
        <w:rPr>
          <w:rFonts w:ascii="Times New Roman" w:hAnsi="Times New Roman" w:cs="Times New Roman"/>
          <w:sz w:val="24"/>
          <w:szCs w:val="24"/>
        </w:rPr>
        <w:t xml:space="preserve"> </w:t>
      </w:r>
      <w:r w:rsidR="008C0CBB">
        <w:rPr>
          <w:rFonts w:ascii="Times New Roman" w:hAnsi="Times New Roman" w:cs="Times New Roman"/>
          <w:sz w:val="24"/>
          <w:szCs w:val="24"/>
        </w:rPr>
        <w:t xml:space="preserve">double standard </w:t>
      </w:r>
      <w:r w:rsidR="007005BB">
        <w:rPr>
          <w:rFonts w:ascii="Times New Roman" w:hAnsi="Times New Roman" w:cs="Times New Roman"/>
          <w:sz w:val="24"/>
          <w:szCs w:val="24"/>
        </w:rPr>
        <w:t>on</w:t>
      </w:r>
      <w:r w:rsidR="00E30AF4">
        <w:rPr>
          <w:rFonts w:ascii="Times New Roman" w:hAnsi="Times New Roman" w:cs="Times New Roman"/>
          <w:sz w:val="24"/>
          <w:szCs w:val="24"/>
        </w:rPr>
        <w:t xml:space="preserve"> sexual autonomy </w:t>
      </w:r>
      <w:r w:rsidR="00DF7856">
        <w:rPr>
          <w:rFonts w:ascii="Times New Roman" w:hAnsi="Times New Roman" w:cs="Times New Roman"/>
          <w:sz w:val="24"/>
          <w:szCs w:val="24"/>
        </w:rPr>
        <w:t>in ways that I would characterise as violent</w:t>
      </w:r>
      <w:r w:rsidR="008C0CBB">
        <w:rPr>
          <w:rFonts w:ascii="Times New Roman" w:hAnsi="Times New Roman" w:cs="Times New Roman"/>
          <w:sz w:val="24"/>
          <w:szCs w:val="24"/>
        </w:rPr>
        <w:t xml:space="preserve"> when I became intimately involved with another member of the movement. </w:t>
      </w:r>
      <w:r w:rsidR="0001403D">
        <w:rPr>
          <w:rFonts w:ascii="Times New Roman" w:hAnsi="Times New Roman" w:cs="Times New Roman"/>
          <w:sz w:val="24"/>
          <w:szCs w:val="24"/>
        </w:rPr>
        <w:t>I reported the man’s</w:t>
      </w:r>
      <w:r w:rsidR="00B14E3D">
        <w:rPr>
          <w:rFonts w:ascii="Times New Roman" w:hAnsi="Times New Roman" w:cs="Times New Roman"/>
          <w:sz w:val="24"/>
          <w:szCs w:val="24"/>
        </w:rPr>
        <w:t xml:space="preserve"> “bullying” to </w:t>
      </w:r>
      <w:r w:rsidR="008C0CBB">
        <w:rPr>
          <w:rFonts w:ascii="Times New Roman" w:hAnsi="Times New Roman" w:cs="Times New Roman"/>
          <w:sz w:val="24"/>
          <w:szCs w:val="24"/>
        </w:rPr>
        <w:t>some members of the SNI working committee and</w:t>
      </w:r>
      <w:r w:rsidR="00B14E3D">
        <w:rPr>
          <w:rFonts w:ascii="Times New Roman" w:hAnsi="Times New Roman" w:cs="Times New Roman"/>
          <w:sz w:val="24"/>
          <w:szCs w:val="24"/>
        </w:rPr>
        <w:t xml:space="preserve"> t</w:t>
      </w:r>
      <w:r w:rsidR="00B14E3D" w:rsidRPr="000A388D">
        <w:rPr>
          <w:rFonts w:ascii="Times New Roman" w:hAnsi="Times New Roman" w:cs="Times New Roman"/>
          <w:sz w:val="24"/>
          <w:szCs w:val="24"/>
        </w:rPr>
        <w:t>he response I received from the movement was the expulsion letter that I cited i</w:t>
      </w:r>
      <w:r w:rsidR="003006BD">
        <w:rPr>
          <w:rFonts w:ascii="Times New Roman" w:hAnsi="Times New Roman" w:cs="Times New Roman"/>
          <w:sz w:val="24"/>
          <w:szCs w:val="24"/>
        </w:rPr>
        <w:t>n the opening of this research</w:t>
      </w:r>
      <w:r w:rsidR="003006BD">
        <w:rPr>
          <w:rStyle w:val="FootnoteReference"/>
          <w:rFonts w:ascii="Times New Roman" w:hAnsi="Times New Roman" w:cs="Times New Roman"/>
          <w:sz w:val="24"/>
          <w:szCs w:val="24"/>
        </w:rPr>
        <w:footnoteReference w:id="14"/>
      </w:r>
      <w:r w:rsidR="003006BD">
        <w:rPr>
          <w:rFonts w:ascii="Times New Roman" w:hAnsi="Times New Roman" w:cs="Times New Roman"/>
          <w:sz w:val="24"/>
          <w:szCs w:val="24"/>
        </w:rPr>
        <w:t>.</w:t>
      </w:r>
    </w:p>
    <w:p w14:paraId="06A72577" w14:textId="79F3834D" w:rsidR="00742B16" w:rsidRPr="000A388D" w:rsidRDefault="009E444B" w:rsidP="008B471F">
      <w:pPr>
        <w:spacing w:line="360" w:lineRule="auto"/>
        <w:rPr>
          <w:rFonts w:ascii="Times New Roman" w:hAnsi="Times New Roman" w:cs="Times New Roman"/>
          <w:sz w:val="24"/>
          <w:szCs w:val="24"/>
        </w:rPr>
      </w:pPr>
      <w:r>
        <w:rPr>
          <w:rFonts w:ascii="Times New Roman" w:hAnsi="Times New Roman" w:cs="Times New Roman"/>
          <w:sz w:val="24"/>
          <w:szCs w:val="24"/>
        </w:rPr>
        <w:t>Women</w:t>
      </w:r>
      <w:r w:rsidR="0066485F" w:rsidRPr="000A388D">
        <w:rPr>
          <w:rFonts w:ascii="Times New Roman" w:hAnsi="Times New Roman" w:cs="Times New Roman"/>
          <w:sz w:val="24"/>
          <w:szCs w:val="24"/>
        </w:rPr>
        <w:t xml:space="preserve"> raised the matter of woma</w:t>
      </w:r>
      <w:r w:rsidR="007005BB">
        <w:rPr>
          <w:rFonts w:ascii="Times New Roman" w:hAnsi="Times New Roman" w:cs="Times New Roman"/>
          <w:sz w:val="24"/>
          <w:szCs w:val="24"/>
        </w:rPr>
        <w:t xml:space="preserve">nising in the movement </w:t>
      </w:r>
      <w:r w:rsidR="0066485F" w:rsidRPr="000A388D">
        <w:rPr>
          <w:rFonts w:ascii="Times New Roman" w:hAnsi="Times New Roman" w:cs="Times New Roman"/>
          <w:sz w:val="24"/>
          <w:szCs w:val="24"/>
        </w:rPr>
        <w:t xml:space="preserve">thus politicising </w:t>
      </w:r>
      <w:r w:rsidR="007005BB">
        <w:rPr>
          <w:rFonts w:ascii="Times New Roman" w:hAnsi="Times New Roman" w:cs="Times New Roman"/>
          <w:sz w:val="24"/>
          <w:szCs w:val="24"/>
        </w:rPr>
        <w:t xml:space="preserve">and making public </w:t>
      </w:r>
      <w:r w:rsidR="0066485F" w:rsidRPr="000A388D">
        <w:rPr>
          <w:rFonts w:ascii="Times New Roman" w:hAnsi="Times New Roman" w:cs="Times New Roman"/>
          <w:sz w:val="24"/>
          <w:szCs w:val="24"/>
        </w:rPr>
        <w:t>what was happening in their private s</w:t>
      </w:r>
      <w:r w:rsidR="00FF6669" w:rsidRPr="000A388D">
        <w:rPr>
          <w:rFonts w:ascii="Times New Roman" w:hAnsi="Times New Roman" w:cs="Times New Roman"/>
          <w:sz w:val="24"/>
          <w:szCs w:val="24"/>
        </w:rPr>
        <w:t>paces. According to Ngceni</w:t>
      </w:r>
      <w:r w:rsidR="002518C1">
        <w:rPr>
          <w:rFonts w:ascii="Times New Roman" w:hAnsi="Times New Roman" w:cs="Times New Roman"/>
          <w:sz w:val="24"/>
          <w:szCs w:val="24"/>
        </w:rPr>
        <w:t xml:space="preserve"> this attempt was limited</w:t>
      </w:r>
      <w:r w:rsidR="00FF6669" w:rsidRPr="000A388D">
        <w:rPr>
          <w:rFonts w:ascii="Times New Roman" w:hAnsi="Times New Roman" w:cs="Times New Roman"/>
          <w:sz w:val="24"/>
          <w:szCs w:val="24"/>
        </w:rPr>
        <w:t>:</w:t>
      </w:r>
    </w:p>
    <w:p w14:paraId="44AF4274" w14:textId="1221808E" w:rsidR="00B46BEA" w:rsidRPr="000A388D" w:rsidRDefault="00E30AF4" w:rsidP="0066485F">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B46BEA" w:rsidRPr="000A388D">
        <w:rPr>
          <w:rFonts w:ascii="Times New Roman" w:hAnsi="Times New Roman" w:cs="Times New Roman"/>
          <w:sz w:val="24"/>
          <w:szCs w:val="24"/>
        </w:rPr>
        <w:t>If women complained about a guy</w:t>
      </w:r>
      <w:r w:rsidR="0013681B" w:rsidRPr="000A388D">
        <w:rPr>
          <w:rFonts w:ascii="Times New Roman" w:hAnsi="Times New Roman" w:cs="Times New Roman"/>
          <w:sz w:val="24"/>
          <w:szCs w:val="24"/>
        </w:rPr>
        <w:t>,</w:t>
      </w:r>
      <w:r w:rsidR="00B46BEA" w:rsidRPr="000A388D">
        <w:rPr>
          <w:rFonts w:ascii="Times New Roman" w:hAnsi="Times New Roman" w:cs="Times New Roman"/>
          <w:sz w:val="24"/>
          <w:szCs w:val="24"/>
        </w:rPr>
        <w:t xml:space="preserve"> it always seemed like a personal thing rather than a political thing...so someone will complain about their boyfriend within the movement, cheating or whatever but the way we dealt with it was as though it was not a political thing, it was like, ‘oh that’s just Ncesh and whoever or Pakama and that guy’. Of course you feel slightly uncomfortable about some of the things that were happening in t</w:t>
      </w:r>
      <w:r w:rsidR="008B471F" w:rsidRPr="000A388D">
        <w:rPr>
          <w:rFonts w:ascii="Times New Roman" w:hAnsi="Times New Roman" w:cs="Times New Roman"/>
          <w:sz w:val="24"/>
          <w:szCs w:val="24"/>
        </w:rPr>
        <w:t>he movement...like womanising...</w:t>
      </w:r>
      <w:r w:rsidR="00B46BEA" w:rsidRPr="000A388D">
        <w:rPr>
          <w:rFonts w:ascii="Times New Roman" w:hAnsi="Times New Roman" w:cs="Times New Roman"/>
          <w:sz w:val="24"/>
          <w:szCs w:val="24"/>
        </w:rPr>
        <w:t>like comrades sleeping with multiple comrades. Things like that sort of crippled the movement because women are now in competition for whoever that is</w:t>
      </w:r>
      <w:r w:rsidR="0013681B" w:rsidRPr="000A388D">
        <w:rPr>
          <w:rFonts w:ascii="Times New Roman" w:hAnsi="Times New Roman" w:cs="Times New Roman"/>
          <w:sz w:val="24"/>
          <w:szCs w:val="24"/>
        </w:rPr>
        <w:t xml:space="preserve"> </w:t>
      </w:r>
      <w:r w:rsidR="0013681B" w:rsidRPr="000A388D">
        <w:rPr>
          <w:rFonts w:ascii="Cambria" w:hAnsi="Cambria" w:cs="Times New Roman"/>
          <w:sz w:val="24"/>
          <w:szCs w:val="24"/>
        </w:rPr>
        <w:t>—</w:t>
      </w:r>
      <w:r w:rsidR="00B46BEA" w:rsidRPr="000A388D">
        <w:rPr>
          <w:rFonts w:ascii="Times New Roman" w:hAnsi="Times New Roman" w:cs="Times New Roman"/>
          <w:sz w:val="24"/>
          <w:szCs w:val="24"/>
        </w:rPr>
        <w:t xml:space="preserve"> </w:t>
      </w:r>
      <w:r w:rsidR="0013681B" w:rsidRPr="000A388D">
        <w:rPr>
          <w:rFonts w:ascii="Times New Roman" w:hAnsi="Times New Roman" w:cs="Times New Roman"/>
          <w:sz w:val="24"/>
          <w:szCs w:val="24"/>
        </w:rPr>
        <w:t xml:space="preserve">for </w:t>
      </w:r>
      <w:r w:rsidR="00B46BEA" w:rsidRPr="000A388D">
        <w:rPr>
          <w:rFonts w:ascii="Times New Roman" w:hAnsi="Times New Roman" w:cs="Times New Roman"/>
          <w:sz w:val="24"/>
          <w:szCs w:val="24"/>
        </w:rPr>
        <w:t>their attention. Sometimes in little corners we would talk about it but it was always talking about it by ourselves as women but we were never able to address it fully on a large scale</w:t>
      </w:r>
      <w:r>
        <w:rPr>
          <w:rFonts w:ascii="Times New Roman" w:hAnsi="Times New Roman" w:cs="Times New Roman"/>
          <w:sz w:val="24"/>
          <w:szCs w:val="24"/>
        </w:rPr>
        <w:t>”</w:t>
      </w:r>
      <w:r w:rsidR="00B46BEA" w:rsidRPr="000A388D">
        <w:rPr>
          <w:rFonts w:ascii="Times New Roman" w:hAnsi="Times New Roman" w:cs="Times New Roman"/>
          <w:sz w:val="24"/>
          <w:szCs w:val="24"/>
        </w:rPr>
        <w:t xml:space="preserve">.  </w:t>
      </w:r>
    </w:p>
    <w:p w14:paraId="40FE4568" w14:textId="68503418" w:rsidR="00F575FE" w:rsidRPr="000A388D" w:rsidRDefault="00F575FE" w:rsidP="00F575FE">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 would argue that men restored patriarchal order within the movement by dismissing women’s complaints on the womanising attitudes and actions that </w:t>
      </w:r>
      <w:r w:rsidR="002518C1">
        <w:rPr>
          <w:rFonts w:ascii="Times New Roman" w:hAnsi="Times New Roman" w:cs="Times New Roman"/>
          <w:sz w:val="24"/>
          <w:szCs w:val="24"/>
        </w:rPr>
        <w:t xml:space="preserve">were </w:t>
      </w:r>
      <w:r w:rsidRPr="000A388D">
        <w:rPr>
          <w:rFonts w:ascii="Times New Roman" w:hAnsi="Times New Roman" w:cs="Times New Roman"/>
          <w:sz w:val="24"/>
          <w:szCs w:val="24"/>
        </w:rPr>
        <w:t xml:space="preserve">present in the movement. </w:t>
      </w:r>
      <w:r w:rsidR="008C0CBB">
        <w:rPr>
          <w:rFonts w:ascii="Times New Roman" w:hAnsi="Times New Roman" w:cs="Times New Roman"/>
          <w:sz w:val="24"/>
          <w:szCs w:val="24"/>
        </w:rPr>
        <w:t xml:space="preserve">In my </w:t>
      </w:r>
      <w:r w:rsidR="008C0CBB">
        <w:rPr>
          <w:rFonts w:ascii="Times New Roman" w:hAnsi="Times New Roman" w:cs="Times New Roman"/>
          <w:sz w:val="24"/>
          <w:szCs w:val="24"/>
        </w:rPr>
        <w:lastRenderedPageBreak/>
        <w:t xml:space="preserve">case, that patriarchal order was restored </w:t>
      </w:r>
      <w:r w:rsidR="0001403D">
        <w:rPr>
          <w:rFonts w:ascii="Times New Roman" w:hAnsi="Times New Roman" w:cs="Times New Roman"/>
          <w:sz w:val="24"/>
          <w:szCs w:val="24"/>
        </w:rPr>
        <w:t>through violent behaviour towards me. Some</w:t>
      </w:r>
      <w:r w:rsidRPr="000A388D">
        <w:rPr>
          <w:rFonts w:ascii="Times New Roman" w:hAnsi="Times New Roman" w:cs="Times New Roman"/>
          <w:sz w:val="24"/>
          <w:szCs w:val="24"/>
        </w:rPr>
        <w:t xml:space="preserve"> men</w:t>
      </w:r>
      <w:r w:rsidR="0001403D">
        <w:rPr>
          <w:rFonts w:ascii="Times New Roman" w:hAnsi="Times New Roman" w:cs="Times New Roman"/>
          <w:sz w:val="24"/>
          <w:szCs w:val="24"/>
        </w:rPr>
        <w:t>, therefore,</w:t>
      </w:r>
      <w:r w:rsidRPr="000A388D">
        <w:rPr>
          <w:rFonts w:ascii="Times New Roman" w:hAnsi="Times New Roman" w:cs="Times New Roman"/>
          <w:sz w:val="24"/>
          <w:szCs w:val="24"/>
        </w:rPr>
        <w:t xml:space="preserve"> could</w:t>
      </w:r>
      <w:r w:rsidR="0001403D">
        <w:rPr>
          <w:rFonts w:ascii="Times New Roman" w:hAnsi="Times New Roman" w:cs="Times New Roman"/>
          <w:sz w:val="24"/>
          <w:szCs w:val="24"/>
        </w:rPr>
        <w:t xml:space="preserve"> </w:t>
      </w:r>
      <w:r w:rsidR="008C0CBB">
        <w:rPr>
          <w:rFonts w:ascii="Times New Roman" w:hAnsi="Times New Roman" w:cs="Times New Roman"/>
          <w:sz w:val="24"/>
          <w:szCs w:val="24"/>
        </w:rPr>
        <w:t>be involved with multiple partners without consequences</w:t>
      </w:r>
      <w:r w:rsidR="009E444B">
        <w:rPr>
          <w:rFonts w:ascii="Times New Roman" w:hAnsi="Times New Roman" w:cs="Times New Roman"/>
          <w:sz w:val="24"/>
          <w:szCs w:val="24"/>
        </w:rPr>
        <w:t xml:space="preserve"> and according to Ngceni, while women’s relationships were compromised, the work of the movement continued: </w:t>
      </w:r>
      <w:r w:rsidRPr="000A388D">
        <w:rPr>
          <w:rFonts w:ascii="Times New Roman" w:hAnsi="Times New Roman" w:cs="Times New Roman"/>
          <w:sz w:val="24"/>
          <w:szCs w:val="24"/>
        </w:rPr>
        <w:t xml:space="preserve">  </w:t>
      </w:r>
    </w:p>
    <w:p w14:paraId="29C72B9A" w14:textId="6185755C" w:rsidR="00451857" w:rsidRPr="000A388D" w:rsidRDefault="00E30AF4" w:rsidP="00AC79CE">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451857" w:rsidRPr="000A388D">
        <w:rPr>
          <w:rFonts w:ascii="Times New Roman" w:hAnsi="Times New Roman" w:cs="Times New Roman"/>
          <w:sz w:val="24"/>
          <w:szCs w:val="24"/>
        </w:rPr>
        <w:t xml:space="preserve">You would maybe have four women who knew each other and you will have them still do the work. They have to work together, in actual fact, work very closely together. It gave the impression that it’s working; that we’re okay as we are. It’s acceptable, it’s cool. </w:t>
      </w:r>
      <w:r w:rsidR="0012782D">
        <w:rPr>
          <w:rFonts w:ascii="Times New Roman" w:hAnsi="Times New Roman" w:cs="Times New Roman"/>
          <w:i/>
          <w:sz w:val="24"/>
          <w:szCs w:val="24"/>
        </w:rPr>
        <w:t>Asizoba</w:t>
      </w:r>
      <w:r w:rsidR="00451857" w:rsidRPr="0001403D">
        <w:rPr>
          <w:rFonts w:ascii="Times New Roman" w:hAnsi="Times New Roman" w:cs="Times New Roman"/>
          <w:i/>
          <w:sz w:val="24"/>
          <w:szCs w:val="24"/>
        </w:rPr>
        <w:t>fani</w:t>
      </w:r>
      <w:r w:rsidR="00451857" w:rsidRPr="000A388D">
        <w:rPr>
          <w:rFonts w:ascii="Times New Roman" w:hAnsi="Times New Roman" w:cs="Times New Roman"/>
          <w:sz w:val="24"/>
          <w:szCs w:val="24"/>
        </w:rPr>
        <w:t xml:space="preserve"> (We will not act up). Yes, we’ll gossip about each other. It put unnecessary pressure on women in that situation to appear to be okay and to be really doing the work and you know that people are looking at you to see how bothered you are</w:t>
      </w:r>
      <w:r>
        <w:rPr>
          <w:rFonts w:ascii="Times New Roman" w:hAnsi="Times New Roman" w:cs="Times New Roman"/>
          <w:sz w:val="24"/>
          <w:szCs w:val="24"/>
        </w:rPr>
        <w:t>”</w:t>
      </w:r>
      <w:r w:rsidR="00451857" w:rsidRPr="000A388D">
        <w:rPr>
          <w:rFonts w:ascii="Times New Roman" w:hAnsi="Times New Roman" w:cs="Times New Roman"/>
          <w:sz w:val="24"/>
          <w:szCs w:val="24"/>
        </w:rPr>
        <w:t xml:space="preserve">. </w:t>
      </w:r>
    </w:p>
    <w:p w14:paraId="4F5C0D1A" w14:textId="3C528160" w:rsidR="00AC79CE" w:rsidRPr="000A388D" w:rsidRDefault="00AC79CE" w:rsidP="008B471F">
      <w:pPr>
        <w:spacing w:line="360" w:lineRule="auto"/>
        <w:rPr>
          <w:rFonts w:ascii="Times New Roman" w:hAnsi="Times New Roman" w:cs="Times New Roman"/>
          <w:sz w:val="24"/>
          <w:szCs w:val="24"/>
        </w:rPr>
      </w:pPr>
      <w:r w:rsidRPr="000A388D">
        <w:rPr>
          <w:rFonts w:ascii="Times New Roman" w:hAnsi="Times New Roman" w:cs="Times New Roman"/>
          <w:sz w:val="24"/>
          <w:szCs w:val="24"/>
        </w:rPr>
        <w:t>In her study of women’s uses of silence as resistance during apartheid, Nthabiseng Motsemme, argues that at times, silence is used by women in order to “create illusions of stability, of constancy and of matter-of-factness” (2004: 921). Although we were not by any measure under similar pressures as women under apartheid who faced state repression, there was certainly consciousness of the reputational damage that threatened our small movement. While this was never a burden for us to bear alone, we did this “women’s work”</w:t>
      </w:r>
      <w:r w:rsidR="00C46ADD" w:rsidRPr="000A388D">
        <w:rPr>
          <w:rFonts w:ascii="Times New Roman" w:hAnsi="Times New Roman" w:cs="Times New Roman"/>
          <w:sz w:val="24"/>
          <w:szCs w:val="24"/>
        </w:rPr>
        <w:t xml:space="preserve"> of maintaining silence for the sake of the movement</w:t>
      </w:r>
      <w:r w:rsidRPr="000A388D">
        <w:rPr>
          <w:rFonts w:ascii="Times New Roman" w:hAnsi="Times New Roman" w:cs="Times New Roman"/>
          <w:sz w:val="24"/>
          <w:szCs w:val="24"/>
        </w:rPr>
        <w:t xml:space="preserve">, as Motsemme refers to it, regardless (2004: 920). </w:t>
      </w:r>
    </w:p>
    <w:p w14:paraId="57D9EAD6" w14:textId="7C4AC65A" w:rsidR="00EE517A" w:rsidRPr="000A388D" w:rsidRDefault="00EE517A" w:rsidP="008B471F">
      <w:pPr>
        <w:spacing w:line="360" w:lineRule="auto"/>
        <w:rPr>
          <w:rFonts w:ascii="Times New Roman" w:hAnsi="Times New Roman" w:cs="Times New Roman"/>
          <w:sz w:val="24"/>
          <w:szCs w:val="24"/>
        </w:rPr>
      </w:pPr>
      <w:r w:rsidRPr="000A388D">
        <w:rPr>
          <w:rFonts w:ascii="Times New Roman" w:hAnsi="Times New Roman" w:cs="Times New Roman"/>
          <w:sz w:val="24"/>
          <w:szCs w:val="24"/>
        </w:rPr>
        <w:t>In the previous section, I argued that Blackwash represented a space of possibility in terms of women’s sexual freedom based on women’s recollections of the kind</w:t>
      </w:r>
      <w:r w:rsidR="00F47CED" w:rsidRPr="000A388D">
        <w:rPr>
          <w:rFonts w:ascii="Times New Roman" w:hAnsi="Times New Roman" w:cs="Times New Roman"/>
          <w:sz w:val="24"/>
          <w:szCs w:val="24"/>
        </w:rPr>
        <w:t>s of discussions had within the movement</w:t>
      </w:r>
      <w:r w:rsidRPr="000A388D">
        <w:rPr>
          <w:rFonts w:ascii="Times New Roman" w:hAnsi="Times New Roman" w:cs="Times New Roman"/>
          <w:sz w:val="24"/>
          <w:szCs w:val="24"/>
        </w:rPr>
        <w:t>. Blackwash</w:t>
      </w:r>
      <w:r w:rsidR="002518C1">
        <w:rPr>
          <w:rFonts w:ascii="Times New Roman" w:hAnsi="Times New Roman" w:cs="Times New Roman"/>
          <w:sz w:val="24"/>
          <w:szCs w:val="24"/>
        </w:rPr>
        <w:t xml:space="preserve"> was </w:t>
      </w:r>
      <w:r w:rsidR="00F47CED" w:rsidRPr="000A388D">
        <w:rPr>
          <w:rFonts w:ascii="Times New Roman" w:hAnsi="Times New Roman" w:cs="Times New Roman"/>
          <w:sz w:val="24"/>
          <w:szCs w:val="24"/>
        </w:rPr>
        <w:t>able to</w:t>
      </w:r>
      <w:r w:rsidRPr="000A388D">
        <w:rPr>
          <w:rFonts w:ascii="Times New Roman" w:hAnsi="Times New Roman" w:cs="Times New Roman"/>
          <w:sz w:val="24"/>
          <w:szCs w:val="24"/>
        </w:rPr>
        <w:t xml:space="preserve"> put this question on the table as a matter for the movement to consider. What we begin to see in the SNI is that even </w:t>
      </w:r>
      <w:r w:rsidR="00F47CED" w:rsidRPr="000A388D">
        <w:rPr>
          <w:rFonts w:ascii="Times New Roman" w:hAnsi="Times New Roman" w:cs="Times New Roman"/>
          <w:sz w:val="24"/>
          <w:szCs w:val="24"/>
        </w:rPr>
        <w:t>though some women are able to negotiate relationships in ways that benefit them, womanising becomes common in the movement</w:t>
      </w:r>
      <w:r w:rsidR="0013681B" w:rsidRPr="000A388D">
        <w:rPr>
          <w:rFonts w:ascii="Times New Roman" w:hAnsi="Times New Roman" w:cs="Times New Roman"/>
          <w:sz w:val="24"/>
          <w:szCs w:val="24"/>
        </w:rPr>
        <w:t>,</w:t>
      </w:r>
      <w:r w:rsidR="004B00DB" w:rsidRPr="000A388D">
        <w:rPr>
          <w:rFonts w:ascii="Times New Roman" w:hAnsi="Times New Roman" w:cs="Times New Roman"/>
          <w:sz w:val="24"/>
          <w:szCs w:val="24"/>
        </w:rPr>
        <w:t xml:space="preserve"> and women’s right to make informed decisions about the kinds of relationships they enter into are undermined. </w:t>
      </w:r>
      <w:r w:rsidR="00C5732C" w:rsidRPr="000A388D">
        <w:rPr>
          <w:rFonts w:ascii="Times New Roman" w:hAnsi="Times New Roman" w:cs="Times New Roman"/>
          <w:sz w:val="24"/>
          <w:szCs w:val="24"/>
        </w:rPr>
        <w:t>This is not to say that womanising begins only in the SNI, bu</w:t>
      </w:r>
      <w:r w:rsidR="008B471F" w:rsidRPr="000A388D">
        <w:rPr>
          <w:rFonts w:ascii="Times New Roman" w:hAnsi="Times New Roman" w:cs="Times New Roman"/>
          <w:sz w:val="24"/>
          <w:szCs w:val="24"/>
        </w:rPr>
        <w:t xml:space="preserve">t that even where it happens </w:t>
      </w:r>
      <w:r w:rsidR="006327DF" w:rsidRPr="000A388D">
        <w:rPr>
          <w:rFonts w:ascii="Times New Roman" w:hAnsi="Times New Roman" w:cs="Times New Roman"/>
          <w:sz w:val="24"/>
          <w:szCs w:val="24"/>
        </w:rPr>
        <w:t xml:space="preserve">in </w:t>
      </w:r>
      <w:r w:rsidR="00C5732C" w:rsidRPr="000A388D">
        <w:rPr>
          <w:rFonts w:ascii="Times New Roman" w:hAnsi="Times New Roman" w:cs="Times New Roman"/>
          <w:sz w:val="24"/>
          <w:szCs w:val="24"/>
        </w:rPr>
        <w:t xml:space="preserve">Blackwash, there is still a sense that women are empowered to explore their </w:t>
      </w:r>
      <w:r w:rsidR="007145F2" w:rsidRPr="000A388D">
        <w:rPr>
          <w:rFonts w:ascii="Times New Roman" w:hAnsi="Times New Roman" w:cs="Times New Roman"/>
          <w:sz w:val="24"/>
          <w:szCs w:val="24"/>
        </w:rPr>
        <w:t>sexual choices</w:t>
      </w:r>
      <w:r w:rsidR="00C5732C" w:rsidRPr="000A388D">
        <w:rPr>
          <w:rFonts w:ascii="Times New Roman" w:hAnsi="Times New Roman" w:cs="Times New Roman"/>
          <w:sz w:val="24"/>
          <w:szCs w:val="24"/>
        </w:rPr>
        <w:t xml:space="preserve">. </w:t>
      </w:r>
      <w:r w:rsidR="004A69F1" w:rsidRPr="000A388D">
        <w:rPr>
          <w:rFonts w:ascii="Times New Roman" w:hAnsi="Times New Roman" w:cs="Times New Roman"/>
          <w:sz w:val="24"/>
          <w:szCs w:val="24"/>
        </w:rPr>
        <w:t xml:space="preserve">This shift, </w:t>
      </w:r>
      <w:r w:rsidR="0001403D">
        <w:rPr>
          <w:rFonts w:ascii="Times New Roman" w:hAnsi="Times New Roman" w:cs="Times New Roman"/>
          <w:sz w:val="24"/>
          <w:szCs w:val="24"/>
        </w:rPr>
        <w:t>I would argue,</w:t>
      </w:r>
      <w:r w:rsidR="004A69F1" w:rsidRPr="000A388D">
        <w:rPr>
          <w:rFonts w:ascii="Times New Roman" w:hAnsi="Times New Roman" w:cs="Times New Roman"/>
          <w:sz w:val="24"/>
          <w:szCs w:val="24"/>
        </w:rPr>
        <w:t xml:space="preserve"> contributes to how a movement founded by women, in which women raise questions about their sexual freedom</w:t>
      </w:r>
      <w:r w:rsidR="003C500F" w:rsidRPr="000A388D">
        <w:rPr>
          <w:rFonts w:ascii="Times New Roman" w:hAnsi="Times New Roman" w:cs="Times New Roman"/>
          <w:sz w:val="24"/>
          <w:szCs w:val="24"/>
        </w:rPr>
        <w:t>, end</w:t>
      </w:r>
      <w:r w:rsidR="0013681B" w:rsidRPr="000A388D">
        <w:rPr>
          <w:rFonts w:ascii="Times New Roman" w:hAnsi="Times New Roman" w:cs="Times New Roman"/>
          <w:sz w:val="24"/>
          <w:szCs w:val="24"/>
        </w:rPr>
        <w:t>s</w:t>
      </w:r>
      <w:r w:rsidR="003C500F" w:rsidRPr="000A388D">
        <w:rPr>
          <w:rFonts w:ascii="Times New Roman" w:hAnsi="Times New Roman" w:cs="Times New Roman"/>
          <w:sz w:val="24"/>
          <w:szCs w:val="24"/>
        </w:rPr>
        <w:t xml:space="preserve"> up marginalis</w:t>
      </w:r>
      <w:r w:rsidR="0013681B" w:rsidRPr="000A388D">
        <w:rPr>
          <w:rFonts w:ascii="Times New Roman" w:hAnsi="Times New Roman" w:cs="Times New Roman"/>
          <w:sz w:val="24"/>
          <w:szCs w:val="24"/>
        </w:rPr>
        <w:t>ing</w:t>
      </w:r>
      <w:r w:rsidR="003C500F" w:rsidRPr="000A388D">
        <w:rPr>
          <w:rFonts w:ascii="Times New Roman" w:hAnsi="Times New Roman" w:cs="Times New Roman"/>
          <w:sz w:val="24"/>
          <w:szCs w:val="24"/>
        </w:rPr>
        <w:t xml:space="preserve"> </w:t>
      </w:r>
      <w:r w:rsidR="0013681B" w:rsidRPr="000A388D">
        <w:rPr>
          <w:rFonts w:ascii="Times New Roman" w:hAnsi="Times New Roman" w:cs="Times New Roman"/>
          <w:sz w:val="24"/>
          <w:szCs w:val="24"/>
        </w:rPr>
        <w:t>women</w:t>
      </w:r>
      <w:r w:rsidR="003C500F" w:rsidRPr="000A388D">
        <w:rPr>
          <w:rFonts w:ascii="Times New Roman" w:hAnsi="Times New Roman" w:cs="Times New Roman"/>
          <w:sz w:val="24"/>
          <w:szCs w:val="24"/>
        </w:rPr>
        <w:t xml:space="preserve">. </w:t>
      </w:r>
    </w:p>
    <w:p w14:paraId="2772D798" w14:textId="5D650A1D" w:rsidR="003C500F" w:rsidRPr="000A388D" w:rsidRDefault="003C500F" w:rsidP="008B471F">
      <w:pPr>
        <w:spacing w:line="360" w:lineRule="auto"/>
        <w:rPr>
          <w:rFonts w:ascii="Times New Roman" w:hAnsi="Times New Roman" w:cs="Times New Roman"/>
          <w:sz w:val="24"/>
          <w:szCs w:val="24"/>
        </w:rPr>
      </w:pPr>
      <w:r w:rsidRPr="000A388D">
        <w:rPr>
          <w:rFonts w:ascii="Times New Roman" w:hAnsi="Times New Roman" w:cs="Times New Roman"/>
          <w:sz w:val="24"/>
          <w:szCs w:val="24"/>
        </w:rPr>
        <w:lastRenderedPageBreak/>
        <w:t>The last section of this chapter will focus on a key development in the movement</w:t>
      </w:r>
      <w:r w:rsidR="00C5732C" w:rsidRPr="000A388D">
        <w:rPr>
          <w:rFonts w:ascii="Times New Roman" w:hAnsi="Times New Roman" w:cs="Times New Roman"/>
          <w:sz w:val="24"/>
          <w:szCs w:val="24"/>
        </w:rPr>
        <w:t xml:space="preserve"> that resulted in the </w:t>
      </w:r>
      <w:r w:rsidR="00A01B77" w:rsidRPr="000A388D">
        <w:rPr>
          <w:rFonts w:ascii="Times New Roman" w:hAnsi="Times New Roman" w:cs="Times New Roman"/>
          <w:sz w:val="24"/>
          <w:szCs w:val="24"/>
        </w:rPr>
        <w:t>women’s further m</w:t>
      </w:r>
      <w:r w:rsidR="00607015" w:rsidRPr="000A388D">
        <w:rPr>
          <w:rFonts w:ascii="Times New Roman" w:hAnsi="Times New Roman" w:cs="Times New Roman"/>
          <w:sz w:val="24"/>
          <w:szCs w:val="24"/>
        </w:rPr>
        <w:t xml:space="preserve">arginalisation from its centre; a protracted battle on social media over the place of women in the </w:t>
      </w:r>
      <w:r w:rsidR="0012026C" w:rsidRPr="000A388D">
        <w:rPr>
          <w:rFonts w:ascii="Times New Roman" w:hAnsi="Times New Roman" w:cs="Times New Roman"/>
          <w:sz w:val="24"/>
          <w:szCs w:val="24"/>
        </w:rPr>
        <w:t>SNI in particular, and Black women’s liberation in general</w:t>
      </w:r>
      <w:r w:rsidR="00607015" w:rsidRPr="000A388D">
        <w:rPr>
          <w:rFonts w:ascii="Times New Roman" w:hAnsi="Times New Roman" w:cs="Times New Roman"/>
          <w:sz w:val="24"/>
          <w:szCs w:val="24"/>
        </w:rPr>
        <w:t xml:space="preserve">.  </w:t>
      </w:r>
    </w:p>
    <w:p w14:paraId="1BA96793" w14:textId="5BA86161" w:rsidR="00700411" w:rsidRPr="000A388D" w:rsidRDefault="00605703" w:rsidP="00B24B84">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5.4</w:t>
      </w:r>
      <w:r w:rsidR="0001403D">
        <w:rPr>
          <w:rFonts w:ascii="Times New Roman" w:hAnsi="Times New Roman" w:cs="Times New Roman"/>
          <w:b/>
          <w:sz w:val="24"/>
          <w:szCs w:val="24"/>
        </w:rPr>
        <w:t>.</w:t>
      </w:r>
      <w:r w:rsidR="007145F2" w:rsidRPr="000A388D">
        <w:rPr>
          <w:rFonts w:ascii="Times New Roman" w:hAnsi="Times New Roman" w:cs="Times New Roman"/>
          <w:b/>
          <w:sz w:val="24"/>
          <w:szCs w:val="24"/>
        </w:rPr>
        <w:t xml:space="preserve"> </w:t>
      </w:r>
      <w:r w:rsidR="009770AD" w:rsidRPr="000A388D">
        <w:rPr>
          <w:rFonts w:ascii="Times New Roman" w:hAnsi="Times New Roman" w:cs="Times New Roman"/>
          <w:b/>
          <w:sz w:val="24"/>
          <w:szCs w:val="24"/>
        </w:rPr>
        <w:t>The Rise of Misogyny in the SNI</w:t>
      </w:r>
    </w:p>
    <w:p w14:paraId="116CAFFD" w14:textId="74B13857" w:rsidR="00605703" w:rsidRPr="000A388D" w:rsidRDefault="00B24B84" w:rsidP="00605703">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In September 2012, </w:t>
      </w:r>
      <w:r w:rsidR="001E6A9D" w:rsidRPr="000A388D">
        <w:rPr>
          <w:rFonts w:ascii="Times New Roman" w:hAnsi="Times New Roman" w:cs="Times New Roman"/>
          <w:sz w:val="24"/>
          <w:szCs w:val="24"/>
        </w:rPr>
        <w:t xml:space="preserve">one of the </w:t>
      </w:r>
      <w:r w:rsidR="00647844" w:rsidRPr="000A388D">
        <w:rPr>
          <w:rFonts w:ascii="Times New Roman" w:hAnsi="Times New Roman" w:cs="Times New Roman"/>
          <w:sz w:val="24"/>
          <w:szCs w:val="24"/>
        </w:rPr>
        <w:t xml:space="preserve">male </w:t>
      </w:r>
      <w:r w:rsidR="001E6A9D" w:rsidRPr="000A388D">
        <w:rPr>
          <w:rFonts w:ascii="Times New Roman" w:hAnsi="Times New Roman" w:cs="Times New Roman"/>
          <w:sz w:val="24"/>
          <w:szCs w:val="24"/>
        </w:rPr>
        <w:t>members of the NCC</w:t>
      </w:r>
      <w:r w:rsidR="00647844" w:rsidRPr="000A388D">
        <w:rPr>
          <w:rFonts w:ascii="Times New Roman" w:hAnsi="Times New Roman" w:cs="Times New Roman"/>
          <w:sz w:val="24"/>
          <w:szCs w:val="24"/>
        </w:rPr>
        <w:t xml:space="preserve">, </w:t>
      </w:r>
      <w:r w:rsidR="0001403D">
        <w:rPr>
          <w:rFonts w:ascii="Times New Roman" w:hAnsi="Times New Roman" w:cs="Times New Roman"/>
          <w:sz w:val="24"/>
          <w:szCs w:val="24"/>
        </w:rPr>
        <w:t xml:space="preserve">Tshepang Khune </w:t>
      </w:r>
      <w:r w:rsidRPr="000A388D">
        <w:rPr>
          <w:rFonts w:ascii="Times New Roman" w:hAnsi="Times New Roman" w:cs="Times New Roman"/>
          <w:sz w:val="24"/>
          <w:szCs w:val="24"/>
        </w:rPr>
        <w:t xml:space="preserve">posted a status on his personal Facebook </w:t>
      </w:r>
      <w:r w:rsidR="00605703" w:rsidRPr="000A388D">
        <w:rPr>
          <w:rFonts w:ascii="Times New Roman" w:hAnsi="Times New Roman" w:cs="Times New Roman"/>
          <w:sz w:val="24"/>
          <w:szCs w:val="24"/>
        </w:rPr>
        <w:t>page</w:t>
      </w:r>
      <w:r w:rsidRPr="000A388D">
        <w:rPr>
          <w:rFonts w:ascii="Times New Roman" w:hAnsi="Times New Roman" w:cs="Times New Roman"/>
          <w:sz w:val="24"/>
          <w:szCs w:val="24"/>
        </w:rPr>
        <w:t xml:space="preserve"> about how women </w:t>
      </w:r>
      <w:r w:rsidR="00605703" w:rsidRPr="000A388D">
        <w:rPr>
          <w:rFonts w:ascii="Times New Roman" w:hAnsi="Times New Roman" w:cs="Times New Roman"/>
          <w:sz w:val="24"/>
          <w:szCs w:val="24"/>
        </w:rPr>
        <w:t xml:space="preserve">tend to be unfaithful to their partners when they are deprived of attention which is inevitable because women have a limitless need for attention.  </w:t>
      </w:r>
    </w:p>
    <w:p w14:paraId="102AADB3" w14:textId="0A60A2D2" w:rsidR="00B24B84" w:rsidRPr="000A388D" w:rsidRDefault="00B24B84" w:rsidP="00605703">
      <w:pPr>
        <w:spacing w:line="360" w:lineRule="auto"/>
        <w:rPr>
          <w:rFonts w:ascii="Times New Roman" w:hAnsi="Times New Roman" w:cs="Times New Roman"/>
          <w:sz w:val="24"/>
          <w:szCs w:val="24"/>
        </w:rPr>
      </w:pPr>
      <w:r w:rsidRPr="000A388D">
        <w:rPr>
          <w:rFonts w:ascii="Times New Roman" w:hAnsi="Times New Roman" w:cs="Times New Roman"/>
          <w:sz w:val="24"/>
          <w:szCs w:val="24"/>
        </w:rPr>
        <w:t>Women in the movement were the first to respond to his Facebook page</w:t>
      </w:r>
      <w:r w:rsidR="00E30AF4">
        <w:rPr>
          <w:rFonts w:ascii="Times New Roman" w:hAnsi="Times New Roman" w:cs="Times New Roman"/>
          <w:sz w:val="24"/>
          <w:szCs w:val="24"/>
        </w:rPr>
        <w:t>,</w:t>
      </w:r>
      <w:r w:rsidRPr="000A388D">
        <w:rPr>
          <w:rFonts w:ascii="Times New Roman" w:hAnsi="Times New Roman" w:cs="Times New Roman"/>
          <w:sz w:val="24"/>
          <w:szCs w:val="24"/>
        </w:rPr>
        <w:t xml:space="preserve"> arguing that his sexist remarks have no place in a movement that identifies as anti-patriarchal. This was the first confrontation of its kind on a public platform</w:t>
      </w:r>
      <w:r w:rsidR="0013681B" w:rsidRPr="000A388D">
        <w:rPr>
          <w:rFonts w:ascii="Times New Roman" w:hAnsi="Times New Roman" w:cs="Times New Roman"/>
          <w:sz w:val="24"/>
          <w:szCs w:val="24"/>
        </w:rPr>
        <w:t>,</w:t>
      </w:r>
      <w:r w:rsidRPr="000A388D">
        <w:rPr>
          <w:rFonts w:ascii="Times New Roman" w:hAnsi="Times New Roman" w:cs="Times New Roman"/>
          <w:sz w:val="24"/>
          <w:szCs w:val="24"/>
        </w:rPr>
        <w:t xml:space="preserve"> and </w:t>
      </w:r>
      <w:r w:rsidR="0001403D">
        <w:rPr>
          <w:rFonts w:ascii="Times New Roman" w:hAnsi="Times New Roman" w:cs="Times New Roman"/>
          <w:sz w:val="24"/>
          <w:szCs w:val="24"/>
        </w:rPr>
        <w:t>Khune</w:t>
      </w:r>
      <w:r w:rsidR="00E03BC3">
        <w:rPr>
          <w:rFonts w:ascii="Times New Roman" w:hAnsi="Times New Roman" w:cs="Times New Roman"/>
          <w:sz w:val="24"/>
          <w:szCs w:val="24"/>
        </w:rPr>
        <w:t xml:space="preserve"> </w:t>
      </w:r>
      <w:r w:rsidRPr="000A388D">
        <w:rPr>
          <w:rFonts w:ascii="Times New Roman" w:hAnsi="Times New Roman" w:cs="Times New Roman"/>
          <w:sz w:val="24"/>
          <w:szCs w:val="24"/>
        </w:rPr>
        <w:t xml:space="preserve">was unrelenting in his defence. In subsequent days and weeks, he would build an argument essentialising the biological make-up of women and rally the support of other men who shared his perspective. </w:t>
      </w:r>
    </w:p>
    <w:p w14:paraId="505674A2" w14:textId="48FEB096" w:rsidR="00B24B84" w:rsidRPr="000A388D" w:rsidRDefault="00B24B84" w:rsidP="00B24B84">
      <w:pPr>
        <w:spacing w:before="100" w:beforeAutospacing="1" w:after="100" w:afterAutospacing="1" w:line="360" w:lineRule="auto"/>
        <w:outlineLvl w:val="4"/>
        <w:rPr>
          <w:rFonts w:ascii="Times New Roman" w:hAnsi="Times New Roman" w:cs="Times New Roman"/>
          <w:sz w:val="24"/>
          <w:szCs w:val="24"/>
        </w:rPr>
      </w:pPr>
      <w:r w:rsidRPr="000A388D">
        <w:rPr>
          <w:rFonts w:ascii="Times New Roman" w:hAnsi="Times New Roman" w:cs="Times New Roman"/>
          <w:sz w:val="24"/>
          <w:szCs w:val="24"/>
        </w:rPr>
        <w:t>As days</w:t>
      </w:r>
      <w:r w:rsidR="006B295C" w:rsidRPr="000A388D">
        <w:rPr>
          <w:rFonts w:ascii="Times New Roman" w:hAnsi="Times New Roman" w:cs="Times New Roman"/>
          <w:sz w:val="24"/>
          <w:szCs w:val="24"/>
        </w:rPr>
        <w:t>,</w:t>
      </w:r>
      <w:r w:rsidRPr="000A388D">
        <w:rPr>
          <w:rFonts w:ascii="Times New Roman" w:hAnsi="Times New Roman" w:cs="Times New Roman"/>
          <w:sz w:val="24"/>
          <w:szCs w:val="24"/>
        </w:rPr>
        <w:t xml:space="preserve"> and eventually weeks</w:t>
      </w:r>
      <w:r w:rsidR="006B295C" w:rsidRPr="000A388D">
        <w:rPr>
          <w:rFonts w:ascii="Times New Roman" w:hAnsi="Times New Roman" w:cs="Times New Roman"/>
          <w:sz w:val="24"/>
          <w:szCs w:val="24"/>
        </w:rPr>
        <w:t>,</w:t>
      </w:r>
      <w:r w:rsidRPr="000A388D">
        <w:rPr>
          <w:rFonts w:ascii="Times New Roman" w:hAnsi="Times New Roman" w:cs="Times New Roman"/>
          <w:sz w:val="24"/>
          <w:szCs w:val="24"/>
        </w:rPr>
        <w:t xml:space="preserve"> went by, a handful of men argued on the side of women challenging the conservative and hurtful remarks </w:t>
      </w:r>
      <w:r w:rsidR="0001403D">
        <w:rPr>
          <w:rFonts w:ascii="Times New Roman" w:hAnsi="Times New Roman" w:cs="Times New Roman"/>
          <w:sz w:val="24"/>
          <w:szCs w:val="24"/>
        </w:rPr>
        <w:t>Khune</w:t>
      </w:r>
      <w:r w:rsidR="00E03BC3">
        <w:rPr>
          <w:rFonts w:ascii="Times New Roman" w:hAnsi="Times New Roman" w:cs="Times New Roman"/>
          <w:sz w:val="24"/>
          <w:szCs w:val="24"/>
        </w:rPr>
        <w:t xml:space="preserve"> </w:t>
      </w:r>
      <w:r w:rsidRPr="000A388D">
        <w:rPr>
          <w:rFonts w:ascii="Times New Roman" w:hAnsi="Times New Roman" w:cs="Times New Roman"/>
          <w:sz w:val="24"/>
          <w:szCs w:val="24"/>
        </w:rPr>
        <w:t xml:space="preserve">and his allies continued to make towards </w:t>
      </w:r>
      <w:r w:rsidR="0012026C" w:rsidRPr="000A388D">
        <w:rPr>
          <w:rFonts w:ascii="Times New Roman" w:hAnsi="Times New Roman" w:cs="Times New Roman"/>
          <w:sz w:val="24"/>
          <w:szCs w:val="24"/>
        </w:rPr>
        <w:t xml:space="preserve">Black women </w:t>
      </w:r>
      <w:r w:rsidRPr="000A388D">
        <w:rPr>
          <w:rFonts w:ascii="Times New Roman" w:hAnsi="Times New Roman" w:cs="Times New Roman"/>
          <w:sz w:val="24"/>
          <w:szCs w:val="24"/>
        </w:rPr>
        <w:t xml:space="preserve">. The now growing faction </w:t>
      </w:r>
      <w:r w:rsidR="00647844" w:rsidRPr="000A388D">
        <w:rPr>
          <w:rFonts w:ascii="Times New Roman" w:hAnsi="Times New Roman" w:cs="Times New Roman"/>
          <w:sz w:val="24"/>
          <w:szCs w:val="24"/>
        </w:rPr>
        <w:t xml:space="preserve">defending </w:t>
      </w:r>
      <w:r w:rsidR="0001403D">
        <w:rPr>
          <w:rFonts w:ascii="Times New Roman" w:hAnsi="Times New Roman" w:cs="Times New Roman"/>
          <w:sz w:val="24"/>
          <w:szCs w:val="24"/>
        </w:rPr>
        <w:t>Khune</w:t>
      </w:r>
      <w:r w:rsidR="00E03BC3">
        <w:rPr>
          <w:rFonts w:ascii="Times New Roman" w:hAnsi="Times New Roman" w:cs="Times New Roman"/>
          <w:sz w:val="24"/>
          <w:szCs w:val="24"/>
        </w:rPr>
        <w:t xml:space="preserve"> </w:t>
      </w:r>
      <w:r w:rsidRPr="000A388D">
        <w:rPr>
          <w:rFonts w:ascii="Times New Roman" w:hAnsi="Times New Roman" w:cs="Times New Roman"/>
          <w:sz w:val="24"/>
          <w:szCs w:val="24"/>
        </w:rPr>
        <w:t>relied on violent language towards women as a weapon</w:t>
      </w:r>
      <w:r w:rsidR="008E21FD"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During her interview, Ngceni recalled </w:t>
      </w:r>
      <w:r w:rsidR="008E21FD" w:rsidRPr="000A388D">
        <w:rPr>
          <w:rFonts w:ascii="Times New Roman" w:hAnsi="Times New Roman" w:cs="Times New Roman"/>
          <w:sz w:val="24"/>
          <w:szCs w:val="24"/>
        </w:rPr>
        <w:t>a</w:t>
      </w:r>
      <w:r w:rsidR="00C27E20" w:rsidRPr="000A388D">
        <w:rPr>
          <w:rFonts w:ascii="Times New Roman" w:hAnsi="Times New Roman" w:cs="Times New Roman"/>
          <w:sz w:val="24"/>
          <w:szCs w:val="24"/>
        </w:rPr>
        <w:t xml:space="preserve"> </w:t>
      </w:r>
      <w:r w:rsidR="0029784E">
        <w:rPr>
          <w:rFonts w:ascii="Times New Roman" w:hAnsi="Times New Roman" w:cs="Times New Roman"/>
          <w:sz w:val="24"/>
          <w:szCs w:val="24"/>
        </w:rPr>
        <w:t xml:space="preserve">violent comment from </w:t>
      </w:r>
      <w:r w:rsidR="0001403D">
        <w:rPr>
          <w:rFonts w:ascii="Times New Roman" w:hAnsi="Times New Roman" w:cs="Times New Roman"/>
          <w:sz w:val="24"/>
          <w:szCs w:val="24"/>
        </w:rPr>
        <w:t>Khune’s</w:t>
      </w:r>
      <w:r w:rsidRPr="000A388D">
        <w:rPr>
          <w:rFonts w:ascii="Times New Roman" w:hAnsi="Times New Roman" w:cs="Times New Roman"/>
          <w:sz w:val="24"/>
          <w:szCs w:val="24"/>
        </w:rPr>
        <w:t xml:space="preserve"> allies</w:t>
      </w:r>
      <w:r w:rsidR="009E4F14" w:rsidRPr="000A388D">
        <w:rPr>
          <w:rFonts w:ascii="Times New Roman" w:hAnsi="Times New Roman" w:cs="Times New Roman"/>
          <w:sz w:val="24"/>
          <w:szCs w:val="24"/>
        </w:rPr>
        <w:t xml:space="preserve"> directed towards one of the women</w:t>
      </w:r>
      <w:r w:rsidRPr="000A388D">
        <w:rPr>
          <w:rFonts w:ascii="Times New Roman" w:hAnsi="Times New Roman" w:cs="Times New Roman"/>
          <w:sz w:val="24"/>
          <w:szCs w:val="24"/>
        </w:rPr>
        <w:t>:</w:t>
      </w:r>
    </w:p>
    <w:p w14:paraId="1FC54511" w14:textId="0039C444" w:rsidR="00B24B84" w:rsidRPr="000A388D" w:rsidRDefault="00E30AF4" w:rsidP="00B24B84">
      <w:pPr>
        <w:spacing w:before="100" w:beforeAutospacing="1" w:after="100" w:afterAutospacing="1" w:line="360" w:lineRule="auto"/>
        <w:ind w:left="720"/>
        <w:outlineLvl w:val="4"/>
        <w:rPr>
          <w:rFonts w:ascii="Times New Roman" w:hAnsi="Times New Roman" w:cs="Times New Roman"/>
          <w:sz w:val="24"/>
          <w:szCs w:val="24"/>
        </w:rPr>
      </w:pPr>
      <w:r>
        <w:rPr>
          <w:rFonts w:ascii="Times New Roman" w:hAnsi="Times New Roman" w:cs="Times New Roman"/>
          <w:sz w:val="24"/>
          <w:szCs w:val="24"/>
        </w:rPr>
        <w:t>“</w:t>
      </w:r>
      <w:r w:rsidR="00B24B84" w:rsidRPr="000A388D">
        <w:rPr>
          <w:rFonts w:ascii="Times New Roman" w:hAnsi="Times New Roman" w:cs="Times New Roman"/>
          <w:sz w:val="24"/>
          <w:szCs w:val="24"/>
        </w:rPr>
        <w:t xml:space="preserve">I remember there was someone who was saying they would like to rape somebody in the dark. I was like, </w:t>
      </w:r>
      <w:r w:rsidR="00B24B84" w:rsidRPr="0001403D">
        <w:rPr>
          <w:rFonts w:ascii="Times New Roman" w:hAnsi="Times New Roman" w:cs="Times New Roman"/>
          <w:i/>
          <w:sz w:val="24"/>
          <w:szCs w:val="24"/>
        </w:rPr>
        <w:t>haybo,</w:t>
      </w:r>
      <w:r w:rsidR="00B24B84" w:rsidRPr="000A388D">
        <w:rPr>
          <w:rFonts w:ascii="Times New Roman" w:hAnsi="Times New Roman" w:cs="Times New Roman"/>
          <w:sz w:val="24"/>
          <w:szCs w:val="24"/>
        </w:rPr>
        <w:t xml:space="preserve"> did you just threaten rape? Of course people [challenged] that…but the fact that he was comfortable enough to share a rape fantasy because he thought there would be people to support him</w:t>
      </w:r>
      <w:r>
        <w:rPr>
          <w:rFonts w:ascii="Times New Roman" w:hAnsi="Times New Roman" w:cs="Times New Roman"/>
          <w:sz w:val="24"/>
          <w:szCs w:val="24"/>
        </w:rPr>
        <w:t>”</w:t>
      </w:r>
      <w:r w:rsidR="00B24B84" w:rsidRPr="000A388D">
        <w:rPr>
          <w:rFonts w:ascii="Times New Roman" w:hAnsi="Times New Roman" w:cs="Times New Roman"/>
          <w:sz w:val="24"/>
          <w:szCs w:val="24"/>
        </w:rPr>
        <w:t xml:space="preserve">. </w:t>
      </w:r>
    </w:p>
    <w:p w14:paraId="54694540" w14:textId="76562919" w:rsidR="009E4F14" w:rsidRPr="000A388D" w:rsidRDefault="009E4F14" w:rsidP="00AD417E">
      <w:pPr>
        <w:spacing w:before="100" w:beforeAutospacing="1" w:after="100" w:afterAutospacing="1" w:line="360" w:lineRule="auto"/>
        <w:outlineLvl w:val="4"/>
        <w:rPr>
          <w:rFonts w:ascii="Times New Roman" w:hAnsi="Times New Roman" w:cs="Times New Roman"/>
          <w:sz w:val="24"/>
          <w:szCs w:val="24"/>
        </w:rPr>
      </w:pPr>
      <w:r w:rsidRPr="000A388D">
        <w:rPr>
          <w:rFonts w:ascii="Times New Roman" w:hAnsi="Times New Roman" w:cs="Times New Roman"/>
          <w:sz w:val="24"/>
          <w:szCs w:val="24"/>
        </w:rPr>
        <w:t>Tlelima on t</w:t>
      </w:r>
      <w:r w:rsidR="004F517D" w:rsidRPr="000A388D">
        <w:rPr>
          <w:rFonts w:ascii="Times New Roman" w:hAnsi="Times New Roman" w:cs="Times New Roman"/>
          <w:sz w:val="24"/>
          <w:szCs w:val="24"/>
        </w:rPr>
        <w:t xml:space="preserve">he other hand </w:t>
      </w:r>
      <w:r w:rsidRPr="000A388D">
        <w:rPr>
          <w:rFonts w:ascii="Times New Roman" w:hAnsi="Times New Roman" w:cs="Times New Roman"/>
          <w:sz w:val="24"/>
          <w:szCs w:val="24"/>
        </w:rPr>
        <w:t>recalled a co</w:t>
      </w:r>
      <w:r w:rsidR="00AD417E" w:rsidRPr="000A388D">
        <w:rPr>
          <w:rFonts w:ascii="Times New Roman" w:hAnsi="Times New Roman" w:cs="Times New Roman"/>
          <w:sz w:val="24"/>
          <w:szCs w:val="24"/>
        </w:rPr>
        <w:t xml:space="preserve">mment from </w:t>
      </w:r>
      <w:r w:rsidR="0001403D">
        <w:rPr>
          <w:rFonts w:ascii="Times New Roman" w:hAnsi="Times New Roman" w:cs="Times New Roman"/>
          <w:sz w:val="24"/>
          <w:szCs w:val="24"/>
        </w:rPr>
        <w:t>Khune</w:t>
      </w:r>
      <w:r w:rsidR="00E03BC3">
        <w:rPr>
          <w:rFonts w:ascii="Times New Roman" w:hAnsi="Times New Roman" w:cs="Times New Roman"/>
          <w:sz w:val="24"/>
          <w:szCs w:val="24"/>
        </w:rPr>
        <w:t xml:space="preserve"> </w:t>
      </w:r>
      <w:r w:rsidRPr="000A388D">
        <w:rPr>
          <w:rFonts w:ascii="Times New Roman" w:hAnsi="Times New Roman" w:cs="Times New Roman"/>
          <w:sz w:val="24"/>
          <w:szCs w:val="24"/>
        </w:rPr>
        <w:t xml:space="preserve">himself making reference to another </w:t>
      </w:r>
      <w:r w:rsidR="00AD417E" w:rsidRPr="000A388D">
        <w:rPr>
          <w:rFonts w:ascii="Times New Roman" w:hAnsi="Times New Roman" w:cs="Times New Roman"/>
          <w:sz w:val="24"/>
          <w:szCs w:val="24"/>
        </w:rPr>
        <w:t>man</w:t>
      </w:r>
      <w:r w:rsidR="004F517D" w:rsidRPr="000A388D">
        <w:rPr>
          <w:rFonts w:ascii="Times New Roman" w:hAnsi="Times New Roman" w:cs="Times New Roman"/>
          <w:sz w:val="24"/>
          <w:szCs w:val="24"/>
        </w:rPr>
        <w:t xml:space="preserve"> </w:t>
      </w:r>
      <w:r w:rsidR="00605703" w:rsidRPr="000A388D">
        <w:rPr>
          <w:rFonts w:ascii="Times New Roman" w:hAnsi="Times New Roman" w:cs="Times New Roman"/>
          <w:sz w:val="24"/>
          <w:szCs w:val="24"/>
        </w:rPr>
        <w:t>inflicting violence on her:</w:t>
      </w:r>
      <w:r w:rsidR="00AD417E" w:rsidRPr="000A388D">
        <w:rPr>
          <w:rFonts w:ascii="Times New Roman" w:hAnsi="Times New Roman" w:cs="Times New Roman"/>
          <w:sz w:val="24"/>
          <w:szCs w:val="24"/>
        </w:rPr>
        <w:t xml:space="preserve"> </w:t>
      </w:r>
      <w:r w:rsidR="00CA34CE" w:rsidRPr="000A388D">
        <w:rPr>
          <w:rFonts w:ascii="Times New Roman" w:hAnsi="Times New Roman" w:cs="Times New Roman"/>
          <w:sz w:val="24"/>
          <w:szCs w:val="24"/>
        </w:rPr>
        <w:t xml:space="preserve"> </w:t>
      </w:r>
    </w:p>
    <w:p w14:paraId="715CE9CE" w14:textId="0E012812" w:rsidR="009E4F14" w:rsidRPr="000A388D" w:rsidRDefault="00E30AF4" w:rsidP="004F517D">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9E4F14" w:rsidRPr="000A388D">
        <w:rPr>
          <w:rFonts w:ascii="Times New Roman" w:hAnsi="Times New Roman" w:cs="Times New Roman"/>
          <w:sz w:val="24"/>
          <w:szCs w:val="24"/>
        </w:rPr>
        <w:t>I couldn’t believe it. I was sitting at the office on my keyboard and I just burst into tears because I was like, ‘Oh my God, you don’t say that to someone”. Is this rape? What is he insinuating? And also assigning me to a guy that I don’t have any feelings towards</w:t>
      </w:r>
      <w:r w:rsidR="006B295C" w:rsidRPr="000A388D">
        <w:rPr>
          <w:rFonts w:ascii="Times New Roman" w:hAnsi="Times New Roman" w:cs="Times New Roman"/>
          <w:sz w:val="24"/>
          <w:szCs w:val="24"/>
        </w:rPr>
        <w:t>,</w:t>
      </w:r>
      <w:r w:rsidR="009E4F14" w:rsidRPr="000A388D">
        <w:rPr>
          <w:rFonts w:ascii="Times New Roman" w:hAnsi="Times New Roman" w:cs="Times New Roman"/>
          <w:sz w:val="24"/>
          <w:szCs w:val="24"/>
        </w:rPr>
        <w:t xml:space="preserve"> and he is not assigning me to this guy in the most romantic way, it’s violent. If you are saying </w:t>
      </w:r>
      <w:r w:rsidR="009E4F14" w:rsidRPr="000A388D">
        <w:rPr>
          <w:rFonts w:ascii="Times New Roman" w:hAnsi="Times New Roman" w:cs="Times New Roman"/>
          <w:sz w:val="24"/>
          <w:szCs w:val="24"/>
        </w:rPr>
        <w:lastRenderedPageBreak/>
        <w:t xml:space="preserve">that [this guy] is going to </w:t>
      </w:r>
      <w:r w:rsidR="007145F2" w:rsidRPr="000A388D">
        <w:rPr>
          <w:rFonts w:ascii="Times New Roman" w:hAnsi="Times New Roman" w:cs="Times New Roman"/>
          <w:sz w:val="24"/>
          <w:szCs w:val="24"/>
        </w:rPr>
        <w:t>‘</w:t>
      </w:r>
      <w:r w:rsidR="009E4F14" w:rsidRPr="000A388D">
        <w:rPr>
          <w:rFonts w:ascii="Times New Roman" w:hAnsi="Times New Roman" w:cs="Times New Roman"/>
          <w:sz w:val="24"/>
          <w:szCs w:val="24"/>
        </w:rPr>
        <w:t xml:space="preserve">smash </w:t>
      </w:r>
      <w:r w:rsidR="007145F2" w:rsidRPr="000A388D">
        <w:rPr>
          <w:rFonts w:ascii="Times New Roman" w:hAnsi="Times New Roman" w:cs="Times New Roman"/>
          <w:sz w:val="24"/>
          <w:szCs w:val="24"/>
        </w:rPr>
        <w:t>[</w:t>
      </w:r>
      <w:r w:rsidR="009E4F14" w:rsidRPr="000A388D">
        <w:rPr>
          <w:rFonts w:ascii="Times New Roman" w:hAnsi="Times New Roman" w:cs="Times New Roman"/>
          <w:sz w:val="24"/>
          <w:szCs w:val="24"/>
        </w:rPr>
        <w:t>my</w:t>
      </w:r>
      <w:r w:rsidR="007145F2" w:rsidRPr="000A388D">
        <w:rPr>
          <w:rFonts w:ascii="Times New Roman" w:hAnsi="Times New Roman" w:cs="Times New Roman"/>
          <w:sz w:val="24"/>
          <w:szCs w:val="24"/>
        </w:rPr>
        <w:t>]</w:t>
      </w:r>
      <w:r w:rsidR="009E4F14" w:rsidRPr="000A388D">
        <w:rPr>
          <w:rFonts w:ascii="Times New Roman" w:hAnsi="Times New Roman" w:cs="Times New Roman"/>
          <w:sz w:val="24"/>
          <w:szCs w:val="24"/>
        </w:rPr>
        <w:t xml:space="preserve"> ovaries</w:t>
      </w:r>
      <w:r w:rsidR="007145F2" w:rsidRPr="000A388D">
        <w:rPr>
          <w:rFonts w:ascii="Times New Roman" w:hAnsi="Times New Roman" w:cs="Times New Roman"/>
          <w:sz w:val="24"/>
          <w:szCs w:val="24"/>
        </w:rPr>
        <w:t>’</w:t>
      </w:r>
      <w:r w:rsidR="009E4F14" w:rsidRPr="000A388D">
        <w:rPr>
          <w:rFonts w:ascii="Times New Roman" w:hAnsi="Times New Roman" w:cs="Times New Roman"/>
          <w:sz w:val="24"/>
          <w:szCs w:val="24"/>
        </w:rPr>
        <w:t>, that’s not like saying he and I are wining and dining</w:t>
      </w:r>
      <w:r w:rsidR="006B295C" w:rsidRPr="000A388D">
        <w:rPr>
          <w:rFonts w:ascii="Times New Roman" w:hAnsi="Times New Roman" w:cs="Times New Roman"/>
          <w:sz w:val="24"/>
          <w:szCs w:val="24"/>
        </w:rPr>
        <w:t>,</w:t>
      </w:r>
      <w:r w:rsidR="009E4F14" w:rsidRPr="000A388D">
        <w:rPr>
          <w:rFonts w:ascii="Times New Roman" w:hAnsi="Times New Roman" w:cs="Times New Roman"/>
          <w:sz w:val="24"/>
          <w:szCs w:val="24"/>
        </w:rPr>
        <w:t xml:space="preserve"> and then have consensual sex, it’s like, he is going to rape me. That’s what he is saying. So I was devastated, I was crying. Because this was on social media. Everyone can see my name being placed in a sentence like that and basically fantasise about raping me</w:t>
      </w:r>
      <w:r>
        <w:rPr>
          <w:rFonts w:ascii="Times New Roman" w:hAnsi="Times New Roman" w:cs="Times New Roman"/>
          <w:sz w:val="24"/>
          <w:szCs w:val="24"/>
        </w:rPr>
        <w:t>”</w:t>
      </w:r>
      <w:r w:rsidR="009E4F14" w:rsidRPr="000A388D">
        <w:rPr>
          <w:rFonts w:ascii="Times New Roman" w:hAnsi="Times New Roman" w:cs="Times New Roman"/>
          <w:sz w:val="24"/>
          <w:szCs w:val="24"/>
        </w:rPr>
        <w:t>.</w:t>
      </w:r>
    </w:p>
    <w:p w14:paraId="2D167F25" w14:textId="5FF1D34D" w:rsidR="00F67DA6" w:rsidRPr="000A388D" w:rsidRDefault="00F67DA6" w:rsidP="005E1E42">
      <w:pPr>
        <w:spacing w:line="360" w:lineRule="auto"/>
        <w:rPr>
          <w:rFonts w:ascii="Times New Roman" w:hAnsi="Times New Roman" w:cs="Times New Roman"/>
          <w:sz w:val="24"/>
          <w:szCs w:val="24"/>
        </w:rPr>
      </w:pPr>
      <w:r w:rsidRPr="000A388D">
        <w:rPr>
          <w:rFonts w:ascii="Times New Roman" w:hAnsi="Times New Roman" w:cs="Times New Roman"/>
          <w:sz w:val="24"/>
          <w:szCs w:val="24"/>
        </w:rPr>
        <w:t>In both instances, public threats</w:t>
      </w:r>
      <w:r w:rsidR="0044481B" w:rsidRPr="000A388D">
        <w:rPr>
          <w:rFonts w:ascii="Times New Roman" w:hAnsi="Times New Roman" w:cs="Times New Roman"/>
          <w:sz w:val="24"/>
          <w:szCs w:val="24"/>
        </w:rPr>
        <w:t xml:space="preserve"> of rape were used against Black women in the movement </w:t>
      </w:r>
      <w:r w:rsidR="00924292" w:rsidRPr="000A388D">
        <w:rPr>
          <w:rFonts w:ascii="Times New Roman" w:hAnsi="Times New Roman" w:cs="Times New Roman"/>
          <w:sz w:val="24"/>
          <w:szCs w:val="24"/>
        </w:rPr>
        <w:t xml:space="preserve">most likely as a form of disciplining women’s dissenting voices. </w:t>
      </w:r>
      <w:r w:rsidR="00287809" w:rsidRPr="000A388D">
        <w:rPr>
          <w:rFonts w:ascii="Times New Roman" w:hAnsi="Times New Roman" w:cs="Times New Roman"/>
          <w:sz w:val="24"/>
          <w:szCs w:val="24"/>
        </w:rPr>
        <w:t xml:space="preserve">In Tlelima’s account, one gets a sense of the psychological trauma that she suffered as a result of the violence directed towards her. </w:t>
      </w:r>
      <w:r w:rsidR="00E66A50" w:rsidRPr="000A388D">
        <w:rPr>
          <w:rFonts w:ascii="Times New Roman" w:hAnsi="Times New Roman" w:cs="Times New Roman"/>
          <w:sz w:val="24"/>
          <w:szCs w:val="24"/>
        </w:rPr>
        <w:t>As Gqola argues:</w:t>
      </w:r>
    </w:p>
    <w:p w14:paraId="58FE1FB9" w14:textId="74C6E795" w:rsidR="009E4F14" w:rsidRPr="000A388D" w:rsidRDefault="00E30AF4" w:rsidP="00E66A50">
      <w:pPr>
        <w:spacing w:before="100" w:beforeAutospacing="1" w:after="100" w:afterAutospacing="1" w:line="360" w:lineRule="auto"/>
        <w:ind w:left="720"/>
        <w:outlineLvl w:val="4"/>
        <w:rPr>
          <w:rFonts w:ascii="Times New Roman" w:hAnsi="Times New Roman" w:cs="Times New Roman"/>
          <w:sz w:val="24"/>
          <w:szCs w:val="24"/>
        </w:rPr>
      </w:pPr>
      <w:r>
        <w:rPr>
          <w:rFonts w:ascii="Times New Roman" w:hAnsi="Times New Roman" w:cs="Times New Roman"/>
          <w:sz w:val="24"/>
          <w:szCs w:val="24"/>
        </w:rPr>
        <w:t>“</w:t>
      </w:r>
      <w:r w:rsidR="00CA34CE" w:rsidRPr="000A388D">
        <w:rPr>
          <w:rFonts w:ascii="Times New Roman" w:hAnsi="Times New Roman" w:cs="Times New Roman"/>
          <w:sz w:val="24"/>
          <w:szCs w:val="24"/>
        </w:rPr>
        <w:t>The threat of rape is an effective way to remind women that they are not safe and that their bodies are not entirely theirs. It is an exercise in pow</w:t>
      </w:r>
      <w:r w:rsidR="007B72F8" w:rsidRPr="000A388D">
        <w:rPr>
          <w:rFonts w:ascii="Times New Roman" w:hAnsi="Times New Roman" w:cs="Times New Roman"/>
          <w:sz w:val="24"/>
          <w:szCs w:val="24"/>
        </w:rPr>
        <w:t>er that communicates that the m</w:t>
      </w:r>
      <w:r w:rsidR="00CA34CE" w:rsidRPr="000A388D">
        <w:rPr>
          <w:rFonts w:ascii="Times New Roman" w:hAnsi="Times New Roman" w:cs="Times New Roman"/>
          <w:sz w:val="24"/>
          <w:szCs w:val="24"/>
        </w:rPr>
        <w:t xml:space="preserve">an creating fear has power over the woman who is the target of his attention; it also teaches women who witness it about their vulnerability either through reminding them of their own previous fear or showing them that it could happen </w:t>
      </w:r>
      <w:r w:rsidR="00924292" w:rsidRPr="000A388D">
        <w:rPr>
          <w:rFonts w:ascii="Times New Roman" w:hAnsi="Times New Roman" w:cs="Times New Roman"/>
          <w:sz w:val="24"/>
          <w:szCs w:val="24"/>
        </w:rPr>
        <w:t xml:space="preserve">to them </w:t>
      </w:r>
      <w:r w:rsidR="00CA34CE" w:rsidRPr="000A388D">
        <w:rPr>
          <w:rFonts w:ascii="Times New Roman" w:hAnsi="Times New Roman" w:cs="Times New Roman"/>
          <w:sz w:val="24"/>
          <w:szCs w:val="24"/>
        </w:rPr>
        <w:t>next</w:t>
      </w:r>
      <w:r>
        <w:rPr>
          <w:rFonts w:ascii="Times New Roman" w:hAnsi="Times New Roman" w:cs="Times New Roman"/>
          <w:sz w:val="24"/>
          <w:szCs w:val="24"/>
        </w:rPr>
        <w:t>”</w:t>
      </w:r>
      <w:r w:rsidR="007B72F8" w:rsidRPr="000A388D">
        <w:rPr>
          <w:rFonts w:ascii="Times New Roman" w:hAnsi="Times New Roman" w:cs="Times New Roman"/>
          <w:sz w:val="24"/>
          <w:szCs w:val="24"/>
        </w:rPr>
        <w:t xml:space="preserve"> (2015: 79)</w:t>
      </w:r>
      <w:r w:rsidR="00CA34CE" w:rsidRPr="000A388D">
        <w:rPr>
          <w:rFonts w:ascii="Times New Roman" w:hAnsi="Times New Roman" w:cs="Times New Roman"/>
          <w:sz w:val="24"/>
          <w:szCs w:val="24"/>
        </w:rPr>
        <w:t>.</w:t>
      </w:r>
    </w:p>
    <w:p w14:paraId="51CCF337" w14:textId="7A6B19B7" w:rsidR="004E7211" w:rsidRPr="000A388D" w:rsidRDefault="00E30AF4" w:rsidP="00AD417E">
      <w:pPr>
        <w:spacing w:before="100" w:beforeAutospacing="1" w:after="100" w:afterAutospacing="1" w:line="360" w:lineRule="auto"/>
        <w:outlineLvl w:val="4"/>
        <w:rPr>
          <w:rFonts w:ascii="Times New Roman" w:hAnsi="Times New Roman" w:cs="Times New Roman"/>
          <w:sz w:val="24"/>
          <w:szCs w:val="24"/>
        </w:rPr>
      </w:pPr>
      <w:r w:rsidRPr="000A388D">
        <w:rPr>
          <w:rFonts w:ascii="Times New Roman" w:hAnsi="Times New Roman" w:cs="Times New Roman"/>
          <w:sz w:val="24"/>
          <w:szCs w:val="24"/>
        </w:rPr>
        <w:t>Fiery</w:t>
      </w:r>
      <w:r w:rsidR="00314BDF" w:rsidRPr="000A388D">
        <w:rPr>
          <w:rFonts w:ascii="Times New Roman" w:hAnsi="Times New Roman" w:cs="Times New Roman"/>
          <w:sz w:val="24"/>
          <w:szCs w:val="24"/>
        </w:rPr>
        <w:t xml:space="preserve"> debates over a myriad of issues h</w:t>
      </w:r>
      <w:r w:rsidR="007344B2" w:rsidRPr="000A388D">
        <w:rPr>
          <w:rFonts w:ascii="Times New Roman" w:hAnsi="Times New Roman" w:cs="Times New Roman"/>
          <w:sz w:val="24"/>
          <w:szCs w:val="24"/>
        </w:rPr>
        <w:t xml:space="preserve">ad been </w:t>
      </w:r>
      <w:r>
        <w:rPr>
          <w:rFonts w:ascii="Times New Roman" w:hAnsi="Times New Roman" w:cs="Times New Roman"/>
          <w:sz w:val="24"/>
          <w:szCs w:val="24"/>
        </w:rPr>
        <w:t>held</w:t>
      </w:r>
      <w:r w:rsidR="007344B2" w:rsidRPr="000A388D">
        <w:rPr>
          <w:rFonts w:ascii="Times New Roman" w:hAnsi="Times New Roman" w:cs="Times New Roman"/>
          <w:sz w:val="24"/>
          <w:szCs w:val="24"/>
        </w:rPr>
        <w:t xml:space="preserve"> in the movement through</w:t>
      </w:r>
      <w:r w:rsidR="00AD417E" w:rsidRPr="000A388D">
        <w:rPr>
          <w:rFonts w:ascii="Times New Roman" w:hAnsi="Times New Roman" w:cs="Times New Roman"/>
          <w:sz w:val="24"/>
          <w:szCs w:val="24"/>
        </w:rPr>
        <w:t>ou</w:t>
      </w:r>
      <w:r w:rsidR="007344B2" w:rsidRPr="000A388D">
        <w:rPr>
          <w:rFonts w:ascii="Times New Roman" w:hAnsi="Times New Roman" w:cs="Times New Roman"/>
          <w:sz w:val="24"/>
          <w:szCs w:val="24"/>
        </w:rPr>
        <w:t>t</w:t>
      </w:r>
      <w:r w:rsidR="00314BDF" w:rsidRPr="000A388D">
        <w:rPr>
          <w:rFonts w:ascii="Times New Roman" w:hAnsi="Times New Roman" w:cs="Times New Roman"/>
          <w:sz w:val="24"/>
          <w:szCs w:val="24"/>
        </w:rPr>
        <w:t xml:space="preserve"> the years but s</w:t>
      </w:r>
      <w:r w:rsidR="004E7211" w:rsidRPr="000A388D">
        <w:rPr>
          <w:rFonts w:ascii="Times New Roman" w:hAnsi="Times New Roman" w:cs="Times New Roman"/>
          <w:sz w:val="24"/>
          <w:szCs w:val="24"/>
        </w:rPr>
        <w:t>uch a brazen</w:t>
      </w:r>
      <w:r w:rsidR="00D461BD" w:rsidRPr="000A388D">
        <w:rPr>
          <w:rFonts w:ascii="Times New Roman" w:hAnsi="Times New Roman" w:cs="Times New Roman"/>
          <w:sz w:val="24"/>
          <w:szCs w:val="24"/>
        </w:rPr>
        <w:t>,</w:t>
      </w:r>
      <w:r w:rsidR="004E7211" w:rsidRPr="000A388D">
        <w:rPr>
          <w:rFonts w:ascii="Times New Roman" w:hAnsi="Times New Roman" w:cs="Times New Roman"/>
          <w:sz w:val="24"/>
          <w:szCs w:val="24"/>
        </w:rPr>
        <w:t xml:space="preserve"> public</w:t>
      </w:r>
      <w:r w:rsidR="006B295C" w:rsidRPr="000A388D">
        <w:rPr>
          <w:rFonts w:ascii="Times New Roman" w:hAnsi="Times New Roman" w:cs="Times New Roman"/>
          <w:sz w:val="24"/>
          <w:szCs w:val="24"/>
        </w:rPr>
        <w:t>,</w:t>
      </w:r>
      <w:r w:rsidR="004E7211" w:rsidRPr="000A388D">
        <w:rPr>
          <w:rFonts w:ascii="Times New Roman" w:hAnsi="Times New Roman" w:cs="Times New Roman"/>
          <w:sz w:val="24"/>
          <w:szCs w:val="24"/>
        </w:rPr>
        <w:t xml:space="preserve"> </w:t>
      </w:r>
      <w:r w:rsidR="007D22F9" w:rsidRPr="000A388D">
        <w:rPr>
          <w:rFonts w:ascii="Times New Roman" w:hAnsi="Times New Roman" w:cs="Times New Roman"/>
          <w:sz w:val="24"/>
          <w:szCs w:val="24"/>
        </w:rPr>
        <w:t xml:space="preserve">and collective </w:t>
      </w:r>
      <w:r w:rsidR="004E7211" w:rsidRPr="000A388D">
        <w:rPr>
          <w:rFonts w:ascii="Times New Roman" w:hAnsi="Times New Roman" w:cs="Times New Roman"/>
          <w:sz w:val="24"/>
          <w:szCs w:val="24"/>
        </w:rPr>
        <w:t xml:space="preserve">display of violent masculinity was unknown in the movement until this point. </w:t>
      </w:r>
      <w:r w:rsidR="00BC2E20" w:rsidRPr="000A388D">
        <w:rPr>
          <w:rFonts w:ascii="Times New Roman" w:hAnsi="Times New Roman" w:cs="Times New Roman"/>
          <w:sz w:val="24"/>
          <w:szCs w:val="24"/>
        </w:rPr>
        <w:t xml:space="preserve">It seemed that we had arrived </w:t>
      </w:r>
      <w:r w:rsidR="0001403D">
        <w:rPr>
          <w:rFonts w:ascii="Times New Roman" w:hAnsi="Times New Roman" w:cs="Times New Roman"/>
          <w:sz w:val="24"/>
          <w:szCs w:val="24"/>
        </w:rPr>
        <w:t>at a</w:t>
      </w:r>
      <w:r w:rsidR="00BC2E20" w:rsidRPr="000A388D">
        <w:rPr>
          <w:rFonts w:ascii="Times New Roman" w:hAnsi="Times New Roman" w:cs="Times New Roman"/>
          <w:sz w:val="24"/>
          <w:szCs w:val="24"/>
        </w:rPr>
        <w:t xml:space="preserve"> new frontier in which a significant section of the men in the movement was openly misogynistic and indifferent to any points of argument brought forward</w:t>
      </w:r>
      <w:r w:rsidR="00D461BD" w:rsidRPr="000A388D">
        <w:rPr>
          <w:rFonts w:ascii="Times New Roman" w:hAnsi="Times New Roman" w:cs="Times New Roman"/>
          <w:sz w:val="24"/>
          <w:szCs w:val="24"/>
        </w:rPr>
        <w:t>. The days of</w:t>
      </w:r>
      <w:r w:rsidR="007344B2" w:rsidRPr="000A388D">
        <w:rPr>
          <w:rFonts w:ascii="Times New Roman" w:hAnsi="Times New Roman" w:cs="Times New Roman"/>
          <w:sz w:val="24"/>
          <w:szCs w:val="24"/>
        </w:rPr>
        <w:t xml:space="preserve"> Blackwash where we had</w:t>
      </w:r>
      <w:r w:rsidR="00D461BD" w:rsidRPr="000A388D">
        <w:rPr>
          <w:rFonts w:ascii="Times New Roman" w:hAnsi="Times New Roman" w:cs="Times New Roman"/>
          <w:sz w:val="24"/>
          <w:szCs w:val="24"/>
        </w:rPr>
        <w:t xml:space="preserve"> long conversations into the night with male comrades about problematic models of m</w:t>
      </w:r>
      <w:r w:rsidR="007344B2" w:rsidRPr="000A388D">
        <w:rPr>
          <w:rFonts w:ascii="Times New Roman" w:hAnsi="Times New Roman" w:cs="Times New Roman"/>
          <w:sz w:val="24"/>
          <w:szCs w:val="24"/>
        </w:rPr>
        <w:t>anhood, in which they displayed some signs of “enlightenment”, were long gone. We were now very clearly in the er</w:t>
      </w:r>
      <w:r w:rsidR="006B295C" w:rsidRPr="000A388D">
        <w:rPr>
          <w:rFonts w:ascii="Times New Roman" w:hAnsi="Times New Roman" w:cs="Times New Roman"/>
          <w:sz w:val="24"/>
          <w:szCs w:val="24"/>
        </w:rPr>
        <w:t>a</w:t>
      </w:r>
      <w:r w:rsidR="007344B2" w:rsidRPr="000A388D">
        <w:rPr>
          <w:rFonts w:ascii="Times New Roman" w:hAnsi="Times New Roman" w:cs="Times New Roman"/>
          <w:sz w:val="24"/>
          <w:szCs w:val="24"/>
        </w:rPr>
        <w:t xml:space="preserve"> of unapologetic hyper</w:t>
      </w:r>
      <w:r w:rsidR="00605703" w:rsidRPr="000A388D">
        <w:rPr>
          <w:rFonts w:ascii="Times New Roman" w:hAnsi="Times New Roman" w:cs="Times New Roman"/>
          <w:sz w:val="24"/>
          <w:szCs w:val="24"/>
        </w:rPr>
        <w:t>-</w:t>
      </w:r>
      <w:r w:rsidR="007344B2" w:rsidRPr="000A388D">
        <w:rPr>
          <w:rFonts w:ascii="Times New Roman" w:hAnsi="Times New Roman" w:cs="Times New Roman"/>
          <w:sz w:val="24"/>
          <w:szCs w:val="24"/>
        </w:rPr>
        <w:t xml:space="preserve">masculinity.  </w:t>
      </w:r>
    </w:p>
    <w:p w14:paraId="0D126C39" w14:textId="6BE1CD0C" w:rsidR="00B24B84" w:rsidRPr="000A388D" w:rsidRDefault="00B24B84" w:rsidP="00B24B84">
      <w:pPr>
        <w:spacing w:before="100" w:beforeAutospacing="1" w:after="100" w:afterAutospacing="1" w:line="360" w:lineRule="auto"/>
        <w:outlineLvl w:val="4"/>
        <w:rPr>
          <w:rFonts w:ascii="Times New Roman" w:eastAsia="Times New Roman" w:hAnsi="Times New Roman" w:cs="Times New Roman"/>
          <w:bCs/>
          <w:sz w:val="24"/>
          <w:szCs w:val="24"/>
          <w:lang w:eastAsia="en-US"/>
        </w:rPr>
      </w:pPr>
      <w:r w:rsidRPr="000A388D">
        <w:rPr>
          <w:rFonts w:ascii="Times New Roman" w:hAnsi="Times New Roman" w:cs="Times New Roman"/>
          <w:sz w:val="24"/>
          <w:szCs w:val="24"/>
        </w:rPr>
        <w:t xml:space="preserve">Owing to their deeply </w:t>
      </w:r>
      <w:r w:rsidR="00924292" w:rsidRPr="000A388D">
        <w:rPr>
          <w:rFonts w:ascii="Times New Roman" w:hAnsi="Times New Roman" w:cs="Times New Roman"/>
          <w:sz w:val="24"/>
          <w:szCs w:val="24"/>
        </w:rPr>
        <w:t>misogynistic</w:t>
      </w:r>
      <w:r w:rsidRPr="000A388D">
        <w:rPr>
          <w:rFonts w:ascii="Times New Roman" w:hAnsi="Times New Roman" w:cs="Times New Roman"/>
          <w:sz w:val="24"/>
          <w:szCs w:val="24"/>
        </w:rPr>
        <w:t xml:space="preserve"> and violent language, </w:t>
      </w:r>
      <w:r w:rsidR="0001403D">
        <w:rPr>
          <w:rFonts w:ascii="Times New Roman" w:hAnsi="Times New Roman" w:cs="Times New Roman"/>
          <w:sz w:val="24"/>
          <w:szCs w:val="24"/>
        </w:rPr>
        <w:t>Khune</w:t>
      </w:r>
      <w:r w:rsidR="00E03BC3">
        <w:rPr>
          <w:rFonts w:ascii="Times New Roman" w:hAnsi="Times New Roman" w:cs="Times New Roman"/>
          <w:sz w:val="24"/>
          <w:szCs w:val="24"/>
        </w:rPr>
        <w:t xml:space="preserve"> </w:t>
      </w:r>
      <w:r w:rsidRPr="000A388D">
        <w:rPr>
          <w:rFonts w:ascii="Times New Roman" w:hAnsi="Times New Roman" w:cs="Times New Roman"/>
          <w:sz w:val="24"/>
          <w:szCs w:val="24"/>
        </w:rPr>
        <w:t>and a</w:t>
      </w:r>
      <w:r w:rsidR="0001403D">
        <w:rPr>
          <w:rFonts w:ascii="Times New Roman" w:hAnsi="Times New Roman" w:cs="Times New Roman"/>
          <w:sz w:val="24"/>
          <w:szCs w:val="24"/>
        </w:rPr>
        <w:t xml:space="preserve">llies were soon referred to as </w:t>
      </w:r>
      <w:r w:rsidR="00285048" w:rsidRPr="000A388D">
        <w:rPr>
          <w:rFonts w:ascii="Times New Roman" w:hAnsi="Times New Roman" w:cs="Times New Roman"/>
          <w:sz w:val="24"/>
          <w:szCs w:val="24"/>
        </w:rPr>
        <w:t>‘vulgar patriarchs’</w:t>
      </w:r>
      <w:r w:rsidRPr="000A388D">
        <w:rPr>
          <w:rFonts w:ascii="Times New Roman" w:hAnsi="Times New Roman" w:cs="Times New Roman"/>
          <w:sz w:val="24"/>
          <w:szCs w:val="24"/>
        </w:rPr>
        <w:t xml:space="preserve"> in contrast to men labelled as ‘progressive patriarchs’ because of the latter group’s challenges to anti-women sentiments in the movement</w:t>
      </w:r>
      <w:r w:rsidR="003C4147" w:rsidRPr="000A388D">
        <w:rPr>
          <w:rFonts w:ascii="Times New Roman" w:hAnsi="Times New Roman" w:cs="Times New Roman"/>
          <w:sz w:val="24"/>
          <w:szCs w:val="24"/>
        </w:rPr>
        <w:t>,</w:t>
      </w:r>
      <w:r w:rsidRPr="000A388D">
        <w:rPr>
          <w:rFonts w:ascii="Times New Roman" w:hAnsi="Times New Roman" w:cs="Times New Roman"/>
          <w:sz w:val="24"/>
          <w:szCs w:val="24"/>
        </w:rPr>
        <w:t xml:space="preserve"> and the open support they showed towards the women. In his post on Facebook, SNI member using the moniker, Refugee NativeFox WaAzania Mbweha, reflected on the movement’s position on patriarchy and what this means for him privately. </w:t>
      </w:r>
    </w:p>
    <w:p w14:paraId="16CE8ECA" w14:textId="2AA8F7FE" w:rsidR="00B24B84" w:rsidRPr="000A388D" w:rsidRDefault="00E30AF4" w:rsidP="00B24B84">
      <w:pPr>
        <w:spacing w:before="100" w:beforeAutospacing="1" w:after="100" w:afterAutospacing="1" w:line="360" w:lineRule="auto"/>
        <w:ind w:left="720"/>
        <w:outlineLvl w:val="4"/>
        <w:rPr>
          <w:rFonts w:ascii="Times New Roman" w:hAnsi="Times New Roman" w:cs="Times New Roman"/>
          <w:sz w:val="24"/>
          <w:szCs w:val="24"/>
        </w:rPr>
      </w:pPr>
      <w:r>
        <w:rPr>
          <w:rFonts w:ascii="Times New Roman" w:hAnsi="Times New Roman" w:cs="Times New Roman"/>
          <w:sz w:val="24"/>
          <w:szCs w:val="24"/>
        </w:rPr>
        <w:lastRenderedPageBreak/>
        <w:t>“</w:t>
      </w:r>
      <w:r w:rsidR="00B24B84" w:rsidRPr="000A388D">
        <w:rPr>
          <w:rFonts w:ascii="Times New Roman" w:hAnsi="Times New Roman" w:cs="Times New Roman"/>
          <w:sz w:val="24"/>
          <w:szCs w:val="24"/>
        </w:rPr>
        <w:t>As SNI men, we stand to be perpetrators of patriarchy as the default. We need to take</w:t>
      </w:r>
      <w:r w:rsidR="003C4147" w:rsidRPr="000A388D">
        <w:rPr>
          <w:rFonts w:ascii="Times New Roman" w:hAnsi="Times New Roman" w:cs="Times New Roman"/>
          <w:sz w:val="24"/>
          <w:szCs w:val="24"/>
        </w:rPr>
        <w:t xml:space="preserve"> [sic]</w:t>
      </w:r>
      <w:r w:rsidR="00B24B84" w:rsidRPr="000A388D">
        <w:rPr>
          <w:rFonts w:ascii="Times New Roman" w:hAnsi="Times New Roman" w:cs="Times New Roman"/>
          <w:sz w:val="24"/>
          <w:szCs w:val="24"/>
        </w:rPr>
        <w:t xml:space="preserve"> conscious effort to shake off those tendencies. It’s clear t</w:t>
      </w:r>
      <w:r w:rsidR="007451CC" w:rsidRPr="000A388D">
        <w:rPr>
          <w:rFonts w:ascii="Times New Roman" w:hAnsi="Times New Roman" w:cs="Times New Roman"/>
          <w:sz w:val="24"/>
          <w:szCs w:val="24"/>
        </w:rPr>
        <w:t>hat we have been complacent and…</w:t>
      </w:r>
      <w:r w:rsidR="00B24B84" w:rsidRPr="000A388D">
        <w:rPr>
          <w:rFonts w:ascii="Times New Roman" w:hAnsi="Times New Roman" w:cs="Times New Roman"/>
          <w:sz w:val="24"/>
          <w:szCs w:val="24"/>
        </w:rPr>
        <w:t>we have been exposed. Now as a movement we need to question how we have followed up on the anti-patriarchal position. Because I myself, despite claiming to be anti-patriarchal, seemingly am clueless on what that actually means. To interrogate the matter and to learn much more about it. What are we planning to do about it? Even if I am the only ignorant amongst us, the movement needs to sort me out. I’ll do what I can to help myself as well</w:t>
      </w:r>
      <w:r>
        <w:rPr>
          <w:rFonts w:ascii="Times New Roman" w:hAnsi="Times New Roman" w:cs="Times New Roman"/>
          <w:sz w:val="24"/>
          <w:szCs w:val="24"/>
        </w:rPr>
        <w:t>”</w:t>
      </w:r>
      <w:r w:rsidR="00290B12" w:rsidRPr="000A388D">
        <w:rPr>
          <w:rFonts w:ascii="Times New Roman" w:hAnsi="Times New Roman" w:cs="Times New Roman"/>
          <w:sz w:val="24"/>
          <w:szCs w:val="24"/>
        </w:rPr>
        <w:t xml:space="preserve"> (Facebook: </w:t>
      </w:r>
      <w:r w:rsidR="007145F2" w:rsidRPr="000A388D">
        <w:rPr>
          <w:rFonts w:ascii="Times New Roman" w:hAnsi="Times New Roman" w:cs="Times New Roman"/>
          <w:sz w:val="24"/>
          <w:szCs w:val="24"/>
        </w:rPr>
        <w:t>2012</w:t>
      </w:r>
      <w:r w:rsidR="00290B12" w:rsidRPr="000A388D">
        <w:rPr>
          <w:rFonts w:ascii="Times New Roman" w:hAnsi="Times New Roman" w:cs="Times New Roman"/>
          <w:sz w:val="24"/>
          <w:szCs w:val="24"/>
        </w:rPr>
        <w:t>)</w:t>
      </w:r>
      <w:r w:rsidR="00B24B84" w:rsidRPr="000A388D">
        <w:rPr>
          <w:rFonts w:ascii="Times New Roman" w:hAnsi="Times New Roman" w:cs="Times New Roman"/>
          <w:sz w:val="24"/>
          <w:szCs w:val="24"/>
        </w:rPr>
        <w:t xml:space="preserve">. </w:t>
      </w:r>
    </w:p>
    <w:p w14:paraId="0D48AB2F" w14:textId="0946FDD8" w:rsidR="00B24B84" w:rsidRPr="000A388D" w:rsidRDefault="005E52B8" w:rsidP="00B24B84">
      <w:pPr>
        <w:spacing w:before="100" w:beforeAutospacing="1" w:after="100" w:afterAutospacing="1" w:line="360" w:lineRule="auto"/>
        <w:outlineLvl w:val="4"/>
        <w:rPr>
          <w:rFonts w:ascii="Times New Roman" w:hAnsi="Times New Roman" w:cs="Times New Roman"/>
          <w:sz w:val="24"/>
          <w:szCs w:val="24"/>
        </w:rPr>
      </w:pPr>
      <w:r w:rsidRPr="000A388D">
        <w:rPr>
          <w:rFonts w:ascii="Times New Roman" w:hAnsi="Times New Roman" w:cs="Times New Roman"/>
          <w:sz w:val="24"/>
          <w:szCs w:val="24"/>
        </w:rPr>
        <w:t xml:space="preserve">Another male SNI member, </w:t>
      </w:r>
      <w:r w:rsidR="00B24B84" w:rsidRPr="000A388D">
        <w:rPr>
          <w:rFonts w:ascii="Times New Roman" w:hAnsi="Times New Roman" w:cs="Times New Roman"/>
          <w:sz w:val="24"/>
          <w:szCs w:val="24"/>
        </w:rPr>
        <w:t xml:space="preserve">Tshepo Morekure also posted along similar lines acknowledging that men are beneficiaries of a patriarchal system. He wrote: </w:t>
      </w:r>
    </w:p>
    <w:p w14:paraId="37DBEEB6" w14:textId="0E2F8761" w:rsidR="00B24B84" w:rsidRPr="000A388D" w:rsidRDefault="00E30AF4" w:rsidP="00B24B84">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B24B84" w:rsidRPr="000A388D">
        <w:rPr>
          <w:rFonts w:ascii="Times New Roman" w:hAnsi="Times New Roman" w:cs="Times New Roman"/>
          <w:sz w:val="24"/>
          <w:szCs w:val="24"/>
        </w:rPr>
        <w:t>Anyone who benefits from patriarchy and then denies being patriarchal is being disingenuous…because as men we benefit by the mere fact of being</w:t>
      </w:r>
      <w:r w:rsidR="0029784E">
        <w:rPr>
          <w:rFonts w:ascii="Times New Roman" w:hAnsi="Times New Roman" w:cs="Times New Roman"/>
          <w:sz w:val="24"/>
          <w:szCs w:val="24"/>
        </w:rPr>
        <w:t xml:space="preserve"> male and heterosexual men…</w:t>
      </w:r>
      <w:r w:rsidR="00280085">
        <w:rPr>
          <w:rFonts w:ascii="Times New Roman" w:hAnsi="Times New Roman" w:cs="Times New Roman"/>
          <w:sz w:val="24"/>
          <w:szCs w:val="24"/>
        </w:rPr>
        <w:t>Tshepang [Khune</w:t>
      </w:r>
      <w:r w:rsidR="00E03BC3">
        <w:rPr>
          <w:rFonts w:ascii="Times New Roman" w:hAnsi="Times New Roman" w:cs="Times New Roman"/>
          <w:sz w:val="24"/>
          <w:szCs w:val="24"/>
        </w:rPr>
        <w:t xml:space="preserve">] </w:t>
      </w:r>
      <w:r w:rsidR="00B24B84" w:rsidRPr="000A388D">
        <w:rPr>
          <w:rFonts w:ascii="Times New Roman" w:hAnsi="Times New Roman" w:cs="Times New Roman"/>
          <w:sz w:val="24"/>
          <w:szCs w:val="24"/>
        </w:rPr>
        <w:t>says that we will grapple with these issues even after the revolution, I say well until then we will fight to change the mind-set of the people, because as much as we fight the Black Condition from a psychological level, we will fight all forms of discrimination in every level</w:t>
      </w:r>
      <w:r>
        <w:rPr>
          <w:rFonts w:ascii="Times New Roman" w:hAnsi="Times New Roman" w:cs="Times New Roman"/>
          <w:sz w:val="24"/>
          <w:szCs w:val="24"/>
        </w:rPr>
        <w:t>”</w:t>
      </w:r>
      <w:r w:rsidR="007056F0" w:rsidRPr="000A388D">
        <w:rPr>
          <w:rFonts w:ascii="Times New Roman" w:hAnsi="Times New Roman" w:cs="Times New Roman"/>
          <w:sz w:val="24"/>
          <w:szCs w:val="24"/>
        </w:rPr>
        <w:t xml:space="preserve"> (Facebook 2012)</w:t>
      </w:r>
      <w:r w:rsidR="00512ED6" w:rsidRPr="000A388D">
        <w:rPr>
          <w:rFonts w:ascii="Times New Roman" w:hAnsi="Times New Roman" w:cs="Times New Roman"/>
          <w:sz w:val="24"/>
          <w:szCs w:val="24"/>
        </w:rPr>
        <w:t xml:space="preserve">. </w:t>
      </w:r>
    </w:p>
    <w:p w14:paraId="6E28E64F" w14:textId="56D72A6F" w:rsidR="007344B2" w:rsidRPr="000A388D" w:rsidRDefault="007344B2" w:rsidP="00AD417E">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Even </w:t>
      </w:r>
      <w:r w:rsidR="00E03BC3">
        <w:rPr>
          <w:rFonts w:ascii="Times New Roman" w:hAnsi="Times New Roman" w:cs="Times New Roman"/>
          <w:sz w:val="24"/>
          <w:szCs w:val="24"/>
        </w:rPr>
        <w:t>Mngxitama,</w:t>
      </w:r>
      <w:r w:rsidRPr="000A388D">
        <w:rPr>
          <w:rFonts w:ascii="Times New Roman" w:hAnsi="Times New Roman" w:cs="Times New Roman"/>
          <w:sz w:val="24"/>
          <w:szCs w:val="24"/>
        </w:rPr>
        <w:t xml:space="preserve"> who had</w:t>
      </w:r>
      <w:r w:rsidR="00280085">
        <w:rPr>
          <w:rFonts w:ascii="Times New Roman" w:hAnsi="Times New Roman" w:cs="Times New Roman"/>
          <w:sz w:val="24"/>
          <w:szCs w:val="24"/>
        </w:rPr>
        <w:t xml:space="preserve"> initially</w:t>
      </w:r>
      <w:r w:rsidRPr="000A388D">
        <w:rPr>
          <w:rFonts w:ascii="Times New Roman" w:hAnsi="Times New Roman" w:cs="Times New Roman"/>
          <w:sz w:val="24"/>
          <w:szCs w:val="24"/>
        </w:rPr>
        <w:t xml:space="preserve"> argued against women’s insistence that </w:t>
      </w:r>
      <w:r w:rsidR="00E03BC3">
        <w:rPr>
          <w:rFonts w:ascii="Times New Roman" w:hAnsi="Times New Roman" w:cs="Times New Roman"/>
          <w:sz w:val="24"/>
          <w:szCs w:val="24"/>
        </w:rPr>
        <w:t>Kh</w:t>
      </w:r>
      <w:r w:rsidR="00280085">
        <w:rPr>
          <w:rFonts w:ascii="Times New Roman" w:hAnsi="Times New Roman" w:cs="Times New Roman"/>
          <w:sz w:val="24"/>
          <w:szCs w:val="24"/>
        </w:rPr>
        <w:t>une</w:t>
      </w:r>
      <w:r w:rsidR="00E03BC3">
        <w:rPr>
          <w:rFonts w:ascii="Times New Roman" w:hAnsi="Times New Roman" w:cs="Times New Roman"/>
          <w:sz w:val="24"/>
          <w:szCs w:val="24"/>
        </w:rPr>
        <w:t xml:space="preserve"> </w:t>
      </w:r>
      <w:r w:rsidRPr="000A388D">
        <w:rPr>
          <w:rFonts w:ascii="Times New Roman" w:hAnsi="Times New Roman" w:cs="Times New Roman"/>
          <w:sz w:val="24"/>
          <w:szCs w:val="24"/>
        </w:rPr>
        <w:t>be expelled within a week of the Facebook post</w:t>
      </w:r>
      <w:r w:rsidR="00280085">
        <w:rPr>
          <w:rFonts w:ascii="Times New Roman" w:hAnsi="Times New Roman" w:cs="Times New Roman"/>
          <w:sz w:val="24"/>
          <w:szCs w:val="24"/>
        </w:rPr>
        <w:t>,</w:t>
      </w:r>
      <w:r w:rsidRPr="000A388D">
        <w:rPr>
          <w:rFonts w:ascii="Times New Roman" w:hAnsi="Times New Roman" w:cs="Times New Roman"/>
          <w:sz w:val="24"/>
          <w:szCs w:val="24"/>
        </w:rPr>
        <w:t xml:space="preserve"> mounted </w:t>
      </w:r>
      <w:r w:rsidR="007F711E" w:rsidRPr="000A388D">
        <w:rPr>
          <w:rFonts w:ascii="Times New Roman" w:hAnsi="Times New Roman" w:cs="Times New Roman"/>
          <w:sz w:val="24"/>
          <w:szCs w:val="24"/>
        </w:rPr>
        <w:t xml:space="preserve">attacks against </w:t>
      </w:r>
      <w:r w:rsidR="00924292" w:rsidRPr="000A388D">
        <w:rPr>
          <w:rFonts w:ascii="Times New Roman" w:hAnsi="Times New Roman" w:cs="Times New Roman"/>
          <w:sz w:val="24"/>
          <w:szCs w:val="24"/>
        </w:rPr>
        <w:t>the faction of ‘</w:t>
      </w:r>
      <w:r w:rsidR="00285048" w:rsidRPr="000A388D">
        <w:rPr>
          <w:rFonts w:ascii="Times New Roman" w:hAnsi="Times New Roman" w:cs="Times New Roman"/>
          <w:sz w:val="24"/>
          <w:szCs w:val="24"/>
        </w:rPr>
        <w:t>‘vulgar patriarchs’</w:t>
      </w:r>
      <w:r w:rsidR="00924292" w:rsidRPr="000A388D">
        <w:rPr>
          <w:rFonts w:ascii="Times New Roman" w:hAnsi="Times New Roman" w:cs="Times New Roman"/>
          <w:sz w:val="24"/>
          <w:szCs w:val="24"/>
        </w:rPr>
        <w:t xml:space="preserve">’ arguing that men who insisted on maintaining misogynistic views be expelled.  </w:t>
      </w:r>
    </w:p>
    <w:p w14:paraId="0385013E" w14:textId="296C7D46" w:rsidR="00512ED6" w:rsidRPr="000A388D" w:rsidRDefault="00280085" w:rsidP="00AD417E">
      <w:pPr>
        <w:spacing w:line="360" w:lineRule="auto"/>
        <w:rPr>
          <w:rFonts w:ascii="Times New Roman" w:hAnsi="Times New Roman" w:cs="Times New Roman"/>
          <w:sz w:val="24"/>
          <w:szCs w:val="24"/>
        </w:rPr>
      </w:pPr>
      <w:r>
        <w:rPr>
          <w:rFonts w:ascii="Times New Roman" w:hAnsi="Times New Roman" w:cs="Times New Roman"/>
          <w:sz w:val="24"/>
          <w:szCs w:val="24"/>
        </w:rPr>
        <w:t>Mngxitama alongside others</w:t>
      </w:r>
      <w:r w:rsidR="00512ED6" w:rsidRPr="000A388D">
        <w:rPr>
          <w:rFonts w:ascii="Times New Roman" w:hAnsi="Times New Roman" w:cs="Times New Roman"/>
          <w:sz w:val="24"/>
          <w:szCs w:val="24"/>
        </w:rPr>
        <w:t xml:space="preserve"> </w:t>
      </w:r>
      <w:r w:rsidR="007344B2" w:rsidRPr="000A388D">
        <w:rPr>
          <w:rFonts w:ascii="Times New Roman" w:hAnsi="Times New Roman" w:cs="Times New Roman"/>
          <w:sz w:val="24"/>
          <w:szCs w:val="24"/>
        </w:rPr>
        <w:t>became</w:t>
      </w:r>
      <w:r w:rsidR="00E03BC3">
        <w:rPr>
          <w:rFonts w:ascii="Times New Roman" w:hAnsi="Times New Roman" w:cs="Times New Roman"/>
          <w:sz w:val="24"/>
          <w:szCs w:val="24"/>
        </w:rPr>
        <w:t xml:space="preserve"> key strategic allies</w:t>
      </w:r>
      <w:r w:rsidR="00512ED6" w:rsidRPr="000A388D">
        <w:rPr>
          <w:rFonts w:ascii="Times New Roman" w:hAnsi="Times New Roman" w:cs="Times New Roman"/>
          <w:sz w:val="24"/>
          <w:szCs w:val="24"/>
        </w:rPr>
        <w:t xml:space="preserve"> for women facing an onslaught of insults from a stubbornly misogynistic faction of the movement. Maluleke’s comment below </w:t>
      </w:r>
      <w:r w:rsidR="007344B2" w:rsidRPr="000A388D">
        <w:rPr>
          <w:rFonts w:ascii="Times New Roman" w:hAnsi="Times New Roman" w:cs="Times New Roman"/>
          <w:sz w:val="24"/>
          <w:szCs w:val="24"/>
        </w:rPr>
        <w:t xml:space="preserve">speaks </w:t>
      </w:r>
      <w:r w:rsidR="00367C01" w:rsidRPr="000A388D">
        <w:rPr>
          <w:rFonts w:ascii="Times New Roman" w:hAnsi="Times New Roman" w:cs="Times New Roman"/>
          <w:sz w:val="24"/>
          <w:szCs w:val="24"/>
        </w:rPr>
        <w:t xml:space="preserve">to the extent to which </w:t>
      </w:r>
      <w:r w:rsidR="007056F0" w:rsidRPr="000A388D">
        <w:rPr>
          <w:rFonts w:ascii="Times New Roman" w:hAnsi="Times New Roman" w:cs="Times New Roman"/>
          <w:sz w:val="24"/>
          <w:szCs w:val="24"/>
        </w:rPr>
        <w:t xml:space="preserve">women </w:t>
      </w:r>
      <w:r w:rsidR="00367C01" w:rsidRPr="000A388D">
        <w:rPr>
          <w:rFonts w:ascii="Times New Roman" w:hAnsi="Times New Roman" w:cs="Times New Roman"/>
          <w:sz w:val="24"/>
          <w:szCs w:val="24"/>
        </w:rPr>
        <w:t>relied on the support of the</w:t>
      </w:r>
      <w:r w:rsidR="00924292" w:rsidRPr="000A388D">
        <w:rPr>
          <w:rFonts w:ascii="Times New Roman" w:hAnsi="Times New Roman" w:cs="Times New Roman"/>
          <w:sz w:val="24"/>
          <w:szCs w:val="24"/>
        </w:rPr>
        <w:t xml:space="preserve"> ‘</w:t>
      </w:r>
      <w:r w:rsidR="00367C01" w:rsidRPr="000A388D">
        <w:rPr>
          <w:rFonts w:ascii="Times New Roman" w:hAnsi="Times New Roman" w:cs="Times New Roman"/>
          <w:sz w:val="24"/>
          <w:szCs w:val="24"/>
        </w:rPr>
        <w:t>progressive patriarchs</w:t>
      </w:r>
      <w:r w:rsidR="00924292" w:rsidRPr="000A388D">
        <w:rPr>
          <w:rFonts w:ascii="Times New Roman" w:hAnsi="Times New Roman" w:cs="Times New Roman"/>
          <w:sz w:val="24"/>
          <w:szCs w:val="24"/>
        </w:rPr>
        <w:t>’</w:t>
      </w:r>
      <w:r w:rsidR="00E30AF4">
        <w:rPr>
          <w:rFonts w:ascii="Times New Roman" w:hAnsi="Times New Roman" w:cs="Times New Roman"/>
          <w:sz w:val="24"/>
          <w:szCs w:val="24"/>
        </w:rPr>
        <w:t>:</w:t>
      </w:r>
    </w:p>
    <w:p w14:paraId="1F23EBEE" w14:textId="1FB5B6C4" w:rsidR="00512ED6" w:rsidRPr="000A388D" w:rsidRDefault="00E30AF4" w:rsidP="00512ED6">
      <w:pPr>
        <w:spacing w:before="100" w:beforeAutospacing="1" w:after="100" w:afterAutospacing="1" w:line="360" w:lineRule="auto"/>
        <w:ind w:left="720"/>
        <w:outlineLvl w:val="4"/>
        <w:rPr>
          <w:rFonts w:ascii="Times New Roman" w:hAnsi="Times New Roman" w:cs="Times New Roman"/>
          <w:sz w:val="24"/>
          <w:szCs w:val="24"/>
        </w:rPr>
      </w:pPr>
      <w:r>
        <w:rPr>
          <w:rFonts w:ascii="Times New Roman" w:hAnsi="Times New Roman" w:cs="Times New Roman"/>
          <w:sz w:val="24"/>
          <w:szCs w:val="24"/>
        </w:rPr>
        <w:t>“</w:t>
      </w:r>
      <w:r w:rsidR="00512ED6" w:rsidRPr="000A388D">
        <w:rPr>
          <w:rFonts w:ascii="Times New Roman" w:hAnsi="Times New Roman" w:cs="Times New Roman"/>
          <w:sz w:val="24"/>
          <w:szCs w:val="24"/>
        </w:rPr>
        <w:t xml:space="preserve">At that point I felt that [the progressive patriarchs] were literally having my back and speaking for me. I felt I had to pick a side…and the side that I picked was the side [that] was not inflicting on me like </w:t>
      </w:r>
      <w:r w:rsidR="003C1E08">
        <w:rPr>
          <w:rFonts w:ascii="Times New Roman" w:hAnsi="Times New Roman" w:cs="Times New Roman"/>
          <w:sz w:val="24"/>
          <w:szCs w:val="24"/>
        </w:rPr>
        <w:t>Tshepang Khune</w:t>
      </w:r>
      <w:r w:rsidR="00AF57C3" w:rsidRPr="000A388D">
        <w:rPr>
          <w:rFonts w:ascii="Times New Roman" w:hAnsi="Times New Roman" w:cs="Times New Roman"/>
          <w:sz w:val="24"/>
          <w:szCs w:val="24"/>
        </w:rPr>
        <w:t xml:space="preserve">…[The progressive patriarchs] </w:t>
      </w:r>
      <w:r w:rsidR="00512ED6" w:rsidRPr="000A388D">
        <w:rPr>
          <w:rFonts w:ascii="Times New Roman" w:hAnsi="Times New Roman" w:cs="Times New Roman"/>
          <w:sz w:val="24"/>
          <w:szCs w:val="24"/>
        </w:rPr>
        <w:t>were all well read on feminism so they were hitting these guys left, right and centre…I picked the progressive patriarchs</w:t>
      </w:r>
      <w:r w:rsidR="00F82AA8">
        <w:rPr>
          <w:rFonts w:ascii="Times New Roman" w:hAnsi="Times New Roman" w:cs="Times New Roman"/>
          <w:sz w:val="24"/>
          <w:szCs w:val="24"/>
        </w:rPr>
        <w:t>”</w:t>
      </w:r>
      <w:r w:rsidR="00512ED6" w:rsidRPr="000A388D">
        <w:rPr>
          <w:rFonts w:ascii="Times New Roman" w:hAnsi="Times New Roman" w:cs="Times New Roman"/>
          <w:sz w:val="24"/>
          <w:szCs w:val="24"/>
        </w:rPr>
        <w:t xml:space="preserve">. </w:t>
      </w:r>
    </w:p>
    <w:p w14:paraId="590F4059" w14:textId="679F11F4" w:rsidR="00AF57C3" w:rsidRPr="000A388D" w:rsidRDefault="00330B3C" w:rsidP="005E1E42">
      <w:pPr>
        <w:spacing w:before="100" w:beforeAutospacing="1" w:after="100" w:afterAutospacing="1" w:line="360" w:lineRule="auto"/>
        <w:outlineLvl w:val="4"/>
        <w:rPr>
          <w:rFonts w:ascii="Times New Roman" w:eastAsia="Times New Roman" w:hAnsi="Times New Roman" w:cs="Times New Roman"/>
          <w:bCs/>
          <w:sz w:val="24"/>
          <w:szCs w:val="24"/>
          <w:lang w:eastAsia="en-US"/>
        </w:rPr>
      </w:pPr>
      <w:r w:rsidRPr="000A388D">
        <w:rPr>
          <w:rFonts w:ascii="Times New Roman" w:eastAsia="Times New Roman" w:hAnsi="Times New Roman" w:cs="Times New Roman"/>
          <w:bCs/>
          <w:sz w:val="24"/>
          <w:szCs w:val="24"/>
          <w:lang w:eastAsia="en-US"/>
        </w:rPr>
        <w:lastRenderedPageBreak/>
        <w:t>While it was important for women to have the support of some of the men around them</w:t>
      </w:r>
      <w:r w:rsidR="003C1E08">
        <w:rPr>
          <w:rFonts w:ascii="Times New Roman" w:eastAsia="Times New Roman" w:hAnsi="Times New Roman" w:cs="Times New Roman"/>
          <w:bCs/>
          <w:sz w:val="24"/>
          <w:szCs w:val="24"/>
          <w:lang w:eastAsia="en-US"/>
        </w:rPr>
        <w:t xml:space="preserve"> (</w:t>
      </w:r>
      <w:r w:rsidRPr="000A388D">
        <w:rPr>
          <w:rFonts w:ascii="Times New Roman" w:eastAsia="Times New Roman" w:hAnsi="Times New Roman" w:cs="Times New Roman"/>
          <w:bCs/>
          <w:sz w:val="24"/>
          <w:szCs w:val="24"/>
          <w:lang w:eastAsia="en-US"/>
        </w:rPr>
        <w:t>and it is noteworthy that many were as rele</w:t>
      </w:r>
      <w:r w:rsidR="003C1E08">
        <w:rPr>
          <w:rFonts w:ascii="Times New Roman" w:eastAsia="Times New Roman" w:hAnsi="Times New Roman" w:cs="Times New Roman"/>
          <w:bCs/>
          <w:sz w:val="24"/>
          <w:szCs w:val="24"/>
          <w:lang w:eastAsia="en-US"/>
        </w:rPr>
        <w:t>ntless as the women)</w:t>
      </w:r>
      <w:r w:rsidR="00AF57C3" w:rsidRPr="000A388D">
        <w:rPr>
          <w:rFonts w:ascii="Times New Roman" w:eastAsia="Times New Roman" w:hAnsi="Times New Roman" w:cs="Times New Roman"/>
          <w:bCs/>
          <w:sz w:val="24"/>
          <w:szCs w:val="24"/>
          <w:lang w:eastAsia="en-US"/>
        </w:rPr>
        <w:t xml:space="preserve"> </w:t>
      </w:r>
      <w:r w:rsidRPr="000A388D">
        <w:rPr>
          <w:rFonts w:ascii="Times New Roman" w:eastAsia="Times New Roman" w:hAnsi="Times New Roman" w:cs="Times New Roman"/>
          <w:bCs/>
          <w:sz w:val="24"/>
          <w:szCs w:val="24"/>
          <w:lang w:eastAsia="en-US"/>
        </w:rPr>
        <w:t>women’s collective feminist consciousness was critical in holding the misogynists to account. During the battle, Tlelima posted a comment on Facebook which suggests that the fight h</w:t>
      </w:r>
      <w:r w:rsidR="007056F0" w:rsidRPr="000A388D">
        <w:rPr>
          <w:rFonts w:ascii="Times New Roman" w:eastAsia="Times New Roman" w:hAnsi="Times New Roman" w:cs="Times New Roman"/>
          <w:bCs/>
          <w:sz w:val="24"/>
          <w:szCs w:val="24"/>
          <w:lang w:eastAsia="en-US"/>
        </w:rPr>
        <w:t xml:space="preserve">ad a radicalising effect on her: </w:t>
      </w:r>
      <w:r w:rsidR="00AF57C3" w:rsidRPr="000A388D">
        <w:rPr>
          <w:rFonts w:ascii="Times New Roman" w:eastAsia="Times New Roman" w:hAnsi="Times New Roman" w:cs="Times New Roman"/>
          <w:bCs/>
          <w:sz w:val="24"/>
          <w:szCs w:val="24"/>
          <w:lang w:eastAsia="en-US"/>
        </w:rPr>
        <w:t>“I've never thought of myself as a feminist, but this whole 'debate' has awakened the feminist in me and I refuse to sit quietly day in</w:t>
      </w:r>
      <w:r w:rsidR="005D0EBB" w:rsidRPr="000A388D">
        <w:rPr>
          <w:rFonts w:ascii="Times New Roman" w:eastAsia="Times New Roman" w:hAnsi="Times New Roman" w:cs="Times New Roman"/>
          <w:bCs/>
          <w:sz w:val="24"/>
          <w:szCs w:val="24"/>
          <w:lang w:eastAsia="en-US"/>
        </w:rPr>
        <w:t>,</w:t>
      </w:r>
      <w:r w:rsidR="00AF57C3" w:rsidRPr="000A388D">
        <w:rPr>
          <w:rFonts w:ascii="Times New Roman" w:eastAsia="Times New Roman" w:hAnsi="Times New Roman" w:cs="Times New Roman"/>
          <w:bCs/>
          <w:sz w:val="24"/>
          <w:szCs w:val="24"/>
          <w:lang w:eastAsia="en-US"/>
        </w:rPr>
        <w:t xml:space="preserve"> and day out as we are</w:t>
      </w:r>
      <w:r w:rsidR="00063DF6" w:rsidRPr="000A388D">
        <w:rPr>
          <w:rFonts w:ascii="Times New Roman" w:eastAsia="Times New Roman" w:hAnsi="Times New Roman" w:cs="Times New Roman"/>
          <w:bCs/>
          <w:sz w:val="24"/>
          <w:szCs w:val="24"/>
          <w:lang w:eastAsia="en-US"/>
        </w:rPr>
        <w:t xml:space="preserve"> ridiculed</w:t>
      </w:r>
      <w:r w:rsidR="005E1E42" w:rsidRPr="000A388D">
        <w:rPr>
          <w:rFonts w:ascii="Times New Roman" w:eastAsia="Times New Roman" w:hAnsi="Times New Roman" w:cs="Times New Roman"/>
          <w:bCs/>
          <w:sz w:val="24"/>
          <w:szCs w:val="24"/>
          <w:lang w:eastAsia="en-US"/>
        </w:rPr>
        <w:t>” (Facebook: 2012</w:t>
      </w:r>
      <w:r w:rsidR="00AF57C3" w:rsidRPr="000A388D">
        <w:rPr>
          <w:rFonts w:ascii="Times New Roman" w:eastAsia="Times New Roman" w:hAnsi="Times New Roman" w:cs="Times New Roman"/>
          <w:bCs/>
          <w:sz w:val="24"/>
          <w:szCs w:val="24"/>
          <w:lang w:eastAsia="en-US"/>
        </w:rPr>
        <w:t>).</w:t>
      </w:r>
    </w:p>
    <w:p w14:paraId="5E271BD4" w14:textId="0EB4EE92" w:rsidR="00C16873" w:rsidRPr="000A388D" w:rsidRDefault="00330B3C" w:rsidP="00330B3C">
      <w:pPr>
        <w:spacing w:before="100" w:beforeAutospacing="1" w:after="100" w:afterAutospacing="1" w:line="360" w:lineRule="auto"/>
        <w:outlineLvl w:val="4"/>
        <w:rPr>
          <w:rFonts w:ascii="Times New Roman" w:eastAsia="Times New Roman" w:hAnsi="Times New Roman" w:cs="Times New Roman"/>
          <w:bCs/>
          <w:sz w:val="24"/>
          <w:szCs w:val="24"/>
          <w:lang w:eastAsia="en-US"/>
        </w:rPr>
      </w:pPr>
      <w:r w:rsidRPr="000A388D">
        <w:rPr>
          <w:rFonts w:ascii="Times New Roman" w:eastAsia="Times New Roman" w:hAnsi="Times New Roman" w:cs="Times New Roman"/>
          <w:bCs/>
          <w:sz w:val="24"/>
          <w:szCs w:val="24"/>
          <w:lang w:eastAsia="en-US"/>
        </w:rPr>
        <w:t>It is interesting that she does not say that she ha</w:t>
      </w:r>
      <w:r w:rsidR="00FC5F60" w:rsidRPr="000A388D">
        <w:rPr>
          <w:rFonts w:ascii="Times New Roman" w:eastAsia="Times New Roman" w:hAnsi="Times New Roman" w:cs="Times New Roman"/>
          <w:bCs/>
          <w:sz w:val="24"/>
          <w:szCs w:val="24"/>
          <w:lang w:eastAsia="en-US"/>
        </w:rPr>
        <w:t>d</w:t>
      </w:r>
      <w:r w:rsidRPr="000A388D">
        <w:rPr>
          <w:rFonts w:ascii="Times New Roman" w:eastAsia="Times New Roman" w:hAnsi="Times New Roman" w:cs="Times New Roman"/>
          <w:bCs/>
          <w:sz w:val="24"/>
          <w:szCs w:val="24"/>
          <w:lang w:eastAsia="en-US"/>
        </w:rPr>
        <w:t xml:space="preserve"> ‘become’ a feminist but that a feminist already in her ha</w:t>
      </w:r>
      <w:r w:rsidR="00FC5F60" w:rsidRPr="000A388D">
        <w:rPr>
          <w:rFonts w:ascii="Times New Roman" w:eastAsia="Times New Roman" w:hAnsi="Times New Roman" w:cs="Times New Roman"/>
          <w:bCs/>
          <w:sz w:val="24"/>
          <w:szCs w:val="24"/>
          <w:lang w:eastAsia="en-US"/>
        </w:rPr>
        <w:t>d</w:t>
      </w:r>
      <w:r w:rsidRPr="000A388D">
        <w:rPr>
          <w:rFonts w:ascii="Times New Roman" w:eastAsia="Times New Roman" w:hAnsi="Times New Roman" w:cs="Times New Roman"/>
          <w:bCs/>
          <w:sz w:val="24"/>
          <w:szCs w:val="24"/>
          <w:lang w:eastAsia="en-US"/>
        </w:rPr>
        <w:t xml:space="preserve"> been awakened. </w:t>
      </w:r>
      <w:r w:rsidR="00FF624D" w:rsidRPr="000A388D">
        <w:rPr>
          <w:rFonts w:ascii="Times New Roman" w:eastAsia="Times New Roman" w:hAnsi="Times New Roman" w:cs="Times New Roman"/>
          <w:bCs/>
          <w:sz w:val="24"/>
          <w:szCs w:val="24"/>
          <w:lang w:eastAsia="en-US"/>
        </w:rPr>
        <w:t>During the interviews, Tlelima had been amongst the women who pr</w:t>
      </w:r>
      <w:r w:rsidR="00063DF6" w:rsidRPr="000A388D">
        <w:rPr>
          <w:rFonts w:ascii="Times New Roman" w:eastAsia="Times New Roman" w:hAnsi="Times New Roman" w:cs="Times New Roman"/>
          <w:bCs/>
          <w:sz w:val="24"/>
          <w:szCs w:val="24"/>
          <w:lang w:eastAsia="en-US"/>
        </w:rPr>
        <w:t xml:space="preserve">ioritised their racial identity, but </w:t>
      </w:r>
      <w:r w:rsidR="005F16A7" w:rsidRPr="000A388D">
        <w:rPr>
          <w:rFonts w:ascii="Times New Roman" w:eastAsia="Times New Roman" w:hAnsi="Times New Roman" w:cs="Times New Roman"/>
          <w:bCs/>
          <w:sz w:val="24"/>
          <w:szCs w:val="24"/>
          <w:lang w:eastAsia="en-US"/>
        </w:rPr>
        <w:t xml:space="preserve">was by this point leaning towards feminist politics as a result of the attack on women. </w:t>
      </w:r>
      <w:r w:rsidR="00C16873" w:rsidRPr="000A388D">
        <w:rPr>
          <w:rFonts w:ascii="Times New Roman" w:eastAsia="Times New Roman" w:hAnsi="Times New Roman" w:cs="Times New Roman"/>
          <w:bCs/>
          <w:sz w:val="24"/>
          <w:szCs w:val="24"/>
          <w:lang w:eastAsia="en-US"/>
        </w:rPr>
        <w:t xml:space="preserve">This is not to say that the movement had never had feminist women, they were there, especially in the Cape Town branch, but had left as a result of frustration with intolerance in the SNI. </w:t>
      </w:r>
      <w:r w:rsidR="00605703" w:rsidRPr="000A388D">
        <w:rPr>
          <w:rFonts w:ascii="Times New Roman" w:eastAsia="Times New Roman" w:hAnsi="Times New Roman" w:cs="Times New Roman"/>
          <w:bCs/>
          <w:sz w:val="24"/>
          <w:szCs w:val="24"/>
          <w:lang w:eastAsia="en-US"/>
        </w:rPr>
        <w:t>This</w:t>
      </w:r>
      <w:r w:rsidR="00C16873" w:rsidRPr="000A388D">
        <w:rPr>
          <w:rFonts w:ascii="Times New Roman" w:eastAsia="Times New Roman" w:hAnsi="Times New Roman" w:cs="Times New Roman"/>
          <w:bCs/>
          <w:sz w:val="24"/>
          <w:szCs w:val="24"/>
          <w:lang w:eastAsia="en-US"/>
        </w:rPr>
        <w:t xml:space="preserve"> attack</w:t>
      </w:r>
      <w:r w:rsidR="00605703" w:rsidRPr="000A388D">
        <w:rPr>
          <w:rFonts w:ascii="Times New Roman" w:eastAsia="Times New Roman" w:hAnsi="Times New Roman" w:cs="Times New Roman"/>
          <w:bCs/>
          <w:sz w:val="24"/>
          <w:szCs w:val="24"/>
          <w:lang w:eastAsia="en-US"/>
        </w:rPr>
        <w:t>, however</w:t>
      </w:r>
      <w:r w:rsidR="00C16873" w:rsidRPr="000A388D">
        <w:rPr>
          <w:rFonts w:ascii="Times New Roman" w:eastAsia="Times New Roman" w:hAnsi="Times New Roman" w:cs="Times New Roman"/>
          <w:bCs/>
          <w:sz w:val="24"/>
          <w:szCs w:val="24"/>
          <w:lang w:eastAsia="en-US"/>
        </w:rPr>
        <w:t xml:space="preserve"> resulted in an increasing number of women identifying as feminist and agitating for the SNI to centralise Black feminism. At the time, Ngwatle wrote on Facebook that:</w:t>
      </w:r>
    </w:p>
    <w:p w14:paraId="3D3184B8" w14:textId="5CD335A9" w:rsidR="00C16873" w:rsidRPr="000A388D" w:rsidRDefault="00F82AA8" w:rsidP="00C16873">
      <w:pPr>
        <w:spacing w:line="360" w:lineRule="auto"/>
        <w:ind w:left="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00C16873" w:rsidRPr="000A388D">
        <w:rPr>
          <w:rFonts w:ascii="Times New Roman" w:hAnsi="Times New Roman" w:cs="Times New Roman"/>
          <w:sz w:val="24"/>
          <w:szCs w:val="24"/>
          <w:shd w:val="clear" w:color="auto" w:fill="FFFFFF"/>
        </w:rPr>
        <w:t xml:space="preserve">A progressive black consciousness movement such as the SNI should at the very least be open to black feminism. What I have observed thus far is that the men in the movement do not even engage in Black feminist literature... This is not just for women </w:t>
      </w:r>
      <w:r w:rsidR="00C16873" w:rsidRPr="0012782D">
        <w:rPr>
          <w:rFonts w:ascii="Times New Roman" w:hAnsi="Times New Roman" w:cs="Times New Roman"/>
          <w:i/>
          <w:sz w:val="24"/>
          <w:szCs w:val="24"/>
          <w:shd w:val="clear" w:color="auto" w:fill="FFFFFF"/>
        </w:rPr>
        <w:t>bagaetso</w:t>
      </w:r>
      <w:r w:rsidR="00034D38" w:rsidRPr="000A388D">
        <w:rPr>
          <w:rFonts w:ascii="Times New Roman" w:hAnsi="Times New Roman" w:cs="Times New Roman"/>
          <w:sz w:val="24"/>
          <w:szCs w:val="24"/>
          <w:shd w:val="clear" w:color="auto" w:fill="FFFFFF"/>
        </w:rPr>
        <w:t xml:space="preserve"> (my people)</w:t>
      </w:r>
      <w:r w:rsidR="00C16873" w:rsidRPr="000A388D">
        <w:rPr>
          <w:rFonts w:ascii="Times New Roman" w:hAnsi="Times New Roman" w:cs="Times New Roman"/>
          <w:sz w:val="24"/>
          <w:szCs w:val="24"/>
          <w:shd w:val="clear" w:color="auto" w:fill="FFFFFF"/>
        </w:rPr>
        <w:t xml:space="preserve"> it’s for blacks and their liberation from all clutches of racism</w:t>
      </w:r>
      <w:r>
        <w:rPr>
          <w:rFonts w:ascii="Times New Roman" w:hAnsi="Times New Roman" w:cs="Times New Roman"/>
          <w:sz w:val="24"/>
          <w:szCs w:val="24"/>
          <w:shd w:val="clear" w:color="auto" w:fill="FFFFFF"/>
        </w:rPr>
        <w:t>”</w:t>
      </w:r>
      <w:r w:rsidR="00C16873" w:rsidRPr="000A388D">
        <w:rPr>
          <w:rFonts w:ascii="Times New Roman" w:hAnsi="Times New Roman" w:cs="Times New Roman"/>
          <w:sz w:val="24"/>
          <w:szCs w:val="24"/>
          <w:shd w:val="clear" w:color="auto" w:fill="FFFFFF"/>
        </w:rPr>
        <w:t xml:space="preserve"> (Facebook: </w:t>
      </w:r>
      <w:r w:rsidR="007056F0" w:rsidRPr="000A388D">
        <w:rPr>
          <w:rFonts w:ascii="Times New Roman" w:hAnsi="Times New Roman" w:cs="Times New Roman"/>
          <w:sz w:val="24"/>
          <w:szCs w:val="24"/>
          <w:shd w:val="clear" w:color="auto" w:fill="FFFFFF"/>
        </w:rPr>
        <w:t>2012</w:t>
      </w:r>
      <w:r w:rsidR="00C16873" w:rsidRPr="000A388D">
        <w:rPr>
          <w:rFonts w:ascii="Times New Roman" w:hAnsi="Times New Roman" w:cs="Times New Roman"/>
          <w:sz w:val="24"/>
          <w:szCs w:val="24"/>
          <w:shd w:val="clear" w:color="auto" w:fill="FFFFFF"/>
        </w:rPr>
        <w:t>).</w:t>
      </w:r>
    </w:p>
    <w:p w14:paraId="740EDF95" w14:textId="514474C8" w:rsidR="00C16873" w:rsidRPr="000A388D" w:rsidRDefault="00514C9F" w:rsidP="00FC5F60">
      <w:pPr>
        <w:spacing w:line="360" w:lineRule="auto"/>
        <w:rPr>
          <w:rFonts w:ascii="Times New Roman" w:hAnsi="Times New Roman" w:cs="Times New Roman"/>
          <w:sz w:val="24"/>
          <w:szCs w:val="24"/>
        </w:rPr>
      </w:pPr>
      <w:r w:rsidRPr="000A388D">
        <w:rPr>
          <w:rFonts w:ascii="Times New Roman" w:hAnsi="Times New Roman" w:cs="Times New Roman"/>
          <w:sz w:val="24"/>
          <w:szCs w:val="24"/>
          <w:shd w:val="clear" w:color="auto" w:fill="FFFFFF"/>
        </w:rPr>
        <w:t xml:space="preserve">As the battle continued over a two-month period, there was a clear attack directed at the women who now </w:t>
      </w:r>
      <w:r w:rsidR="00FC5F60" w:rsidRPr="000A388D">
        <w:rPr>
          <w:rFonts w:ascii="Times New Roman" w:hAnsi="Times New Roman" w:cs="Times New Roman"/>
          <w:sz w:val="24"/>
          <w:szCs w:val="24"/>
          <w:shd w:val="clear" w:color="auto" w:fill="FFFFFF"/>
        </w:rPr>
        <w:t xml:space="preserve">openly </w:t>
      </w:r>
      <w:r w:rsidRPr="000A388D">
        <w:rPr>
          <w:rFonts w:ascii="Times New Roman" w:hAnsi="Times New Roman" w:cs="Times New Roman"/>
          <w:sz w:val="24"/>
          <w:szCs w:val="24"/>
          <w:shd w:val="clear" w:color="auto" w:fill="FFFFFF"/>
        </w:rPr>
        <w:t xml:space="preserve">identified as feminist. </w:t>
      </w:r>
      <w:r w:rsidR="003C1E08">
        <w:rPr>
          <w:rFonts w:ascii="Times New Roman" w:hAnsi="Times New Roman" w:cs="Times New Roman"/>
          <w:sz w:val="24"/>
          <w:szCs w:val="24"/>
          <w:shd w:val="clear" w:color="auto" w:fill="FFFFFF"/>
        </w:rPr>
        <w:t>One of the men</w:t>
      </w:r>
      <w:r w:rsidRPr="000A388D">
        <w:rPr>
          <w:rFonts w:ascii="Times New Roman" w:hAnsi="Times New Roman" w:cs="Times New Roman"/>
          <w:sz w:val="24"/>
          <w:szCs w:val="24"/>
          <w:shd w:val="clear" w:color="auto" w:fill="FFFFFF"/>
        </w:rPr>
        <w:t xml:space="preserve"> would </w:t>
      </w:r>
      <w:r w:rsidR="0012782D">
        <w:rPr>
          <w:rFonts w:ascii="Times New Roman" w:hAnsi="Times New Roman" w:cs="Times New Roman"/>
          <w:sz w:val="24"/>
          <w:szCs w:val="24"/>
          <w:shd w:val="clear" w:color="auto" w:fill="FFFFFF"/>
        </w:rPr>
        <w:t>post</w:t>
      </w:r>
      <w:r w:rsidR="003C1E08">
        <w:rPr>
          <w:rFonts w:ascii="Times New Roman" w:hAnsi="Times New Roman" w:cs="Times New Roman"/>
          <w:sz w:val="24"/>
          <w:szCs w:val="24"/>
          <w:shd w:val="clear" w:color="auto" w:fill="FFFFFF"/>
        </w:rPr>
        <w:t xml:space="preserve"> the following on Facebook</w:t>
      </w:r>
      <w:r w:rsidRPr="000A388D">
        <w:rPr>
          <w:rFonts w:ascii="Times New Roman" w:hAnsi="Times New Roman" w:cs="Times New Roman"/>
          <w:sz w:val="24"/>
          <w:szCs w:val="24"/>
          <w:shd w:val="clear" w:color="auto" w:fill="FFFFFF"/>
        </w:rPr>
        <w:t xml:space="preserve">: </w:t>
      </w:r>
    </w:p>
    <w:p w14:paraId="73E392C3" w14:textId="1CC7FE62" w:rsidR="00FF624D" w:rsidRPr="000A388D" w:rsidRDefault="00F82AA8" w:rsidP="00FF624D">
      <w:pPr>
        <w:spacing w:line="360" w:lineRule="auto"/>
        <w:ind w:left="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00FF624D" w:rsidRPr="000A388D">
        <w:rPr>
          <w:rFonts w:ascii="Times New Roman" w:hAnsi="Times New Roman" w:cs="Times New Roman"/>
          <w:sz w:val="24"/>
          <w:szCs w:val="24"/>
          <w:shd w:val="clear" w:color="auto" w:fill="FFFFFF"/>
        </w:rPr>
        <w:t>Feminists must NOT be let to run amok with their seriously twisted understanding of Black Consciousness. Because in BC there is NO them and us, and I was hoping this is easily understood. There are NO Black MEN and Black WOMEN, there are us BLACKS, and BLACKS ONLY!!!” (Emphasis in original post)</w:t>
      </w:r>
      <w:r>
        <w:rPr>
          <w:rFonts w:ascii="Times New Roman" w:hAnsi="Times New Roman" w:cs="Times New Roman"/>
          <w:sz w:val="24"/>
          <w:szCs w:val="24"/>
          <w:shd w:val="clear" w:color="auto" w:fill="FFFFFF"/>
        </w:rPr>
        <w:t>”</w:t>
      </w:r>
      <w:r w:rsidRPr="00F82AA8">
        <w:rPr>
          <w:rFonts w:ascii="Times New Roman" w:hAnsi="Times New Roman" w:cs="Times New Roman"/>
          <w:sz w:val="24"/>
          <w:szCs w:val="24"/>
          <w:shd w:val="clear" w:color="auto" w:fill="FFFFFF"/>
        </w:rPr>
        <w:t xml:space="preserve"> </w:t>
      </w:r>
      <w:r w:rsidRPr="000A388D">
        <w:rPr>
          <w:rFonts w:ascii="Times New Roman" w:hAnsi="Times New Roman" w:cs="Times New Roman"/>
          <w:sz w:val="24"/>
          <w:szCs w:val="24"/>
          <w:shd w:val="clear" w:color="auto" w:fill="FFFFFF"/>
        </w:rPr>
        <w:t>(Facebook: 2012)</w:t>
      </w:r>
      <w:r>
        <w:rPr>
          <w:rFonts w:ascii="Times New Roman" w:hAnsi="Times New Roman" w:cs="Times New Roman"/>
          <w:sz w:val="24"/>
          <w:szCs w:val="24"/>
          <w:shd w:val="clear" w:color="auto" w:fill="FFFFFF"/>
        </w:rPr>
        <w:t>.</w:t>
      </w:r>
    </w:p>
    <w:p w14:paraId="1823DDC2" w14:textId="5020BE97" w:rsidR="007056F0" w:rsidRPr="000A388D" w:rsidRDefault="00FF624D" w:rsidP="005E1E42">
      <w:pPr>
        <w:spacing w:before="100" w:beforeAutospacing="1" w:after="100" w:afterAutospacing="1" w:line="360" w:lineRule="auto"/>
        <w:outlineLvl w:val="4"/>
        <w:rPr>
          <w:rFonts w:ascii="Times New Roman" w:eastAsia="Times New Roman" w:hAnsi="Times New Roman" w:cs="Times New Roman"/>
          <w:sz w:val="24"/>
          <w:szCs w:val="24"/>
        </w:rPr>
      </w:pPr>
      <w:r w:rsidRPr="000A388D">
        <w:rPr>
          <w:rFonts w:ascii="Times New Roman" w:hAnsi="Times New Roman" w:cs="Times New Roman"/>
          <w:sz w:val="24"/>
          <w:szCs w:val="24"/>
        </w:rPr>
        <w:t>Another</w:t>
      </w:r>
      <w:r w:rsidR="00514C9F" w:rsidRPr="000A388D">
        <w:rPr>
          <w:rFonts w:ascii="Times New Roman" w:hAnsi="Times New Roman" w:cs="Times New Roman"/>
          <w:sz w:val="24"/>
          <w:szCs w:val="24"/>
        </w:rPr>
        <w:t xml:space="preserve"> post</w:t>
      </w:r>
      <w:r w:rsidRPr="000A388D">
        <w:rPr>
          <w:rFonts w:ascii="Times New Roman" w:hAnsi="Times New Roman" w:cs="Times New Roman"/>
          <w:sz w:val="24"/>
          <w:szCs w:val="24"/>
        </w:rPr>
        <w:t xml:space="preserve"> from </w:t>
      </w:r>
      <w:r w:rsidR="00E03BC3">
        <w:rPr>
          <w:rFonts w:ascii="Times New Roman" w:hAnsi="Times New Roman" w:cs="Times New Roman"/>
          <w:sz w:val="24"/>
          <w:szCs w:val="24"/>
        </w:rPr>
        <w:t>K</w:t>
      </w:r>
      <w:r w:rsidR="003C1E08">
        <w:rPr>
          <w:rFonts w:ascii="Times New Roman" w:hAnsi="Times New Roman" w:cs="Times New Roman"/>
          <w:sz w:val="24"/>
          <w:szCs w:val="24"/>
        </w:rPr>
        <w:t>hune</w:t>
      </w:r>
      <w:r w:rsidR="00E60AEE">
        <w:rPr>
          <w:rFonts w:ascii="Times New Roman" w:hAnsi="Times New Roman" w:cs="Times New Roman"/>
          <w:sz w:val="24"/>
          <w:szCs w:val="24"/>
        </w:rPr>
        <w:t xml:space="preserve"> </w:t>
      </w:r>
      <w:r w:rsidR="003C1E08">
        <w:rPr>
          <w:rFonts w:ascii="Times New Roman" w:hAnsi="Times New Roman" w:cs="Times New Roman"/>
          <w:sz w:val="24"/>
          <w:szCs w:val="24"/>
        </w:rPr>
        <w:t>demonstrated</w:t>
      </w:r>
      <w:r w:rsidRPr="000A388D">
        <w:rPr>
          <w:rFonts w:ascii="Times New Roman" w:hAnsi="Times New Roman" w:cs="Times New Roman"/>
          <w:sz w:val="24"/>
          <w:szCs w:val="24"/>
        </w:rPr>
        <w:t xml:space="preserve"> a similar attempt to silence the growing feminist voice in the movement:</w:t>
      </w:r>
      <w:r w:rsidR="007056F0" w:rsidRPr="000A388D">
        <w:rPr>
          <w:rFonts w:ascii="Times New Roman" w:eastAsia="Times New Roman" w:hAnsi="Times New Roman" w:cs="Times New Roman"/>
          <w:sz w:val="24"/>
          <w:szCs w:val="24"/>
        </w:rPr>
        <w:t xml:space="preserve"> </w:t>
      </w:r>
    </w:p>
    <w:p w14:paraId="29BDAC7D" w14:textId="3F76B391" w:rsidR="00FF624D" w:rsidRPr="000A388D" w:rsidRDefault="00F82AA8" w:rsidP="007056F0">
      <w:pPr>
        <w:spacing w:before="100" w:beforeAutospacing="1" w:after="100" w:afterAutospacing="1" w:line="360" w:lineRule="auto"/>
        <w:ind w:left="720"/>
        <w:outlineLvl w:val="4"/>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00FF624D" w:rsidRPr="000A388D">
        <w:rPr>
          <w:rFonts w:ascii="Times New Roman" w:eastAsia="Times New Roman" w:hAnsi="Times New Roman" w:cs="Times New Roman"/>
          <w:sz w:val="24"/>
          <w:szCs w:val="24"/>
        </w:rPr>
        <w:t>We will not sit back and watch right wing feminists abuse black consciousness who are seemingly frustrated by their inability to love one partner. Their sexual adventures of wanting to bang every Tom, Dick and Harry sh</w:t>
      </w:r>
      <w:r w:rsidR="007056F0" w:rsidRPr="000A388D">
        <w:rPr>
          <w:rFonts w:ascii="Times New Roman" w:eastAsia="Times New Roman" w:hAnsi="Times New Roman" w:cs="Times New Roman"/>
          <w:sz w:val="24"/>
          <w:szCs w:val="24"/>
        </w:rPr>
        <w:t>ould not be an assault on love</w:t>
      </w:r>
      <w:r>
        <w:rPr>
          <w:rFonts w:ascii="Times New Roman" w:eastAsia="Times New Roman" w:hAnsi="Times New Roman" w:cs="Times New Roman"/>
          <w:sz w:val="24"/>
          <w:szCs w:val="24"/>
        </w:rPr>
        <w:t>”</w:t>
      </w:r>
      <w:r w:rsidR="007056F0" w:rsidRPr="000A388D">
        <w:rPr>
          <w:rFonts w:ascii="Times New Roman" w:eastAsia="Times New Roman" w:hAnsi="Times New Roman" w:cs="Times New Roman"/>
          <w:sz w:val="24"/>
          <w:szCs w:val="24"/>
        </w:rPr>
        <w:t xml:space="preserve"> (Facebook 2012)</w:t>
      </w:r>
      <w:r>
        <w:rPr>
          <w:rFonts w:ascii="Times New Roman" w:eastAsia="Times New Roman" w:hAnsi="Times New Roman" w:cs="Times New Roman"/>
          <w:sz w:val="24"/>
          <w:szCs w:val="24"/>
        </w:rPr>
        <w:t>.</w:t>
      </w:r>
    </w:p>
    <w:p w14:paraId="1F708554" w14:textId="141771F5" w:rsidR="007056F0" w:rsidRPr="000A388D" w:rsidRDefault="003C1E08" w:rsidP="00FC5F60">
      <w:pPr>
        <w:spacing w:before="100" w:beforeAutospacing="1" w:after="100" w:afterAutospacing="1" w:line="360" w:lineRule="auto"/>
        <w:outlineLvl w:val="4"/>
        <w:rPr>
          <w:rFonts w:ascii="Times New Roman" w:eastAsia="Times New Roman" w:hAnsi="Times New Roman" w:cs="Times New Roman"/>
          <w:sz w:val="24"/>
          <w:szCs w:val="24"/>
        </w:rPr>
      </w:pPr>
      <w:r>
        <w:rPr>
          <w:rFonts w:ascii="Times New Roman" w:eastAsia="Times New Roman" w:hAnsi="Times New Roman" w:cs="Times New Roman"/>
          <w:sz w:val="24"/>
          <w:szCs w:val="24"/>
        </w:rPr>
        <w:t>Khune’s</w:t>
      </w:r>
      <w:r w:rsidR="007A0FBA">
        <w:rPr>
          <w:rFonts w:ascii="Times New Roman" w:eastAsia="Times New Roman" w:hAnsi="Times New Roman" w:cs="Times New Roman"/>
          <w:sz w:val="24"/>
          <w:szCs w:val="24"/>
        </w:rPr>
        <w:t xml:space="preserve"> </w:t>
      </w:r>
      <w:r w:rsidR="00BA28E7" w:rsidRPr="000A388D">
        <w:rPr>
          <w:rFonts w:ascii="Times New Roman" w:eastAsia="Times New Roman" w:hAnsi="Times New Roman" w:cs="Times New Roman"/>
          <w:sz w:val="24"/>
          <w:szCs w:val="24"/>
        </w:rPr>
        <w:t xml:space="preserve">comment reminds us that the entire two month long </w:t>
      </w:r>
      <w:r w:rsidR="007C43D3" w:rsidRPr="000A388D">
        <w:rPr>
          <w:rFonts w:ascii="Times New Roman" w:eastAsia="Times New Roman" w:hAnsi="Times New Roman" w:cs="Times New Roman"/>
          <w:sz w:val="24"/>
          <w:szCs w:val="24"/>
        </w:rPr>
        <w:t xml:space="preserve">virtual </w:t>
      </w:r>
      <w:r w:rsidR="00BA28E7" w:rsidRPr="000A388D">
        <w:rPr>
          <w:rFonts w:ascii="Times New Roman" w:eastAsia="Times New Roman" w:hAnsi="Times New Roman" w:cs="Times New Roman"/>
          <w:sz w:val="24"/>
          <w:szCs w:val="24"/>
        </w:rPr>
        <w:t>battle</w:t>
      </w:r>
      <w:r w:rsidR="007C43D3" w:rsidRPr="000A388D">
        <w:rPr>
          <w:rFonts w:ascii="Times New Roman" w:eastAsia="Times New Roman" w:hAnsi="Times New Roman" w:cs="Times New Roman"/>
          <w:sz w:val="24"/>
          <w:szCs w:val="24"/>
        </w:rPr>
        <w:t xml:space="preserve"> on social media</w:t>
      </w:r>
      <w:r w:rsidR="00BA28E7" w:rsidRPr="000A388D">
        <w:rPr>
          <w:rFonts w:ascii="Times New Roman" w:eastAsia="Times New Roman" w:hAnsi="Times New Roman" w:cs="Times New Roman"/>
          <w:sz w:val="24"/>
          <w:szCs w:val="24"/>
        </w:rPr>
        <w:t xml:space="preserve"> had been sparked by the patriarchal desire to control Black women’s sexuality which </w:t>
      </w:r>
      <w:r w:rsidR="007C43D3" w:rsidRPr="000A388D">
        <w:rPr>
          <w:rFonts w:ascii="Times New Roman" w:eastAsia="Times New Roman" w:hAnsi="Times New Roman" w:cs="Times New Roman"/>
          <w:sz w:val="24"/>
          <w:szCs w:val="24"/>
        </w:rPr>
        <w:t>we fought hard against as SNI women</w:t>
      </w:r>
      <w:r w:rsidR="004C0891" w:rsidRPr="000A388D">
        <w:rPr>
          <w:rFonts w:ascii="Times New Roman" w:eastAsia="Times New Roman" w:hAnsi="Times New Roman" w:cs="Times New Roman"/>
          <w:sz w:val="24"/>
          <w:szCs w:val="24"/>
        </w:rPr>
        <w:t xml:space="preserve"> alongside men who supported us</w:t>
      </w:r>
      <w:r w:rsidR="007C43D3" w:rsidRPr="000A388D">
        <w:rPr>
          <w:rFonts w:ascii="Times New Roman" w:eastAsia="Times New Roman" w:hAnsi="Times New Roman" w:cs="Times New Roman"/>
          <w:sz w:val="24"/>
          <w:szCs w:val="24"/>
        </w:rPr>
        <w:t xml:space="preserve">. A significant victory was that </w:t>
      </w:r>
      <w:r w:rsidR="007A0FBA">
        <w:rPr>
          <w:rFonts w:ascii="Times New Roman" w:eastAsia="Times New Roman" w:hAnsi="Times New Roman" w:cs="Times New Roman"/>
          <w:sz w:val="24"/>
          <w:szCs w:val="24"/>
        </w:rPr>
        <w:t>K</w:t>
      </w:r>
      <w:r>
        <w:rPr>
          <w:rFonts w:ascii="Times New Roman" w:eastAsia="Times New Roman" w:hAnsi="Times New Roman" w:cs="Times New Roman"/>
          <w:sz w:val="24"/>
          <w:szCs w:val="24"/>
        </w:rPr>
        <w:t xml:space="preserve">hune </w:t>
      </w:r>
      <w:r w:rsidR="007C43D3" w:rsidRPr="000A388D">
        <w:rPr>
          <w:rFonts w:ascii="Times New Roman" w:eastAsia="Times New Roman" w:hAnsi="Times New Roman" w:cs="Times New Roman"/>
          <w:sz w:val="24"/>
          <w:szCs w:val="24"/>
        </w:rPr>
        <w:t>and several of his allies were eventually expelled from the movement</w:t>
      </w:r>
      <w:r w:rsidR="007056F0" w:rsidRPr="000A388D">
        <w:rPr>
          <w:rFonts w:ascii="Times New Roman" w:eastAsia="Times New Roman" w:hAnsi="Times New Roman" w:cs="Times New Roman"/>
          <w:sz w:val="24"/>
          <w:szCs w:val="24"/>
        </w:rPr>
        <w:t>. It was very important</w:t>
      </w:r>
      <w:r w:rsidR="00034D38" w:rsidRPr="000A388D">
        <w:rPr>
          <w:rFonts w:ascii="Times New Roman" w:eastAsia="Times New Roman" w:hAnsi="Times New Roman" w:cs="Times New Roman"/>
          <w:sz w:val="24"/>
          <w:szCs w:val="24"/>
        </w:rPr>
        <w:t xml:space="preserve"> that some</w:t>
      </w:r>
      <w:r w:rsidR="007056F0" w:rsidRPr="000A388D">
        <w:rPr>
          <w:rFonts w:ascii="Times New Roman" w:eastAsia="Times New Roman" w:hAnsi="Times New Roman" w:cs="Times New Roman"/>
          <w:sz w:val="24"/>
          <w:szCs w:val="24"/>
        </w:rPr>
        <w:t xml:space="preserve"> men who supported Black feminist politics, who questioned their own complicity with patriarchal practices in the movement</w:t>
      </w:r>
      <w:r w:rsidR="009E41B2" w:rsidRPr="000A388D">
        <w:rPr>
          <w:rFonts w:ascii="Times New Roman" w:eastAsia="Times New Roman" w:hAnsi="Times New Roman" w:cs="Times New Roman"/>
          <w:sz w:val="24"/>
          <w:szCs w:val="24"/>
        </w:rPr>
        <w:t>,</w:t>
      </w:r>
      <w:r w:rsidR="007056F0" w:rsidRPr="000A388D">
        <w:rPr>
          <w:rFonts w:ascii="Times New Roman" w:eastAsia="Times New Roman" w:hAnsi="Times New Roman" w:cs="Times New Roman"/>
          <w:sz w:val="24"/>
          <w:szCs w:val="24"/>
        </w:rPr>
        <w:t xml:space="preserve"> and in their own lives, stood firmly alongside feminist women in the movement. It is perhaps why Mkhwanazi and Tlelima, in particular</w:t>
      </w:r>
      <w:r w:rsidR="009E41B2" w:rsidRPr="000A388D">
        <w:rPr>
          <w:rFonts w:ascii="Times New Roman" w:eastAsia="Times New Roman" w:hAnsi="Times New Roman" w:cs="Times New Roman"/>
          <w:sz w:val="24"/>
          <w:szCs w:val="24"/>
        </w:rPr>
        <w:t>,</w:t>
      </w:r>
      <w:r w:rsidR="007056F0" w:rsidRPr="000A388D">
        <w:rPr>
          <w:rFonts w:ascii="Times New Roman" w:eastAsia="Times New Roman" w:hAnsi="Times New Roman" w:cs="Times New Roman"/>
          <w:sz w:val="24"/>
          <w:szCs w:val="24"/>
        </w:rPr>
        <w:t xml:space="preserve"> reflected positively on the battle feeling that it was necessary for the movement. I did not get the sense</w:t>
      </w:r>
      <w:r w:rsidR="00233694" w:rsidRPr="000A388D">
        <w:rPr>
          <w:rFonts w:ascii="Times New Roman" w:eastAsia="Times New Roman" w:hAnsi="Times New Roman" w:cs="Times New Roman"/>
          <w:sz w:val="24"/>
          <w:szCs w:val="24"/>
        </w:rPr>
        <w:t xml:space="preserve"> that the women were underplaying the impact the battle had on them personally but that they saw </w:t>
      </w:r>
      <w:r w:rsidR="00B25299">
        <w:rPr>
          <w:rFonts w:ascii="Times New Roman" w:eastAsia="Times New Roman" w:hAnsi="Times New Roman" w:cs="Times New Roman"/>
          <w:sz w:val="24"/>
          <w:szCs w:val="24"/>
        </w:rPr>
        <w:t xml:space="preserve">the </w:t>
      </w:r>
      <w:r w:rsidR="00233694" w:rsidRPr="000A388D">
        <w:rPr>
          <w:rFonts w:ascii="Times New Roman" w:eastAsia="Times New Roman" w:hAnsi="Times New Roman" w:cs="Times New Roman"/>
          <w:sz w:val="24"/>
          <w:szCs w:val="24"/>
        </w:rPr>
        <w:t xml:space="preserve">value </w:t>
      </w:r>
      <w:r w:rsidR="00F7332D" w:rsidRPr="000A388D">
        <w:rPr>
          <w:rFonts w:ascii="Times New Roman" w:eastAsia="Times New Roman" w:hAnsi="Times New Roman" w:cs="Times New Roman"/>
          <w:sz w:val="24"/>
          <w:szCs w:val="24"/>
        </w:rPr>
        <w:t xml:space="preserve">of </w:t>
      </w:r>
      <w:r w:rsidR="00233694" w:rsidRPr="000A388D">
        <w:rPr>
          <w:rFonts w:ascii="Times New Roman" w:eastAsia="Times New Roman" w:hAnsi="Times New Roman" w:cs="Times New Roman"/>
          <w:sz w:val="24"/>
          <w:szCs w:val="24"/>
        </w:rPr>
        <w:t>misogynistic elements in the movement being exposed. Mkhwan</w:t>
      </w:r>
      <w:r w:rsidR="0029784E">
        <w:rPr>
          <w:rFonts w:ascii="Times New Roman" w:eastAsia="Times New Roman" w:hAnsi="Times New Roman" w:cs="Times New Roman"/>
          <w:sz w:val="24"/>
          <w:szCs w:val="24"/>
        </w:rPr>
        <w:t>a</w:t>
      </w:r>
      <w:r w:rsidR="00233694" w:rsidRPr="000A388D">
        <w:rPr>
          <w:rFonts w:ascii="Times New Roman" w:eastAsia="Times New Roman" w:hAnsi="Times New Roman" w:cs="Times New Roman"/>
          <w:sz w:val="24"/>
          <w:szCs w:val="24"/>
        </w:rPr>
        <w:t>zi claims to have been filled with a sense of pride:</w:t>
      </w:r>
    </w:p>
    <w:p w14:paraId="2A31F433" w14:textId="379D6498" w:rsidR="007056F0" w:rsidRPr="000A388D" w:rsidRDefault="00F82AA8" w:rsidP="005E1E42">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7056F0" w:rsidRPr="000A388D">
        <w:rPr>
          <w:rFonts w:ascii="Times New Roman" w:hAnsi="Times New Roman" w:cs="Times New Roman"/>
          <w:sz w:val="24"/>
          <w:szCs w:val="24"/>
        </w:rPr>
        <w:t xml:space="preserve">I was incredibly proud of the organisation at the time. I was like, even with </w:t>
      </w:r>
      <w:r w:rsidR="003C1E08">
        <w:rPr>
          <w:rFonts w:ascii="Times New Roman" w:hAnsi="Times New Roman" w:cs="Times New Roman"/>
          <w:sz w:val="24"/>
          <w:szCs w:val="24"/>
        </w:rPr>
        <w:t>Tshepang Khune</w:t>
      </w:r>
      <w:r w:rsidR="007A0FBA">
        <w:rPr>
          <w:rFonts w:ascii="Times New Roman" w:hAnsi="Times New Roman" w:cs="Times New Roman"/>
          <w:sz w:val="24"/>
          <w:szCs w:val="24"/>
        </w:rPr>
        <w:t xml:space="preserve"> </w:t>
      </w:r>
      <w:r w:rsidR="0029784E" w:rsidRPr="000A388D">
        <w:rPr>
          <w:rFonts w:ascii="Times New Roman" w:hAnsi="Times New Roman" w:cs="Times New Roman"/>
          <w:sz w:val="24"/>
          <w:szCs w:val="24"/>
        </w:rPr>
        <w:t>[</w:t>
      </w:r>
      <w:r w:rsidR="007056F0" w:rsidRPr="000A388D">
        <w:rPr>
          <w:rFonts w:ascii="Times New Roman" w:hAnsi="Times New Roman" w:cs="Times New Roman"/>
          <w:sz w:val="24"/>
          <w:szCs w:val="24"/>
        </w:rPr>
        <w:t>and the rest]…I’m so glad that these brothers are expressing these problematic views so that we can wrestle with them, so that we can self-correct because silencing people doesn’t work, they sit and fester with these views…The fact that there was space where this conversation was happening, I was so proud of the organisation, it was probably my proudest moment, my commitment was stronger than it had ever been before</w:t>
      </w:r>
      <w:r>
        <w:rPr>
          <w:rFonts w:ascii="Times New Roman" w:hAnsi="Times New Roman" w:cs="Times New Roman"/>
          <w:sz w:val="24"/>
          <w:szCs w:val="24"/>
        </w:rPr>
        <w:t>”</w:t>
      </w:r>
      <w:r w:rsidR="007056F0" w:rsidRPr="000A388D">
        <w:rPr>
          <w:rFonts w:ascii="Times New Roman" w:hAnsi="Times New Roman" w:cs="Times New Roman"/>
          <w:sz w:val="24"/>
          <w:szCs w:val="24"/>
        </w:rPr>
        <w:t xml:space="preserve">. </w:t>
      </w:r>
    </w:p>
    <w:p w14:paraId="1D3A4D8B" w14:textId="693859F6" w:rsidR="00FC5F60" w:rsidRPr="000A388D" w:rsidRDefault="00233694" w:rsidP="00FC5F60">
      <w:pPr>
        <w:spacing w:before="100" w:beforeAutospacing="1" w:after="100" w:afterAutospacing="1" w:line="360" w:lineRule="auto"/>
        <w:outlineLvl w:val="4"/>
        <w:rPr>
          <w:rFonts w:ascii="Times New Roman" w:eastAsia="Times New Roman" w:hAnsi="Times New Roman" w:cs="Times New Roman"/>
          <w:sz w:val="24"/>
          <w:szCs w:val="24"/>
        </w:rPr>
      </w:pPr>
      <w:r w:rsidRPr="000A388D">
        <w:rPr>
          <w:rFonts w:ascii="Times New Roman" w:eastAsia="Times New Roman" w:hAnsi="Times New Roman" w:cs="Times New Roman"/>
          <w:sz w:val="24"/>
          <w:szCs w:val="24"/>
        </w:rPr>
        <w:t xml:space="preserve">Soon after the victory, </w:t>
      </w:r>
      <w:r w:rsidR="007C43D3" w:rsidRPr="000A388D">
        <w:rPr>
          <w:rFonts w:ascii="Times New Roman" w:eastAsia="Times New Roman" w:hAnsi="Times New Roman" w:cs="Times New Roman"/>
          <w:sz w:val="24"/>
          <w:szCs w:val="24"/>
        </w:rPr>
        <w:t xml:space="preserve">a critical shift began to take place. Tlelima’s comment summarises the sequence of events best: </w:t>
      </w:r>
    </w:p>
    <w:p w14:paraId="0847F29C" w14:textId="3AC6CCB1" w:rsidR="0034028A" w:rsidRPr="000A388D" w:rsidRDefault="00F82AA8" w:rsidP="00FC5F60">
      <w:pPr>
        <w:spacing w:before="100" w:beforeAutospacing="1" w:after="100" w:afterAutospacing="1" w:line="360" w:lineRule="auto"/>
        <w:ind w:left="720"/>
        <w:outlineLvl w:val="4"/>
        <w:rPr>
          <w:rFonts w:ascii="Times New Roman" w:hAnsi="Times New Roman" w:cs="Times New Roman"/>
          <w:sz w:val="24"/>
          <w:szCs w:val="24"/>
        </w:rPr>
      </w:pPr>
      <w:r>
        <w:rPr>
          <w:rFonts w:ascii="Times New Roman" w:hAnsi="Times New Roman" w:cs="Times New Roman"/>
          <w:sz w:val="24"/>
          <w:szCs w:val="24"/>
        </w:rPr>
        <w:t>“</w:t>
      </w:r>
      <w:r w:rsidR="00B24B84" w:rsidRPr="000A388D">
        <w:rPr>
          <w:rFonts w:ascii="Times New Roman" w:hAnsi="Times New Roman" w:cs="Times New Roman"/>
          <w:sz w:val="24"/>
          <w:szCs w:val="24"/>
        </w:rPr>
        <w:t xml:space="preserve">We had a meeting after the whole </w:t>
      </w:r>
      <w:r w:rsidR="003C1E08">
        <w:rPr>
          <w:rFonts w:ascii="Times New Roman" w:hAnsi="Times New Roman" w:cs="Times New Roman"/>
          <w:sz w:val="24"/>
          <w:szCs w:val="24"/>
        </w:rPr>
        <w:t>Tshepang Khune</w:t>
      </w:r>
      <w:r w:rsidR="007A0FBA">
        <w:rPr>
          <w:rFonts w:ascii="Times New Roman" w:hAnsi="Times New Roman" w:cs="Times New Roman"/>
          <w:sz w:val="24"/>
          <w:szCs w:val="24"/>
        </w:rPr>
        <w:t xml:space="preserve"> </w:t>
      </w:r>
      <w:r w:rsidR="00B24B84" w:rsidRPr="000A388D">
        <w:rPr>
          <w:rFonts w:ascii="Times New Roman" w:hAnsi="Times New Roman" w:cs="Times New Roman"/>
          <w:sz w:val="24"/>
          <w:szCs w:val="24"/>
        </w:rPr>
        <w:t>thing</w:t>
      </w:r>
      <w:r w:rsidR="009E41B2" w:rsidRPr="000A388D">
        <w:rPr>
          <w:rFonts w:ascii="Times New Roman" w:hAnsi="Times New Roman" w:cs="Times New Roman"/>
          <w:sz w:val="24"/>
          <w:szCs w:val="24"/>
        </w:rPr>
        <w:t>,</w:t>
      </w:r>
      <w:r w:rsidR="00B24B84" w:rsidRPr="000A388D">
        <w:rPr>
          <w:rFonts w:ascii="Times New Roman" w:hAnsi="Times New Roman" w:cs="Times New Roman"/>
          <w:sz w:val="24"/>
          <w:szCs w:val="24"/>
        </w:rPr>
        <w:t xml:space="preserve"> and we were like, okay, now that that’s done</w:t>
      </w:r>
      <w:r w:rsidR="009E41B2" w:rsidRPr="000A388D">
        <w:rPr>
          <w:rFonts w:ascii="Times New Roman" w:hAnsi="Times New Roman" w:cs="Times New Roman"/>
          <w:sz w:val="24"/>
          <w:szCs w:val="24"/>
        </w:rPr>
        <w:t>,</w:t>
      </w:r>
      <w:r w:rsidR="00B24B84" w:rsidRPr="000A388D">
        <w:rPr>
          <w:rFonts w:ascii="Times New Roman" w:hAnsi="Times New Roman" w:cs="Times New Roman"/>
          <w:sz w:val="24"/>
          <w:szCs w:val="24"/>
        </w:rPr>
        <w:t xml:space="preserve"> and the damage that’s left – because the movement was split in half over this</w:t>
      </w:r>
      <w:r w:rsidR="009E41B2" w:rsidRPr="000A388D">
        <w:rPr>
          <w:rFonts w:ascii="Times New Roman" w:hAnsi="Times New Roman" w:cs="Times New Roman"/>
          <w:sz w:val="24"/>
          <w:szCs w:val="24"/>
        </w:rPr>
        <w:t xml:space="preserve"> </w:t>
      </w:r>
      <w:r w:rsidR="009E41B2" w:rsidRPr="000A388D">
        <w:rPr>
          <w:rFonts w:ascii="Cambria" w:hAnsi="Cambria" w:cs="Times New Roman"/>
          <w:sz w:val="24"/>
          <w:szCs w:val="24"/>
        </w:rPr>
        <w:t>—</w:t>
      </w:r>
      <w:r w:rsidR="00B24B84" w:rsidRPr="000A388D">
        <w:rPr>
          <w:rFonts w:ascii="Times New Roman" w:hAnsi="Times New Roman" w:cs="Times New Roman"/>
          <w:sz w:val="24"/>
          <w:szCs w:val="24"/>
        </w:rPr>
        <w:t xml:space="preserve"> and we somehow salvaged it</w:t>
      </w:r>
      <w:r w:rsidR="009E41B2" w:rsidRPr="000A388D">
        <w:rPr>
          <w:rFonts w:ascii="Times New Roman" w:hAnsi="Times New Roman" w:cs="Times New Roman"/>
          <w:sz w:val="24"/>
          <w:szCs w:val="24"/>
        </w:rPr>
        <w:t>,</w:t>
      </w:r>
      <w:r w:rsidR="00B24B84" w:rsidRPr="000A388D">
        <w:rPr>
          <w:rFonts w:ascii="Times New Roman" w:hAnsi="Times New Roman" w:cs="Times New Roman"/>
          <w:sz w:val="24"/>
          <w:szCs w:val="24"/>
        </w:rPr>
        <w:t xml:space="preserve"> and expelled some of these people. We actually sat down, I think that was the point at which women in the movement started doing political </w:t>
      </w:r>
      <w:r w:rsidR="00B24B84" w:rsidRPr="000A388D">
        <w:rPr>
          <w:rFonts w:ascii="Times New Roman" w:hAnsi="Times New Roman" w:cs="Times New Roman"/>
          <w:sz w:val="24"/>
          <w:szCs w:val="24"/>
        </w:rPr>
        <w:lastRenderedPageBreak/>
        <w:t>work and were like, shit, this is bad</w:t>
      </w:r>
      <w:r w:rsidR="009E41B2" w:rsidRPr="000A388D">
        <w:rPr>
          <w:rFonts w:ascii="Times New Roman" w:hAnsi="Times New Roman" w:cs="Times New Roman"/>
          <w:sz w:val="24"/>
          <w:szCs w:val="24"/>
        </w:rPr>
        <w:t>,</w:t>
      </w:r>
      <w:r w:rsidR="00B24B84" w:rsidRPr="000A388D">
        <w:rPr>
          <w:rFonts w:ascii="Times New Roman" w:hAnsi="Times New Roman" w:cs="Times New Roman"/>
          <w:sz w:val="24"/>
          <w:szCs w:val="24"/>
        </w:rPr>
        <w:t xml:space="preserve"> and we need to find ways to deal with this issue coz we only touched on it a little bit</w:t>
      </w:r>
      <w:r w:rsidR="009E41B2" w:rsidRPr="000A388D">
        <w:rPr>
          <w:rFonts w:ascii="Times New Roman" w:hAnsi="Times New Roman" w:cs="Times New Roman"/>
          <w:sz w:val="24"/>
          <w:szCs w:val="24"/>
        </w:rPr>
        <w:t>,</w:t>
      </w:r>
      <w:r w:rsidR="00B24B84" w:rsidRPr="000A388D">
        <w:rPr>
          <w:rFonts w:ascii="Times New Roman" w:hAnsi="Times New Roman" w:cs="Times New Roman"/>
          <w:sz w:val="24"/>
          <w:szCs w:val="24"/>
        </w:rPr>
        <w:t xml:space="preserve"> and there was resistance to that. As soon as it was found out that women were meeting on their own, there was resistance to that, which actually showed that the guys who were now left behind were more dangerous than the ones we had expelled</w:t>
      </w:r>
      <w:r>
        <w:rPr>
          <w:rFonts w:ascii="Times New Roman" w:hAnsi="Times New Roman" w:cs="Times New Roman"/>
          <w:sz w:val="24"/>
          <w:szCs w:val="24"/>
        </w:rPr>
        <w:t>”</w:t>
      </w:r>
      <w:r w:rsidR="00B24B84" w:rsidRPr="000A388D">
        <w:rPr>
          <w:rFonts w:ascii="Times New Roman" w:hAnsi="Times New Roman" w:cs="Times New Roman"/>
          <w:sz w:val="24"/>
          <w:szCs w:val="24"/>
        </w:rPr>
        <w:t>.</w:t>
      </w:r>
    </w:p>
    <w:p w14:paraId="35591FF3" w14:textId="03D391FA" w:rsidR="00FC5F60" w:rsidRPr="000A388D" w:rsidRDefault="0034028A" w:rsidP="00FC5F60">
      <w:pPr>
        <w:spacing w:line="360" w:lineRule="auto"/>
        <w:rPr>
          <w:rFonts w:ascii="Times New Roman" w:hAnsi="Times New Roman" w:cs="Times New Roman"/>
          <w:sz w:val="24"/>
          <w:szCs w:val="24"/>
        </w:rPr>
      </w:pPr>
      <w:r w:rsidRPr="000A388D">
        <w:rPr>
          <w:rFonts w:ascii="Times New Roman" w:hAnsi="Times New Roman" w:cs="Times New Roman"/>
          <w:sz w:val="24"/>
          <w:szCs w:val="24"/>
        </w:rPr>
        <w:t>Tlelima suggests that women started doing political work which I take to mean collective feminist work in the post-battle era in which women discuss</w:t>
      </w:r>
      <w:r w:rsidR="00FC5F60" w:rsidRPr="000A388D">
        <w:rPr>
          <w:rFonts w:ascii="Times New Roman" w:hAnsi="Times New Roman" w:cs="Times New Roman"/>
          <w:sz w:val="24"/>
          <w:szCs w:val="24"/>
        </w:rPr>
        <w:t>ed</w:t>
      </w:r>
      <w:r w:rsidRPr="000A388D">
        <w:rPr>
          <w:rFonts w:ascii="Times New Roman" w:hAnsi="Times New Roman" w:cs="Times New Roman"/>
          <w:sz w:val="24"/>
          <w:szCs w:val="24"/>
        </w:rPr>
        <w:t xml:space="preserve"> the superficiality of the divisions between the so-called vulgar and progressive patriarchs. I suspect that as women we </w:t>
      </w:r>
      <w:r w:rsidR="00233694" w:rsidRPr="000A388D">
        <w:rPr>
          <w:rFonts w:ascii="Times New Roman" w:hAnsi="Times New Roman" w:cs="Times New Roman"/>
          <w:sz w:val="24"/>
          <w:szCs w:val="24"/>
        </w:rPr>
        <w:t xml:space="preserve">had </w:t>
      </w:r>
      <w:r w:rsidRPr="000A388D">
        <w:rPr>
          <w:rFonts w:ascii="Times New Roman" w:hAnsi="Times New Roman" w:cs="Times New Roman"/>
          <w:sz w:val="24"/>
          <w:szCs w:val="24"/>
        </w:rPr>
        <w:t>strategically suspended critiques of the problematic nature of the progressive patriarchs for some time because there was a battle to win. I do not think that we were at all deluded by the misogyny of some within the progressive patriarchs</w:t>
      </w:r>
      <w:r w:rsidR="00035830" w:rsidRPr="000A388D">
        <w:rPr>
          <w:rFonts w:ascii="Times New Roman" w:hAnsi="Times New Roman" w:cs="Times New Roman"/>
          <w:sz w:val="24"/>
          <w:szCs w:val="24"/>
        </w:rPr>
        <w:t>’</w:t>
      </w:r>
      <w:r w:rsidRPr="000A388D">
        <w:rPr>
          <w:rFonts w:ascii="Times New Roman" w:hAnsi="Times New Roman" w:cs="Times New Roman"/>
          <w:sz w:val="24"/>
          <w:szCs w:val="24"/>
        </w:rPr>
        <w:t xml:space="preserve"> faction as the </w:t>
      </w:r>
      <w:r w:rsidR="00233694" w:rsidRPr="000A388D">
        <w:rPr>
          <w:rFonts w:ascii="Times New Roman" w:hAnsi="Times New Roman" w:cs="Times New Roman"/>
          <w:sz w:val="24"/>
          <w:szCs w:val="24"/>
        </w:rPr>
        <w:t xml:space="preserve">challenges raised about womanising in the movement suggest. </w:t>
      </w:r>
    </w:p>
    <w:p w14:paraId="53146A13" w14:textId="2B002F95" w:rsidR="00FC5F60" w:rsidRPr="000A388D" w:rsidRDefault="00035830" w:rsidP="00FC5F60">
      <w:pPr>
        <w:spacing w:line="360" w:lineRule="auto"/>
        <w:rPr>
          <w:rFonts w:ascii="Times New Roman" w:hAnsi="Times New Roman" w:cs="Times New Roman"/>
          <w:sz w:val="24"/>
          <w:szCs w:val="24"/>
        </w:rPr>
      </w:pPr>
      <w:r w:rsidRPr="000A388D">
        <w:rPr>
          <w:rFonts w:ascii="Times New Roman" w:hAnsi="Times New Roman" w:cs="Times New Roman"/>
          <w:sz w:val="24"/>
          <w:szCs w:val="24"/>
        </w:rPr>
        <w:t>Ngceni’s comment takes a slightly different take to mine:</w:t>
      </w:r>
      <w:r w:rsidR="00FC5F60" w:rsidRPr="000A388D">
        <w:rPr>
          <w:rFonts w:ascii="Times New Roman" w:hAnsi="Times New Roman" w:cs="Times New Roman"/>
          <w:sz w:val="24"/>
          <w:szCs w:val="24"/>
        </w:rPr>
        <w:t xml:space="preserve"> </w:t>
      </w:r>
    </w:p>
    <w:p w14:paraId="0D3661CE" w14:textId="43F7AB61" w:rsidR="00B24B84" w:rsidRPr="000A388D" w:rsidRDefault="00F82AA8" w:rsidP="00FC5F60">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B24B84" w:rsidRPr="000A388D">
        <w:rPr>
          <w:rFonts w:ascii="Times New Roman" w:hAnsi="Times New Roman" w:cs="Times New Roman"/>
          <w:sz w:val="24"/>
          <w:szCs w:val="24"/>
        </w:rPr>
        <w:t xml:space="preserve">We assumed [that] the people in the room are not patriarchs because we’ve gotten rid of the </w:t>
      </w:r>
      <w:r w:rsidR="00285048" w:rsidRPr="000A388D">
        <w:rPr>
          <w:rFonts w:ascii="Times New Roman" w:hAnsi="Times New Roman" w:cs="Times New Roman"/>
          <w:sz w:val="24"/>
          <w:szCs w:val="24"/>
        </w:rPr>
        <w:t>‘vulgar patriarchs’</w:t>
      </w:r>
      <w:r w:rsidR="00B24B84" w:rsidRPr="000A388D">
        <w:rPr>
          <w:rFonts w:ascii="Times New Roman" w:hAnsi="Times New Roman" w:cs="Times New Roman"/>
          <w:sz w:val="24"/>
          <w:szCs w:val="24"/>
        </w:rPr>
        <w:t xml:space="preserve"> but I think it wasn’t as neatly roped as we might have thought. Immediately after the whole thing</w:t>
      </w:r>
      <w:r w:rsidR="009E41B2" w:rsidRPr="000A388D">
        <w:rPr>
          <w:rFonts w:ascii="Times New Roman" w:hAnsi="Times New Roman" w:cs="Times New Roman"/>
          <w:sz w:val="24"/>
          <w:szCs w:val="24"/>
        </w:rPr>
        <w:t>,</w:t>
      </w:r>
      <w:r w:rsidR="00B24B84" w:rsidRPr="000A388D">
        <w:rPr>
          <w:rFonts w:ascii="Times New Roman" w:hAnsi="Times New Roman" w:cs="Times New Roman"/>
          <w:sz w:val="24"/>
          <w:szCs w:val="24"/>
        </w:rPr>
        <w:t xml:space="preserve"> women started [saying] never mind the </w:t>
      </w:r>
      <w:r w:rsidR="00285048" w:rsidRPr="000A388D">
        <w:rPr>
          <w:rFonts w:ascii="Times New Roman" w:hAnsi="Times New Roman" w:cs="Times New Roman"/>
          <w:sz w:val="24"/>
          <w:szCs w:val="24"/>
        </w:rPr>
        <w:t>‘vulgar patriarchs’</w:t>
      </w:r>
      <w:r w:rsidR="00B24B84" w:rsidRPr="000A388D">
        <w:rPr>
          <w:rFonts w:ascii="Times New Roman" w:hAnsi="Times New Roman" w:cs="Times New Roman"/>
          <w:sz w:val="24"/>
          <w:szCs w:val="24"/>
        </w:rPr>
        <w:t xml:space="preserve">, we are dealing with patriarchs. The domination of one leader, being </w:t>
      </w:r>
      <w:r w:rsidR="008136AD">
        <w:rPr>
          <w:rFonts w:ascii="Times New Roman" w:hAnsi="Times New Roman" w:cs="Times New Roman"/>
          <w:sz w:val="24"/>
          <w:szCs w:val="24"/>
        </w:rPr>
        <w:t>Andile</w:t>
      </w:r>
      <w:r w:rsidR="009E41B2" w:rsidRPr="000A388D">
        <w:rPr>
          <w:rFonts w:ascii="Times New Roman" w:hAnsi="Times New Roman" w:cs="Times New Roman"/>
          <w:sz w:val="24"/>
          <w:szCs w:val="24"/>
        </w:rPr>
        <w:t>,</w:t>
      </w:r>
      <w:r w:rsidR="00B24B84" w:rsidRPr="000A388D">
        <w:rPr>
          <w:rFonts w:ascii="Times New Roman" w:hAnsi="Times New Roman" w:cs="Times New Roman"/>
          <w:sz w:val="24"/>
          <w:szCs w:val="24"/>
        </w:rPr>
        <w:t xml:space="preserve"> is real...now that we have gotten rid of the </w:t>
      </w:r>
      <w:r w:rsidR="00285048" w:rsidRPr="000A388D">
        <w:rPr>
          <w:rFonts w:ascii="Times New Roman" w:hAnsi="Times New Roman" w:cs="Times New Roman"/>
          <w:sz w:val="24"/>
          <w:szCs w:val="24"/>
        </w:rPr>
        <w:t>‘vulgar patriarchs’</w:t>
      </w:r>
      <w:r w:rsidR="00B24B84" w:rsidRPr="000A388D">
        <w:rPr>
          <w:rFonts w:ascii="Times New Roman" w:hAnsi="Times New Roman" w:cs="Times New Roman"/>
          <w:sz w:val="24"/>
          <w:szCs w:val="24"/>
        </w:rPr>
        <w:t>, what are the power dynamics here?</w:t>
      </w:r>
      <w:r>
        <w:rPr>
          <w:rFonts w:ascii="Times New Roman" w:hAnsi="Times New Roman" w:cs="Times New Roman"/>
          <w:sz w:val="24"/>
          <w:szCs w:val="24"/>
        </w:rPr>
        <w:t>”</w:t>
      </w:r>
      <w:r w:rsidR="00B24B84" w:rsidRPr="000A388D">
        <w:rPr>
          <w:rFonts w:ascii="Times New Roman" w:hAnsi="Times New Roman" w:cs="Times New Roman"/>
          <w:sz w:val="24"/>
          <w:szCs w:val="24"/>
        </w:rPr>
        <w:t xml:space="preserve"> </w:t>
      </w:r>
    </w:p>
    <w:p w14:paraId="7BD2B58A" w14:textId="424580FA" w:rsidR="00035830" w:rsidRPr="000A388D" w:rsidRDefault="00035830" w:rsidP="00035830">
      <w:pPr>
        <w:spacing w:line="360" w:lineRule="auto"/>
        <w:rPr>
          <w:rFonts w:ascii="Times New Roman" w:hAnsi="Times New Roman" w:cs="Times New Roman"/>
          <w:sz w:val="24"/>
          <w:szCs w:val="24"/>
        </w:rPr>
      </w:pPr>
      <w:r w:rsidRPr="000A388D">
        <w:rPr>
          <w:rFonts w:ascii="Times New Roman" w:hAnsi="Times New Roman" w:cs="Times New Roman"/>
          <w:sz w:val="24"/>
          <w:szCs w:val="24"/>
        </w:rPr>
        <w:t>Nevertheless, as women we wanted more substantial gains and prepared for a fight</w:t>
      </w:r>
      <w:r w:rsidR="00233694" w:rsidRPr="000A388D">
        <w:rPr>
          <w:rFonts w:ascii="Times New Roman" w:hAnsi="Times New Roman" w:cs="Times New Roman"/>
          <w:sz w:val="24"/>
          <w:szCs w:val="24"/>
        </w:rPr>
        <w:t xml:space="preserve"> against some of the members of our alliance</w:t>
      </w:r>
      <w:r w:rsidRPr="000A388D">
        <w:rPr>
          <w:rFonts w:ascii="Times New Roman" w:hAnsi="Times New Roman" w:cs="Times New Roman"/>
          <w:sz w:val="24"/>
          <w:szCs w:val="24"/>
        </w:rPr>
        <w:t xml:space="preserve"> having realised </w:t>
      </w:r>
      <w:r w:rsidR="00B6741C" w:rsidRPr="000A388D">
        <w:rPr>
          <w:rFonts w:ascii="Times New Roman" w:hAnsi="Times New Roman" w:cs="Times New Roman"/>
          <w:sz w:val="24"/>
          <w:szCs w:val="24"/>
        </w:rPr>
        <w:t>that the problem in our movement was far deeper than the few who had been expelled.</w:t>
      </w:r>
      <w:r w:rsidR="00FC5F60" w:rsidRPr="000A388D">
        <w:rPr>
          <w:rFonts w:ascii="Times New Roman" w:hAnsi="Times New Roman" w:cs="Times New Roman"/>
          <w:sz w:val="24"/>
          <w:szCs w:val="24"/>
        </w:rPr>
        <w:t xml:space="preserve"> For Ngceni, </w:t>
      </w:r>
      <w:r w:rsidR="00FD3582">
        <w:rPr>
          <w:rFonts w:ascii="Times New Roman" w:hAnsi="Times New Roman" w:cs="Times New Roman"/>
          <w:sz w:val="24"/>
          <w:szCs w:val="24"/>
        </w:rPr>
        <w:t>Mngxitama’s</w:t>
      </w:r>
      <w:r w:rsidR="007A0FBA">
        <w:rPr>
          <w:rFonts w:ascii="Times New Roman" w:hAnsi="Times New Roman" w:cs="Times New Roman"/>
          <w:sz w:val="24"/>
          <w:szCs w:val="24"/>
        </w:rPr>
        <w:t xml:space="preserve"> </w:t>
      </w:r>
      <w:r w:rsidR="00FC5F60" w:rsidRPr="000A388D">
        <w:rPr>
          <w:rFonts w:ascii="Times New Roman" w:hAnsi="Times New Roman" w:cs="Times New Roman"/>
          <w:sz w:val="24"/>
          <w:szCs w:val="24"/>
        </w:rPr>
        <w:t xml:space="preserve">ascendance to a position of power was a critical issue for women to consider once the more obviously unsavoury elements of the movement had been removed. </w:t>
      </w:r>
      <w:r w:rsidRPr="000A388D">
        <w:rPr>
          <w:rFonts w:ascii="Times New Roman" w:hAnsi="Times New Roman" w:cs="Times New Roman"/>
          <w:sz w:val="24"/>
          <w:szCs w:val="24"/>
        </w:rPr>
        <w:t>Mkhwanazi and many of the women became disillusioned with the idea that the</w:t>
      </w:r>
      <w:r w:rsidR="00F271A7" w:rsidRPr="000A388D">
        <w:rPr>
          <w:rFonts w:ascii="Times New Roman" w:hAnsi="Times New Roman" w:cs="Times New Roman"/>
          <w:sz w:val="24"/>
          <w:szCs w:val="24"/>
        </w:rPr>
        <w:t>re were significant differences between the men we were dealing with:</w:t>
      </w:r>
    </w:p>
    <w:p w14:paraId="6184FA02" w14:textId="160E61A7" w:rsidR="000C7716" w:rsidRPr="000A388D" w:rsidRDefault="00F82AA8" w:rsidP="00B24B84">
      <w:pPr>
        <w:spacing w:before="100" w:beforeAutospacing="1" w:after="100" w:afterAutospacing="1" w:line="360" w:lineRule="auto"/>
        <w:ind w:left="720"/>
        <w:outlineLvl w:val="4"/>
        <w:rPr>
          <w:rFonts w:ascii="Times New Roman" w:hAnsi="Times New Roman" w:cs="Times New Roman"/>
          <w:sz w:val="24"/>
          <w:szCs w:val="24"/>
        </w:rPr>
      </w:pPr>
      <w:r>
        <w:rPr>
          <w:rFonts w:ascii="Times New Roman" w:hAnsi="Times New Roman" w:cs="Times New Roman"/>
          <w:sz w:val="24"/>
          <w:szCs w:val="24"/>
        </w:rPr>
        <w:t>“</w:t>
      </w:r>
      <w:r w:rsidR="00B24B84" w:rsidRPr="000A388D">
        <w:rPr>
          <w:rFonts w:ascii="Times New Roman" w:hAnsi="Times New Roman" w:cs="Times New Roman"/>
          <w:sz w:val="24"/>
          <w:szCs w:val="24"/>
        </w:rPr>
        <w:t xml:space="preserve">Because there were two factions of the men…I was thinking that there were guys on our side who had our back, who were going to fight the fight all the way with us </w:t>
      </w:r>
      <w:r w:rsidR="00035830" w:rsidRPr="000A388D">
        <w:rPr>
          <w:rFonts w:ascii="Times New Roman" w:hAnsi="Times New Roman" w:cs="Times New Roman"/>
          <w:sz w:val="24"/>
          <w:szCs w:val="24"/>
        </w:rPr>
        <w:t>but</w:t>
      </w:r>
      <w:r w:rsidR="00B24B84" w:rsidRPr="000A388D">
        <w:rPr>
          <w:rFonts w:ascii="Times New Roman" w:hAnsi="Times New Roman" w:cs="Times New Roman"/>
          <w:sz w:val="24"/>
          <w:szCs w:val="24"/>
        </w:rPr>
        <w:t xml:space="preserve"> I began </w:t>
      </w:r>
      <w:r w:rsidR="00B24B84" w:rsidRPr="000A388D">
        <w:rPr>
          <w:rFonts w:ascii="Times New Roman" w:hAnsi="Times New Roman" w:cs="Times New Roman"/>
          <w:sz w:val="24"/>
          <w:szCs w:val="24"/>
        </w:rPr>
        <w:lastRenderedPageBreak/>
        <w:t>to understand that it wasn’t about feminism at all, it was about alpha males fighting for the crown and they didn’t give a fuck about us</w:t>
      </w:r>
      <w:r>
        <w:rPr>
          <w:rFonts w:ascii="Times New Roman" w:hAnsi="Times New Roman" w:cs="Times New Roman"/>
          <w:sz w:val="24"/>
          <w:szCs w:val="24"/>
        </w:rPr>
        <w:t>”</w:t>
      </w:r>
      <w:r w:rsidR="00B24B84" w:rsidRPr="000A388D">
        <w:rPr>
          <w:rFonts w:ascii="Times New Roman" w:hAnsi="Times New Roman" w:cs="Times New Roman"/>
          <w:sz w:val="24"/>
          <w:szCs w:val="24"/>
        </w:rPr>
        <w:t>.</w:t>
      </w:r>
    </w:p>
    <w:p w14:paraId="2501E8BF" w14:textId="3AFDF5D9" w:rsidR="009D1D17" w:rsidRPr="000A388D" w:rsidRDefault="000C7716" w:rsidP="00F7332D">
      <w:pPr>
        <w:spacing w:before="100" w:beforeAutospacing="1" w:after="100" w:afterAutospacing="1" w:line="360" w:lineRule="auto"/>
        <w:outlineLvl w:val="4"/>
        <w:rPr>
          <w:rFonts w:ascii="Times New Roman" w:hAnsi="Times New Roman" w:cs="Times New Roman"/>
          <w:sz w:val="24"/>
          <w:szCs w:val="24"/>
        </w:rPr>
      </w:pPr>
      <w:r w:rsidRPr="000A388D">
        <w:rPr>
          <w:rFonts w:ascii="Times New Roman" w:hAnsi="Times New Roman" w:cs="Times New Roman"/>
          <w:sz w:val="24"/>
          <w:szCs w:val="24"/>
        </w:rPr>
        <w:t>Mkhwanazi</w:t>
      </w:r>
      <w:r w:rsidR="00FF0D8C" w:rsidRPr="000A388D">
        <w:rPr>
          <w:rFonts w:ascii="Times New Roman" w:hAnsi="Times New Roman" w:cs="Times New Roman"/>
          <w:sz w:val="24"/>
          <w:szCs w:val="24"/>
        </w:rPr>
        <w:t xml:space="preserve"> suggests that even as the so-called progressive patriarchs fought with us on the issue of feminism in the movement, we were essentially caught in a war between two warring factions; between two forms of masculinity in contest with one another. What we had initially thought of as a united front against misogyny was in fact a proxy </w:t>
      </w:r>
      <w:r w:rsidR="00A85A68" w:rsidRPr="000A388D">
        <w:rPr>
          <w:rFonts w:ascii="Times New Roman" w:hAnsi="Times New Roman" w:cs="Times New Roman"/>
          <w:sz w:val="24"/>
          <w:szCs w:val="24"/>
        </w:rPr>
        <w:t>war;</w:t>
      </w:r>
      <w:r w:rsidR="00FF0D8C" w:rsidRPr="000A388D">
        <w:rPr>
          <w:rFonts w:ascii="Times New Roman" w:hAnsi="Times New Roman" w:cs="Times New Roman"/>
          <w:sz w:val="24"/>
          <w:szCs w:val="24"/>
        </w:rPr>
        <w:t xml:space="preserve"> a side show that we were not the centre of. </w:t>
      </w:r>
    </w:p>
    <w:p w14:paraId="0AFBCF7B" w14:textId="693F1332" w:rsidR="007A0FBA" w:rsidRPr="000A388D" w:rsidRDefault="007A0FBA" w:rsidP="007A0FBA">
      <w:pPr>
        <w:spacing w:line="360" w:lineRule="auto"/>
        <w:rPr>
          <w:rFonts w:ascii="Times New Roman" w:hAnsi="Times New Roman" w:cs="Times New Roman"/>
          <w:sz w:val="24"/>
          <w:szCs w:val="24"/>
        </w:rPr>
      </w:pPr>
      <w:r w:rsidRPr="007A0FBA">
        <w:rPr>
          <w:rFonts w:ascii="Times New Roman" w:hAnsi="Times New Roman" w:cs="Times New Roman"/>
          <w:sz w:val="24"/>
          <w:szCs w:val="24"/>
        </w:rPr>
        <w:t>At the same time that men in the movement attacked feminists in the movement, because it was now known that we were organising ourselves against the men,</w:t>
      </w:r>
      <w:r w:rsidR="008B5BFE">
        <w:rPr>
          <w:rFonts w:ascii="Times New Roman" w:hAnsi="Times New Roman" w:cs="Times New Roman"/>
          <w:sz w:val="24"/>
          <w:szCs w:val="24"/>
        </w:rPr>
        <w:t xml:space="preserve"> there were moments where the women felt that they could not </w:t>
      </w:r>
      <w:r w:rsidR="008B5BFE">
        <w:rPr>
          <w:rFonts w:ascii="Times New Roman" w:hAnsi="Times New Roman" w:cs="Times New Roman"/>
          <w:sz w:val="24"/>
          <w:szCs w:val="24"/>
        </w:rPr>
        <w:t xml:space="preserve">trust that the ‘progressive patriarchs’ were really supportive of a feminist agenda. A key instance of this was the public support </w:t>
      </w:r>
      <w:r>
        <w:rPr>
          <w:rFonts w:ascii="Times New Roman" w:hAnsi="Times New Roman" w:cs="Times New Roman"/>
          <w:sz w:val="24"/>
          <w:szCs w:val="24"/>
        </w:rPr>
        <w:t>Mngxitama</w:t>
      </w:r>
      <w:r w:rsidRPr="007A0FBA">
        <w:rPr>
          <w:rFonts w:ascii="Times New Roman" w:hAnsi="Times New Roman" w:cs="Times New Roman"/>
          <w:sz w:val="24"/>
          <w:szCs w:val="24"/>
        </w:rPr>
        <w:t xml:space="preserve"> would </w:t>
      </w:r>
      <w:r w:rsidR="008B5BFE">
        <w:rPr>
          <w:rFonts w:ascii="Times New Roman" w:hAnsi="Times New Roman" w:cs="Times New Roman"/>
          <w:sz w:val="24"/>
          <w:szCs w:val="24"/>
        </w:rPr>
        <w:t>show for</w:t>
      </w:r>
      <w:r w:rsidRPr="007A0FBA">
        <w:rPr>
          <w:rFonts w:ascii="Times New Roman" w:hAnsi="Times New Roman" w:cs="Times New Roman"/>
          <w:sz w:val="24"/>
          <w:szCs w:val="24"/>
        </w:rPr>
        <w:t xml:space="preserve"> Wits University drama lecturer, Tshepo wa Mamatu</w:t>
      </w:r>
      <w:r w:rsidR="008B5BFE">
        <w:rPr>
          <w:rFonts w:ascii="Times New Roman" w:hAnsi="Times New Roman" w:cs="Times New Roman"/>
          <w:sz w:val="24"/>
          <w:szCs w:val="24"/>
        </w:rPr>
        <w:t xml:space="preserve"> who was</w:t>
      </w:r>
      <w:r w:rsidRPr="007A0FBA">
        <w:rPr>
          <w:rFonts w:ascii="Times New Roman" w:hAnsi="Times New Roman" w:cs="Times New Roman"/>
          <w:sz w:val="24"/>
          <w:szCs w:val="24"/>
        </w:rPr>
        <w:t xml:space="preserve"> accused of sexual harassment by </w:t>
      </w:r>
      <w:r w:rsidR="008B5BFE">
        <w:rPr>
          <w:rFonts w:ascii="Times New Roman" w:hAnsi="Times New Roman" w:cs="Times New Roman"/>
          <w:sz w:val="24"/>
          <w:szCs w:val="24"/>
        </w:rPr>
        <w:t xml:space="preserve">his </w:t>
      </w:r>
      <w:r w:rsidRPr="007A0FBA">
        <w:rPr>
          <w:rFonts w:ascii="Times New Roman" w:hAnsi="Times New Roman" w:cs="Times New Roman"/>
          <w:sz w:val="24"/>
          <w:szCs w:val="24"/>
        </w:rPr>
        <w:t>students. Of this, Mkhwanazi said:</w:t>
      </w:r>
    </w:p>
    <w:p w14:paraId="7858D84C" w14:textId="421B501C" w:rsidR="00B24B84" w:rsidRPr="000A388D" w:rsidRDefault="00F82AA8" w:rsidP="006C720D">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B24B84" w:rsidRPr="000A388D">
        <w:rPr>
          <w:rFonts w:ascii="Times New Roman" w:hAnsi="Times New Roman" w:cs="Times New Roman"/>
          <w:sz w:val="24"/>
          <w:szCs w:val="24"/>
        </w:rPr>
        <w:t>The guy (wa Mamatu) is an ANC guy</w:t>
      </w:r>
      <w:r w:rsidR="00E250E1" w:rsidRPr="000A388D">
        <w:rPr>
          <w:rFonts w:ascii="Times New Roman" w:hAnsi="Times New Roman" w:cs="Times New Roman"/>
          <w:sz w:val="24"/>
          <w:szCs w:val="24"/>
        </w:rPr>
        <w:t>,</w:t>
      </w:r>
      <w:r w:rsidR="00B24B84" w:rsidRPr="000A388D">
        <w:rPr>
          <w:rFonts w:ascii="Times New Roman" w:hAnsi="Times New Roman" w:cs="Times New Roman"/>
          <w:sz w:val="24"/>
          <w:szCs w:val="24"/>
        </w:rPr>
        <w:t xml:space="preserve"> and </w:t>
      </w:r>
      <w:r w:rsidR="008136AD">
        <w:rPr>
          <w:rFonts w:ascii="Times New Roman" w:hAnsi="Times New Roman" w:cs="Times New Roman"/>
          <w:sz w:val="24"/>
          <w:szCs w:val="24"/>
        </w:rPr>
        <w:t>Andile</w:t>
      </w:r>
      <w:r w:rsidR="007A0FBA">
        <w:rPr>
          <w:rFonts w:ascii="Times New Roman" w:hAnsi="Times New Roman" w:cs="Times New Roman"/>
          <w:sz w:val="24"/>
          <w:szCs w:val="24"/>
        </w:rPr>
        <w:t xml:space="preserve"> (Mngxitama)</w:t>
      </w:r>
      <w:r w:rsidR="00B24B84" w:rsidRPr="000A388D">
        <w:rPr>
          <w:rFonts w:ascii="Times New Roman" w:hAnsi="Times New Roman" w:cs="Times New Roman"/>
          <w:sz w:val="24"/>
          <w:szCs w:val="24"/>
        </w:rPr>
        <w:t xml:space="preserve"> is ready to throw the ANC under the bus at every turn. This man rapes his students</w:t>
      </w:r>
      <w:r w:rsidR="00E250E1" w:rsidRPr="000A388D">
        <w:rPr>
          <w:rFonts w:ascii="Times New Roman" w:hAnsi="Times New Roman" w:cs="Times New Roman"/>
          <w:sz w:val="24"/>
          <w:szCs w:val="24"/>
        </w:rPr>
        <w:t>,</w:t>
      </w:r>
      <w:r w:rsidR="00B24B84" w:rsidRPr="000A388D">
        <w:rPr>
          <w:rFonts w:ascii="Times New Roman" w:hAnsi="Times New Roman" w:cs="Times New Roman"/>
          <w:sz w:val="24"/>
          <w:szCs w:val="24"/>
        </w:rPr>
        <w:t xml:space="preserve"> and suddenly he’s his biggest fan. That’s misogyny. For me what he was saying was, we are fellow rapists, we must stick with each other. I was like, “why are you in this guy’s corner? You don’t have to be</w:t>
      </w:r>
      <w:r w:rsidR="00010D29" w:rsidRPr="000A388D">
        <w:rPr>
          <w:rFonts w:ascii="Times New Roman" w:hAnsi="Times New Roman" w:cs="Times New Roman"/>
          <w:sz w:val="24"/>
          <w:szCs w:val="24"/>
        </w:rPr>
        <w:t>”</w:t>
      </w:r>
      <w:r w:rsidR="00B24B84" w:rsidRPr="000A388D">
        <w:rPr>
          <w:rFonts w:ascii="Times New Roman" w:hAnsi="Times New Roman" w:cs="Times New Roman"/>
          <w:sz w:val="24"/>
          <w:szCs w:val="24"/>
        </w:rPr>
        <w:t xml:space="preserve">. </w:t>
      </w:r>
      <w:r w:rsidR="00010D29" w:rsidRPr="000A388D">
        <w:rPr>
          <w:rFonts w:ascii="Times New Roman" w:hAnsi="Times New Roman" w:cs="Times New Roman"/>
          <w:sz w:val="24"/>
          <w:szCs w:val="24"/>
        </w:rPr>
        <w:t xml:space="preserve">[What </w:t>
      </w:r>
      <w:r w:rsidR="00F5755F">
        <w:rPr>
          <w:rFonts w:ascii="Times New Roman" w:hAnsi="Times New Roman" w:cs="Times New Roman"/>
          <w:sz w:val="24"/>
          <w:szCs w:val="24"/>
        </w:rPr>
        <w:t>Mngxitama</w:t>
      </w:r>
      <w:r w:rsidR="007A0FBA">
        <w:rPr>
          <w:rFonts w:ascii="Times New Roman" w:hAnsi="Times New Roman" w:cs="Times New Roman"/>
          <w:sz w:val="24"/>
          <w:szCs w:val="24"/>
        </w:rPr>
        <w:t xml:space="preserve"> </w:t>
      </w:r>
      <w:r w:rsidR="00010D29" w:rsidRPr="000A388D">
        <w:rPr>
          <w:rFonts w:ascii="Times New Roman" w:hAnsi="Times New Roman" w:cs="Times New Roman"/>
          <w:sz w:val="24"/>
          <w:szCs w:val="24"/>
        </w:rPr>
        <w:t xml:space="preserve">was communicating is that, wa Mamatu is] an </w:t>
      </w:r>
      <w:r w:rsidR="00B24B84" w:rsidRPr="000A388D">
        <w:rPr>
          <w:rFonts w:ascii="Times New Roman" w:hAnsi="Times New Roman" w:cs="Times New Roman"/>
          <w:sz w:val="24"/>
          <w:szCs w:val="24"/>
        </w:rPr>
        <w:t>ANC guy but in the issue of women, he is my brother</w:t>
      </w:r>
      <w:r w:rsidR="00E250E1" w:rsidRPr="000A388D">
        <w:rPr>
          <w:rFonts w:ascii="Times New Roman" w:hAnsi="Times New Roman" w:cs="Times New Roman"/>
          <w:sz w:val="24"/>
          <w:szCs w:val="24"/>
        </w:rPr>
        <w:t>,</w:t>
      </w:r>
      <w:r w:rsidR="00B24B84" w:rsidRPr="000A388D">
        <w:rPr>
          <w:rFonts w:ascii="Times New Roman" w:hAnsi="Times New Roman" w:cs="Times New Roman"/>
          <w:sz w:val="24"/>
          <w:szCs w:val="24"/>
        </w:rPr>
        <w:t xml:space="preserve"> and I support him 100%</w:t>
      </w:r>
      <w:r w:rsidR="00AF44B9" w:rsidRPr="000A388D">
        <w:rPr>
          <w:rFonts w:ascii="Times New Roman" w:hAnsi="Times New Roman" w:cs="Times New Roman"/>
          <w:sz w:val="24"/>
          <w:szCs w:val="24"/>
        </w:rPr>
        <w:t xml:space="preserve">. </w:t>
      </w:r>
      <w:r w:rsidR="00B24B84" w:rsidRPr="000A388D">
        <w:rPr>
          <w:rFonts w:ascii="Times New Roman" w:hAnsi="Times New Roman" w:cs="Times New Roman"/>
          <w:sz w:val="24"/>
          <w:szCs w:val="24"/>
        </w:rPr>
        <w:t>That was deep. That was distinctly disappointing</w:t>
      </w:r>
      <w:r w:rsidR="00E250E1" w:rsidRPr="000A388D">
        <w:rPr>
          <w:rFonts w:ascii="Times New Roman" w:hAnsi="Times New Roman" w:cs="Times New Roman"/>
          <w:sz w:val="24"/>
          <w:szCs w:val="24"/>
        </w:rPr>
        <w:t>,</w:t>
      </w:r>
      <w:r w:rsidR="00B24B84" w:rsidRPr="000A388D">
        <w:rPr>
          <w:rFonts w:ascii="Times New Roman" w:hAnsi="Times New Roman" w:cs="Times New Roman"/>
          <w:sz w:val="24"/>
          <w:szCs w:val="24"/>
        </w:rPr>
        <w:t xml:space="preserve"> and hurtful. It was like</w:t>
      </w:r>
      <w:r w:rsidR="00AF44B9" w:rsidRPr="000A388D">
        <w:rPr>
          <w:rFonts w:ascii="Times New Roman" w:hAnsi="Times New Roman" w:cs="Times New Roman"/>
          <w:sz w:val="24"/>
          <w:szCs w:val="24"/>
        </w:rPr>
        <w:t xml:space="preserve"> [</w:t>
      </w:r>
      <w:r w:rsidR="00F5755F">
        <w:rPr>
          <w:rFonts w:ascii="Times New Roman" w:hAnsi="Times New Roman" w:cs="Times New Roman"/>
          <w:sz w:val="24"/>
          <w:szCs w:val="24"/>
        </w:rPr>
        <w:t>Mngxitama</w:t>
      </w:r>
      <w:r w:rsidR="007A0FBA">
        <w:rPr>
          <w:rFonts w:ascii="Times New Roman" w:hAnsi="Times New Roman" w:cs="Times New Roman"/>
          <w:sz w:val="24"/>
          <w:szCs w:val="24"/>
        </w:rPr>
        <w:t xml:space="preserve"> </w:t>
      </w:r>
      <w:r w:rsidR="00AF44B9" w:rsidRPr="000A388D">
        <w:rPr>
          <w:rFonts w:ascii="Times New Roman" w:hAnsi="Times New Roman" w:cs="Times New Roman"/>
          <w:sz w:val="24"/>
          <w:szCs w:val="24"/>
        </w:rPr>
        <w:t>was saying]</w:t>
      </w:r>
      <w:r w:rsidR="00B24B84" w:rsidRPr="000A388D">
        <w:rPr>
          <w:rFonts w:ascii="Times New Roman" w:hAnsi="Times New Roman" w:cs="Times New Roman"/>
          <w:sz w:val="24"/>
          <w:szCs w:val="24"/>
        </w:rPr>
        <w:t>, “I believe so strongly in the oppression of women that we can disagree on everything else [but] if you have the agenda to brutalise Black women I’ll be in your corner because I’m into that. I’m into the abuse of women”. That was actually the end point for me. I was like, I can’t anymore. I can’t</w:t>
      </w:r>
      <w:r>
        <w:rPr>
          <w:rFonts w:ascii="Times New Roman" w:hAnsi="Times New Roman" w:cs="Times New Roman"/>
          <w:sz w:val="24"/>
          <w:szCs w:val="24"/>
        </w:rPr>
        <w:t>”</w:t>
      </w:r>
      <w:r w:rsidR="00B24B84" w:rsidRPr="000A388D">
        <w:rPr>
          <w:rFonts w:ascii="Times New Roman" w:hAnsi="Times New Roman" w:cs="Times New Roman"/>
          <w:sz w:val="24"/>
          <w:szCs w:val="24"/>
        </w:rPr>
        <w:t xml:space="preserve">. </w:t>
      </w:r>
    </w:p>
    <w:p w14:paraId="6A06D280" w14:textId="46E27FD3" w:rsidR="00D820B4" w:rsidRDefault="008B5BFE" w:rsidP="006C720D">
      <w:pPr>
        <w:spacing w:line="360" w:lineRule="auto"/>
        <w:rPr>
          <w:rFonts w:ascii="Times New Roman" w:hAnsi="Times New Roman" w:cs="Times New Roman"/>
          <w:sz w:val="24"/>
          <w:szCs w:val="24"/>
        </w:rPr>
      </w:pPr>
      <w:r>
        <w:rPr>
          <w:rFonts w:ascii="Times New Roman" w:hAnsi="Times New Roman" w:cs="Times New Roman"/>
          <w:sz w:val="24"/>
          <w:szCs w:val="24"/>
        </w:rPr>
        <w:t xml:space="preserve">That the women in the movement interpreted Mngxitama’s support for wa Mamatu in this way would shape their engagements. </w:t>
      </w:r>
      <w:r w:rsidR="008136AD">
        <w:rPr>
          <w:rFonts w:ascii="Times New Roman" w:hAnsi="Times New Roman" w:cs="Times New Roman"/>
          <w:sz w:val="24"/>
          <w:szCs w:val="24"/>
        </w:rPr>
        <w:t>Joja</w:t>
      </w:r>
      <w:r w:rsidR="004D59B6" w:rsidRPr="000A388D">
        <w:rPr>
          <w:rFonts w:ascii="Times New Roman" w:hAnsi="Times New Roman" w:cs="Times New Roman"/>
          <w:sz w:val="24"/>
          <w:szCs w:val="24"/>
        </w:rPr>
        <w:t xml:space="preserve"> would s</w:t>
      </w:r>
      <w:r w:rsidR="006E3754" w:rsidRPr="000A388D">
        <w:rPr>
          <w:rFonts w:ascii="Times New Roman" w:hAnsi="Times New Roman" w:cs="Times New Roman"/>
          <w:sz w:val="24"/>
          <w:szCs w:val="24"/>
        </w:rPr>
        <w:t xml:space="preserve">upport </w:t>
      </w:r>
      <w:r w:rsidR="00F5755F">
        <w:rPr>
          <w:rFonts w:ascii="Times New Roman" w:hAnsi="Times New Roman" w:cs="Times New Roman"/>
          <w:sz w:val="24"/>
          <w:szCs w:val="24"/>
        </w:rPr>
        <w:t>Mngxitama</w:t>
      </w:r>
      <w:r w:rsidR="007A0FBA">
        <w:rPr>
          <w:rFonts w:ascii="Times New Roman" w:hAnsi="Times New Roman" w:cs="Times New Roman"/>
          <w:sz w:val="24"/>
          <w:szCs w:val="24"/>
        </w:rPr>
        <w:t xml:space="preserve"> </w:t>
      </w:r>
      <w:r w:rsidR="006E3754" w:rsidRPr="000A388D">
        <w:rPr>
          <w:rFonts w:ascii="Times New Roman" w:hAnsi="Times New Roman" w:cs="Times New Roman"/>
          <w:sz w:val="24"/>
          <w:szCs w:val="24"/>
        </w:rPr>
        <w:t>arguing</w:t>
      </w:r>
      <w:r w:rsidR="004D59B6" w:rsidRPr="000A388D">
        <w:rPr>
          <w:rFonts w:ascii="Times New Roman" w:hAnsi="Times New Roman" w:cs="Times New Roman"/>
          <w:sz w:val="24"/>
          <w:szCs w:val="24"/>
        </w:rPr>
        <w:t xml:space="preserve"> that wa Mamatu was </w:t>
      </w:r>
      <w:r>
        <w:rPr>
          <w:rFonts w:ascii="Times New Roman" w:hAnsi="Times New Roman" w:cs="Times New Roman"/>
          <w:sz w:val="24"/>
          <w:szCs w:val="24"/>
        </w:rPr>
        <w:t xml:space="preserve">being lynched by the university. </w:t>
      </w:r>
      <w:r>
        <w:rPr>
          <w:rFonts w:ascii="Times New Roman" w:hAnsi="Times New Roman" w:cs="Times New Roman"/>
          <w:sz w:val="24"/>
          <w:szCs w:val="24"/>
        </w:rPr>
        <w:t xml:space="preserve">There is of course an important historical context of Black men being falsely accused of sexual violence and being lynched as </w:t>
      </w:r>
      <w:r w:rsidR="005C610F">
        <w:rPr>
          <w:rFonts w:ascii="Times New Roman" w:hAnsi="Times New Roman" w:cs="Times New Roman"/>
          <w:sz w:val="24"/>
          <w:szCs w:val="24"/>
        </w:rPr>
        <w:t xml:space="preserve">a </w:t>
      </w:r>
      <w:r>
        <w:rPr>
          <w:rFonts w:ascii="Times New Roman" w:hAnsi="Times New Roman" w:cs="Times New Roman"/>
          <w:sz w:val="24"/>
          <w:szCs w:val="24"/>
        </w:rPr>
        <w:t xml:space="preserve">result (see Davis 1998:34) </w:t>
      </w:r>
      <w:r>
        <w:rPr>
          <w:rFonts w:ascii="Times New Roman" w:hAnsi="Times New Roman" w:cs="Times New Roman"/>
          <w:sz w:val="24"/>
          <w:szCs w:val="24"/>
        </w:rPr>
        <w:t>and there was a sense that as a Black man wa Mamatu was being especially</w:t>
      </w:r>
      <w:r w:rsidR="00D820B4">
        <w:rPr>
          <w:rFonts w:ascii="Times New Roman" w:hAnsi="Times New Roman" w:cs="Times New Roman"/>
          <w:sz w:val="24"/>
          <w:szCs w:val="24"/>
        </w:rPr>
        <w:t xml:space="preserve"> targeted while another </w:t>
      </w:r>
      <w:r w:rsidR="00D820B4">
        <w:rPr>
          <w:rFonts w:ascii="Times New Roman" w:hAnsi="Times New Roman" w:cs="Times New Roman"/>
          <w:sz w:val="24"/>
          <w:szCs w:val="24"/>
        </w:rPr>
        <w:lastRenderedPageBreak/>
        <w:t>man, Rupert Taylor, who was</w:t>
      </w:r>
      <w:r w:rsidR="009F25EF">
        <w:rPr>
          <w:rFonts w:ascii="Times New Roman" w:hAnsi="Times New Roman" w:cs="Times New Roman"/>
          <w:sz w:val="24"/>
          <w:szCs w:val="24"/>
        </w:rPr>
        <w:t xml:space="preserve"> eventually</w:t>
      </w:r>
      <w:r w:rsidR="00D820B4">
        <w:rPr>
          <w:rFonts w:ascii="Times New Roman" w:hAnsi="Times New Roman" w:cs="Times New Roman"/>
          <w:sz w:val="24"/>
          <w:szCs w:val="24"/>
        </w:rPr>
        <w:t xml:space="preserve"> dismissed by the university for similar misconduct during the same period was </w:t>
      </w:r>
      <w:r w:rsidR="009F25EF">
        <w:rPr>
          <w:rFonts w:ascii="Times New Roman" w:hAnsi="Times New Roman" w:cs="Times New Roman"/>
          <w:sz w:val="24"/>
          <w:szCs w:val="24"/>
        </w:rPr>
        <w:t>was given preferential treatement as a white man</w:t>
      </w:r>
      <w:r w:rsidR="009F25EF">
        <w:rPr>
          <w:rStyle w:val="FootnoteReference"/>
          <w:rFonts w:ascii="Times New Roman" w:hAnsi="Times New Roman" w:cs="Times New Roman"/>
          <w:sz w:val="24"/>
          <w:szCs w:val="24"/>
        </w:rPr>
        <w:footnoteReference w:id="15"/>
      </w:r>
      <w:r w:rsidR="00D820B4">
        <w:rPr>
          <w:rFonts w:ascii="Times New Roman" w:hAnsi="Times New Roman" w:cs="Times New Roman"/>
          <w:sz w:val="24"/>
          <w:szCs w:val="24"/>
        </w:rPr>
        <w:t xml:space="preserve">. However, the sense amongst some women was that such support for wa Mamatu in the absence of support for the Black women who had made claims against him was revealing of misogynistic attitudes by men that women in the movement had considered to be “progressive”. </w:t>
      </w:r>
    </w:p>
    <w:p w14:paraId="0AEA808E" w14:textId="22C67688" w:rsidR="00475F78" w:rsidRDefault="00475F78" w:rsidP="006C720D">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 want to argue that once it was clear that violent masculinities took centre stage within the SNI, the likes of </w:t>
      </w:r>
      <w:r w:rsidR="00F5755F">
        <w:rPr>
          <w:rFonts w:ascii="Times New Roman" w:hAnsi="Times New Roman" w:cs="Times New Roman"/>
          <w:sz w:val="24"/>
          <w:szCs w:val="24"/>
        </w:rPr>
        <w:t>Mngxitama</w:t>
      </w:r>
      <w:r w:rsidR="007A0FBA">
        <w:rPr>
          <w:rFonts w:ascii="Times New Roman" w:hAnsi="Times New Roman" w:cs="Times New Roman"/>
          <w:sz w:val="24"/>
          <w:szCs w:val="24"/>
        </w:rPr>
        <w:t xml:space="preserve"> </w:t>
      </w:r>
      <w:r w:rsidR="00B93B30" w:rsidRPr="000A388D">
        <w:rPr>
          <w:rFonts w:ascii="Times New Roman" w:hAnsi="Times New Roman" w:cs="Times New Roman"/>
          <w:sz w:val="24"/>
          <w:szCs w:val="24"/>
        </w:rPr>
        <w:t xml:space="preserve">and </w:t>
      </w:r>
      <w:r w:rsidR="008136AD">
        <w:rPr>
          <w:rFonts w:ascii="Times New Roman" w:hAnsi="Times New Roman" w:cs="Times New Roman"/>
          <w:sz w:val="24"/>
          <w:szCs w:val="24"/>
        </w:rPr>
        <w:t>Joja</w:t>
      </w:r>
      <w:r w:rsidR="00B93B30" w:rsidRPr="000A388D">
        <w:rPr>
          <w:rFonts w:ascii="Times New Roman" w:hAnsi="Times New Roman" w:cs="Times New Roman"/>
          <w:sz w:val="24"/>
          <w:szCs w:val="24"/>
        </w:rPr>
        <w:t xml:space="preserve"> who defended the</w:t>
      </w:r>
      <w:r w:rsidR="00E250E1" w:rsidRPr="000A388D">
        <w:rPr>
          <w:rFonts w:ascii="Times New Roman" w:hAnsi="Times New Roman" w:cs="Times New Roman"/>
          <w:sz w:val="24"/>
          <w:szCs w:val="24"/>
        </w:rPr>
        <w:t xml:space="preserve"> harmful actions of</w:t>
      </w:r>
      <w:r w:rsidR="00B93B30" w:rsidRPr="000A388D">
        <w:rPr>
          <w:rFonts w:ascii="Times New Roman" w:hAnsi="Times New Roman" w:cs="Times New Roman"/>
          <w:sz w:val="24"/>
          <w:szCs w:val="24"/>
        </w:rPr>
        <w:t xml:space="preserve"> Wa Mamatu </w:t>
      </w:r>
      <w:r w:rsidRPr="000A388D">
        <w:rPr>
          <w:rFonts w:ascii="Times New Roman" w:hAnsi="Times New Roman" w:cs="Times New Roman"/>
          <w:sz w:val="24"/>
          <w:szCs w:val="24"/>
        </w:rPr>
        <w:t xml:space="preserve">were emboldened to display their misogyny openly without </w:t>
      </w:r>
      <w:r w:rsidR="000C235C" w:rsidRPr="000A388D">
        <w:rPr>
          <w:rFonts w:ascii="Times New Roman" w:hAnsi="Times New Roman" w:cs="Times New Roman"/>
          <w:sz w:val="24"/>
          <w:szCs w:val="24"/>
        </w:rPr>
        <w:t xml:space="preserve">fear of consequences. Whereas previously, men perceived to be progressive may have only shared their problematic views in </w:t>
      </w:r>
      <w:r w:rsidR="004D59B6" w:rsidRPr="000A388D">
        <w:rPr>
          <w:rFonts w:ascii="Times New Roman" w:hAnsi="Times New Roman" w:cs="Times New Roman"/>
          <w:sz w:val="24"/>
          <w:szCs w:val="24"/>
        </w:rPr>
        <w:t>private</w:t>
      </w:r>
      <w:r w:rsidR="006E3754" w:rsidRPr="000A388D">
        <w:rPr>
          <w:rFonts w:ascii="Times New Roman" w:hAnsi="Times New Roman" w:cs="Times New Roman"/>
          <w:sz w:val="24"/>
          <w:szCs w:val="24"/>
        </w:rPr>
        <w:t>,</w:t>
      </w:r>
      <w:r w:rsidR="000C235C" w:rsidRPr="000A388D">
        <w:rPr>
          <w:rFonts w:ascii="Times New Roman" w:hAnsi="Times New Roman" w:cs="Times New Roman"/>
          <w:sz w:val="24"/>
          <w:szCs w:val="24"/>
        </w:rPr>
        <w:t xml:space="preserve"> SNI </w:t>
      </w:r>
      <w:r w:rsidR="006D3770" w:rsidRPr="000A388D">
        <w:rPr>
          <w:rFonts w:ascii="Times New Roman" w:hAnsi="Times New Roman" w:cs="Times New Roman"/>
          <w:sz w:val="24"/>
          <w:szCs w:val="24"/>
        </w:rPr>
        <w:t xml:space="preserve">had now been fully transformed into a space tolerant of misogyny. </w:t>
      </w:r>
      <w:r w:rsidR="000C235C" w:rsidRPr="000A388D">
        <w:rPr>
          <w:rFonts w:ascii="Times New Roman" w:hAnsi="Times New Roman" w:cs="Times New Roman"/>
          <w:sz w:val="24"/>
          <w:szCs w:val="24"/>
        </w:rPr>
        <w:t>Even in the absence of</w:t>
      </w:r>
      <w:r w:rsidR="006D3770" w:rsidRPr="000A388D">
        <w:rPr>
          <w:rFonts w:ascii="Times New Roman" w:hAnsi="Times New Roman" w:cs="Times New Roman"/>
          <w:sz w:val="24"/>
          <w:szCs w:val="24"/>
        </w:rPr>
        <w:t xml:space="preserve"> the so-called </w:t>
      </w:r>
      <w:r w:rsidR="00285048" w:rsidRPr="000A388D">
        <w:rPr>
          <w:rFonts w:ascii="Times New Roman" w:hAnsi="Times New Roman" w:cs="Times New Roman"/>
          <w:sz w:val="24"/>
          <w:szCs w:val="24"/>
        </w:rPr>
        <w:t>‘vulgar patriarchs’</w:t>
      </w:r>
      <w:r w:rsidR="000C235C" w:rsidRPr="000A388D">
        <w:rPr>
          <w:rFonts w:ascii="Times New Roman" w:hAnsi="Times New Roman" w:cs="Times New Roman"/>
          <w:sz w:val="24"/>
          <w:szCs w:val="24"/>
        </w:rPr>
        <w:t xml:space="preserve">, the vulgarity remained. </w:t>
      </w:r>
      <w:r w:rsidR="004617A6" w:rsidRPr="000A388D">
        <w:rPr>
          <w:rFonts w:ascii="Times New Roman" w:hAnsi="Times New Roman" w:cs="Times New Roman"/>
          <w:sz w:val="24"/>
          <w:szCs w:val="24"/>
        </w:rPr>
        <w:t xml:space="preserve">A smattering of men continued to support feminist women in the SNI but by then they were very clearly in the minority while many amongst us women were emotionally drained after a bruising battle against violent masculinity. </w:t>
      </w:r>
    </w:p>
    <w:p w14:paraId="460BFE27" w14:textId="1E285E83" w:rsidR="00412BD0" w:rsidRPr="000A388D" w:rsidRDefault="00C738A1" w:rsidP="00B6741C">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5.5</w:t>
      </w:r>
      <w:r w:rsidR="000A4FA4">
        <w:rPr>
          <w:rFonts w:ascii="Times New Roman" w:hAnsi="Times New Roman" w:cs="Times New Roman"/>
          <w:b/>
          <w:sz w:val="24"/>
          <w:szCs w:val="24"/>
        </w:rPr>
        <w:t>.</w:t>
      </w:r>
      <w:r w:rsidRPr="000A388D">
        <w:rPr>
          <w:rFonts w:ascii="Times New Roman" w:hAnsi="Times New Roman" w:cs="Times New Roman"/>
          <w:b/>
          <w:sz w:val="24"/>
          <w:szCs w:val="24"/>
        </w:rPr>
        <w:t xml:space="preserve"> </w:t>
      </w:r>
      <w:r w:rsidR="00412BD0" w:rsidRPr="000A388D">
        <w:rPr>
          <w:rFonts w:ascii="Times New Roman" w:hAnsi="Times New Roman" w:cs="Times New Roman"/>
          <w:b/>
          <w:sz w:val="24"/>
          <w:szCs w:val="24"/>
        </w:rPr>
        <w:t xml:space="preserve">Conclusion </w:t>
      </w:r>
    </w:p>
    <w:p w14:paraId="5EC62862" w14:textId="5075B6D6" w:rsidR="006C720D" w:rsidRPr="000A388D" w:rsidRDefault="00412BD0" w:rsidP="00412BD0">
      <w:pPr>
        <w:spacing w:line="360" w:lineRule="auto"/>
        <w:rPr>
          <w:rFonts w:ascii="Times New Roman" w:hAnsi="Times New Roman" w:cs="Times New Roman"/>
          <w:sz w:val="24"/>
          <w:szCs w:val="24"/>
        </w:rPr>
      </w:pPr>
      <w:r w:rsidRPr="000A388D">
        <w:rPr>
          <w:rFonts w:ascii="Times New Roman" w:hAnsi="Times New Roman" w:cs="Times New Roman"/>
          <w:sz w:val="24"/>
          <w:szCs w:val="24"/>
        </w:rPr>
        <w:t>This chapter has shown how sexuality was central to how women gradually became marginalised within the movement. The data suggests that within Blackwash</w:t>
      </w:r>
      <w:r w:rsidR="00092B91" w:rsidRPr="000A388D">
        <w:rPr>
          <w:rFonts w:ascii="Times New Roman" w:hAnsi="Times New Roman" w:cs="Times New Roman"/>
          <w:sz w:val="24"/>
          <w:szCs w:val="24"/>
        </w:rPr>
        <w:t xml:space="preserve">, there were open conversations about women’s sexual freedom and harmful models of manhood. </w:t>
      </w:r>
      <w:r w:rsidRPr="000A388D">
        <w:rPr>
          <w:rFonts w:ascii="Times New Roman" w:hAnsi="Times New Roman" w:cs="Times New Roman"/>
          <w:sz w:val="24"/>
          <w:szCs w:val="24"/>
        </w:rPr>
        <w:t xml:space="preserve">I argued that while Blackwash could not be characterised as some kind of liberated zone of women’s sexual freedom, the space </w:t>
      </w:r>
      <w:r w:rsidR="00092B91" w:rsidRPr="000A388D">
        <w:rPr>
          <w:rFonts w:ascii="Times New Roman" w:hAnsi="Times New Roman" w:cs="Times New Roman"/>
          <w:sz w:val="24"/>
          <w:szCs w:val="24"/>
        </w:rPr>
        <w:t xml:space="preserve">allowed for members to imagine different possibilities. </w:t>
      </w:r>
    </w:p>
    <w:p w14:paraId="76F30C24" w14:textId="68DB7CF4" w:rsidR="006C720D" w:rsidRPr="000A388D" w:rsidRDefault="00092B91" w:rsidP="00412BD0">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chapter also showed that while the transition to the SNI did not necessarily mark a significant </w:t>
      </w:r>
      <w:r w:rsidR="00032448" w:rsidRPr="000A388D">
        <w:rPr>
          <w:rFonts w:ascii="Times New Roman" w:hAnsi="Times New Roman" w:cs="Times New Roman"/>
          <w:sz w:val="24"/>
          <w:szCs w:val="24"/>
        </w:rPr>
        <w:t xml:space="preserve">change </w:t>
      </w:r>
      <w:r w:rsidRPr="000A388D">
        <w:rPr>
          <w:rFonts w:ascii="Times New Roman" w:hAnsi="Times New Roman" w:cs="Times New Roman"/>
          <w:sz w:val="24"/>
          <w:szCs w:val="24"/>
        </w:rPr>
        <w:t xml:space="preserve">from Blackwash, womanising intensified causing divisions amongst the women. </w:t>
      </w:r>
    </w:p>
    <w:p w14:paraId="2C32CEAE" w14:textId="6ACC22BD" w:rsidR="00412BD0" w:rsidRPr="000A388D" w:rsidRDefault="00CD774D" w:rsidP="00412BD0">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key development within SNI, the chapter argued, was the </w:t>
      </w:r>
      <w:r w:rsidR="00412BD0" w:rsidRPr="000A388D">
        <w:rPr>
          <w:rFonts w:ascii="Times New Roman" w:hAnsi="Times New Roman" w:cs="Times New Roman"/>
          <w:sz w:val="24"/>
          <w:szCs w:val="24"/>
        </w:rPr>
        <w:t xml:space="preserve">Facebook </w:t>
      </w:r>
      <w:r w:rsidRPr="000A388D">
        <w:rPr>
          <w:rFonts w:ascii="Times New Roman" w:hAnsi="Times New Roman" w:cs="Times New Roman"/>
          <w:sz w:val="24"/>
          <w:szCs w:val="24"/>
        </w:rPr>
        <w:t xml:space="preserve">battle sparked by </w:t>
      </w:r>
      <w:r w:rsidR="00070728">
        <w:rPr>
          <w:rFonts w:ascii="Times New Roman" w:hAnsi="Times New Roman" w:cs="Times New Roman"/>
          <w:sz w:val="24"/>
          <w:szCs w:val="24"/>
        </w:rPr>
        <w:t>Khune</w:t>
      </w:r>
      <w:r w:rsidR="0047592E">
        <w:rPr>
          <w:rFonts w:ascii="Times New Roman" w:hAnsi="Times New Roman" w:cs="Times New Roman"/>
          <w:sz w:val="24"/>
          <w:szCs w:val="24"/>
        </w:rPr>
        <w:t xml:space="preserve"> </w:t>
      </w:r>
      <w:r w:rsidRPr="000A388D">
        <w:rPr>
          <w:rFonts w:ascii="Times New Roman" w:hAnsi="Times New Roman" w:cs="Times New Roman"/>
          <w:sz w:val="24"/>
          <w:szCs w:val="24"/>
        </w:rPr>
        <w:t>which revealed a desire to control women’s sexuality.</w:t>
      </w:r>
      <w:r w:rsidR="00412BD0" w:rsidRPr="000A388D">
        <w:rPr>
          <w:rFonts w:ascii="Times New Roman" w:hAnsi="Times New Roman" w:cs="Times New Roman"/>
          <w:sz w:val="24"/>
          <w:szCs w:val="24"/>
        </w:rPr>
        <w:t xml:space="preserve"> Women’s public criticism of the Facebook post inspired particularly misogynistic responses from a faction within SNI that was referred to as </w:t>
      </w:r>
      <w:r w:rsidR="00285048" w:rsidRPr="000A388D">
        <w:rPr>
          <w:rFonts w:ascii="Times New Roman" w:hAnsi="Times New Roman" w:cs="Times New Roman"/>
          <w:sz w:val="24"/>
          <w:szCs w:val="24"/>
        </w:rPr>
        <w:t>‘vulgar patriarchs’</w:t>
      </w:r>
      <w:r w:rsidRPr="000A388D">
        <w:rPr>
          <w:rFonts w:ascii="Times New Roman" w:hAnsi="Times New Roman" w:cs="Times New Roman"/>
          <w:sz w:val="24"/>
          <w:szCs w:val="24"/>
        </w:rPr>
        <w:t xml:space="preserve">. Their comments, which included threats of rape towards women in the movement, ushered in an era in which violent masculinities took centre stage in the SNI. This, I </w:t>
      </w:r>
      <w:r w:rsidRPr="000A388D">
        <w:rPr>
          <w:rFonts w:ascii="Times New Roman" w:hAnsi="Times New Roman" w:cs="Times New Roman"/>
          <w:sz w:val="24"/>
          <w:szCs w:val="24"/>
        </w:rPr>
        <w:lastRenderedPageBreak/>
        <w:t xml:space="preserve">argued, marked a clear aberration from the kind of culture cultivated in Blackwash. </w:t>
      </w:r>
      <w:r w:rsidR="0018614F" w:rsidRPr="000A388D">
        <w:rPr>
          <w:rFonts w:ascii="Times New Roman" w:hAnsi="Times New Roman" w:cs="Times New Roman"/>
          <w:sz w:val="24"/>
          <w:szCs w:val="24"/>
        </w:rPr>
        <w:t xml:space="preserve">The chapter ended with </w:t>
      </w:r>
      <w:r w:rsidR="00285048" w:rsidRPr="000A388D">
        <w:rPr>
          <w:rFonts w:ascii="Times New Roman" w:hAnsi="Times New Roman" w:cs="Times New Roman"/>
          <w:sz w:val="24"/>
          <w:szCs w:val="24"/>
        </w:rPr>
        <w:t xml:space="preserve">feminist </w:t>
      </w:r>
      <w:r w:rsidR="0018614F" w:rsidRPr="000A388D">
        <w:rPr>
          <w:rFonts w:ascii="Times New Roman" w:hAnsi="Times New Roman" w:cs="Times New Roman"/>
          <w:sz w:val="24"/>
          <w:szCs w:val="24"/>
        </w:rPr>
        <w:t>women’s collective realisation that they needed to address male domination in the movement in a broader sense. The push back from men thought of a</w:t>
      </w:r>
      <w:r w:rsidR="006C720D" w:rsidRPr="000A388D">
        <w:rPr>
          <w:rFonts w:ascii="Times New Roman" w:hAnsi="Times New Roman" w:cs="Times New Roman"/>
          <w:sz w:val="24"/>
          <w:szCs w:val="24"/>
        </w:rPr>
        <w:t>s</w:t>
      </w:r>
      <w:r w:rsidR="0018614F" w:rsidRPr="000A388D">
        <w:rPr>
          <w:rFonts w:ascii="Times New Roman" w:hAnsi="Times New Roman" w:cs="Times New Roman"/>
          <w:sz w:val="24"/>
          <w:szCs w:val="24"/>
        </w:rPr>
        <w:t xml:space="preserve"> progressive revealed disturbing traits </w:t>
      </w:r>
      <w:r w:rsidR="00B93B30" w:rsidRPr="000A388D">
        <w:rPr>
          <w:rFonts w:ascii="Times New Roman" w:hAnsi="Times New Roman" w:cs="Times New Roman"/>
          <w:sz w:val="24"/>
          <w:szCs w:val="24"/>
        </w:rPr>
        <w:t>of misogyny</w:t>
      </w:r>
      <w:r w:rsidR="00CB2E92" w:rsidRPr="000A388D">
        <w:rPr>
          <w:rFonts w:ascii="Times New Roman" w:hAnsi="Times New Roman" w:cs="Times New Roman"/>
          <w:sz w:val="24"/>
          <w:szCs w:val="24"/>
        </w:rPr>
        <w:t>,</w:t>
      </w:r>
      <w:r w:rsidR="00B93B30" w:rsidRPr="000A388D">
        <w:rPr>
          <w:rFonts w:ascii="Times New Roman" w:hAnsi="Times New Roman" w:cs="Times New Roman"/>
          <w:sz w:val="24"/>
          <w:szCs w:val="24"/>
        </w:rPr>
        <w:t xml:space="preserve"> and defences of </w:t>
      </w:r>
      <w:r w:rsidR="00CA34AB">
        <w:rPr>
          <w:rFonts w:ascii="Times New Roman" w:hAnsi="Times New Roman" w:cs="Times New Roman"/>
          <w:sz w:val="24"/>
          <w:szCs w:val="24"/>
        </w:rPr>
        <w:t>men accused of sexual violence</w:t>
      </w:r>
      <w:r w:rsidR="00B93B30" w:rsidRPr="000A388D">
        <w:rPr>
          <w:rFonts w:ascii="Times New Roman" w:hAnsi="Times New Roman" w:cs="Times New Roman"/>
          <w:sz w:val="24"/>
          <w:szCs w:val="24"/>
        </w:rPr>
        <w:t xml:space="preserve"> by the likes of </w:t>
      </w:r>
      <w:r w:rsidR="00F5755F">
        <w:rPr>
          <w:rFonts w:ascii="Times New Roman" w:hAnsi="Times New Roman" w:cs="Times New Roman"/>
          <w:sz w:val="24"/>
          <w:szCs w:val="24"/>
        </w:rPr>
        <w:t>Mngxitama</w:t>
      </w:r>
      <w:r w:rsidR="0047592E">
        <w:rPr>
          <w:rFonts w:ascii="Times New Roman" w:hAnsi="Times New Roman" w:cs="Times New Roman"/>
          <w:sz w:val="24"/>
          <w:szCs w:val="24"/>
        </w:rPr>
        <w:t xml:space="preserve"> </w:t>
      </w:r>
      <w:r w:rsidR="00B93B30" w:rsidRPr="000A388D">
        <w:rPr>
          <w:rFonts w:ascii="Times New Roman" w:hAnsi="Times New Roman" w:cs="Times New Roman"/>
          <w:sz w:val="24"/>
          <w:szCs w:val="24"/>
        </w:rPr>
        <w:t xml:space="preserve">and </w:t>
      </w:r>
      <w:r w:rsidR="008136AD">
        <w:rPr>
          <w:rFonts w:ascii="Times New Roman" w:hAnsi="Times New Roman" w:cs="Times New Roman"/>
          <w:sz w:val="24"/>
          <w:szCs w:val="24"/>
        </w:rPr>
        <w:t>Joja</w:t>
      </w:r>
      <w:r w:rsidR="00B93B30" w:rsidRPr="000A388D">
        <w:rPr>
          <w:rFonts w:ascii="Times New Roman" w:hAnsi="Times New Roman" w:cs="Times New Roman"/>
          <w:sz w:val="24"/>
          <w:szCs w:val="24"/>
        </w:rPr>
        <w:t xml:space="preserve"> </w:t>
      </w:r>
      <w:r w:rsidR="00B83893" w:rsidRPr="000A388D">
        <w:rPr>
          <w:rFonts w:ascii="Times New Roman" w:hAnsi="Times New Roman" w:cs="Times New Roman"/>
          <w:sz w:val="24"/>
          <w:szCs w:val="24"/>
        </w:rPr>
        <w:t>demonstrate the extent to which SNI had become anti-women</w:t>
      </w:r>
      <w:r w:rsidR="00CB2E92" w:rsidRPr="000A388D">
        <w:rPr>
          <w:rFonts w:ascii="Times New Roman" w:hAnsi="Times New Roman" w:cs="Times New Roman"/>
          <w:sz w:val="24"/>
          <w:szCs w:val="24"/>
        </w:rPr>
        <w:t>,</w:t>
      </w:r>
      <w:r w:rsidR="00B83893" w:rsidRPr="000A388D">
        <w:rPr>
          <w:rFonts w:ascii="Times New Roman" w:hAnsi="Times New Roman" w:cs="Times New Roman"/>
          <w:sz w:val="24"/>
          <w:szCs w:val="24"/>
        </w:rPr>
        <w:t xml:space="preserve"> and a home for violent masculinities. </w:t>
      </w:r>
    </w:p>
    <w:p w14:paraId="3D6EE776" w14:textId="77777777" w:rsidR="00B10259" w:rsidRPr="000A388D" w:rsidRDefault="00B10259" w:rsidP="00412BD0">
      <w:pPr>
        <w:spacing w:line="360" w:lineRule="auto"/>
        <w:rPr>
          <w:rFonts w:ascii="Times New Roman" w:hAnsi="Times New Roman" w:cs="Times New Roman"/>
          <w:sz w:val="24"/>
          <w:szCs w:val="24"/>
        </w:rPr>
      </w:pPr>
    </w:p>
    <w:p w14:paraId="552209FD" w14:textId="77777777" w:rsidR="00412BD0" w:rsidRPr="000A388D" w:rsidRDefault="00412BD0" w:rsidP="00B6741C">
      <w:pPr>
        <w:spacing w:line="360" w:lineRule="auto"/>
        <w:rPr>
          <w:rFonts w:ascii="Times New Roman" w:hAnsi="Times New Roman" w:cs="Times New Roman"/>
          <w:sz w:val="24"/>
          <w:szCs w:val="24"/>
        </w:rPr>
      </w:pPr>
    </w:p>
    <w:p w14:paraId="40633D8D" w14:textId="77777777" w:rsidR="006C720D" w:rsidRPr="000A388D" w:rsidRDefault="006C720D" w:rsidP="006C720D">
      <w:pPr>
        <w:spacing w:line="360" w:lineRule="auto"/>
        <w:rPr>
          <w:rFonts w:ascii="Times New Roman" w:hAnsi="Times New Roman" w:cs="Times New Roman"/>
          <w:i/>
          <w:sz w:val="24"/>
          <w:szCs w:val="24"/>
        </w:rPr>
      </w:pPr>
    </w:p>
    <w:p w14:paraId="5327701D" w14:textId="77777777" w:rsidR="00CB2E92" w:rsidRPr="000A388D" w:rsidRDefault="00CB2E92" w:rsidP="006C720D">
      <w:pPr>
        <w:spacing w:line="360" w:lineRule="auto"/>
        <w:jc w:val="center"/>
        <w:rPr>
          <w:rFonts w:ascii="Times New Roman" w:hAnsi="Times New Roman" w:cs="Times New Roman"/>
          <w:b/>
          <w:sz w:val="24"/>
          <w:szCs w:val="24"/>
        </w:rPr>
      </w:pPr>
    </w:p>
    <w:p w14:paraId="3B58A3BF" w14:textId="77777777" w:rsidR="00783883" w:rsidRPr="000A388D" w:rsidRDefault="00783883" w:rsidP="00783883">
      <w:pPr>
        <w:spacing w:line="360" w:lineRule="auto"/>
        <w:rPr>
          <w:rFonts w:ascii="Times New Roman" w:hAnsi="Times New Roman" w:cs="Times New Roman"/>
          <w:b/>
          <w:sz w:val="24"/>
          <w:szCs w:val="24"/>
        </w:rPr>
      </w:pPr>
    </w:p>
    <w:p w14:paraId="4A6EB9E2" w14:textId="77777777" w:rsidR="0047592E" w:rsidRDefault="0047592E" w:rsidP="0043061B">
      <w:pPr>
        <w:spacing w:line="360" w:lineRule="auto"/>
        <w:jc w:val="center"/>
        <w:rPr>
          <w:rFonts w:ascii="Times New Roman" w:hAnsi="Times New Roman" w:cs="Times New Roman"/>
          <w:b/>
          <w:sz w:val="24"/>
          <w:szCs w:val="24"/>
        </w:rPr>
      </w:pPr>
    </w:p>
    <w:p w14:paraId="345DA047" w14:textId="77777777" w:rsidR="00CA34AB" w:rsidRDefault="00CA34AB" w:rsidP="0043061B">
      <w:pPr>
        <w:spacing w:line="360" w:lineRule="auto"/>
        <w:jc w:val="center"/>
        <w:rPr>
          <w:rFonts w:ascii="Times New Roman" w:hAnsi="Times New Roman" w:cs="Times New Roman"/>
          <w:b/>
          <w:sz w:val="24"/>
          <w:szCs w:val="24"/>
        </w:rPr>
      </w:pPr>
    </w:p>
    <w:p w14:paraId="06DA81C3" w14:textId="77777777" w:rsidR="00CA34AB" w:rsidRDefault="00CA34AB" w:rsidP="0043061B">
      <w:pPr>
        <w:spacing w:line="360" w:lineRule="auto"/>
        <w:jc w:val="center"/>
        <w:rPr>
          <w:rFonts w:ascii="Times New Roman" w:hAnsi="Times New Roman" w:cs="Times New Roman"/>
          <w:b/>
          <w:sz w:val="24"/>
          <w:szCs w:val="24"/>
        </w:rPr>
      </w:pPr>
    </w:p>
    <w:p w14:paraId="07B0D1A3" w14:textId="77777777" w:rsidR="00CA34AB" w:rsidRDefault="00CA34AB" w:rsidP="0043061B">
      <w:pPr>
        <w:spacing w:line="360" w:lineRule="auto"/>
        <w:jc w:val="center"/>
        <w:rPr>
          <w:rFonts w:ascii="Times New Roman" w:hAnsi="Times New Roman" w:cs="Times New Roman"/>
          <w:b/>
          <w:sz w:val="24"/>
          <w:szCs w:val="24"/>
        </w:rPr>
      </w:pPr>
    </w:p>
    <w:p w14:paraId="25670BBF" w14:textId="77777777" w:rsidR="00CA34AB" w:rsidRDefault="00CA34AB" w:rsidP="0043061B">
      <w:pPr>
        <w:spacing w:line="360" w:lineRule="auto"/>
        <w:jc w:val="center"/>
        <w:rPr>
          <w:rFonts w:ascii="Times New Roman" w:hAnsi="Times New Roman" w:cs="Times New Roman"/>
          <w:b/>
          <w:sz w:val="24"/>
          <w:szCs w:val="24"/>
        </w:rPr>
      </w:pPr>
    </w:p>
    <w:p w14:paraId="7D3A5455" w14:textId="77777777" w:rsidR="00CA34AB" w:rsidRDefault="00CA34AB" w:rsidP="0043061B">
      <w:pPr>
        <w:spacing w:line="360" w:lineRule="auto"/>
        <w:jc w:val="center"/>
        <w:rPr>
          <w:rFonts w:ascii="Times New Roman" w:hAnsi="Times New Roman" w:cs="Times New Roman"/>
          <w:b/>
          <w:sz w:val="24"/>
          <w:szCs w:val="24"/>
        </w:rPr>
      </w:pPr>
    </w:p>
    <w:p w14:paraId="41C238B1" w14:textId="77777777" w:rsidR="00CA34AB" w:rsidRDefault="00CA34AB" w:rsidP="0043061B">
      <w:pPr>
        <w:spacing w:line="360" w:lineRule="auto"/>
        <w:jc w:val="center"/>
        <w:rPr>
          <w:rFonts w:ascii="Times New Roman" w:hAnsi="Times New Roman" w:cs="Times New Roman"/>
          <w:b/>
          <w:sz w:val="24"/>
          <w:szCs w:val="24"/>
        </w:rPr>
      </w:pPr>
    </w:p>
    <w:p w14:paraId="5305A2DC" w14:textId="77777777" w:rsidR="00CA34AB" w:rsidRDefault="00CA34AB" w:rsidP="0043061B">
      <w:pPr>
        <w:spacing w:line="360" w:lineRule="auto"/>
        <w:jc w:val="center"/>
        <w:rPr>
          <w:rFonts w:ascii="Times New Roman" w:hAnsi="Times New Roman" w:cs="Times New Roman"/>
          <w:b/>
          <w:sz w:val="24"/>
          <w:szCs w:val="24"/>
        </w:rPr>
      </w:pPr>
    </w:p>
    <w:p w14:paraId="1A45B37B" w14:textId="77777777" w:rsidR="00CA34AB" w:rsidRDefault="00CA34AB" w:rsidP="0043061B">
      <w:pPr>
        <w:spacing w:line="360" w:lineRule="auto"/>
        <w:jc w:val="center"/>
        <w:rPr>
          <w:rFonts w:ascii="Times New Roman" w:hAnsi="Times New Roman" w:cs="Times New Roman"/>
          <w:b/>
          <w:sz w:val="24"/>
          <w:szCs w:val="24"/>
        </w:rPr>
      </w:pPr>
    </w:p>
    <w:p w14:paraId="7F033C30" w14:textId="77777777" w:rsidR="00CA34AB" w:rsidRDefault="00CA34AB" w:rsidP="0043061B">
      <w:pPr>
        <w:spacing w:line="360" w:lineRule="auto"/>
        <w:jc w:val="center"/>
        <w:rPr>
          <w:rFonts w:ascii="Times New Roman" w:hAnsi="Times New Roman" w:cs="Times New Roman"/>
          <w:b/>
          <w:sz w:val="24"/>
          <w:szCs w:val="24"/>
        </w:rPr>
      </w:pPr>
    </w:p>
    <w:p w14:paraId="67E7A4E7" w14:textId="77777777" w:rsidR="00CA34AB" w:rsidRDefault="00CA34AB" w:rsidP="0097663C">
      <w:pPr>
        <w:spacing w:line="360" w:lineRule="auto"/>
        <w:rPr>
          <w:rFonts w:ascii="Times New Roman" w:hAnsi="Times New Roman" w:cs="Times New Roman"/>
          <w:b/>
          <w:sz w:val="24"/>
          <w:szCs w:val="24"/>
        </w:rPr>
      </w:pPr>
    </w:p>
    <w:p w14:paraId="4A84D94A" w14:textId="77777777" w:rsidR="0097663C" w:rsidRPr="000A388D" w:rsidRDefault="0097663C" w:rsidP="0097663C">
      <w:pPr>
        <w:spacing w:line="360" w:lineRule="auto"/>
        <w:rPr>
          <w:rFonts w:ascii="Times New Roman" w:hAnsi="Times New Roman" w:cs="Times New Roman"/>
          <w:b/>
          <w:sz w:val="24"/>
          <w:szCs w:val="24"/>
        </w:rPr>
      </w:pPr>
    </w:p>
    <w:p w14:paraId="6F953850" w14:textId="727A2AD1" w:rsidR="00D76569" w:rsidRPr="000A388D" w:rsidRDefault="00D76569" w:rsidP="0043061B">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lastRenderedPageBreak/>
        <w:t xml:space="preserve">CHAPTER </w:t>
      </w:r>
      <w:r w:rsidR="004617A6" w:rsidRPr="000A388D">
        <w:rPr>
          <w:rFonts w:ascii="Times New Roman" w:hAnsi="Times New Roman" w:cs="Times New Roman"/>
          <w:b/>
          <w:sz w:val="24"/>
          <w:szCs w:val="24"/>
        </w:rPr>
        <w:t>6:</w:t>
      </w:r>
    </w:p>
    <w:p w14:paraId="74EBF45D" w14:textId="45F29F8A" w:rsidR="00CB2E92" w:rsidRPr="000A388D" w:rsidRDefault="00B93B30" w:rsidP="0043061B">
      <w:pPr>
        <w:spacing w:line="360" w:lineRule="auto"/>
        <w:jc w:val="center"/>
        <w:rPr>
          <w:rFonts w:ascii="Times New Roman" w:hAnsi="Times New Roman" w:cs="Times New Roman"/>
          <w:b/>
          <w:sz w:val="24"/>
          <w:szCs w:val="24"/>
        </w:rPr>
      </w:pPr>
      <w:r w:rsidRPr="000A388D">
        <w:rPr>
          <w:rFonts w:ascii="Times New Roman" w:hAnsi="Times New Roman" w:cs="Times New Roman"/>
          <w:b/>
          <w:sz w:val="24"/>
          <w:szCs w:val="24"/>
        </w:rPr>
        <w:t xml:space="preserve">AFROPESSIMISM AND </w:t>
      </w:r>
      <w:r w:rsidR="001A60EE" w:rsidRPr="000A388D">
        <w:rPr>
          <w:rFonts w:ascii="Times New Roman" w:hAnsi="Times New Roman" w:cs="Times New Roman"/>
          <w:b/>
          <w:sz w:val="24"/>
          <w:szCs w:val="24"/>
        </w:rPr>
        <w:t>GENDER IN BLACKWASH AND THE SNI</w:t>
      </w:r>
    </w:p>
    <w:p w14:paraId="6AB07015" w14:textId="624CECC6" w:rsidR="00B93B30" w:rsidRPr="000A388D" w:rsidRDefault="00B6683A" w:rsidP="00B93B30">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6.1</w:t>
      </w:r>
      <w:r w:rsidR="000A4FA4">
        <w:rPr>
          <w:rFonts w:ascii="Times New Roman" w:hAnsi="Times New Roman" w:cs="Times New Roman"/>
          <w:b/>
          <w:sz w:val="24"/>
          <w:szCs w:val="24"/>
        </w:rPr>
        <w:t xml:space="preserve">. </w:t>
      </w:r>
      <w:r w:rsidR="00BD7B84" w:rsidRPr="000A388D">
        <w:rPr>
          <w:rFonts w:ascii="Times New Roman" w:hAnsi="Times New Roman" w:cs="Times New Roman"/>
          <w:b/>
          <w:sz w:val="24"/>
          <w:szCs w:val="24"/>
        </w:rPr>
        <w:t>Introduction</w:t>
      </w:r>
      <w:r w:rsidR="00B93B30" w:rsidRPr="000A388D">
        <w:rPr>
          <w:rFonts w:ascii="Times New Roman" w:hAnsi="Times New Roman" w:cs="Times New Roman"/>
          <w:b/>
          <w:sz w:val="24"/>
          <w:szCs w:val="24"/>
        </w:rPr>
        <w:t xml:space="preserve"> </w:t>
      </w:r>
    </w:p>
    <w:p w14:paraId="6363D750" w14:textId="1D40FA46" w:rsidR="00EA37F3" w:rsidRPr="000A388D" w:rsidRDefault="00B6683A" w:rsidP="00B93B30">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w:t>
      </w:r>
      <w:r w:rsidR="00EA37F3" w:rsidRPr="000A388D">
        <w:rPr>
          <w:rFonts w:ascii="Times New Roman" w:hAnsi="Times New Roman" w:cs="Times New Roman"/>
          <w:sz w:val="24"/>
          <w:szCs w:val="24"/>
        </w:rPr>
        <w:t xml:space="preserve">focus of this chapter is on the influence of Afropessimism as a theoretical framework on thinking about gender and Black women’s liberation within Blackwash and SNI. </w:t>
      </w:r>
      <w:r w:rsidR="004108E7" w:rsidRPr="000A388D">
        <w:rPr>
          <w:rFonts w:ascii="Times New Roman" w:hAnsi="Times New Roman" w:cs="Times New Roman"/>
          <w:sz w:val="24"/>
          <w:szCs w:val="24"/>
        </w:rPr>
        <w:t xml:space="preserve">As discussed, Blackwash drew primarily from the BCM </w:t>
      </w:r>
      <w:r w:rsidR="0010496B" w:rsidRPr="000A388D">
        <w:rPr>
          <w:rFonts w:ascii="Times New Roman" w:hAnsi="Times New Roman" w:cs="Times New Roman"/>
          <w:sz w:val="24"/>
          <w:szCs w:val="24"/>
        </w:rPr>
        <w:t>which prioritised race over gender</w:t>
      </w:r>
      <w:r w:rsidR="00CB2E92" w:rsidRPr="000A388D">
        <w:rPr>
          <w:rFonts w:ascii="Times New Roman" w:hAnsi="Times New Roman" w:cs="Times New Roman"/>
          <w:sz w:val="24"/>
          <w:szCs w:val="24"/>
        </w:rPr>
        <w:t>,</w:t>
      </w:r>
      <w:r w:rsidR="0010496B" w:rsidRPr="000A388D">
        <w:rPr>
          <w:rFonts w:ascii="Times New Roman" w:hAnsi="Times New Roman" w:cs="Times New Roman"/>
          <w:sz w:val="24"/>
          <w:szCs w:val="24"/>
        </w:rPr>
        <w:t xml:space="preserve"> and fashioned itself as an anti-racist movement fighting against white supremacy while the Black feminist struggle was subsumed under what it deemed the main struggle. In this manner, as I argued, Blackwash did not challenge the problematic assumptive logic of the BCM until a point at which women in Blackwash agitated for the prioritisation of Black women’s struggles against patriarchy. </w:t>
      </w:r>
      <w:r w:rsidR="00904E40" w:rsidRPr="000A388D">
        <w:rPr>
          <w:rFonts w:ascii="Times New Roman" w:hAnsi="Times New Roman" w:cs="Times New Roman"/>
          <w:sz w:val="24"/>
          <w:szCs w:val="24"/>
        </w:rPr>
        <w:t xml:space="preserve">When SNI was formed, the movement remained consistent with </w:t>
      </w:r>
      <w:r w:rsidR="003F0A55" w:rsidRPr="000A388D">
        <w:rPr>
          <w:rFonts w:ascii="Times New Roman" w:hAnsi="Times New Roman" w:cs="Times New Roman"/>
          <w:sz w:val="24"/>
          <w:szCs w:val="24"/>
        </w:rPr>
        <w:t xml:space="preserve">the position taken by Blackwash as women within the movement continued to agitate for the centralisation of Black women’s liberation. </w:t>
      </w:r>
    </w:p>
    <w:p w14:paraId="0287FAEB" w14:textId="30BBB39A" w:rsidR="003F0A55" w:rsidRPr="000A388D" w:rsidRDefault="00965AB6" w:rsidP="00B93B30">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introduction of Afropessimism into the movement soon after Blackwash was formed would have a major impact on debates over the years. I argue that the way in which </w:t>
      </w:r>
      <w:r w:rsidR="00F72195" w:rsidRPr="000A388D">
        <w:rPr>
          <w:rFonts w:ascii="Times New Roman" w:hAnsi="Times New Roman" w:cs="Times New Roman"/>
          <w:sz w:val="24"/>
          <w:szCs w:val="24"/>
        </w:rPr>
        <w:t>the theory</w:t>
      </w:r>
      <w:r w:rsidRPr="000A388D">
        <w:rPr>
          <w:rFonts w:ascii="Times New Roman" w:hAnsi="Times New Roman" w:cs="Times New Roman"/>
          <w:sz w:val="24"/>
          <w:szCs w:val="24"/>
        </w:rPr>
        <w:t xml:space="preserve"> was understood and appropriated for the patriarchal agenda of the movement fuelled the marginalisation of Black women in both Blackwash and SNI. </w:t>
      </w:r>
    </w:p>
    <w:p w14:paraId="6BFA3ED5" w14:textId="3C244F1B" w:rsidR="00D76569" w:rsidRPr="000A388D" w:rsidRDefault="00B57C95" w:rsidP="00D76569">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6.2</w:t>
      </w:r>
      <w:r w:rsidR="000A4FA4">
        <w:rPr>
          <w:rFonts w:ascii="Times New Roman" w:hAnsi="Times New Roman" w:cs="Times New Roman"/>
          <w:b/>
          <w:sz w:val="24"/>
          <w:szCs w:val="24"/>
        </w:rPr>
        <w:t>.</w:t>
      </w:r>
      <w:r w:rsidR="00C75DC4" w:rsidRPr="000A388D">
        <w:rPr>
          <w:rFonts w:ascii="Times New Roman" w:hAnsi="Times New Roman" w:cs="Times New Roman"/>
          <w:b/>
          <w:sz w:val="24"/>
          <w:szCs w:val="24"/>
        </w:rPr>
        <w:t xml:space="preserve"> </w:t>
      </w:r>
      <w:r w:rsidR="00AA2AFF" w:rsidRPr="000A388D">
        <w:rPr>
          <w:rFonts w:ascii="Times New Roman" w:hAnsi="Times New Roman" w:cs="Times New Roman"/>
          <w:b/>
          <w:sz w:val="24"/>
          <w:szCs w:val="24"/>
        </w:rPr>
        <w:t xml:space="preserve">Uses and Misuses of Afropessimism </w:t>
      </w:r>
    </w:p>
    <w:p w14:paraId="73F28082" w14:textId="2BE5DE28" w:rsidR="00F72195" w:rsidRPr="000A388D" w:rsidRDefault="00905798" w:rsidP="00F72195">
      <w:pPr>
        <w:spacing w:line="360" w:lineRule="auto"/>
        <w:rPr>
          <w:rFonts w:ascii="Times New Roman" w:hAnsi="Times New Roman" w:cs="Times New Roman"/>
          <w:sz w:val="24"/>
          <w:szCs w:val="24"/>
        </w:rPr>
      </w:pPr>
      <w:r w:rsidRPr="000A388D">
        <w:rPr>
          <w:rFonts w:ascii="Times New Roman" w:hAnsi="Times New Roman" w:cs="Times New Roman"/>
          <w:sz w:val="24"/>
          <w:szCs w:val="24"/>
        </w:rPr>
        <w:t>The scope of this project does not provide sufficient room or make it necessary to discuss the key arguments of</w:t>
      </w:r>
      <w:r w:rsidR="00412ADD" w:rsidRPr="000A388D">
        <w:rPr>
          <w:rFonts w:ascii="Times New Roman" w:hAnsi="Times New Roman" w:cs="Times New Roman"/>
          <w:sz w:val="24"/>
          <w:szCs w:val="24"/>
        </w:rPr>
        <w:t>,</w:t>
      </w:r>
      <w:r w:rsidRPr="000A388D">
        <w:rPr>
          <w:rFonts w:ascii="Times New Roman" w:hAnsi="Times New Roman" w:cs="Times New Roman"/>
          <w:sz w:val="24"/>
          <w:szCs w:val="24"/>
        </w:rPr>
        <w:t xml:space="preserve"> and debates within Afropessimist thought. Frank </w:t>
      </w:r>
      <w:r w:rsidR="00F72195" w:rsidRPr="000A388D">
        <w:rPr>
          <w:rFonts w:ascii="Times New Roman" w:hAnsi="Times New Roman" w:cs="Times New Roman"/>
          <w:sz w:val="24"/>
          <w:szCs w:val="24"/>
        </w:rPr>
        <w:t xml:space="preserve">Wilderson’s summary of </w:t>
      </w:r>
      <w:r w:rsidRPr="000A388D">
        <w:rPr>
          <w:rFonts w:ascii="Times New Roman" w:hAnsi="Times New Roman" w:cs="Times New Roman"/>
          <w:sz w:val="24"/>
          <w:szCs w:val="24"/>
        </w:rPr>
        <w:t>Afropessimism’s</w:t>
      </w:r>
      <w:r w:rsidR="00F72195" w:rsidRPr="000A388D">
        <w:rPr>
          <w:rFonts w:ascii="Times New Roman" w:hAnsi="Times New Roman" w:cs="Times New Roman"/>
          <w:sz w:val="24"/>
          <w:szCs w:val="24"/>
        </w:rPr>
        <w:t xml:space="preserve"> key assumptions provide</w:t>
      </w:r>
      <w:r w:rsidRPr="000A388D">
        <w:rPr>
          <w:rFonts w:ascii="Times New Roman" w:hAnsi="Times New Roman" w:cs="Times New Roman"/>
          <w:sz w:val="24"/>
          <w:szCs w:val="24"/>
        </w:rPr>
        <w:t xml:space="preserve">s an outline of its basic foundations. He writes: </w:t>
      </w:r>
    </w:p>
    <w:p w14:paraId="3938F5BC" w14:textId="60CE0560" w:rsidR="00F72195" w:rsidRPr="000A388D" w:rsidRDefault="00F82AA8" w:rsidP="00F72195">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F72195" w:rsidRPr="000A388D">
        <w:rPr>
          <w:rFonts w:ascii="Times New Roman" w:hAnsi="Times New Roman" w:cs="Times New Roman"/>
          <w:sz w:val="24"/>
          <w:szCs w:val="24"/>
        </w:rPr>
        <w:t xml:space="preserve">The Afro pessimists are theorists of Black positionality who share Fanon’s insistence that, though Blacks are indeed sentient beings, the structure of the entire world’s semantic field </w:t>
      </w:r>
      <w:r w:rsidR="00412ADD" w:rsidRPr="000A388D">
        <w:rPr>
          <w:rFonts w:ascii="Cambria" w:hAnsi="Cambria" w:cs="Times New Roman"/>
          <w:sz w:val="24"/>
          <w:szCs w:val="24"/>
        </w:rPr>
        <w:t>—</w:t>
      </w:r>
      <w:r w:rsidR="00F72195" w:rsidRPr="000A388D">
        <w:rPr>
          <w:rFonts w:ascii="Times New Roman" w:hAnsi="Times New Roman" w:cs="Times New Roman"/>
          <w:sz w:val="24"/>
          <w:szCs w:val="24"/>
        </w:rPr>
        <w:t xml:space="preserve"> regardless of cultural and national discrepancies </w:t>
      </w:r>
      <w:r w:rsidR="00412ADD" w:rsidRPr="000A388D">
        <w:rPr>
          <w:rFonts w:ascii="Cambria" w:hAnsi="Cambria" w:cs="Times New Roman"/>
          <w:sz w:val="24"/>
          <w:szCs w:val="24"/>
        </w:rPr>
        <w:t>—</w:t>
      </w:r>
      <w:r w:rsidR="00F72195" w:rsidRPr="000A388D">
        <w:rPr>
          <w:rFonts w:ascii="Times New Roman" w:hAnsi="Times New Roman" w:cs="Times New Roman"/>
          <w:sz w:val="24"/>
          <w:szCs w:val="24"/>
        </w:rPr>
        <w:t xml:space="preserve"> ‘leaving’ as Fanon would say, ‘existence by the wayside’ – is sutured by anti-Black solidarity...Afro-pessimism explores the meaning of Blackness not </w:t>
      </w:r>
      <w:r w:rsidR="00412ADD" w:rsidRPr="000A388D">
        <w:rPr>
          <w:rFonts w:ascii="Cambria" w:hAnsi="Cambria" w:cs="Times New Roman"/>
          <w:sz w:val="24"/>
          <w:szCs w:val="24"/>
        </w:rPr>
        <w:t>—</w:t>
      </w:r>
      <w:r w:rsidR="00F72195" w:rsidRPr="000A388D">
        <w:rPr>
          <w:rFonts w:ascii="Times New Roman" w:hAnsi="Times New Roman" w:cs="Times New Roman"/>
          <w:sz w:val="24"/>
          <w:szCs w:val="24"/>
        </w:rPr>
        <w:t xml:space="preserve"> in the first instance </w:t>
      </w:r>
      <w:r w:rsidR="00412ADD" w:rsidRPr="000A388D">
        <w:rPr>
          <w:rFonts w:ascii="Cambria" w:hAnsi="Cambria" w:cs="Times New Roman"/>
          <w:sz w:val="24"/>
          <w:szCs w:val="24"/>
        </w:rPr>
        <w:t>—</w:t>
      </w:r>
      <w:r w:rsidR="00F72195" w:rsidRPr="000A388D">
        <w:rPr>
          <w:rFonts w:ascii="Times New Roman" w:hAnsi="Times New Roman" w:cs="Times New Roman"/>
          <w:sz w:val="24"/>
          <w:szCs w:val="24"/>
        </w:rPr>
        <w:t xml:space="preserve"> as a variously and unconsciously interpellated identity or as a conscious social actor, but as a structural position of noncommunicability in the face of all other positions; this meaning </w:t>
      </w:r>
      <w:r w:rsidR="00F72195" w:rsidRPr="000A388D">
        <w:rPr>
          <w:rFonts w:ascii="Times New Roman" w:hAnsi="Times New Roman" w:cs="Times New Roman"/>
          <w:sz w:val="24"/>
          <w:szCs w:val="24"/>
        </w:rPr>
        <w:lastRenderedPageBreak/>
        <w:t>is noncommunicable because...as a position, Blackness is predicated on modalities of accumulation and fungibility</w:t>
      </w:r>
      <w:r>
        <w:rPr>
          <w:rFonts w:ascii="Times New Roman" w:hAnsi="Times New Roman" w:cs="Times New Roman"/>
          <w:sz w:val="24"/>
          <w:szCs w:val="24"/>
        </w:rPr>
        <w:t>”</w:t>
      </w:r>
      <w:r w:rsidR="00F72195" w:rsidRPr="000A388D">
        <w:rPr>
          <w:rFonts w:ascii="Times New Roman" w:hAnsi="Times New Roman" w:cs="Times New Roman"/>
          <w:sz w:val="24"/>
          <w:szCs w:val="24"/>
        </w:rPr>
        <w:t xml:space="preserve"> (2010: 58 – 59).</w:t>
      </w:r>
    </w:p>
    <w:p w14:paraId="5135F94D" w14:textId="3FEF9E5E" w:rsidR="005828B5" w:rsidRPr="000A388D" w:rsidRDefault="00905798" w:rsidP="00D76569">
      <w:pPr>
        <w:spacing w:line="360" w:lineRule="auto"/>
        <w:rPr>
          <w:rFonts w:ascii="Times New Roman" w:hAnsi="Times New Roman" w:cs="Times New Roman"/>
          <w:sz w:val="24"/>
          <w:szCs w:val="24"/>
        </w:rPr>
      </w:pPr>
      <w:r w:rsidRPr="000A388D">
        <w:rPr>
          <w:rFonts w:ascii="Times New Roman" w:hAnsi="Times New Roman" w:cs="Times New Roman"/>
          <w:sz w:val="24"/>
          <w:szCs w:val="24"/>
        </w:rPr>
        <w:t>Within Afropessimist thought, Blackness is considere</w:t>
      </w:r>
      <w:r w:rsidR="00D207F0">
        <w:rPr>
          <w:rFonts w:ascii="Times New Roman" w:hAnsi="Times New Roman" w:cs="Times New Roman"/>
          <w:sz w:val="24"/>
          <w:szCs w:val="24"/>
        </w:rPr>
        <w:t xml:space="preserve">d as </w:t>
      </w:r>
      <w:r w:rsidRPr="000A388D">
        <w:rPr>
          <w:rFonts w:ascii="Times New Roman" w:hAnsi="Times New Roman" w:cs="Times New Roman"/>
          <w:sz w:val="24"/>
          <w:szCs w:val="24"/>
        </w:rPr>
        <w:t>ontological negation</w:t>
      </w:r>
      <w:r w:rsidR="00D207F0">
        <w:rPr>
          <w:rFonts w:ascii="Times New Roman" w:hAnsi="Times New Roman" w:cs="Times New Roman"/>
          <w:sz w:val="24"/>
          <w:szCs w:val="24"/>
        </w:rPr>
        <w:t xml:space="preserve"> and position</w:t>
      </w:r>
      <w:r w:rsidRPr="000A388D">
        <w:rPr>
          <w:rFonts w:ascii="Times New Roman" w:hAnsi="Times New Roman" w:cs="Times New Roman"/>
          <w:sz w:val="24"/>
          <w:szCs w:val="24"/>
        </w:rPr>
        <w:t xml:space="preserve"> rather than merely as a cultural identity or racial category. Ontological negation or social death, is traced to the emergence of the enslaving of African peoples at the dawn of modernity during which time the idea of what it means to be Human was defined in the West to the exclusion of</w:t>
      </w:r>
      <w:r w:rsidR="00412ADD" w:rsidRPr="000A388D">
        <w:rPr>
          <w:rFonts w:ascii="Times New Roman" w:hAnsi="Times New Roman" w:cs="Times New Roman"/>
          <w:sz w:val="24"/>
          <w:szCs w:val="24"/>
        </w:rPr>
        <w:t>,</w:t>
      </w:r>
      <w:r w:rsidRPr="000A388D">
        <w:rPr>
          <w:rFonts w:ascii="Times New Roman" w:hAnsi="Times New Roman" w:cs="Times New Roman"/>
          <w:sz w:val="24"/>
          <w:szCs w:val="24"/>
        </w:rPr>
        <w:t xml:space="preserve"> and in direct relation</w:t>
      </w:r>
      <w:r w:rsidR="00412ADD" w:rsidRPr="000A388D">
        <w:rPr>
          <w:rFonts w:ascii="Times New Roman" w:hAnsi="Times New Roman" w:cs="Times New Roman"/>
          <w:sz w:val="24"/>
          <w:szCs w:val="24"/>
        </w:rPr>
        <w:t>,</w:t>
      </w:r>
      <w:r w:rsidRPr="000A388D">
        <w:rPr>
          <w:rFonts w:ascii="Times New Roman" w:hAnsi="Times New Roman" w:cs="Times New Roman"/>
          <w:sz w:val="24"/>
          <w:szCs w:val="24"/>
        </w:rPr>
        <w:t xml:space="preserve"> or rather opposition, to people of African descent.</w:t>
      </w:r>
      <w:r w:rsidR="0095054F" w:rsidRPr="000A388D">
        <w:rPr>
          <w:rFonts w:ascii="Times New Roman" w:hAnsi="Times New Roman" w:cs="Times New Roman"/>
          <w:sz w:val="24"/>
          <w:szCs w:val="24"/>
        </w:rPr>
        <w:t xml:space="preserve"> </w:t>
      </w:r>
      <w:r w:rsidR="00AB3AE7" w:rsidRPr="000A388D">
        <w:rPr>
          <w:rFonts w:ascii="Times New Roman" w:hAnsi="Times New Roman" w:cs="Times New Roman"/>
          <w:sz w:val="24"/>
          <w:szCs w:val="24"/>
        </w:rPr>
        <w:t>While not all scholars whose work is critical in Afropessimist thought</w:t>
      </w:r>
      <w:r w:rsidR="00F82AA8">
        <w:rPr>
          <w:rFonts w:ascii="Times New Roman" w:hAnsi="Times New Roman" w:cs="Times New Roman"/>
          <w:sz w:val="24"/>
          <w:szCs w:val="24"/>
        </w:rPr>
        <w:t>,</w:t>
      </w:r>
      <w:r w:rsidR="00AB3AE7" w:rsidRPr="000A388D">
        <w:rPr>
          <w:rFonts w:ascii="Times New Roman" w:hAnsi="Times New Roman" w:cs="Times New Roman"/>
          <w:sz w:val="24"/>
          <w:szCs w:val="24"/>
        </w:rPr>
        <w:t xml:space="preserve"> necessarily identify as such, meditations on Blackness by Orlando Patterson, Saidiya Hartman, Hortense Spillers, Jared Saxton, Lewis Gordon, Christina Sharpe form part of the key ideas associated with Afropessimism. </w:t>
      </w:r>
    </w:p>
    <w:p w14:paraId="0A15ABAF" w14:textId="669B52D7" w:rsidR="0034689D" w:rsidRPr="000A388D" w:rsidRDefault="00624EB5" w:rsidP="00FD7472">
      <w:pPr>
        <w:spacing w:line="360" w:lineRule="auto"/>
        <w:rPr>
          <w:rFonts w:ascii="Times New Roman" w:hAnsi="Times New Roman" w:cs="Times New Roman"/>
          <w:sz w:val="24"/>
          <w:szCs w:val="24"/>
        </w:rPr>
      </w:pPr>
      <w:r w:rsidRPr="000A388D">
        <w:rPr>
          <w:rFonts w:ascii="Times New Roman" w:hAnsi="Times New Roman" w:cs="Times New Roman"/>
          <w:sz w:val="24"/>
          <w:szCs w:val="24"/>
        </w:rPr>
        <w:t>Blackwash was fertile ground for Afropessimist thought</w:t>
      </w:r>
      <w:r w:rsidR="005C3B05" w:rsidRPr="000A388D">
        <w:rPr>
          <w:rFonts w:ascii="Times New Roman" w:hAnsi="Times New Roman" w:cs="Times New Roman"/>
          <w:sz w:val="24"/>
          <w:szCs w:val="24"/>
        </w:rPr>
        <w:t xml:space="preserve"> due to its radical position on</w:t>
      </w:r>
      <w:r w:rsidR="005841D7" w:rsidRPr="000A388D">
        <w:rPr>
          <w:rFonts w:ascii="Times New Roman" w:hAnsi="Times New Roman" w:cs="Times New Roman"/>
          <w:sz w:val="24"/>
          <w:szCs w:val="24"/>
        </w:rPr>
        <w:t xml:space="preserve"> white supremacy and Blackness and there was also a particular interest in meditations on gender with regards to Afropessimism. </w:t>
      </w:r>
      <w:r w:rsidR="00481BA7" w:rsidRPr="000A388D">
        <w:rPr>
          <w:rFonts w:ascii="Times New Roman" w:hAnsi="Times New Roman" w:cs="Times New Roman"/>
          <w:sz w:val="24"/>
          <w:szCs w:val="24"/>
        </w:rPr>
        <w:t xml:space="preserve">Spillers and Hartman are arguably the key Black woman scholars associated with Afropessimism. Both are interested in the concept of gender as a category </w:t>
      </w:r>
      <w:r w:rsidR="00CC273D" w:rsidRPr="000A388D">
        <w:rPr>
          <w:rFonts w:ascii="Times New Roman" w:hAnsi="Times New Roman" w:cs="Times New Roman"/>
          <w:sz w:val="24"/>
          <w:szCs w:val="24"/>
        </w:rPr>
        <w:t>and the extent to which it is fully applicable to Black women. Their departure point is the enslavement of Black which rendered Africans as a commodity. Within this context, Spillers argues that</w:t>
      </w:r>
      <w:r w:rsidR="00FD7472" w:rsidRPr="000A388D">
        <w:rPr>
          <w:rFonts w:ascii="Times New Roman" w:hAnsi="Times New Roman" w:cs="Times New Roman"/>
          <w:sz w:val="24"/>
          <w:szCs w:val="24"/>
        </w:rPr>
        <w:t xml:space="preserve"> gender difference is rendered irrelevant and the “female body and male body become a territory of cultural and political manoeuvre, not at all gender-related, gender-specific” (ibid). </w:t>
      </w:r>
    </w:p>
    <w:p w14:paraId="4FE51F14" w14:textId="5BC4FDB2" w:rsidR="006B7041" w:rsidRPr="000A388D" w:rsidRDefault="00FD7472" w:rsidP="004366CF">
      <w:pPr>
        <w:spacing w:line="360" w:lineRule="auto"/>
        <w:rPr>
          <w:rFonts w:ascii="Times New Roman" w:hAnsi="Times New Roman" w:cs="Times New Roman"/>
          <w:sz w:val="24"/>
          <w:szCs w:val="24"/>
        </w:rPr>
      </w:pPr>
      <w:r w:rsidRPr="000A388D">
        <w:rPr>
          <w:rFonts w:ascii="Times New Roman" w:hAnsi="Times New Roman" w:cs="Times New Roman"/>
          <w:sz w:val="24"/>
          <w:szCs w:val="24"/>
        </w:rPr>
        <w:t>Along similar lines, Hartman is interested in the production of the category woman</w:t>
      </w:r>
      <w:r w:rsidR="005838C0" w:rsidRPr="000A388D">
        <w:rPr>
          <w:rFonts w:ascii="Times New Roman" w:hAnsi="Times New Roman" w:cs="Times New Roman"/>
          <w:sz w:val="24"/>
          <w:szCs w:val="24"/>
        </w:rPr>
        <w:t>,</w:t>
      </w:r>
      <w:r w:rsidRPr="000A388D">
        <w:rPr>
          <w:rFonts w:ascii="Times New Roman" w:hAnsi="Times New Roman" w:cs="Times New Roman"/>
          <w:sz w:val="24"/>
          <w:szCs w:val="24"/>
        </w:rPr>
        <w:t xml:space="preserve"> and examines legal cases involving the sexual violation of Black female slaves during the era of chattel slavery to </w:t>
      </w:r>
      <w:r w:rsidR="0043061B" w:rsidRPr="000A388D">
        <w:rPr>
          <w:rFonts w:ascii="Times New Roman" w:hAnsi="Times New Roman" w:cs="Times New Roman"/>
          <w:sz w:val="24"/>
          <w:szCs w:val="24"/>
        </w:rPr>
        <w:t>meditate on the</w:t>
      </w:r>
      <w:r w:rsidRPr="000A388D">
        <w:rPr>
          <w:rFonts w:ascii="Times New Roman" w:hAnsi="Times New Roman" w:cs="Times New Roman"/>
          <w:sz w:val="24"/>
          <w:szCs w:val="24"/>
        </w:rPr>
        <w:t xml:space="preserve"> inapplicability of gender to slaves because they were considered</w:t>
      </w:r>
      <w:r w:rsidR="005838C0" w:rsidRPr="000A388D">
        <w:rPr>
          <w:rFonts w:ascii="Times New Roman" w:hAnsi="Times New Roman" w:cs="Times New Roman"/>
          <w:sz w:val="24"/>
          <w:szCs w:val="24"/>
        </w:rPr>
        <w:t>,</w:t>
      </w:r>
      <w:r w:rsidRPr="000A388D">
        <w:rPr>
          <w:rFonts w:ascii="Times New Roman" w:hAnsi="Times New Roman" w:cs="Times New Roman"/>
          <w:sz w:val="24"/>
          <w:szCs w:val="24"/>
        </w:rPr>
        <w:t xml:space="preserve"> first and foremost</w:t>
      </w:r>
      <w:r w:rsidR="005838C0" w:rsidRPr="000A388D">
        <w:rPr>
          <w:rFonts w:ascii="Times New Roman" w:hAnsi="Times New Roman" w:cs="Times New Roman"/>
          <w:sz w:val="24"/>
          <w:szCs w:val="24"/>
        </w:rPr>
        <w:t>,</w:t>
      </w:r>
      <w:r w:rsidRPr="000A388D">
        <w:rPr>
          <w:rFonts w:ascii="Times New Roman" w:hAnsi="Times New Roman" w:cs="Times New Roman"/>
          <w:sz w:val="24"/>
          <w:szCs w:val="24"/>
        </w:rPr>
        <w:t xml:space="preserve"> the property of their owners</w:t>
      </w:r>
      <w:r w:rsidR="0034689D" w:rsidRPr="000A388D">
        <w:rPr>
          <w:rFonts w:ascii="Times New Roman" w:hAnsi="Times New Roman" w:cs="Times New Roman"/>
          <w:sz w:val="24"/>
          <w:szCs w:val="24"/>
        </w:rPr>
        <w:t xml:space="preserve"> (1997).</w:t>
      </w:r>
      <w:r w:rsidR="0043061B" w:rsidRPr="000A388D">
        <w:rPr>
          <w:rFonts w:ascii="Times New Roman" w:hAnsi="Times New Roman" w:cs="Times New Roman"/>
          <w:sz w:val="24"/>
          <w:szCs w:val="24"/>
        </w:rPr>
        <w:t xml:space="preserve">  Both Hartman and Spillers draw from the history of Slavery in order to think through Blackness in the contemporary.</w:t>
      </w:r>
      <w:r w:rsidR="0034689D" w:rsidRPr="000A388D">
        <w:rPr>
          <w:rFonts w:ascii="Times New Roman" w:hAnsi="Times New Roman" w:cs="Times New Roman"/>
          <w:sz w:val="24"/>
          <w:szCs w:val="24"/>
        </w:rPr>
        <w:t xml:space="preserve"> </w:t>
      </w:r>
      <w:r w:rsidR="0086172F" w:rsidRPr="000A388D">
        <w:rPr>
          <w:rFonts w:ascii="Times New Roman" w:hAnsi="Times New Roman" w:cs="Times New Roman"/>
          <w:sz w:val="24"/>
          <w:szCs w:val="24"/>
        </w:rPr>
        <w:t>In her reading of Spillers and Hartma</w:t>
      </w:r>
      <w:r w:rsidR="00CC273D" w:rsidRPr="000A388D">
        <w:rPr>
          <w:rFonts w:ascii="Times New Roman" w:hAnsi="Times New Roman" w:cs="Times New Roman"/>
          <w:sz w:val="24"/>
          <w:szCs w:val="24"/>
        </w:rPr>
        <w:t xml:space="preserve">n, white feminist scholar Broeck </w:t>
      </w:r>
      <w:r w:rsidR="004366CF" w:rsidRPr="000A388D">
        <w:rPr>
          <w:rFonts w:ascii="Times New Roman" w:hAnsi="Times New Roman" w:cs="Times New Roman"/>
          <w:sz w:val="24"/>
          <w:szCs w:val="24"/>
        </w:rPr>
        <w:t>argues that</w:t>
      </w:r>
      <w:r w:rsidR="00CC273D" w:rsidRPr="000A388D">
        <w:rPr>
          <w:rFonts w:ascii="Times New Roman" w:hAnsi="Times New Roman" w:cs="Times New Roman"/>
          <w:sz w:val="24"/>
          <w:szCs w:val="24"/>
        </w:rPr>
        <w:t xml:space="preserve"> gender </w:t>
      </w:r>
      <w:r w:rsidR="004366CF" w:rsidRPr="000A388D">
        <w:rPr>
          <w:rFonts w:ascii="Times New Roman" w:hAnsi="Times New Roman" w:cs="Times New Roman"/>
          <w:sz w:val="24"/>
          <w:szCs w:val="24"/>
        </w:rPr>
        <w:t>in the modern world</w:t>
      </w:r>
      <w:r w:rsidR="006B7041" w:rsidRPr="000A388D">
        <w:rPr>
          <w:rFonts w:ascii="Times New Roman" w:hAnsi="Times New Roman" w:cs="Times New Roman"/>
          <w:sz w:val="24"/>
          <w:szCs w:val="24"/>
        </w:rPr>
        <w:t xml:space="preserve"> </w:t>
      </w:r>
      <w:r w:rsidR="004366CF" w:rsidRPr="000A388D">
        <w:rPr>
          <w:rFonts w:ascii="Times New Roman" w:hAnsi="Times New Roman" w:cs="Times New Roman"/>
          <w:sz w:val="24"/>
          <w:szCs w:val="24"/>
        </w:rPr>
        <w:t>becomes “</w:t>
      </w:r>
      <w:r w:rsidR="006B7041" w:rsidRPr="000A388D">
        <w:rPr>
          <w:rFonts w:ascii="Times New Roman" w:hAnsi="Times New Roman" w:cs="Times New Roman"/>
          <w:i/>
          <w:sz w:val="24"/>
          <w:szCs w:val="24"/>
        </w:rPr>
        <w:t>a category to negotiate, for white European and U.S. women, towards a status of sovereignty, subjectivity and property rights”</w:t>
      </w:r>
      <w:r w:rsidR="006B7041" w:rsidRPr="000A388D">
        <w:rPr>
          <w:rFonts w:ascii="Times New Roman" w:hAnsi="Times New Roman" w:cs="Times New Roman"/>
          <w:sz w:val="24"/>
          <w:szCs w:val="24"/>
        </w:rPr>
        <w:t xml:space="preserve"> </w:t>
      </w:r>
      <w:r w:rsidR="00CC273D" w:rsidRPr="000A388D">
        <w:rPr>
          <w:rFonts w:ascii="Times New Roman" w:hAnsi="Times New Roman" w:cs="Times New Roman"/>
          <w:sz w:val="24"/>
          <w:szCs w:val="24"/>
        </w:rPr>
        <w:t>(2008)</w:t>
      </w:r>
      <w:r w:rsidR="004366CF" w:rsidRPr="000A388D">
        <w:rPr>
          <w:rFonts w:ascii="Times New Roman" w:hAnsi="Times New Roman" w:cs="Times New Roman"/>
          <w:sz w:val="24"/>
          <w:szCs w:val="24"/>
        </w:rPr>
        <w:t xml:space="preserve">. Therefore, gender as a category essentially leaves Black women out of the equation. </w:t>
      </w:r>
    </w:p>
    <w:p w14:paraId="38155C94" w14:textId="0B9529A3" w:rsidR="00D76569" w:rsidRPr="000A388D" w:rsidRDefault="003D7D2A" w:rsidP="00D76569">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scope of this study does not allow for further exploration of these concepts. What is critical is that within Blackwash and the SNI, </w:t>
      </w:r>
      <w:r w:rsidR="006D4641" w:rsidRPr="000A388D">
        <w:rPr>
          <w:rFonts w:ascii="Times New Roman" w:hAnsi="Times New Roman" w:cs="Times New Roman"/>
          <w:sz w:val="24"/>
          <w:szCs w:val="24"/>
        </w:rPr>
        <w:t xml:space="preserve">such ideas were considered by members and became part </w:t>
      </w:r>
      <w:r w:rsidR="006D4641" w:rsidRPr="000A388D">
        <w:rPr>
          <w:rFonts w:ascii="Times New Roman" w:hAnsi="Times New Roman" w:cs="Times New Roman"/>
          <w:sz w:val="24"/>
          <w:szCs w:val="24"/>
        </w:rPr>
        <w:lastRenderedPageBreak/>
        <w:t xml:space="preserve">of discussions about Blackness and gender. </w:t>
      </w:r>
      <w:r w:rsidR="00FF4B10" w:rsidRPr="000A388D">
        <w:rPr>
          <w:rFonts w:ascii="Times New Roman" w:hAnsi="Times New Roman" w:cs="Times New Roman"/>
          <w:sz w:val="24"/>
          <w:szCs w:val="24"/>
        </w:rPr>
        <w:t>During the Facebook battle over sexism for instance, an SNI</w:t>
      </w:r>
      <w:r w:rsidR="00FC208B" w:rsidRPr="000A388D">
        <w:rPr>
          <w:rFonts w:ascii="Times New Roman" w:hAnsi="Times New Roman" w:cs="Times New Roman"/>
          <w:sz w:val="24"/>
          <w:szCs w:val="24"/>
        </w:rPr>
        <w:t xml:space="preserve"> woman</w:t>
      </w:r>
      <w:r w:rsidR="00FF4B10" w:rsidRPr="000A388D">
        <w:rPr>
          <w:rFonts w:ascii="Times New Roman" w:hAnsi="Times New Roman" w:cs="Times New Roman"/>
          <w:sz w:val="24"/>
          <w:szCs w:val="24"/>
        </w:rPr>
        <w:t xml:space="preserve"> member using the moniker</w:t>
      </w:r>
      <w:r w:rsidR="001602AB" w:rsidRPr="000A388D">
        <w:rPr>
          <w:rFonts w:ascii="Times New Roman" w:hAnsi="Times New Roman" w:cs="Times New Roman"/>
          <w:sz w:val="24"/>
          <w:szCs w:val="24"/>
        </w:rPr>
        <w:t>,</w:t>
      </w:r>
      <w:r w:rsidR="00D76569" w:rsidRPr="000A388D">
        <w:rPr>
          <w:rFonts w:ascii="Times New Roman" w:hAnsi="Times New Roman" w:cs="Times New Roman"/>
          <w:sz w:val="24"/>
          <w:szCs w:val="24"/>
        </w:rPr>
        <w:t xml:space="preserve"> </w:t>
      </w:r>
      <w:r w:rsidR="0043061B" w:rsidRPr="000A388D">
        <w:rPr>
          <w:rFonts w:ascii="Times New Roman" w:hAnsi="Times New Roman" w:cs="Times New Roman"/>
          <w:sz w:val="24"/>
          <w:szCs w:val="24"/>
        </w:rPr>
        <w:t>Cherry Berry</w:t>
      </w:r>
      <w:r w:rsidR="00D76569" w:rsidRPr="000A388D">
        <w:rPr>
          <w:rFonts w:ascii="Times New Roman" w:hAnsi="Times New Roman" w:cs="Times New Roman"/>
          <w:sz w:val="24"/>
          <w:szCs w:val="24"/>
        </w:rPr>
        <w:t xml:space="preserve">, </w:t>
      </w:r>
      <w:r w:rsidR="001602AB" w:rsidRPr="000A388D">
        <w:rPr>
          <w:rFonts w:ascii="Times New Roman" w:hAnsi="Times New Roman" w:cs="Times New Roman"/>
          <w:sz w:val="24"/>
          <w:szCs w:val="24"/>
        </w:rPr>
        <w:t>responded to a</w:t>
      </w:r>
      <w:r w:rsidR="000D33CA" w:rsidRPr="000A388D">
        <w:rPr>
          <w:rFonts w:ascii="Times New Roman" w:hAnsi="Times New Roman" w:cs="Times New Roman"/>
          <w:sz w:val="24"/>
          <w:szCs w:val="24"/>
        </w:rPr>
        <w:t xml:space="preserve"> call for a women’s only Imbizo</w:t>
      </w:r>
      <w:r w:rsidR="00D76569" w:rsidRPr="000A388D">
        <w:rPr>
          <w:rFonts w:ascii="Times New Roman" w:hAnsi="Times New Roman" w:cs="Times New Roman"/>
          <w:sz w:val="24"/>
          <w:szCs w:val="24"/>
        </w:rPr>
        <w:t xml:space="preserve">, </w:t>
      </w:r>
      <w:r w:rsidR="001602AB" w:rsidRPr="000A388D">
        <w:rPr>
          <w:rFonts w:ascii="Times New Roman" w:hAnsi="Times New Roman" w:cs="Times New Roman"/>
          <w:sz w:val="24"/>
          <w:szCs w:val="24"/>
        </w:rPr>
        <w:t>by</w:t>
      </w:r>
      <w:r w:rsidR="00D76569" w:rsidRPr="000A388D">
        <w:rPr>
          <w:rFonts w:ascii="Times New Roman" w:hAnsi="Times New Roman" w:cs="Times New Roman"/>
          <w:sz w:val="24"/>
          <w:szCs w:val="24"/>
        </w:rPr>
        <w:t xml:space="preserve"> </w:t>
      </w:r>
      <w:r w:rsidR="001602AB" w:rsidRPr="000A388D">
        <w:rPr>
          <w:rFonts w:ascii="Times New Roman" w:hAnsi="Times New Roman" w:cs="Times New Roman"/>
          <w:sz w:val="24"/>
          <w:szCs w:val="24"/>
        </w:rPr>
        <w:t xml:space="preserve">referencing </w:t>
      </w:r>
      <w:r w:rsidR="00D76569" w:rsidRPr="000A388D">
        <w:rPr>
          <w:rFonts w:ascii="Times New Roman" w:hAnsi="Times New Roman" w:cs="Times New Roman"/>
          <w:sz w:val="24"/>
          <w:szCs w:val="24"/>
        </w:rPr>
        <w:t>key Afropessimist idea</w:t>
      </w:r>
      <w:r w:rsidR="001602AB" w:rsidRPr="000A388D">
        <w:rPr>
          <w:rFonts w:ascii="Times New Roman" w:hAnsi="Times New Roman" w:cs="Times New Roman"/>
          <w:sz w:val="24"/>
          <w:szCs w:val="24"/>
        </w:rPr>
        <w:t>s</w:t>
      </w:r>
      <w:r w:rsidR="000D33CA" w:rsidRPr="000A388D">
        <w:rPr>
          <w:rFonts w:ascii="Times New Roman" w:hAnsi="Times New Roman" w:cs="Times New Roman"/>
          <w:sz w:val="24"/>
          <w:szCs w:val="24"/>
        </w:rPr>
        <w:t xml:space="preserve">: </w:t>
      </w:r>
    </w:p>
    <w:p w14:paraId="128E2212" w14:textId="5AB12BAF" w:rsidR="0043061B" w:rsidRPr="000A388D" w:rsidRDefault="00F82AA8" w:rsidP="0043061B">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43061B" w:rsidRPr="000A388D">
        <w:rPr>
          <w:rFonts w:ascii="Times New Roman" w:hAnsi="Times New Roman" w:cs="Times New Roman"/>
          <w:sz w:val="24"/>
          <w:szCs w:val="24"/>
        </w:rPr>
        <w:t>The exploited masses are black...not male or female we are rendered as simple tools of production (we must not lose sight of this). State violence is directed at destroying black families...society...not black females or black males...We are not seen or treated like autonomous beings by the state...but play into the state’s hands when it defines how we should attack it and each (on a divided autonomous level). We should caution ourselves against this division of black people around so called gender-ed identities...its only power is dividing us and causing infighting</w:t>
      </w:r>
      <w:r>
        <w:rPr>
          <w:rFonts w:ascii="Times New Roman" w:hAnsi="Times New Roman" w:cs="Times New Roman"/>
          <w:sz w:val="24"/>
          <w:szCs w:val="24"/>
        </w:rPr>
        <w:t>”</w:t>
      </w:r>
      <w:r w:rsidR="0043061B" w:rsidRPr="000A388D">
        <w:rPr>
          <w:rFonts w:ascii="Times New Roman" w:hAnsi="Times New Roman" w:cs="Times New Roman"/>
          <w:sz w:val="24"/>
          <w:szCs w:val="24"/>
        </w:rPr>
        <w:t xml:space="preserve"> (</w:t>
      </w:r>
      <w:r w:rsidR="000D33CA" w:rsidRPr="000A388D">
        <w:rPr>
          <w:rFonts w:ascii="Times New Roman" w:hAnsi="Times New Roman" w:cs="Times New Roman"/>
          <w:sz w:val="24"/>
          <w:szCs w:val="24"/>
        </w:rPr>
        <w:t>Facebook 2012)</w:t>
      </w:r>
      <w:r>
        <w:rPr>
          <w:rFonts w:ascii="Times New Roman" w:hAnsi="Times New Roman" w:cs="Times New Roman"/>
          <w:sz w:val="24"/>
          <w:szCs w:val="24"/>
        </w:rPr>
        <w:t>.</w:t>
      </w:r>
    </w:p>
    <w:p w14:paraId="5B90BF8C" w14:textId="689A3C4D" w:rsidR="007D0C4C" w:rsidRPr="000A388D" w:rsidRDefault="000D33CA" w:rsidP="007D0C4C">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In dismissing what she refers to as “so-called gendered identities” in response to a suggestion for women’s autonomous organising, Berry </w:t>
      </w:r>
      <w:r w:rsidR="007D0C4C" w:rsidRPr="000A388D">
        <w:rPr>
          <w:rFonts w:ascii="Times New Roman" w:hAnsi="Times New Roman" w:cs="Times New Roman"/>
          <w:sz w:val="24"/>
          <w:szCs w:val="24"/>
        </w:rPr>
        <w:t>uses Afropessimist ideas about</w:t>
      </w:r>
      <w:r w:rsidRPr="000A388D">
        <w:rPr>
          <w:rFonts w:ascii="Times New Roman" w:hAnsi="Times New Roman" w:cs="Times New Roman"/>
          <w:sz w:val="24"/>
          <w:szCs w:val="24"/>
        </w:rPr>
        <w:t xml:space="preserve"> the Black as ungendered object in order to deny the existence of Black gendered subjectivity. </w:t>
      </w:r>
      <w:r w:rsidR="00FD79CB" w:rsidRPr="000A388D">
        <w:rPr>
          <w:rFonts w:ascii="Times New Roman" w:hAnsi="Times New Roman" w:cs="Times New Roman"/>
          <w:sz w:val="24"/>
          <w:szCs w:val="24"/>
        </w:rPr>
        <w:t xml:space="preserve">The denial of Black gendered subjectivity is deployed in this instance in order to </w:t>
      </w:r>
      <w:r w:rsidR="002A1EFB" w:rsidRPr="000A388D">
        <w:rPr>
          <w:rFonts w:ascii="Times New Roman" w:hAnsi="Times New Roman" w:cs="Times New Roman"/>
          <w:sz w:val="24"/>
          <w:szCs w:val="24"/>
        </w:rPr>
        <w:t xml:space="preserve">defend </w:t>
      </w:r>
      <w:r w:rsidR="00D76569" w:rsidRPr="000A388D">
        <w:rPr>
          <w:rFonts w:ascii="Times New Roman" w:hAnsi="Times New Roman" w:cs="Times New Roman"/>
          <w:sz w:val="24"/>
          <w:szCs w:val="24"/>
        </w:rPr>
        <w:t>the sexist politics of the movement</w:t>
      </w:r>
      <w:r w:rsidR="008C4EA9" w:rsidRPr="000A388D">
        <w:rPr>
          <w:rFonts w:ascii="Times New Roman" w:hAnsi="Times New Roman" w:cs="Times New Roman"/>
          <w:sz w:val="24"/>
          <w:szCs w:val="24"/>
        </w:rPr>
        <w:t xml:space="preserve">. </w:t>
      </w:r>
      <w:r w:rsidR="00FD79CB" w:rsidRPr="000A388D">
        <w:rPr>
          <w:rFonts w:ascii="Times New Roman" w:hAnsi="Times New Roman" w:cs="Times New Roman"/>
          <w:sz w:val="24"/>
          <w:szCs w:val="24"/>
        </w:rPr>
        <w:t xml:space="preserve">And I must point out that </w:t>
      </w:r>
      <w:r w:rsidR="00B36A24" w:rsidRPr="000A388D">
        <w:rPr>
          <w:rFonts w:ascii="Times New Roman" w:hAnsi="Times New Roman" w:cs="Times New Roman"/>
          <w:sz w:val="24"/>
          <w:szCs w:val="24"/>
        </w:rPr>
        <w:t>there was a time,</w:t>
      </w:r>
      <w:r w:rsidR="00FD79CB" w:rsidRPr="000A388D">
        <w:rPr>
          <w:rFonts w:ascii="Times New Roman" w:hAnsi="Times New Roman" w:cs="Times New Roman"/>
          <w:sz w:val="24"/>
          <w:szCs w:val="24"/>
        </w:rPr>
        <w:t xml:space="preserve"> much earlier in the movement</w:t>
      </w:r>
      <w:r w:rsidR="00B36A24" w:rsidRPr="000A388D">
        <w:rPr>
          <w:rFonts w:ascii="Times New Roman" w:hAnsi="Times New Roman" w:cs="Times New Roman"/>
          <w:sz w:val="24"/>
          <w:szCs w:val="24"/>
        </w:rPr>
        <w:t>,</w:t>
      </w:r>
      <w:r w:rsidR="00FD79CB" w:rsidRPr="000A388D">
        <w:rPr>
          <w:rFonts w:ascii="Times New Roman" w:hAnsi="Times New Roman" w:cs="Times New Roman"/>
          <w:sz w:val="24"/>
          <w:szCs w:val="24"/>
        </w:rPr>
        <w:t xml:space="preserve"> when I too </w:t>
      </w:r>
      <w:r w:rsidR="00287498" w:rsidRPr="000A388D">
        <w:rPr>
          <w:rFonts w:ascii="Times New Roman" w:hAnsi="Times New Roman" w:cs="Times New Roman"/>
          <w:sz w:val="24"/>
          <w:szCs w:val="24"/>
        </w:rPr>
        <w:t xml:space="preserve">used </w:t>
      </w:r>
      <w:r w:rsidR="001A4840" w:rsidRPr="000A388D">
        <w:rPr>
          <w:rFonts w:ascii="Times New Roman" w:hAnsi="Times New Roman" w:cs="Times New Roman"/>
          <w:sz w:val="24"/>
          <w:szCs w:val="24"/>
        </w:rPr>
        <w:t>logic similar to</w:t>
      </w:r>
      <w:r w:rsidRPr="000A388D">
        <w:rPr>
          <w:rFonts w:ascii="Times New Roman" w:hAnsi="Times New Roman" w:cs="Times New Roman"/>
          <w:sz w:val="24"/>
          <w:szCs w:val="24"/>
        </w:rPr>
        <w:t xml:space="preserve"> Berry’s</w:t>
      </w:r>
      <w:r w:rsidR="00287498" w:rsidRPr="000A388D">
        <w:rPr>
          <w:rFonts w:ascii="Times New Roman" w:hAnsi="Times New Roman" w:cs="Times New Roman"/>
          <w:sz w:val="24"/>
          <w:szCs w:val="24"/>
        </w:rPr>
        <w:t xml:space="preserve"> </w:t>
      </w:r>
      <w:r w:rsidR="002F0C4B" w:rsidRPr="000A388D">
        <w:rPr>
          <w:rFonts w:ascii="Times New Roman" w:hAnsi="Times New Roman" w:cs="Times New Roman"/>
          <w:sz w:val="24"/>
          <w:szCs w:val="24"/>
        </w:rPr>
        <w:t>but by the time of the Facebook book battle,</w:t>
      </w:r>
      <w:r w:rsidR="00B36A24"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my position </w:t>
      </w:r>
      <w:r w:rsidR="002F0C4B" w:rsidRPr="000A388D">
        <w:rPr>
          <w:rFonts w:ascii="Times New Roman" w:hAnsi="Times New Roman" w:cs="Times New Roman"/>
          <w:sz w:val="24"/>
          <w:szCs w:val="24"/>
        </w:rPr>
        <w:t xml:space="preserve">had </w:t>
      </w:r>
      <w:r w:rsidRPr="000A388D">
        <w:rPr>
          <w:rFonts w:ascii="Times New Roman" w:hAnsi="Times New Roman" w:cs="Times New Roman"/>
          <w:sz w:val="24"/>
          <w:szCs w:val="24"/>
        </w:rPr>
        <w:t>shifted</w:t>
      </w:r>
      <w:r w:rsidR="002F0C4B"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 </w:t>
      </w:r>
      <w:r w:rsidR="002F0C4B" w:rsidRPr="000A388D">
        <w:rPr>
          <w:rFonts w:ascii="Times New Roman" w:hAnsi="Times New Roman" w:cs="Times New Roman"/>
          <w:sz w:val="24"/>
          <w:szCs w:val="24"/>
        </w:rPr>
        <w:t>In response to the anti-women uses of Afropessimism I posted on Facebook that:</w:t>
      </w:r>
    </w:p>
    <w:p w14:paraId="5B11542B" w14:textId="2A4129E0" w:rsidR="007D0C4C" w:rsidRPr="000A388D" w:rsidRDefault="00F82AA8" w:rsidP="007D0C4C">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7D0C4C" w:rsidRPr="000A388D">
        <w:rPr>
          <w:rFonts w:ascii="Times New Roman" w:hAnsi="Times New Roman" w:cs="Times New Roman"/>
          <w:sz w:val="24"/>
          <w:szCs w:val="24"/>
        </w:rPr>
        <w:t>I’m just really blown away at how these reactionary men amongst us can reject white liberal feminism with great vigour (not because they really understand it to be inimical to BC but, put simply, coz they hate women in general), rush blindly to Afropessimism [saying] “yes we are all slaves on the plantation...blacks don’t exist...there’s no patriarchy here only mimicry” coz they opportunistically read the equal relationship of blacks to structural power to mean equality at a horizontal level among black men and women AND embrace the justification for the oppression of women at the SAME damn time. It’s pretty clear that the protection of patriarchy is central to their project and any line of thinking in fact, even the most racist ideas are available for their appropriation and abuse</w:t>
      </w:r>
      <w:r>
        <w:rPr>
          <w:rFonts w:ascii="Times New Roman" w:hAnsi="Times New Roman" w:cs="Times New Roman"/>
          <w:sz w:val="24"/>
          <w:szCs w:val="24"/>
        </w:rPr>
        <w:t>”</w:t>
      </w:r>
      <w:r w:rsidR="007D0C4C" w:rsidRPr="000A388D">
        <w:rPr>
          <w:rFonts w:ascii="Times New Roman" w:hAnsi="Times New Roman" w:cs="Times New Roman"/>
          <w:sz w:val="24"/>
          <w:szCs w:val="24"/>
        </w:rPr>
        <w:t xml:space="preserve"> (Facebook 2012). </w:t>
      </w:r>
    </w:p>
    <w:p w14:paraId="25BA061B" w14:textId="4FB79FAA" w:rsidR="00287498" w:rsidRPr="000A388D" w:rsidRDefault="00287498" w:rsidP="00287498">
      <w:pPr>
        <w:spacing w:line="360" w:lineRule="auto"/>
        <w:rPr>
          <w:rFonts w:ascii="Times New Roman" w:hAnsi="Times New Roman" w:cs="Times New Roman"/>
          <w:sz w:val="24"/>
          <w:szCs w:val="24"/>
        </w:rPr>
      </w:pPr>
      <w:r w:rsidRPr="000A388D">
        <w:rPr>
          <w:rFonts w:ascii="Times New Roman" w:hAnsi="Times New Roman" w:cs="Times New Roman"/>
          <w:sz w:val="24"/>
          <w:szCs w:val="24"/>
        </w:rPr>
        <w:t>During her interview, Nkopo was equally reflective of her role in contributing towards problematic i</w:t>
      </w:r>
      <w:r w:rsidR="002A1EFB" w:rsidRPr="000A388D">
        <w:rPr>
          <w:rFonts w:ascii="Times New Roman" w:hAnsi="Times New Roman" w:cs="Times New Roman"/>
          <w:sz w:val="24"/>
          <w:szCs w:val="24"/>
        </w:rPr>
        <w:t>nterpretations of Afropessimism:</w:t>
      </w:r>
      <w:r w:rsidRPr="000A388D">
        <w:rPr>
          <w:rFonts w:ascii="Times New Roman" w:hAnsi="Times New Roman" w:cs="Times New Roman"/>
          <w:sz w:val="24"/>
          <w:szCs w:val="24"/>
        </w:rPr>
        <w:t xml:space="preserve"> </w:t>
      </w:r>
    </w:p>
    <w:p w14:paraId="171ADBFD" w14:textId="14992D77" w:rsidR="00287498" w:rsidRPr="000A388D" w:rsidRDefault="00F82AA8" w:rsidP="00F7332D">
      <w:pPr>
        <w:spacing w:line="360" w:lineRule="auto"/>
        <w:ind w:left="720"/>
        <w:rPr>
          <w:rFonts w:ascii="Times New Roman" w:hAnsi="Times New Roman" w:cs="Times New Roman"/>
          <w:sz w:val="24"/>
          <w:szCs w:val="24"/>
        </w:rPr>
      </w:pPr>
      <w:r>
        <w:rPr>
          <w:rFonts w:ascii="Times New Roman" w:hAnsi="Times New Roman" w:cs="Times New Roman"/>
          <w:sz w:val="24"/>
          <w:szCs w:val="24"/>
        </w:rPr>
        <w:lastRenderedPageBreak/>
        <w:t>“</w:t>
      </w:r>
      <w:r w:rsidR="00287498" w:rsidRPr="000A388D">
        <w:rPr>
          <w:rFonts w:ascii="Times New Roman" w:hAnsi="Times New Roman" w:cs="Times New Roman"/>
          <w:sz w:val="24"/>
          <w:szCs w:val="24"/>
        </w:rPr>
        <w:t>I was incredibly naïve personally because I remember doing an analysis of feminism through Afropessim</w:t>
      </w:r>
      <w:r w:rsidR="001A4840" w:rsidRPr="000A388D">
        <w:rPr>
          <w:rFonts w:ascii="Times New Roman" w:hAnsi="Times New Roman" w:cs="Times New Roman"/>
          <w:sz w:val="24"/>
          <w:szCs w:val="24"/>
        </w:rPr>
        <w:t xml:space="preserve">ism </w:t>
      </w:r>
      <w:r w:rsidR="00287498" w:rsidRPr="000A388D">
        <w:rPr>
          <w:rFonts w:ascii="Times New Roman" w:hAnsi="Times New Roman" w:cs="Times New Roman"/>
          <w:sz w:val="24"/>
          <w:szCs w:val="24"/>
        </w:rPr>
        <w:t>that concluded that the fact of Blackness and ungendered Black life means that there are no women and no men but just Blacks and ending there because I was not reading the ground</w:t>
      </w:r>
      <w:r>
        <w:rPr>
          <w:rFonts w:ascii="Times New Roman" w:hAnsi="Times New Roman" w:cs="Times New Roman"/>
          <w:sz w:val="24"/>
          <w:szCs w:val="24"/>
        </w:rPr>
        <w:t>”</w:t>
      </w:r>
      <w:r w:rsidR="00287498" w:rsidRPr="000A388D">
        <w:rPr>
          <w:rFonts w:ascii="Times New Roman" w:hAnsi="Times New Roman" w:cs="Times New Roman"/>
          <w:sz w:val="24"/>
          <w:szCs w:val="24"/>
        </w:rPr>
        <w:t>.</w:t>
      </w:r>
    </w:p>
    <w:p w14:paraId="07568FD6" w14:textId="2AC5CC0D" w:rsidR="00B314F1" w:rsidRPr="000A388D" w:rsidRDefault="00B6554F" w:rsidP="00D76569">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idea of Blackness as ontological negation is central in Afropessimist thought and was, in common-use language of the movement interpreted as that there are no Black women or men, only Slaves in relation to Humans (read Whites). The danger is that this was then extended to make claims about the absence of Black men’s agency in relation to acts of sexual violence directed towards Black women. </w:t>
      </w:r>
      <w:r w:rsidR="00B314F1" w:rsidRPr="000A388D">
        <w:rPr>
          <w:rFonts w:ascii="Times New Roman" w:hAnsi="Times New Roman" w:cs="Times New Roman"/>
          <w:sz w:val="24"/>
          <w:szCs w:val="24"/>
        </w:rPr>
        <w:t>While scholars such as</w:t>
      </w:r>
      <w:r w:rsidR="00D76569" w:rsidRPr="000A388D">
        <w:rPr>
          <w:rFonts w:ascii="Times New Roman" w:hAnsi="Times New Roman" w:cs="Times New Roman"/>
          <w:sz w:val="24"/>
          <w:szCs w:val="24"/>
        </w:rPr>
        <w:t xml:space="preserve"> David Marriott </w:t>
      </w:r>
      <w:r w:rsidRPr="000A388D">
        <w:rPr>
          <w:rFonts w:ascii="Times New Roman" w:hAnsi="Times New Roman" w:cs="Times New Roman"/>
          <w:sz w:val="24"/>
          <w:szCs w:val="24"/>
        </w:rPr>
        <w:t>argue that</w:t>
      </w:r>
      <w:r w:rsidR="00D76569" w:rsidRPr="000A388D">
        <w:rPr>
          <w:rFonts w:ascii="Times New Roman" w:hAnsi="Times New Roman" w:cs="Times New Roman"/>
          <w:sz w:val="24"/>
          <w:szCs w:val="24"/>
        </w:rPr>
        <w:t>, “in the context of blackness, gender oppression not only circumscribes the life chances of women but also stratifies or suspends the category of manhood” (</w:t>
      </w:r>
      <w:r w:rsidR="0001529B" w:rsidRPr="000A388D">
        <w:rPr>
          <w:rFonts w:ascii="Times New Roman" w:hAnsi="Times New Roman" w:cs="Times New Roman"/>
          <w:sz w:val="24"/>
          <w:szCs w:val="24"/>
        </w:rPr>
        <w:t xml:space="preserve">quoted in </w:t>
      </w:r>
      <w:r w:rsidR="00D76569" w:rsidRPr="000A388D">
        <w:rPr>
          <w:rFonts w:ascii="Times New Roman" w:hAnsi="Times New Roman" w:cs="Times New Roman"/>
          <w:sz w:val="24"/>
          <w:szCs w:val="24"/>
        </w:rPr>
        <w:t>Jackson 2011: 360) such insightful work</w:t>
      </w:r>
      <w:r w:rsidR="0001529B" w:rsidRPr="000A388D">
        <w:rPr>
          <w:rFonts w:ascii="Times New Roman" w:hAnsi="Times New Roman" w:cs="Times New Roman"/>
          <w:sz w:val="24"/>
          <w:szCs w:val="24"/>
        </w:rPr>
        <w:t xml:space="preserve"> is available for </w:t>
      </w:r>
      <w:r w:rsidR="00D207F0">
        <w:rPr>
          <w:rFonts w:ascii="Times New Roman" w:hAnsi="Times New Roman" w:cs="Times New Roman"/>
          <w:sz w:val="24"/>
          <w:szCs w:val="24"/>
        </w:rPr>
        <w:t>violent</w:t>
      </w:r>
      <w:r w:rsidRPr="000A388D">
        <w:rPr>
          <w:rFonts w:ascii="Times New Roman" w:hAnsi="Times New Roman" w:cs="Times New Roman"/>
          <w:sz w:val="24"/>
          <w:szCs w:val="24"/>
        </w:rPr>
        <w:t xml:space="preserve"> uses. </w:t>
      </w:r>
      <w:r w:rsidR="0001529B" w:rsidRPr="000A388D">
        <w:rPr>
          <w:rFonts w:ascii="Times New Roman" w:hAnsi="Times New Roman" w:cs="Times New Roman"/>
          <w:sz w:val="24"/>
          <w:szCs w:val="24"/>
        </w:rPr>
        <w:t xml:space="preserve"> </w:t>
      </w:r>
    </w:p>
    <w:p w14:paraId="5D056055" w14:textId="526C87D9" w:rsidR="00230814" w:rsidRPr="000A388D" w:rsidRDefault="006D4641" w:rsidP="00230814">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In his publication, </w:t>
      </w:r>
      <w:r w:rsidRPr="000A388D">
        <w:rPr>
          <w:rFonts w:ascii="Times New Roman" w:hAnsi="Times New Roman" w:cs="Times New Roman"/>
          <w:i/>
          <w:sz w:val="24"/>
          <w:szCs w:val="24"/>
        </w:rPr>
        <w:t>New Frank Talk 10</w:t>
      </w:r>
      <w:r w:rsidRPr="000A388D">
        <w:rPr>
          <w:rFonts w:ascii="Times New Roman" w:hAnsi="Times New Roman" w:cs="Times New Roman"/>
          <w:sz w:val="24"/>
          <w:szCs w:val="24"/>
        </w:rPr>
        <w:t xml:space="preserve">, </w:t>
      </w:r>
      <w:r w:rsidR="00AD2BD6" w:rsidRPr="000A388D">
        <w:rPr>
          <w:rFonts w:ascii="Times New Roman" w:hAnsi="Times New Roman" w:cs="Times New Roman"/>
          <w:sz w:val="24"/>
          <w:szCs w:val="24"/>
        </w:rPr>
        <w:t>Mngxitama</w:t>
      </w:r>
      <w:r w:rsidR="00392558" w:rsidRPr="000A388D">
        <w:rPr>
          <w:rFonts w:ascii="Times New Roman" w:hAnsi="Times New Roman" w:cs="Times New Roman"/>
          <w:sz w:val="24"/>
          <w:szCs w:val="24"/>
        </w:rPr>
        <w:t xml:space="preserve"> </w:t>
      </w:r>
      <w:r w:rsidR="00F87EAC" w:rsidRPr="000A388D">
        <w:rPr>
          <w:rFonts w:ascii="Times New Roman" w:hAnsi="Times New Roman" w:cs="Times New Roman"/>
          <w:sz w:val="24"/>
          <w:szCs w:val="24"/>
        </w:rPr>
        <w:t>(2012)</w:t>
      </w:r>
      <w:r w:rsidRPr="000A388D">
        <w:rPr>
          <w:rFonts w:ascii="Times New Roman" w:hAnsi="Times New Roman" w:cs="Times New Roman"/>
          <w:sz w:val="24"/>
          <w:szCs w:val="24"/>
        </w:rPr>
        <w:t xml:space="preserve"> </w:t>
      </w:r>
      <w:r w:rsidR="00D207F0">
        <w:rPr>
          <w:rFonts w:ascii="Times New Roman" w:hAnsi="Times New Roman" w:cs="Times New Roman"/>
          <w:sz w:val="24"/>
          <w:szCs w:val="24"/>
        </w:rPr>
        <w:t>draws</w:t>
      </w:r>
      <w:r w:rsidR="00230814" w:rsidRPr="000A388D">
        <w:rPr>
          <w:rFonts w:ascii="Times New Roman" w:hAnsi="Times New Roman" w:cs="Times New Roman"/>
          <w:sz w:val="24"/>
          <w:szCs w:val="24"/>
        </w:rPr>
        <w:t xml:space="preserve"> from Afropessimist</w:t>
      </w:r>
      <w:r w:rsidR="00024B1A">
        <w:rPr>
          <w:rFonts w:ascii="Times New Roman" w:hAnsi="Times New Roman" w:cs="Times New Roman"/>
          <w:sz w:val="24"/>
          <w:szCs w:val="24"/>
        </w:rPr>
        <w:t xml:space="preserve"> thought</w:t>
      </w:r>
      <w:r w:rsidR="00230814" w:rsidRPr="000A388D">
        <w:rPr>
          <w:rFonts w:ascii="Times New Roman" w:hAnsi="Times New Roman" w:cs="Times New Roman"/>
          <w:sz w:val="24"/>
          <w:szCs w:val="24"/>
        </w:rPr>
        <w:t xml:space="preserve"> </w:t>
      </w:r>
      <w:r w:rsidR="00D207F0">
        <w:rPr>
          <w:rFonts w:ascii="Times New Roman" w:hAnsi="Times New Roman" w:cs="Times New Roman"/>
          <w:sz w:val="24"/>
          <w:szCs w:val="24"/>
        </w:rPr>
        <w:t>to deny</w:t>
      </w:r>
      <w:r w:rsidR="007D7286" w:rsidRPr="000A388D">
        <w:rPr>
          <w:rFonts w:ascii="Times New Roman" w:hAnsi="Times New Roman" w:cs="Times New Roman"/>
          <w:sz w:val="24"/>
          <w:szCs w:val="24"/>
        </w:rPr>
        <w:t xml:space="preserve"> the agency of Black men </w:t>
      </w:r>
      <w:r w:rsidR="00F87EAC" w:rsidRPr="000A388D">
        <w:rPr>
          <w:rFonts w:ascii="Times New Roman" w:hAnsi="Times New Roman" w:cs="Times New Roman"/>
          <w:sz w:val="24"/>
          <w:szCs w:val="24"/>
        </w:rPr>
        <w:t>and</w:t>
      </w:r>
      <w:r w:rsidR="007D7286" w:rsidRPr="000A388D">
        <w:rPr>
          <w:rFonts w:ascii="Times New Roman" w:hAnsi="Times New Roman" w:cs="Times New Roman"/>
          <w:sz w:val="24"/>
          <w:szCs w:val="24"/>
        </w:rPr>
        <w:t xml:space="preserve"> callously equate</w:t>
      </w:r>
      <w:r w:rsidR="00024B1A">
        <w:rPr>
          <w:rFonts w:ascii="Times New Roman" w:hAnsi="Times New Roman" w:cs="Times New Roman"/>
          <w:sz w:val="24"/>
          <w:szCs w:val="24"/>
        </w:rPr>
        <w:t>s</w:t>
      </w:r>
      <w:r w:rsidR="007D7286" w:rsidRPr="000A388D">
        <w:rPr>
          <w:rFonts w:ascii="Times New Roman" w:hAnsi="Times New Roman" w:cs="Times New Roman"/>
          <w:sz w:val="24"/>
          <w:szCs w:val="24"/>
        </w:rPr>
        <w:t xml:space="preserve"> rape with a stab wou</w:t>
      </w:r>
      <w:r w:rsidR="00230814" w:rsidRPr="000A388D">
        <w:rPr>
          <w:rFonts w:ascii="Times New Roman" w:hAnsi="Times New Roman" w:cs="Times New Roman"/>
          <w:sz w:val="24"/>
          <w:szCs w:val="24"/>
        </w:rPr>
        <w:t xml:space="preserve">nd </w:t>
      </w:r>
      <w:r w:rsidR="00F87EAC" w:rsidRPr="000A388D">
        <w:rPr>
          <w:rFonts w:ascii="Times New Roman" w:hAnsi="Times New Roman" w:cs="Times New Roman"/>
          <w:sz w:val="24"/>
          <w:szCs w:val="24"/>
        </w:rPr>
        <w:t>in order to make the point that</w:t>
      </w:r>
      <w:r w:rsidR="00230814" w:rsidRPr="000A388D">
        <w:rPr>
          <w:rFonts w:ascii="Times New Roman" w:hAnsi="Times New Roman" w:cs="Times New Roman"/>
          <w:sz w:val="24"/>
          <w:szCs w:val="24"/>
        </w:rPr>
        <w:t xml:space="preserve"> Black women and men are equally available to violence. </w:t>
      </w:r>
      <w:r w:rsidR="00F87EAC" w:rsidRPr="000A388D">
        <w:rPr>
          <w:rFonts w:ascii="Times New Roman" w:hAnsi="Times New Roman" w:cs="Times New Roman"/>
          <w:sz w:val="24"/>
          <w:szCs w:val="24"/>
        </w:rPr>
        <w:t>I</w:t>
      </w:r>
      <w:r w:rsidR="00230814" w:rsidRPr="000A388D">
        <w:rPr>
          <w:rFonts w:ascii="Times New Roman" w:hAnsi="Times New Roman" w:cs="Times New Roman"/>
          <w:sz w:val="24"/>
          <w:szCs w:val="24"/>
        </w:rPr>
        <w:t xml:space="preserve">t </w:t>
      </w:r>
      <w:r w:rsidR="00230814" w:rsidRPr="000A388D">
        <w:rPr>
          <w:rFonts w:ascii="Times New Roman" w:hAnsi="Times New Roman" w:cs="Times New Roman"/>
          <w:sz w:val="24"/>
          <w:szCs w:val="24"/>
        </w:rPr>
        <w:t xml:space="preserve">is possible to read </w:t>
      </w:r>
      <w:r w:rsidR="00AD2BD6" w:rsidRPr="000A388D">
        <w:rPr>
          <w:rFonts w:ascii="Times New Roman" w:hAnsi="Times New Roman" w:cs="Times New Roman"/>
          <w:sz w:val="24"/>
          <w:szCs w:val="24"/>
        </w:rPr>
        <w:t>Mngxitama</w:t>
      </w:r>
      <w:r w:rsidR="00392558" w:rsidRPr="000A388D">
        <w:rPr>
          <w:rFonts w:ascii="Times New Roman" w:hAnsi="Times New Roman" w:cs="Times New Roman"/>
          <w:sz w:val="24"/>
          <w:szCs w:val="24"/>
        </w:rPr>
        <w:t xml:space="preserve"> </w:t>
      </w:r>
      <w:r w:rsidR="00230814" w:rsidRPr="000A388D">
        <w:rPr>
          <w:rFonts w:ascii="Times New Roman" w:hAnsi="Times New Roman" w:cs="Times New Roman"/>
          <w:sz w:val="24"/>
          <w:szCs w:val="24"/>
        </w:rPr>
        <w:t>within a range of what might appear as similar views about the availability of men to violence due to the structural position of Blacks as objects.  Jackson (2011: 360) via Marriott for instance argues that:</w:t>
      </w:r>
    </w:p>
    <w:p w14:paraId="324D8B40" w14:textId="24CC12B5" w:rsidR="00230814" w:rsidRPr="000A388D" w:rsidRDefault="00F82AA8" w:rsidP="00230814">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230814" w:rsidRPr="000A388D">
        <w:rPr>
          <w:rFonts w:ascii="Times New Roman" w:hAnsi="Times New Roman" w:cs="Times New Roman"/>
          <w:sz w:val="24"/>
          <w:szCs w:val="24"/>
        </w:rPr>
        <w:t>Black men are seen as ‘excessively male and insufficiently masculine’.  Historically, black men’s ‘inversion’ has served as an alibi for their rape and castration, painful reminders that rape, is as feminists state, ‘about power’ rather than contingent on an essential female vulnerability or an inherent male power</w:t>
      </w:r>
      <w:r>
        <w:rPr>
          <w:rFonts w:ascii="Times New Roman" w:hAnsi="Times New Roman" w:cs="Times New Roman"/>
          <w:sz w:val="24"/>
          <w:szCs w:val="24"/>
        </w:rPr>
        <w:t>”</w:t>
      </w:r>
      <w:r w:rsidR="00230814" w:rsidRPr="000A388D">
        <w:rPr>
          <w:rFonts w:ascii="Times New Roman" w:hAnsi="Times New Roman" w:cs="Times New Roman"/>
          <w:sz w:val="24"/>
          <w:szCs w:val="24"/>
        </w:rPr>
        <w:t xml:space="preserve">. </w:t>
      </w:r>
    </w:p>
    <w:p w14:paraId="37F1F163" w14:textId="53ADB0B3" w:rsidR="00230814" w:rsidRPr="000A388D" w:rsidRDefault="00230814" w:rsidP="00230814">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Jackson’s assertion is quite different to </w:t>
      </w:r>
      <w:r w:rsidR="00AD2BD6" w:rsidRPr="000A388D">
        <w:rPr>
          <w:rFonts w:ascii="Times New Roman" w:hAnsi="Times New Roman" w:cs="Times New Roman"/>
          <w:sz w:val="24"/>
          <w:szCs w:val="24"/>
        </w:rPr>
        <w:t xml:space="preserve">Mngxitama </w:t>
      </w:r>
      <w:r w:rsidRPr="000A388D">
        <w:rPr>
          <w:rFonts w:ascii="Times New Roman" w:hAnsi="Times New Roman" w:cs="Times New Roman"/>
          <w:sz w:val="24"/>
          <w:szCs w:val="24"/>
        </w:rPr>
        <w:t xml:space="preserve">equating sexual violence such as rape with a stab wound or a gunshot amongst men. Even if there is merit in the argument that intramural violence of the nature </w:t>
      </w:r>
      <w:r w:rsidR="00AD2BD6" w:rsidRPr="000A388D">
        <w:rPr>
          <w:rFonts w:ascii="Times New Roman" w:hAnsi="Times New Roman" w:cs="Times New Roman"/>
          <w:sz w:val="24"/>
          <w:szCs w:val="24"/>
        </w:rPr>
        <w:t>M</w:t>
      </w:r>
      <w:r w:rsidR="00D207F0">
        <w:rPr>
          <w:rFonts w:ascii="Times New Roman" w:hAnsi="Times New Roman" w:cs="Times New Roman"/>
          <w:sz w:val="24"/>
          <w:szCs w:val="24"/>
        </w:rPr>
        <w:t>n</w:t>
      </w:r>
      <w:r w:rsidR="00AD2BD6" w:rsidRPr="000A388D">
        <w:rPr>
          <w:rFonts w:ascii="Times New Roman" w:hAnsi="Times New Roman" w:cs="Times New Roman"/>
          <w:sz w:val="24"/>
          <w:szCs w:val="24"/>
        </w:rPr>
        <w:t>gxitama</w:t>
      </w:r>
      <w:r w:rsidR="00392558" w:rsidRPr="000A388D">
        <w:rPr>
          <w:rFonts w:ascii="Times New Roman" w:hAnsi="Times New Roman" w:cs="Times New Roman"/>
          <w:sz w:val="24"/>
          <w:szCs w:val="24"/>
        </w:rPr>
        <w:t xml:space="preserve"> </w:t>
      </w:r>
      <w:r w:rsidRPr="000A388D">
        <w:rPr>
          <w:rFonts w:ascii="Times New Roman" w:hAnsi="Times New Roman" w:cs="Times New Roman"/>
          <w:sz w:val="24"/>
          <w:szCs w:val="24"/>
        </w:rPr>
        <w:t xml:space="preserve">describes between men is poorly theorised, collapsing distinctions between types of violence visited upon Black bodies does little for theorising about violent masculinities. Rather than dismiss the rape of Black women or consider it unworthy of sympathy, in the way that </w:t>
      </w:r>
      <w:r w:rsidR="00AD2BD6" w:rsidRPr="000A388D">
        <w:rPr>
          <w:rFonts w:ascii="Times New Roman" w:hAnsi="Times New Roman" w:cs="Times New Roman"/>
          <w:sz w:val="24"/>
          <w:szCs w:val="24"/>
        </w:rPr>
        <w:t xml:space="preserve">Mngxitama </w:t>
      </w:r>
      <w:r w:rsidRPr="000A388D">
        <w:rPr>
          <w:rFonts w:ascii="Times New Roman" w:hAnsi="Times New Roman" w:cs="Times New Roman"/>
          <w:sz w:val="24"/>
          <w:szCs w:val="24"/>
        </w:rPr>
        <w:t xml:space="preserve">does, Jackson suggests an expansion of whom we might consider a Black victim of sexual violence since in the context of Blackness, normative ideas of </w:t>
      </w:r>
      <w:r w:rsidRPr="000A388D">
        <w:rPr>
          <w:rFonts w:ascii="Times New Roman" w:hAnsi="Times New Roman" w:cs="Times New Roman"/>
          <w:sz w:val="24"/>
          <w:szCs w:val="24"/>
        </w:rPr>
        <w:lastRenderedPageBreak/>
        <w:t xml:space="preserve">male power are thrown into crisis and subverted.  Arguing that Black men are equally available to sexual violence is significantly different to asserting that sexual violence can be equated with other forms of violence that Black men may deploy amongst themselves. </w:t>
      </w:r>
    </w:p>
    <w:p w14:paraId="2264373E" w14:textId="509D7590" w:rsidR="007D7286" w:rsidRPr="007238BC" w:rsidRDefault="007D7286" w:rsidP="007D7286">
      <w:pPr>
        <w:spacing w:line="360" w:lineRule="auto"/>
        <w:rPr>
          <w:rFonts w:ascii="Times New Roman" w:hAnsi="Times New Roman" w:cs="Times New Roman"/>
          <w:i/>
          <w:sz w:val="24"/>
          <w:szCs w:val="24"/>
        </w:rPr>
      </w:pPr>
      <w:r w:rsidRPr="000A388D">
        <w:rPr>
          <w:rFonts w:ascii="Times New Roman" w:hAnsi="Times New Roman" w:cs="Times New Roman"/>
          <w:sz w:val="24"/>
          <w:szCs w:val="24"/>
        </w:rPr>
        <w:t xml:space="preserve">According to Gqola, </w:t>
      </w:r>
      <w:r w:rsidRPr="000A388D">
        <w:rPr>
          <w:rFonts w:ascii="Times New Roman" w:hAnsi="Times New Roman" w:cs="Times New Roman"/>
          <w:i/>
          <w:sz w:val="24"/>
          <w:szCs w:val="24"/>
        </w:rPr>
        <w:t>New Frank Talk 10</w:t>
      </w:r>
      <w:r w:rsidRPr="000A388D">
        <w:rPr>
          <w:rFonts w:ascii="Times New Roman" w:hAnsi="Times New Roman" w:cs="Times New Roman"/>
          <w:sz w:val="24"/>
          <w:szCs w:val="24"/>
        </w:rPr>
        <w:t xml:space="preserve"> represents the most “brutal manifestation” of hyper</w:t>
      </w:r>
      <w:r w:rsidR="009D4A51" w:rsidRPr="000A388D">
        <w:rPr>
          <w:rFonts w:ascii="Times New Roman" w:hAnsi="Times New Roman" w:cs="Times New Roman"/>
          <w:sz w:val="24"/>
          <w:szCs w:val="24"/>
        </w:rPr>
        <w:t>-</w:t>
      </w:r>
      <w:r w:rsidRPr="000A388D">
        <w:rPr>
          <w:rFonts w:ascii="Times New Roman" w:hAnsi="Times New Roman" w:cs="Times New Roman"/>
          <w:sz w:val="24"/>
          <w:szCs w:val="24"/>
        </w:rPr>
        <w:t>masculinity because it “directly trivialises sexual violence by these men” and renders Black women impossible to rape in a similar fashion as colonial legislators (2010:157). Mkhwanazi’s reflection on reading the essay echoes Gqola’s sentiments:</w:t>
      </w:r>
    </w:p>
    <w:p w14:paraId="79A80941" w14:textId="21595A8E" w:rsidR="007D7286" w:rsidRPr="000A388D" w:rsidRDefault="00F82AA8" w:rsidP="007D7286">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7D7286" w:rsidRPr="000A388D">
        <w:rPr>
          <w:rFonts w:ascii="Times New Roman" w:hAnsi="Times New Roman" w:cs="Times New Roman"/>
          <w:sz w:val="24"/>
          <w:szCs w:val="24"/>
        </w:rPr>
        <w:t>Basically the text should have been called, “A defence of the Black man’s right to rape”...Women do not exist in that publication so for me I began to understand [that] in the imaginations of these so-called radical men, Black women do not exist. We are instruments in the pursuit of their own agenda; that’s all that we’ll ever be to them. And that was a very private moment when I had to acknowledge that”.</w:t>
      </w:r>
    </w:p>
    <w:p w14:paraId="1A998378" w14:textId="256E5250" w:rsidR="00D76569" w:rsidRPr="000A388D" w:rsidRDefault="00D76569" w:rsidP="00D76569">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From the women interviewed, there is a common thread about the use of Afropessimism in ways that negated their experiences as gendered subjects. When Maluleke reflected on this question </w:t>
      </w:r>
      <w:r w:rsidR="001A1855" w:rsidRPr="000A388D">
        <w:rPr>
          <w:rFonts w:ascii="Times New Roman" w:hAnsi="Times New Roman" w:cs="Times New Roman"/>
          <w:sz w:val="24"/>
          <w:szCs w:val="24"/>
        </w:rPr>
        <w:t>she commented that:</w:t>
      </w:r>
      <w:r w:rsidRPr="000A388D">
        <w:rPr>
          <w:rFonts w:ascii="Times New Roman" w:hAnsi="Times New Roman" w:cs="Times New Roman"/>
          <w:sz w:val="24"/>
          <w:szCs w:val="24"/>
        </w:rPr>
        <w:t xml:space="preserve"> </w:t>
      </w:r>
    </w:p>
    <w:p w14:paraId="0E556372" w14:textId="7FF3FC60" w:rsidR="00D76569" w:rsidRPr="000A388D" w:rsidRDefault="007B78F2" w:rsidP="00D76569">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D76569" w:rsidRPr="000A388D">
        <w:rPr>
          <w:rFonts w:ascii="Times New Roman" w:hAnsi="Times New Roman" w:cs="Times New Roman"/>
          <w:sz w:val="24"/>
          <w:szCs w:val="24"/>
        </w:rPr>
        <w:t>I think there was some kind of misunderstanding about what Afropessimism is...[The men in the movement] tried to use [a] very simple definition of Afropess to say, we are all [socially dead] why do you [as women] want a special death? In the same way they tried to say we are all dead which is not the same thing away from the problems of gender...it’s like putting two things in the same pot but in that same pot there are different levels...We cannot say that we are all Black. We don’t have the same gender / sexuality or ability. There are different categories</w:t>
      </w:r>
      <w:r>
        <w:rPr>
          <w:rFonts w:ascii="Times New Roman" w:hAnsi="Times New Roman" w:cs="Times New Roman"/>
          <w:sz w:val="24"/>
          <w:szCs w:val="24"/>
        </w:rPr>
        <w:t>”</w:t>
      </w:r>
      <w:r w:rsidR="00D76569" w:rsidRPr="000A388D">
        <w:rPr>
          <w:rFonts w:ascii="Times New Roman" w:hAnsi="Times New Roman" w:cs="Times New Roman"/>
          <w:sz w:val="24"/>
          <w:szCs w:val="24"/>
        </w:rPr>
        <w:t>.</w:t>
      </w:r>
    </w:p>
    <w:p w14:paraId="7CD4BF83" w14:textId="77777777" w:rsidR="00D76569" w:rsidRPr="000A388D" w:rsidRDefault="00D76569" w:rsidP="00D76569">
      <w:pPr>
        <w:spacing w:line="360" w:lineRule="auto"/>
        <w:rPr>
          <w:rFonts w:ascii="Times New Roman" w:hAnsi="Times New Roman" w:cs="Times New Roman"/>
          <w:sz w:val="24"/>
          <w:szCs w:val="24"/>
        </w:rPr>
      </w:pPr>
      <w:r w:rsidRPr="000A388D">
        <w:rPr>
          <w:rFonts w:ascii="Times New Roman" w:hAnsi="Times New Roman" w:cs="Times New Roman"/>
          <w:sz w:val="24"/>
          <w:szCs w:val="24"/>
        </w:rPr>
        <w:t>Ngceni responded along similar lines:</w:t>
      </w:r>
    </w:p>
    <w:p w14:paraId="08C40026" w14:textId="5C9C6E64" w:rsidR="00D76569" w:rsidRPr="000A388D" w:rsidRDefault="007B78F2" w:rsidP="00D76569">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D76569" w:rsidRPr="000A388D">
        <w:rPr>
          <w:rFonts w:ascii="Times New Roman" w:hAnsi="Times New Roman" w:cs="Times New Roman"/>
          <w:sz w:val="24"/>
          <w:szCs w:val="24"/>
        </w:rPr>
        <w:t>People were excited about [Afropessimism] because it was like, we are equalising now by denying that there are things that just happen to you as a woman. There are particular things about white supremacy that work with you just as a woman...We never opened up space just to deal with it. All of a sudden a few people understand it and it becomes the movement’s stance on anything and everything</w:t>
      </w:r>
      <w:r>
        <w:rPr>
          <w:rFonts w:ascii="Times New Roman" w:hAnsi="Times New Roman" w:cs="Times New Roman"/>
          <w:sz w:val="24"/>
          <w:szCs w:val="24"/>
        </w:rPr>
        <w:t>”</w:t>
      </w:r>
      <w:r w:rsidR="00D76569" w:rsidRPr="000A388D">
        <w:rPr>
          <w:rFonts w:ascii="Times New Roman" w:hAnsi="Times New Roman" w:cs="Times New Roman"/>
          <w:sz w:val="24"/>
          <w:szCs w:val="24"/>
        </w:rPr>
        <w:t xml:space="preserve">. </w:t>
      </w:r>
    </w:p>
    <w:p w14:paraId="62467982" w14:textId="3A154035" w:rsidR="00D76569" w:rsidRPr="000A388D" w:rsidRDefault="00D76569" w:rsidP="00D76569">
      <w:pPr>
        <w:spacing w:line="360" w:lineRule="auto"/>
        <w:rPr>
          <w:rFonts w:ascii="Times New Roman" w:hAnsi="Times New Roman" w:cs="Times New Roman"/>
          <w:sz w:val="24"/>
          <w:szCs w:val="24"/>
        </w:rPr>
      </w:pPr>
      <w:r w:rsidRPr="000A388D">
        <w:rPr>
          <w:rFonts w:ascii="Times New Roman" w:hAnsi="Times New Roman" w:cs="Times New Roman"/>
          <w:sz w:val="24"/>
          <w:szCs w:val="24"/>
        </w:rPr>
        <w:lastRenderedPageBreak/>
        <w:t xml:space="preserve">Both Maluleke and Ngceni attribute the negation of women’s </w:t>
      </w:r>
      <w:r w:rsidR="001A4840" w:rsidRPr="000A388D">
        <w:rPr>
          <w:rFonts w:ascii="Times New Roman" w:hAnsi="Times New Roman" w:cs="Times New Roman"/>
          <w:sz w:val="24"/>
          <w:szCs w:val="24"/>
        </w:rPr>
        <w:t>particular</w:t>
      </w:r>
      <w:r w:rsidRPr="000A388D">
        <w:rPr>
          <w:rFonts w:ascii="Times New Roman" w:hAnsi="Times New Roman" w:cs="Times New Roman"/>
          <w:sz w:val="24"/>
          <w:szCs w:val="24"/>
        </w:rPr>
        <w:t xml:space="preserve"> and gendered subjectivity to a misunderstanding of Afropessimism. By arguing that Blacks are socially dead and therefore there is no gender differentiation </w:t>
      </w:r>
      <w:r w:rsidR="005053B2">
        <w:rPr>
          <w:rFonts w:ascii="Times New Roman" w:hAnsi="Times New Roman" w:cs="Times New Roman"/>
          <w:sz w:val="24"/>
          <w:szCs w:val="24"/>
        </w:rPr>
        <w:t>represents,</w:t>
      </w:r>
      <w:bookmarkStart w:id="1" w:name="_GoBack"/>
      <w:bookmarkEnd w:id="1"/>
      <w:r w:rsidRPr="000A388D">
        <w:rPr>
          <w:rFonts w:ascii="Times New Roman" w:hAnsi="Times New Roman" w:cs="Times New Roman"/>
          <w:sz w:val="24"/>
          <w:szCs w:val="24"/>
        </w:rPr>
        <w:t xml:space="preserve"> to borrow from Sharpe, “a conflation of blackness as ontological negation of being with Black subjects and communities”</w:t>
      </w:r>
      <w:r w:rsidR="00DB4507" w:rsidRPr="000A388D">
        <w:rPr>
          <w:rFonts w:ascii="Times New Roman" w:hAnsi="Times New Roman" w:cs="Times New Roman"/>
          <w:sz w:val="24"/>
          <w:szCs w:val="24"/>
        </w:rPr>
        <w:t xml:space="preserve"> (2016: 14), one that was deliberately used to undermine women’s particular oppression. </w:t>
      </w:r>
      <w:r w:rsidRPr="000A388D">
        <w:rPr>
          <w:rFonts w:ascii="Times New Roman" w:hAnsi="Times New Roman" w:cs="Times New Roman"/>
          <w:sz w:val="24"/>
          <w:szCs w:val="24"/>
        </w:rPr>
        <w:t xml:space="preserve">While </w:t>
      </w:r>
      <w:r w:rsidR="00AB3AE7" w:rsidRPr="000A388D">
        <w:rPr>
          <w:rFonts w:ascii="Times New Roman" w:hAnsi="Times New Roman" w:cs="Times New Roman"/>
          <w:sz w:val="24"/>
          <w:szCs w:val="24"/>
        </w:rPr>
        <w:t>Afropessimist</w:t>
      </w:r>
      <w:r w:rsidRPr="000A388D">
        <w:rPr>
          <w:rFonts w:ascii="Times New Roman" w:hAnsi="Times New Roman" w:cs="Times New Roman"/>
          <w:sz w:val="24"/>
          <w:szCs w:val="24"/>
        </w:rPr>
        <w:t xml:space="preserve"> theorists are primarily concerned with the paradigmatic (Wilderson 2008) or structural positionality, they do not dismiss the existence of gendered subjectivity or intramural struggles (Spillers 1987) within the Black community. </w:t>
      </w:r>
      <w:r w:rsidR="00B74335" w:rsidRPr="000A388D">
        <w:rPr>
          <w:rFonts w:ascii="Times New Roman" w:hAnsi="Times New Roman" w:cs="Times New Roman"/>
          <w:sz w:val="24"/>
          <w:szCs w:val="24"/>
        </w:rPr>
        <w:t>Ironically Spillers argues that in writing about Blackness and gender she wanted Black women to think beyond gender as a category and for Black men to think critically about patriarchy. She says:</w:t>
      </w:r>
    </w:p>
    <w:p w14:paraId="16967C7C" w14:textId="2E1C724B" w:rsidR="00B74335" w:rsidRPr="000A388D" w:rsidRDefault="00B74335" w:rsidP="00B74335">
      <w:pPr>
        <w:spacing w:line="360" w:lineRule="auto"/>
        <w:ind w:left="720"/>
        <w:rPr>
          <w:rFonts w:ascii="Times New Roman" w:hAnsi="Times New Roman" w:cs="Times New Roman"/>
          <w:sz w:val="24"/>
          <w:szCs w:val="24"/>
        </w:rPr>
      </w:pPr>
      <w:r w:rsidRPr="000A388D">
        <w:rPr>
          <w:rFonts w:ascii="Times New Roman" w:hAnsi="Times New Roman" w:cs="Times New Roman"/>
          <w:sz w:val="24"/>
          <w:szCs w:val="24"/>
        </w:rPr>
        <w:t xml:space="preserve">“That is what I was trying to suggest about certain performances of maleness on the part of black men, and what I was hoping to suggest is that black men can't afford to appropriate the gender prerogatives of white men because they have a different kind of history; so you can't just simply be patriarchal” (2007: 304). </w:t>
      </w:r>
    </w:p>
    <w:p w14:paraId="7389FD33" w14:textId="632B466D" w:rsidR="00AA2AFF" w:rsidRPr="000A388D" w:rsidRDefault="00DB4507" w:rsidP="00D76569">
      <w:pPr>
        <w:spacing w:line="360" w:lineRule="auto"/>
        <w:rPr>
          <w:rFonts w:ascii="Times New Roman" w:hAnsi="Times New Roman" w:cs="Times New Roman"/>
          <w:sz w:val="24"/>
          <w:szCs w:val="24"/>
        </w:rPr>
      </w:pPr>
      <w:r w:rsidRPr="000A388D">
        <w:rPr>
          <w:rFonts w:ascii="Times New Roman" w:hAnsi="Times New Roman" w:cs="Times New Roman"/>
          <w:sz w:val="24"/>
          <w:szCs w:val="24"/>
        </w:rPr>
        <w:t>In a context in which the p</w:t>
      </w:r>
      <w:r w:rsidR="001A4840" w:rsidRPr="000A388D">
        <w:rPr>
          <w:rFonts w:ascii="Times New Roman" w:hAnsi="Times New Roman" w:cs="Times New Roman"/>
          <w:sz w:val="24"/>
          <w:szCs w:val="24"/>
        </w:rPr>
        <w:t>articular nature of Black</w:t>
      </w:r>
      <w:r w:rsidRPr="000A388D">
        <w:rPr>
          <w:rFonts w:ascii="Times New Roman" w:hAnsi="Times New Roman" w:cs="Times New Roman"/>
          <w:sz w:val="24"/>
          <w:szCs w:val="24"/>
        </w:rPr>
        <w:t xml:space="preserve"> women’s oppressions was deprioritised, and in which violent masculinities were central, I want to argue that appropr</w:t>
      </w:r>
      <w:r w:rsidR="00935BE7" w:rsidRPr="000A388D">
        <w:rPr>
          <w:rFonts w:ascii="Times New Roman" w:hAnsi="Times New Roman" w:cs="Times New Roman"/>
          <w:sz w:val="24"/>
          <w:szCs w:val="24"/>
        </w:rPr>
        <w:t xml:space="preserve">iations of Afropessimist theory were used to further marginalise women by denying the particular subject position of Black women. </w:t>
      </w:r>
      <w:r w:rsidR="00AA2AFF" w:rsidRPr="000A388D">
        <w:rPr>
          <w:rFonts w:ascii="Times New Roman" w:hAnsi="Times New Roman" w:cs="Times New Roman"/>
          <w:sz w:val="24"/>
          <w:szCs w:val="24"/>
        </w:rPr>
        <w:t xml:space="preserve"> </w:t>
      </w:r>
      <w:r w:rsidR="00D76569" w:rsidRPr="000A388D">
        <w:rPr>
          <w:rFonts w:ascii="Times New Roman" w:hAnsi="Times New Roman" w:cs="Times New Roman"/>
          <w:sz w:val="24"/>
          <w:szCs w:val="24"/>
        </w:rPr>
        <w:t>Despite vulgar appropriations of Afropessimism in Blackwash and SNI, Black feminist women insisted on the recognition of their experiences</w:t>
      </w:r>
      <w:r w:rsidR="006616B4" w:rsidRPr="000A388D">
        <w:rPr>
          <w:rFonts w:ascii="Times New Roman" w:hAnsi="Times New Roman" w:cs="Times New Roman"/>
          <w:sz w:val="24"/>
          <w:szCs w:val="24"/>
        </w:rPr>
        <w:t>,</w:t>
      </w:r>
      <w:r w:rsidR="00D76569" w:rsidRPr="000A388D">
        <w:rPr>
          <w:rFonts w:ascii="Times New Roman" w:hAnsi="Times New Roman" w:cs="Times New Roman"/>
          <w:sz w:val="24"/>
          <w:szCs w:val="24"/>
        </w:rPr>
        <w:t xml:space="preserve"> and for the individual men in their political lives to take accountability for their actions. Afropessimism’s ‘explanatory power’ was empowering</w:t>
      </w:r>
      <w:r w:rsidR="00AA2AFF" w:rsidRPr="000A388D">
        <w:rPr>
          <w:rFonts w:ascii="Times New Roman" w:hAnsi="Times New Roman" w:cs="Times New Roman"/>
          <w:sz w:val="24"/>
          <w:szCs w:val="24"/>
        </w:rPr>
        <w:t xml:space="preserve"> for women and men in the movement but women in particular challenged its disempowering use. </w:t>
      </w:r>
    </w:p>
    <w:p w14:paraId="0CF93BA8" w14:textId="5674C5A0" w:rsidR="00D76569" w:rsidRPr="000A388D" w:rsidRDefault="00AA2AFF" w:rsidP="00D76569">
      <w:pPr>
        <w:spacing w:line="360" w:lineRule="auto"/>
        <w:rPr>
          <w:rFonts w:ascii="Times New Roman" w:hAnsi="Times New Roman" w:cs="Times New Roman"/>
          <w:sz w:val="24"/>
          <w:szCs w:val="24"/>
        </w:rPr>
      </w:pPr>
      <w:r w:rsidRPr="000A388D">
        <w:rPr>
          <w:rFonts w:ascii="Times New Roman" w:hAnsi="Times New Roman" w:cs="Times New Roman"/>
          <w:sz w:val="24"/>
          <w:szCs w:val="24"/>
        </w:rPr>
        <w:t>In a draft statement that I wrote meant to address this very t</w:t>
      </w:r>
      <w:r w:rsidR="003932E9" w:rsidRPr="000A388D">
        <w:rPr>
          <w:rFonts w:ascii="Times New Roman" w:hAnsi="Times New Roman" w:cs="Times New Roman"/>
          <w:sz w:val="24"/>
          <w:szCs w:val="24"/>
        </w:rPr>
        <w:t>rend in the movement,</w:t>
      </w:r>
      <w:r w:rsidRPr="000A388D">
        <w:rPr>
          <w:rFonts w:ascii="Times New Roman" w:hAnsi="Times New Roman" w:cs="Times New Roman"/>
          <w:sz w:val="24"/>
          <w:szCs w:val="24"/>
        </w:rPr>
        <w:t xml:space="preserve"> I would again emphasise the possibility of maintaining the seemingly contradictory positions of Blacks as ungendered on the one hand yet having a claim to gendered subjectivity: </w:t>
      </w:r>
    </w:p>
    <w:p w14:paraId="646DA25F" w14:textId="04966EDC" w:rsidR="00AA2AFF" w:rsidRPr="000A388D" w:rsidRDefault="00AA2AFF" w:rsidP="00AA2AFF">
      <w:pPr>
        <w:spacing w:line="360" w:lineRule="auto"/>
        <w:ind w:left="720"/>
        <w:rPr>
          <w:rFonts w:ascii="Times New Roman" w:hAnsi="Times New Roman" w:cs="Times New Roman"/>
          <w:sz w:val="24"/>
          <w:szCs w:val="24"/>
        </w:rPr>
      </w:pPr>
      <w:r w:rsidRPr="000A388D">
        <w:rPr>
          <w:rFonts w:ascii="Times New Roman" w:hAnsi="Times New Roman" w:cs="Times New Roman"/>
          <w:sz w:val="24"/>
          <w:szCs w:val="24"/>
        </w:rPr>
        <w:t xml:space="preserve">“We wish to declare from the onset, that we are Black feminists…We understand Blackness to be a structural positionality based on the production of black corpses whose gender is irrelevant for the maintenance of the anti-black world. While (white) feminism understands its struggle to be about liberating women from patriarchal power </w:t>
      </w:r>
      <w:r w:rsidRPr="000A388D">
        <w:rPr>
          <w:rFonts w:ascii="Times New Roman" w:hAnsi="Times New Roman" w:cs="Times New Roman"/>
          <w:i/>
          <w:sz w:val="24"/>
          <w:szCs w:val="24"/>
        </w:rPr>
        <w:t xml:space="preserve">within </w:t>
      </w:r>
      <w:r w:rsidRPr="000A388D">
        <w:rPr>
          <w:rFonts w:ascii="Times New Roman" w:hAnsi="Times New Roman" w:cs="Times New Roman"/>
          <w:sz w:val="24"/>
          <w:szCs w:val="24"/>
        </w:rPr>
        <w:t xml:space="preserve">the </w:t>
      </w:r>
      <w:r w:rsidRPr="000A388D">
        <w:rPr>
          <w:rFonts w:ascii="Times New Roman" w:hAnsi="Times New Roman" w:cs="Times New Roman"/>
          <w:sz w:val="24"/>
          <w:szCs w:val="24"/>
        </w:rPr>
        <w:lastRenderedPageBreak/>
        <w:t xml:space="preserve">world, our preoccupation as black women, is for all black people to be liberated </w:t>
      </w:r>
      <w:r w:rsidRPr="000A388D">
        <w:rPr>
          <w:rFonts w:ascii="Times New Roman" w:hAnsi="Times New Roman" w:cs="Times New Roman"/>
          <w:i/>
          <w:sz w:val="24"/>
          <w:szCs w:val="24"/>
        </w:rPr>
        <w:t xml:space="preserve">from </w:t>
      </w:r>
      <w:r w:rsidRPr="000A388D">
        <w:rPr>
          <w:rFonts w:ascii="Times New Roman" w:hAnsi="Times New Roman" w:cs="Times New Roman"/>
          <w:sz w:val="24"/>
          <w:szCs w:val="24"/>
        </w:rPr>
        <w:t xml:space="preserve">the white world which is founded upon black people occupying a position of social death. Black women and men are the products of the gratuitous violence of the white world – neither have escaped the crucible that has moulded them into non-beings and are thus equally positioned in relation to white supremacist power... However, to brush over the experience of black women suffered at the hands of black men while suggesting that the black man is exclusively a creation of white supremacist violence and therefore worthy of being absolved is liberal to the core”. </w:t>
      </w:r>
    </w:p>
    <w:p w14:paraId="58CE6E07" w14:textId="4960A4BC" w:rsidR="003932E9" w:rsidRPr="000A388D" w:rsidRDefault="003932E9" w:rsidP="003932E9">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statement, read against the research participants’ interviews, demonstrates the ways in which Black women resisted appropriations of Afropessimism because we understood that they were used to further marginalise us. </w:t>
      </w:r>
    </w:p>
    <w:p w14:paraId="517391BF" w14:textId="6ACB4216" w:rsidR="00124D4D" w:rsidRPr="000A388D" w:rsidRDefault="009770AD" w:rsidP="00D76569">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6.3</w:t>
      </w:r>
      <w:r w:rsidR="000A4FA4">
        <w:rPr>
          <w:rFonts w:ascii="Times New Roman" w:hAnsi="Times New Roman" w:cs="Times New Roman"/>
          <w:b/>
          <w:sz w:val="24"/>
          <w:szCs w:val="24"/>
        </w:rPr>
        <w:t xml:space="preserve">. </w:t>
      </w:r>
      <w:r w:rsidR="00160D7E" w:rsidRPr="000A388D">
        <w:rPr>
          <w:rFonts w:ascii="Times New Roman" w:hAnsi="Times New Roman" w:cs="Times New Roman"/>
          <w:b/>
          <w:sz w:val="24"/>
          <w:szCs w:val="24"/>
        </w:rPr>
        <w:t>Conclusion</w:t>
      </w:r>
    </w:p>
    <w:p w14:paraId="3AEE423D" w14:textId="4F534FC2" w:rsidR="00BE5007" w:rsidRPr="000A388D" w:rsidRDefault="00160D7E" w:rsidP="00D76569">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In this chapter I set out to understand the ways in which Afropessimism influenced thinking about Black women’s liberation within Blackwash and the SNI. </w:t>
      </w:r>
      <w:r w:rsidR="003932E9" w:rsidRPr="000A388D">
        <w:rPr>
          <w:rFonts w:ascii="Times New Roman" w:hAnsi="Times New Roman" w:cs="Times New Roman"/>
          <w:sz w:val="24"/>
          <w:szCs w:val="24"/>
        </w:rPr>
        <w:t>I</w:t>
      </w:r>
      <w:r w:rsidR="00BE5007" w:rsidRPr="000A388D">
        <w:rPr>
          <w:rFonts w:ascii="Times New Roman" w:hAnsi="Times New Roman" w:cs="Times New Roman"/>
          <w:sz w:val="24"/>
          <w:szCs w:val="24"/>
        </w:rPr>
        <w:t xml:space="preserve"> argued that </w:t>
      </w:r>
      <w:r w:rsidR="003932E9" w:rsidRPr="000A388D">
        <w:rPr>
          <w:rFonts w:ascii="Times New Roman" w:hAnsi="Times New Roman" w:cs="Times New Roman"/>
          <w:sz w:val="24"/>
          <w:szCs w:val="24"/>
        </w:rPr>
        <w:t xml:space="preserve">Afropessimist thought on gender </w:t>
      </w:r>
      <w:r w:rsidR="00BE5007" w:rsidRPr="000A388D">
        <w:rPr>
          <w:rFonts w:ascii="Times New Roman" w:hAnsi="Times New Roman" w:cs="Times New Roman"/>
          <w:sz w:val="24"/>
          <w:szCs w:val="24"/>
        </w:rPr>
        <w:t xml:space="preserve">was deliberately appropriated in order to support the patriarchal agenda of the movement. While women were at times complicit in reproducing antifeminist views through a particular use of Afropessimism, </w:t>
      </w:r>
      <w:r w:rsidR="00DE2D66" w:rsidRPr="000A388D">
        <w:rPr>
          <w:rFonts w:ascii="Times New Roman" w:hAnsi="Times New Roman" w:cs="Times New Roman"/>
          <w:sz w:val="24"/>
          <w:szCs w:val="24"/>
        </w:rPr>
        <w:t xml:space="preserve">it was also used as a weapon against </w:t>
      </w:r>
      <w:r w:rsidR="00BE5007" w:rsidRPr="000A388D">
        <w:rPr>
          <w:rFonts w:ascii="Times New Roman" w:hAnsi="Times New Roman" w:cs="Times New Roman"/>
          <w:sz w:val="24"/>
          <w:szCs w:val="24"/>
        </w:rPr>
        <w:t>increased feminist agitation in the movement</w:t>
      </w:r>
      <w:r w:rsidR="00DE2D66" w:rsidRPr="000A388D">
        <w:rPr>
          <w:rFonts w:ascii="Times New Roman" w:hAnsi="Times New Roman" w:cs="Times New Roman"/>
          <w:sz w:val="24"/>
          <w:szCs w:val="24"/>
        </w:rPr>
        <w:t xml:space="preserve">. The chapter also provided a </w:t>
      </w:r>
      <w:r w:rsidR="003932E9" w:rsidRPr="000A388D">
        <w:rPr>
          <w:rFonts w:ascii="Times New Roman" w:hAnsi="Times New Roman" w:cs="Times New Roman"/>
          <w:sz w:val="24"/>
          <w:szCs w:val="24"/>
        </w:rPr>
        <w:t xml:space="preserve">brief </w:t>
      </w:r>
      <w:r w:rsidR="00DE2D66" w:rsidRPr="000A388D">
        <w:rPr>
          <w:rFonts w:ascii="Times New Roman" w:hAnsi="Times New Roman" w:cs="Times New Roman"/>
          <w:sz w:val="24"/>
          <w:szCs w:val="24"/>
        </w:rPr>
        <w:t xml:space="preserve">critique of </w:t>
      </w:r>
      <w:r w:rsidR="00DE2D66" w:rsidRPr="000A388D">
        <w:rPr>
          <w:rFonts w:ascii="Times New Roman" w:hAnsi="Times New Roman" w:cs="Times New Roman"/>
          <w:i/>
          <w:sz w:val="24"/>
          <w:szCs w:val="24"/>
        </w:rPr>
        <w:t>New Frank 10</w:t>
      </w:r>
      <w:r w:rsidR="00DE2D66" w:rsidRPr="000A388D">
        <w:rPr>
          <w:rFonts w:ascii="Times New Roman" w:hAnsi="Times New Roman" w:cs="Times New Roman"/>
          <w:sz w:val="24"/>
          <w:szCs w:val="24"/>
        </w:rPr>
        <w:t xml:space="preserve"> as a text authored by two of the movement’s members which used Afropessimism to</w:t>
      </w:r>
      <w:r w:rsidR="005C2FE8" w:rsidRPr="000A388D">
        <w:rPr>
          <w:rFonts w:ascii="Times New Roman" w:hAnsi="Times New Roman" w:cs="Times New Roman"/>
          <w:sz w:val="24"/>
          <w:szCs w:val="24"/>
        </w:rPr>
        <w:t xml:space="preserve"> deny the existence of gendered subjectivity and therefore</w:t>
      </w:r>
      <w:r w:rsidR="00DE2D66" w:rsidRPr="000A388D">
        <w:rPr>
          <w:rFonts w:ascii="Times New Roman" w:hAnsi="Times New Roman" w:cs="Times New Roman"/>
          <w:sz w:val="24"/>
          <w:szCs w:val="24"/>
        </w:rPr>
        <w:t xml:space="preserve"> dismiss </w:t>
      </w:r>
      <w:r w:rsidR="003932E9" w:rsidRPr="000A388D">
        <w:rPr>
          <w:rFonts w:ascii="Times New Roman" w:hAnsi="Times New Roman" w:cs="Times New Roman"/>
          <w:sz w:val="24"/>
          <w:szCs w:val="24"/>
        </w:rPr>
        <w:t xml:space="preserve">sexual violence against Black women. </w:t>
      </w:r>
    </w:p>
    <w:p w14:paraId="7A45C40D" w14:textId="25340D83" w:rsidR="00CD7491" w:rsidRPr="000A388D" w:rsidRDefault="005C2FE8" w:rsidP="00D76569">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At the core of this problematic use of Afropessimism is the conflation of the Black as ungendered object and the Black as gendered subject which is used to promote a patriarchal agenda. </w:t>
      </w:r>
      <w:r w:rsidR="003932E9" w:rsidRPr="000A388D">
        <w:rPr>
          <w:rFonts w:ascii="Times New Roman" w:hAnsi="Times New Roman" w:cs="Times New Roman"/>
          <w:sz w:val="24"/>
          <w:szCs w:val="24"/>
        </w:rPr>
        <w:t>However,</w:t>
      </w:r>
      <w:r w:rsidRPr="000A388D">
        <w:rPr>
          <w:rFonts w:ascii="Times New Roman" w:hAnsi="Times New Roman" w:cs="Times New Roman"/>
          <w:sz w:val="24"/>
          <w:szCs w:val="24"/>
        </w:rPr>
        <w:t xml:space="preserve"> these seemingly contradictory positions can both be maintained without absolving Black men of their violent acts against Black women through unsatisfactory justifications that Black men are emasculated or denying the existence of Black womanhood. </w:t>
      </w:r>
      <w:r w:rsidR="00985866" w:rsidRPr="000A388D">
        <w:rPr>
          <w:rFonts w:ascii="Times New Roman" w:hAnsi="Times New Roman" w:cs="Times New Roman"/>
          <w:sz w:val="24"/>
          <w:szCs w:val="24"/>
        </w:rPr>
        <w:t>I want to argue</w:t>
      </w:r>
      <w:r w:rsidR="009460F1" w:rsidRPr="000A388D">
        <w:rPr>
          <w:rFonts w:ascii="Times New Roman" w:hAnsi="Times New Roman" w:cs="Times New Roman"/>
          <w:sz w:val="24"/>
          <w:szCs w:val="24"/>
        </w:rPr>
        <w:t xml:space="preserve"> t</w:t>
      </w:r>
      <w:r w:rsidR="00417FAB" w:rsidRPr="000A388D">
        <w:rPr>
          <w:rFonts w:ascii="Times New Roman" w:hAnsi="Times New Roman" w:cs="Times New Roman"/>
          <w:sz w:val="24"/>
          <w:szCs w:val="24"/>
        </w:rPr>
        <w:t xml:space="preserve">hat while the movement drew largely from nationalist movements such as the BCM in terms of foregrounding the nationalist agenda over a feminist position, </w:t>
      </w:r>
      <w:r w:rsidR="00985866" w:rsidRPr="000A388D">
        <w:rPr>
          <w:rFonts w:ascii="Times New Roman" w:hAnsi="Times New Roman" w:cs="Times New Roman"/>
          <w:sz w:val="24"/>
          <w:szCs w:val="24"/>
        </w:rPr>
        <w:t xml:space="preserve">the appropriation of </w:t>
      </w:r>
      <w:r w:rsidR="00417FAB" w:rsidRPr="000A388D">
        <w:rPr>
          <w:rFonts w:ascii="Times New Roman" w:hAnsi="Times New Roman" w:cs="Times New Roman"/>
          <w:sz w:val="24"/>
          <w:szCs w:val="24"/>
        </w:rPr>
        <w:t>Afropessimist th</w:t>
      </w:r>
      <w:r w:rsidR="00985866" w:rsidRPr="000A388D">
        <w:rPr>
          <w:rFonts w:ascii="Times New Roman" w:hAnsi="Times New Roman" w:cs="Times New Roman"/>
          <w:sz w:val="24"/>
          <w:szCs w:val="24"/>
        </w:rPr>
        <w:t>ought introduced a far more dangerous proposition. It is one thing for a nationalist movement to relegate Black women to a secondary position</w:t>
      </w:r>
      <w:r w:rsidR="007245E8" w:rsidRPr="000A388D">
        <w:rPr>
          <w:rFonts w:ascii="Times New Roman" w:hAnsi="Times New Roman" w:cs="Times New Roman"/>
          <w:sz w:val="24"/>
          <w:szCs w:val="24"/>
        </w:rPr>
        <w:t>,</w:t>
      </w:r>
      <w:r w:rsidR="00985866" w:rsidRPr="000A388D">
        <w:rPr>
          <w:rFonts w:ascii="Times New Roman" w:hAnsi="Times New Roman" w:cs="Times New Roman"/>
          <w:sz w:val="24"/>
          <w:szCs w:val="24"/>
        </w:rPr>
        <w:t xml:space="preserve"> and deprioritise their </w:t>
      </w:r>
      <w:r w:rsidR="00985866" w:rsidRPr="000A388D">
        <w:rPr>
          <w:rFonts w:ascii="Times New Roman" w:hAnsi="Times New Roman" w:cs="Times New Roman"/>
          <w:sz w:val="24"/>
          <w:szCs w:val="24"/>
        </w:rPr>
        <w:lastRenderedPageBreak/>
        <w:t xml:space="preserve">struggles but quite another to </w:t>
      </w:r>
      <w:r w:rsidR="00667F5F" w:rsidRPr="000A388D">
        <w:rPr>
          <w:rFonts w:ascii="Times New Roman" w:hAnsi="Times New Roman" w:cs="Times New Roman"/>
          <w:sz w:val="24"/>
          <w:szCs w:val="24"/>
        </w:rPr>
        <w:t xml:space="preserve">deny the very existence of Black womanhood and manhood for the purposes of consolidating male domination. The latter contributed immensely in the movement </w:t>
      </w:r>
      <w:r w:rsidR="003932E9" w:rsidRPr="000A388D">
        <w:rPr>
          <w:rFonts w:ascii="Times New Roman" w:hAnsi="Times New Roman" w:cs="Times New Roman"/>
          <w:sz w:val="24"/>
          <w:szCs w:val="24"/>
        </w:rPr>
        <w:t xml:space="preserve">towards marginalising women. </w:t>
      </w:r>
      <w:r w:rsidR="00667F5F" w:rsidRPr="000A388D">
        <w:rPr>
          <w:rFonts w:ascii="Times New Roman" w:hAnsi="Times New Roman" w:cs="Times New Roman"/>
          <w:sz w:val="24"/>
          <w:szCs w:val="24"/>
        </w:rPr>
        <w:t xml:space="preserve"> </w:t>
      </w:r>
    </w:p>
    <w:p w14:paraId="62AF6A54" w14:textId="77777777" w:rsidR="00CD7491" w:rsidRPr="000A388D" w:rsidRDefault="00CD7491" w:rsidP="00D76569">
      <w:pPr>
        <w:spacing w:line="360" w:lineRule="auto"/>
        <w:rPr>
          <w:rFonts w:ascii="Times New Roman" w:hAnsi="Times New Roman" w:cs="Times New Roman"/>
          <w:sz w:val="24"/>
          <w:szCs w:val="24"/>
        </w:rPr>
      </w:pPr>
    </w:p>
    <w:p w14:paraId="7E8EFC2B" w14:textId="77777777" w:rsidR="00CD7491" w:rsidRPr="000A388D" w:rsidRDefault="00CD7491" w:rsidP="00D76569">
      <w:pPr>
        <w:spacing w:line="360" w:lineRule="auto"/>
        <w:rPr>
          <w:rFonts w:ascii="Times New Roman" w:hAnsi="Times New Roman" w:cs="Times New Roman"/>
          <w:sz w:val="24"/>
          <w:szCs w:val="24"/>
        </w:rPr>
      </w:pPr>
    </w:p>
    <w:p w14:paraId="4E6CEDCA" w14:textId="77777777" w:rsidR="00CD7491" w:rsidRPr="000A388D" w:rsidRDefault="00CD7491" w:rsidP="00D76569">
      <w:pPr>
        <w:spacing w:line="360" w:lineRule="auto"/>
        <w:rPr>
          <w:rFonts w:ascii="Times New Roman" w:hAnsi="Times New Roman" w:cs="Times New Roman"/>
          <w:sz w:val="24"/>
          <w:szCs w:val="24"/>
        </w:rPr>
      </w:pPr>
    </w:p>
    <w:p w14:paraId="42E64BB7" w14:textId="77777777" w:rsidR="005B4371" w:rsidRPr="000A388D" w:rsidRDefault="005B4371" w:rsidP="00D76569">
      <w:pPr>
        <w:spacing w:line="360" w:lineRule="auto"/>
        <w:rPr>
          <w:rFonts w:ascii="Times New Roman" w:hAnsi="Times New Roman" w:cs="Times New Roman"/>
          <w:sz w:val="24"/>
          <w:szCs w:val="24"/>
        </w:rPr>
      </w:pPr>
    </w:p>
    <w:p w14:paraId="66B295CF" w14:textId="77777777" w:rsidR="00160D7E" w:rsidRPr="000A388D" w:rsidRDefault="00160D7E" w:rsidP="00C75DC4">
      <w:pPr>
        <w:spacing w:before="100" w:beforeAutospacing="1" w:after="100" w:afterAutospacing="1" w:line="360" w:lineRule="auto"/>
        <w:jc w:val="center"/>
        <w:outlineLvl w:val="4"/>
        <w:rPr>
          <w:rFonts w:ascii="Times New Roman" w:hAnsi="Times New Roman" w:cs="Times New Roman"/>
          <w:b/>
          <w:sz w:val="24"/>
          <w:szCs w:val="24"/>
        </w:rPr>
      </w:pPr>
    </w:p>
    <w:p w14:paraId="6C2A0B20" w14:textId="77777777" w:rsidR="00160D7E" w:rsidRPr="000A388D" w:rsidRDefault="00160D7E" w:rsidP="00C75DC4">
      <w:pPr>
        <w:spacing w:before="100" w:beforeAutospacing="1" w:after="100" w:afterAutospacing="1" w:line="360" w:lineRule="auto"/>
        <w:jc w:val="center"/>
        <w:outlineLvl w:val="4"/>
        <w:rPr>
          <w:rFonts w:ascii="Times New Roman" w:hAnsi="Times New Roman" w:cs="Times New Roman"/>
          <w:b/>
          <w:sz w:val="24"/>
          <w:szCs w:val="24"/>
        </w:rPr>
      </w:pPr>
    </w:p>
    <w:p w14:paraId="23F9BE2B" w14:textId="77777777" w:rsidR="00160D7E" w:rsidRPr="000A388D" w:rsidRDefault="00160D7E" w:rsidP="00C75DC4">
      <w:pPr>
        <w:spacing w:before="100" w:beforeAutospacing="1" w:after="100" w:afterAutospacing="1" w:line="360" w:lineRule="auto"/>
        <w:jc w:val="center"/>
        <w:outlineLvl w:val="4"/>
        <w:rPr>
          <w:rFonts w:ascii="Times New Roman" w:hAnsi="Times New Roman" w:cs="Times New Roman"/>
          <w:b/>
          <w:sz w:val="24"/>
          <w:szCs w:val="24"/>
        </w:rPr>
      </w:pPr>
    </w:p>
    <w:p w14:paraId="3F012EB2" w14:textId="77777777" w:rsidR="00160D7E" w:rsidRPr="000A388D" w:rsidRDefault="00160D7E" w:rsidP="00C75DC4">
      <w:pPr>
        <w:spacing w:before="100" w:beforeAutospacing="1" w:after="100" w:afterAutospacing="1" w:line="360" w:lineRule="auto"/>
        <w:jc w:val="center"/>
        <w:outlineLvl w:val="4"/>
        <w:rPr>
          <w:rFonts w:ascii="Times New Roman" w:hAnsi="Times New Roman" w:cs="Times New Roman"/>
          <w:b/>
          <w:sz w:val="24"/>
          <w:szCs w:val="24"/>
        </w:rPr>
      </w:pPr>
    </w:p>
    <w:p w14:paraId="2B69298C" w14:textId="77777777" w:rsidR="00160D7E" w:rsidRPr="000A388D" w:rsidRDefault="00160D7E" w:rsidP="00C75DC4">
      <w:pPr>
        <w:spacing w:before="100" w:beforeAutospacing="1" w:after="100" w:afterAutospacing="1" w:line="360" w:lineRule="auto"/>
        <w:jc w:val="center"/>
        <w:outlineLvl w:val="4"/>
        <w:rPr>
          <w:rFonts w:ascii="Times New Roman" w:hAnsi="Times New Roman" w:cs="Times New Roman"/>
          <w:b/>
          <w:sz w:val="24"/>
          <w:szCs w:val="24"/>
        </w:rPr>
      </w:pPr>
    </w:p>
    <w:p w14:paraId="7C6BB340" w14:textId="77777777" w:rsidR="00160D7E" w:rsidRPr="000A388D" w:rsidRDefault="00160D7E" w:rsidP="00C75DC4">
      <w:pPr>
        <w:spacing w:before="100" w:beforeAutospacing="1" w:after="100" w:afterAutospacing="1" w:line="360" w:lineRule="auto"/>
        <w:jc w:val="center"/>
        <w:outlineLvl w:val="4"/>
        <w:rPr>
          <w:rFonts w:ascii="Times New Roman" w:hAnsi="Times New Roman" w:cs="Times New Roman"/>
          <w:b/>
          <w:sz w:val="24"/>
          <w:szCs w:val="24"/>
        </w:rPr>
      </w:pPr>
    </w:p>
    <w:p w14:paraId="4AC8A4D2" w14:textId="77777777" w:rsidR="00160D7E" w:rsidRPr="000A388D" w:rsidRDefault="00160D7E" w:rsidP="00C75DC4">
      <w:pPr>
        <w:spacing w:before="100" w:beforeAutospacing="1" w:after="100" w:afterAutospacing="1" w:line="360" w:lineRule="auto"/>
        <w:jc w:val="center"/>
        <w:outlineLvl w:val="4"/>
        <w:rPr>
          <w:rFonts w:ascii="Times New Roman" w:hAnsi="Times New Roman" w:cs="Times New Roman"/>
          <w:b/>
          <w:sz w:val="24"/>
          <w:szCs w:val="24"/>
        </w:rPr>
      </w:pPr>
    </w:p>
    <w:p w14:paraId="5922B010" w14:textId="77777777" w:rsidR="00705A00" w:rsidRDefault="00705A00" w:rsidP="00B14DF5">
      <w:pPr>
        <w:spacing w:before="100" w:beforeAutospacing="1" w:after="100" w:afterAutospacing="1" w:line="360" w:lineRule="auto"/>
        <w:outlineLvl w:val="4"/>
        <w:rPr>
          <w:rFonts w:ascii="Times New Roman" w:hAnsi="Times New Roman" w:cs="Times New Roman"/>
          <w:b/>
          <w:sz w:val="24"/>
          <w:szCs w:val="24"/>
        </w:rPr>
      </w:pPr>
    </w:p>
    <w:p w14:paraId="71044CEB" w14:textId="77777777" w:rsidR="007A131B" w:rsidRDefault="007A131B" w:rsidP="00B14DF5">
      <w:pPr>
        <w:spacing w:before="100" w:beforeAutospacing="1" w:after="100" w:afterAutospacing="1" w:line="360" w:lineRule="auto"/>
        <w:outlineLvl w:val="4"/>
        <w:rPr>
          <w:rFonts w:ascii="Times New Roman" w:hAnsi="Times New Roman" w:cs="Times New Roman"/>
          <w:b/>
          <w:sz w:val="24"/>
          <w:szCs w:val="24"/>
        </w:rPr>
      </w:pPr>
    </w:p>
    <w:p w14:paraId="0EF581A7" w14:textId="77777777" w:rsidR="007F4F2F" w:rsidRDefault="007F4F2F" w:rsidP="00B14DF5">
      <w:pPr>
        <w:spacing w:before="100" w:beforeAutospacing="1" w:after="100" w:afterAutospacing="1" w:line="360" w:lineRule="auto"/>
        <w:outlineLvl w:val="4"/>
        <w:rPr>
          <w:rFonts w:ascii="Times New Roman" w:hAnsi="Times New Roman" w:cs="Times New Roman"/>
          <w:b/>
          <w:sz w:val="24"/>
          <w:szCs w:val="24"/>
        </w:rPr>
      </w:pPr>
    </w:p>
    <w:p w14:paraId="7B7BAC1F" w14:textId="77777777" w:rsidR="007F4F2F" w:rsidRDefault="007F4F2F" w:rsidP="00B14DF5">
      <w:pPr>
        <w:spacing w:before="100" w:beforeAutospacing="1" w:after="100" w:afterAutospacing="1" w:line="360" w:lineRule="auto"/>
        <w:outlineLvl w:val="4"/>
        <w:rPr>
          <w:rFonts w:ascii="Times New Roman" w:hAnsi="Times New Roman" w:cs="Times New Roman"/>
          <w:b/>
          <w:sz w:val="24"/>
          <w:szCs w:val="24"/>
        </w:rPr>
      </w:pPr>
    </w:p>
    <w:p w14:paraId="528713E7" w14:textId="77777777" w:rsidR="007F4F2F" w:rsidRDefault="007F4F2F" w:rsidP="00B14DF5">
      <w:pPr>
        <w:spacing w:before="100" w:beforeAutospacing="1" w:after="100" w:afterAutospacing="1" w:line="360" w:lineRule="auto"/>
        <w:outlineLvl w:val="4"/>
        <w:rPr>
          <w:rFonts w:ascii="Times New Roman" w:hAnsi="Times New Roman" w:cs="Times New Roman"/>
          <w:b/>
          <w:sz w:val="24"/>
          <w:szCs w:val="24"/>
        </w:rPr>
      </w:pPr>
    </w:p>
    <w:p w14:paraId="23135B76" w14:textId="77777777" w:rsidR="007F4F2F" w:rsidRPr="000A388D" w:rsidRDefault="007F4F2F" w:rsidP="00B14DF5">
      <w:pPr>
        <w:spacing w:before="100" w:beforeAutospacing="1" w:after="100" w:afterAutospacing="1" w:line="360" w:lineRule="auto"/>
        <w:outlineLvl w:val="4"/>
        <w:rPr>
          <w:rFonts w:ascii="Times New Roman" w:hAnsi="Times New Roman" w:cs="Times New Roman"/>
          <w:b/>
          <w:sz w:val="24"/>
          <w:szCs w:val="24"/>
        </w:rPr>
      </w:pPr>
    </w:p>
    <w:p w14:paraId="10BDD74B" w14:textId="5377F65E" w:rsidR="00C75DC4" w:rsidRPr="000A388D" w:rsidRDefault="00C75DC4" w:rsidP="00705A00">
      <w:pPr>
        <w:spacing w:before="100" w:beforeAutospacing="1" w:after="100" w:afterAutospacing="1" w:line="360" w:lineRule="auto"/>
        <w:jc w:val="center"/>
        <w:outlineLvl w:val="4"/>
        <w:rPr>
          <w:rFonts w:ascii="Times New Roman" w:hAnsi="Times New Roman" w:cs="Times New Roman"/>
          <w:b/>
          <w:sz w:val="24"/>
          <w:szCs w:val="24"/>
        </w:rPr>
      </w:pPr>
      <w:r w:rsidRPr="000A388D">
        <w:rPr>
          <w:rFonts w:ascii="Times New Roman" w:hAnsi="Times New Roman" w:cs="Times New Roman"/>
          <w:b/>
          <w:sz w:val="24"/>
          <w:szCs w:val="24"/>
        </w:rPr>
        <w:lastRenderedPageBreak/>
        <w:t xml:space="preserve">CHAPTER </w:t>
      </w:r>
      <w:r w:rsidR="00124D4D" w:rsidRPr="000A388D">
        <w:rPr>
          <w:rFonts w:ascii="Times New Roman" w:hAnsi="Times New Roman" w:cs="Times New Roman"/>
          <w:b/>
          <w:sz w:val="24"/>
          <w:szCs w:val="24"/>
        </w:rPr>
        <w:t>SEVEN:</w:t>
      </w:r>
    </w:p>
    <w:p w14:paraId="5BD95110" w14:textId="6D567A26" w:rsidR="00995154" w:rsidRPr="000A388D" w:rsidRDefault="00C75DC4" w:rsidP="00705A00">
      <w:pPr>
        <w:spacing w:before="100" w:beforeAutospacing="1" w:after="100" w:afterAutospacing="1" w:line="360" w:lineRule="auto"/>
        <w:jc w:val="center"/>
        <w:outlineLvl w:val="4"/>
        <w:rPr>
          <w:rFonts w:ascii="Times New Roman" w:hAnsi="Times New Roman" w:cs="Times New Roman"/>
          <w:b/>
          <w:sz w:val="24"/>
          <w:szCs w:val="24"/>
        </w:rPr>
      </w:pPr>
      <w:r w:rsidRPr="000A388D">
        <w:rPr>
          <w:rFonts w:ascii="Times New Roman" w:hAnsi="Times New Roman" w:cs="Times New Roman"/>
          <w:b/>
          <w:sz w:val="24"/>
          <w:szCs w:val="24"/>
        </w:rPr>
        <w:t>CO</w:t>
      </w:r>
      <w:r w:rsidR="00995154" w:rsidRPr="000A388D">
        <w:rPr>
          <w:rFonts w:ascii="Times New Roman" w:hAnsi="Times New Roman" w:cs="Times New Roman"/>
          <w:b/>
          <w:sz w:val="24"/>
          <w:szCs w:val="24"/>
        </w:rPr>
        <w:t>NCLUSION</w:t>
      </w:r>
    </w:p>
    <w:p w14:paraId="4759C640" w14:textId="12B3308B" w:rsidR="00C75DC4" w:rsidRPr="000A388D" w:rsidRDefault="00CB62AA" w:rsidP="00C75DC4">
      <w:pPr>
        <w:spacing w:before="100" w:beforeAutospacing="1" w:after="100" w:afterAutospacing="1" w:line="360" w:lineRule="auto"/>
        <w:outlineLvl w:val="4"/>
        <w:rPr>
          <w:rFonts w:ascii="Times New Roman" w:hAnsi="Times New Roman" w:cs="Times New Roman"/>
          <w:b/>
          <w:sz w:val="24"/>
          <w:szCs w:val="24"/>
        </w:rPr>
      </w:pPr>
      <w:r w:rsidRPr="000A388D">
        <w:rPr>
          <w:rFonts w:ascii="Times New Roman" w:hAnsi="Times New Roman" w:cs="Times New Roman"/>
          <w:b/>
          <w:sz w:val="24"/>
          <w:szCs w:val="24"/>
        </w:rPr>
        <w:t>7.1</w:t>
      </w:r>
      <w:r w:rsidR="000A4FA4">
        <w:rPr>
          <w:rFonts w:ascii="Times New Roman" w:hAnsi="Times New Roman" w:cs="Times New Roman"/>
          <w:b/>
          <w:sz w:val="24"/>
          <w:szCs w:val="24"/>
        </w:rPr>
        <w:t>.</w:t>
      </w:r>
      <w:r w:rsidR="00C75DC4" w:rsidRPr="000A388D">
        <w:rPr>
          <w:rFonts w:ascii="Times New Roman" w:hAnsi="Times New Roman" w:cs="Times New Roman"/>
          <w:b/>
          <w:sz w:val="24"/>
          <w:szCs w:val="24"/>
        </w:rPr>
        <w:t xml:space="preserve"> Introduction </w:t>
      </w:r>
    </w:p>
    <w:p w14:paraId="6FBFBB3E" w14:textId="5AE0F45A" w:rsidR="00124D4D" w:rsidRPr="000A388D" w:rsidRDefault="00740372" w:rsidP="00C75DC4">
      <w:pPr>
        <w:spacing w:before="100" w:beforeAutospacing="1" w:after="100" w:afterAutospacing="1" w:line="360" w:lineRule="auto"/>
        <w:outlineLvl w:val="4"/>
        <w:rPr>
          <w:rFonts w:ascii="Times New Roman" w:hAnsi="Times New Roman" w:cs="Times New Roman"/>
          <w:sz w:val="24"/>
          <w:szCs w:val="24"/>
        </w:rPr>
      </w:pPr>
      <w:r w:rsidRPr="000A388D">
        <w:rPr>
          <w:rFonts w:ascii="Times New Roman" w:hAnsi="Times New Roman" w:cs="Times New Roman"/>
          <w:sz w:val="24"/>
          <w:szCs w:val="24"/>
        </w:rPr>
        <w:t xml:space="preserve">By the end of 2014, several women had either left the SNI or were expelled from it. </w:t>
      </w:r>
      <w:r w:rsidR="00324933" w:rsidRPr="000A388D">
        <w:rPr>
          <w:rFonts w:ascii="Times New Roman" w:hAnsi="Times New Roman" w:cs="Times New Roman"/>
          <w:sz w:val="24"/>
          <w:szCs w:val="24"/>
        </w:rPr>
        <w:t xml:space="preserve">The main objective of this study was to investigate how a movement founded by Black women would </w:t>
      </w:r>
      <w:r w:rsidRPr="000A388D">
        <w:rPr>
          <w:rFonts w:ascii="Times New Roman" w:hAnsi="Times New Roman" w:cs="Times New Roman"/>
          <w:sz w:val="24"/>
          <w:szCs w:val="24"/>
        </w:rPr>
        <w:t>gradually marginalise women. The reasons, as the study shows, are complex and varied</w:t>
      </w:r>
      <w:r w:rsidR="0017563C" w:rsidRPr="000A388D">
        <w:rPr>
          <w:rFonts w:ascii="Times New Roman" w:hAnsi="Times New Roman" w:cs="Times New Roman"/>
          <w:sz w:val="24"/>
          <w:szCs w:val="24"/>
        </w:rPr>
        <w:t>,</w:t>
      </w:r>
      <w:r w:rsidRPr="000A388D">
        <w:rPr>
          <w:rFonts w:ascii="Times New Roman" w:hAnsi="Times New Roman" w:cs="Times New Roman"/>
          <w:sz w:val="24"/>
          <w:szCs w:val="24"/>
        </w:rPr>
        <w:t xml:space="preserve"> and I will provide a summary of the key findings. I located the study within feminist scholarship</w:t>
      </w:r>
      <w:r w:rsidR="00124D4D" w:rsidRPr="000A388D">
        <w:rPr>
          <w:rFonts w:ascii="Times New Roman" w:hAnsi="Times New Roman" w:cs="Times New Roman"/>
          <w:sz w:val="24"/>
          <w:szCs w:val="24"/>
        </w:rPr>
        <w:t xml:space="preserve"> focused on the gendered natured of nationalisms</w:t>
      </w:r>
      <w:r w:rsidR="0066402F" w:rsidRPr="000A388D">
        <w:rPr>
          <w:rFonts w:ascii="Times New Roman" w:hAnsi="Times New Roman" w:cs="Times New Roman"/>
          <w:sz w:val="24"/>
          <w:szCs w:val="24"/>
        </w:rPr>
        <w:t xml:space="preserve"> and provided a literature </w:t>
      </w:r>
      <w:r w:rsidR="0017563C" w:rsidRPr="000A388D">
        <w:rPr>
          <w:rFonts w:ascii="Times New Roman" w:hAnsi="Times New Roman" w:cs="Times New Roman"/>
          <w:sz w:val="24"/>
          <w:szCs w:val="24"/>
        </w:rPr>
        <w:t xml:space="preserve">review </w:t>
      </w:r>
      <w:r w:rsidR="0066402F" w:rsidRPr="000A388D">
        <w:rPr>
          <w:rFonts w:ascii="Times New Roman" w:hAnsi="Times New Roman" w:cs="Times New Roman"/>
          <w:sz w:val="24"/>
          <w:szCs w:val="24"/>
        </w:rPr>
        <w:t xml:space="preserve">on feminist debates within nationalist movements. </w:t>
      </w:r>
      <w:r w:rsidR="00124D4D" w:rsidRPr="000A388D">
        <w:rPr>
          <w:rFonts w:ascii="Times New Roman" w:hAnsi="Times New Roman" w:cs="Times New Roman"/>
          <w:sz w:val="24"/>
          <w:szCs w:val="24"/>
        </w:rPr>
        <w:t xml:space="preserve"> </w:t>
      </w:r>
      <w:r w:rsidR="00B14360" w:rsidRPr="000A388D">
        <w:rPr>
          <w:rFonts w:ascii="Times New Roman" w:hAnsi="Times New Roman" w:cs="Times New Roman"/>
          <w:sz w:val="24"/>
          <w:szCs w:val="24"/>
        </w:rPr>
        <w:t>I argued that while Blackwash was established by women as an anti-racist movement in the main, it is not inevitable that women would be displaced from the centre. The study has shown that the transition from Blackwash to the SNI was a key development</w:t>
      </w:r>
      <w:r w:rsidR="005652B7" w:rsidRPr="000A388D">
        <w:rPr>
          <w:rFonts w:ascii="Times New Roman" w:hAnsi="Times New Roman" w:cs="Times New Roman"/>
          <w:sz w:val="24"/>
          <w:szCs w:val="24"/>
        </w:rPr>
        <w:t xml:space="preserve"> that contributed to women’s changed positioning within the movement. </w:t>
      </w:r>
    </w:p>
    <w:p w14:paraId="7B269971" w14:textId="35A2FA02" w:rsidR="00324933" w:rsidRPr="000A388D" w:rsidRDefault="005652B7" w:rsidP="00C75DC4">
      <w:pPr>
        <w:spacing w:before="100" w:beforeAutospacing="1" w:after="100" w:afterAutospacing="1" w:line="360" w:lineRule="auto"/>
        <w:outlineLvl w:val="4"/>
        <w:rPr>
          <w:rFonts w:ascii="Times New Roman" w:hAnsi="Times New Roman" w:cs="Times New Roman"/>
          <w:sz w:val="24"/>
          <w:szCs w:val="24"/>
        </w:rPr>
      </w:pPr>
      <w:r w:rsidRPr="000A388D">
        <w:rPr>
          <w:rFonts w:ascii="Times New Roman" w:hAnsi="Times New Roman" w:cs="Times New Roman"/>
          <w:sz w:val="24"/>
          <w:szCs w:val="24"/>
        </w:rPr>
        <w:t xml:space="preserve">In addition, a protracted battle that happened primarily on Facebook, sparked by </w:t>
      </w:r>
      <w:r w:rsidR="0066402F" w:rsidRPr="000A388D">
        <w:rPr>
          <w:rFonts w:ascii="Times New Roman" w:hAnsi="Times New Roman" w:cs="Times New Roman"/>
          <w:sz w:val="24"/>
          <w:szCs w:val="24"/>
        </w:rPr>
        <w:t xml:space="preserve">what I read as </w:t>
      </w:r>
      <w:r w:rsidRPr="000A388D">
        <w:rPr>
          <w:rFonts w:ascii="Times New Roman" w:hAnsi="Times New Roman" w:cs="Times New Roman"/>
          <w:sz w:val="24"/>
          <w:szCs w:val="24"/>
        </w:rPr>
        <w:t xml:space="preserve">the patriarchal desire to control women’s sexual autonomy, ushered in an era in the movement in which violent masculinities became centralised thus contributing to women’s marginalisation. The </w:t>
      </w:r>
      <w:r w:rsidR="00E24189" w:rsidRPr="000A388D">
        <w:rPr>
          <w:rFonts w:ascii="Times New Roman" w:hAnsi="Times New Roman" w:cs="Times New Roman"/>
          <w:sz w:val="24"/>
          <w:szCs w:val="24"/>
        </w:rPr>
        <w:t xml:space="preserve">study </w:t>
      </w:r>
      <w:r w:rsidRPr="000A388D">
        <w:rPr>
          <w:rFonts w:ascii="Times New Roman" w:hAnsi="Times New Roman" w:cs="Times New Roman"/>
          <w:sz w:val="24"/>
          <w:szCs w:val="24"/>
        </w:rPr>
        <w:t>also</w:t>
      </w:r>
      <w:r w:rsidR="007F4F2F">
        <w:rPr>
          <w:rFonts w:ascii="Times New Roman" w:hAnsi="Times New Roman" w:cs="Times New Roman"/>
          <w:sz w:val="24"/>
          <w:szCs w:val="24"/>
        </w:rPr>
        <w:t xml:space="preserve"> argued</w:t>
      </w:r>
      <w:r w:rsidRPr="000A388D">
        <w:rPr>
          <w:rFonts w:ascii="Times New Roman" w:hAnsi="Times New Roman" w:cs="Times New Roman"/>
          <w:sz w:val="24"/>
          <w:szCs w:val="24"/>
        </w:rPr>
        <w:t xml:space="preserve"> that appropriations of Afropessimism were used to consolidate the movement’s patriarchal agenda. Throughout the existence o</w:t>
      </w:r>
      <w:r w:rsidR="00E24189" w:rsidRPr="000A388D">
        <w:rPr>
          <w:rFonts w:ascii="Times New Roman" w:hAnsi="Times New Roman" w:cs="Times New Roman"/>
          <w:sz w:val="24"/>
          <w:szCs w:val="24"/>
        </w:rPr>
        <w:t>f the movement, women contested for space</w:t>
      </w:r>
      <w:r w:rsidR="004A336A" w:rsidRPr="000A388D">
        <w:rPr>
          <w:rFonts w:ascii="Times New Roman" w:hAnsi="Times New Roman" w:cs="Times New Roman"/>
          <w:sz w:val="24"/>
          <w:szCs w:val="24"/>
        </w:rPr>
        <w:t xml:space="preserve"> as their own Black feminist consciousness grew. In the end, however, the space would be completely reconfigured such that many women would either leave or be expelled as the movement became intolerably masculinist. </w:t>
      </w:r>
    </w:p>
    <w:p w14:paraId="590E354F" w14:textId="7F5A035B" w:rsidR="00F53768" w:rsidRPr="000A388D" w:rsidRDefault="00CB62AA" w:rsidP="00160D7E">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7.2</w:t>
      </w:r>
      <w:r w:rsidR="000A4FA4">
        <w:rPr>
          <w:rFonts w:ascii="Times New Roman" w:hAnsi="Times New Roman" w:cs="Times New Roman"/>
          <w:b/>
          <w:sz w:val="24"/>
          <w:szCs w:val="24"/>
        </w:rPr>
        <w:t>.</w:t>
      </w:r>
      <w:r w:rsidR="00F53768" w:rsidRPr="000A388D">
        <w:rPr>
          <w:rFonts w:ascii="Times New Roman" w:hAnsi="Times New Roman" w:cs="Times New Roman"/>
          <w:b/>
          <w:sz w:val="24"/>
          <w:szCs w:val="24"/>
        </w:rPr>
        <w:t xml:space="preserve"> </w:t>
      </w:r>
      <w:r w:rsidR="005652B7" w:rsidRPr="000A388D">
        <w:rPr>
          <w:rFonts w:ascii="Times New Roman" w:hAnsi="Times New Roman" w:cs="Times New Roman"/>
          <w:b/>
          <w:sz w:val="24"/>
          <w:szCs w:val="24"/>
        </w:rPr>
        <w:t xml:space="preserve">Summary of Key Findings </w:t>
      </w:r>
    </w:p>
    <w:p w14:paraId="1EADF5A8" w14:textId="3B3FC979" w:rsidR="004A336A" w:rsidRPr="000A388D" w:rsidRDefault="00CB62AA" w:rsidP="00160D7E">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7.2.1</w:t>
      </w:r>
      <w:r w:rsidR="000A4FA4">
        <w:rPr>
          <w:rFonts w:ascii="Times New Roman" w:hAnsi="Times New Roman" w:cs="Times New Roman"/>
          <w:b/>
          <w:sz w:val="24"/>
          <w:szCs w:val="24"/>
        </w:rPr>
        <w:t>.</w:t>
      </w:r>
      <w:r w:rsidR="004A336A" w:rsidRPr="000A388D">
        <w:rPr>
          <w:rFonts w:ascii="Times New Roman" w:hAnsi="Times New Roman" w:cs="Times New Roman"/>
          <w:b/>
          <w:sz w:val="24"/>
          <w:szCs w:val="24"/>
        </w:rPr>
        <w:t xml:space="preserve"> From Flat Structure to </w:t>
      </w:r>
      <w:r w:rsidR="00CF30C5" w:rsidRPr="000A388D">
        <w:rPr>
          <w:rFonts w:ascii="Times New Roman" w:hAnsi="Times New Roman" w:cs="Times New Roman"/>
          <w:b/>
          <w:sz w:val="24"/>
          <w:szCs w:val="24"/>
        </w:rPr>
        <w:t>the “Big Man”</w:t>
      </w:r>
    </w:p>
    <w:p w14:paraId="14DAA645" w14:textId="485DDC78" w:rsidR="00F53768" w:rsidRPr="000A388D" w:rsidRDefault="004A336A" w:rsidP="00160D7E">
      <w:pPr>
        <w:spacing w:line="360" w:lineRule="auto"/>
        <w:rPr>
          <w:rFonts w:ascii="Times New Roman" w:hAnsi="Times New Roman" w:cs="Times New Roman"/>
          <w:sz w:val="24"/>
          <w:szCs w:val="24"/>
        </w:rPr>
      </w:pPr>
      <w:r w:rsidRPr="000A388D">
        <w:rPr>
          <w:rFonts w:ascii="Times New Roman" w:hAnsi="Times New Roman" w:cs="Times New Roman"/>
          <w:sz w:val="24"/>
          <w:szCs w:val="24"/>
        </w:rPr>
        <w:t>I began chapter three of this research report by providing background to the es</w:t>
      </w:r>
      <w:r w:rsidR="00CF7898" w:rsidRPr="000A388D">
        <w:rPr>
          <w:rFonts w:ascii="Times New Roman" w:hAnsi="Times New Roman" w:cs="Times New Roman"/>
          <w:sz w:val="24"/>
          <w:szCs w:val="24"/>
        </w:rPr>
        <w:t xml:space="preserve">tablishment of Blackwash, first as a countercultural collective that used T-Shirts to spread radical Black politics to a BC inspired movement </w:t>
      </w:r>
      <w:r w:rsidR="001950DA" w:rsidRPr="000A388D">
        <w:rPr>
          <w:rFonts w:ascii="Times New Roman" w:hAnsi="Times New Roman" w:cs="Times New Roman"/>
          <w:sz w:val="24"/>
          <w:szCs w:val="24"/>
        </w:rPr>
        <w:t xml:space="preserve">that captured the imaginations of young people. Blackwash experimented with a flat structure in an attempt to challenge </w:t>
      </w:r>
      <w:r w:rsidR="0017563C" w:rsidRPr="000A388D">
        <w:rPr>
          <w:rFonts w:ascii="Times New Roman" w:hAnsi="Times New Roman" w:cs="Times New Roman"/>
          <w:sz w:val="24"/>
          <w:szCs w:val="24"/>
        </w:rPr>
        <w:t xml:space="preserve">the </w:t>
      </w:r>
      <w:r w:rsidR="001950DA" w:rsidRPr="000A388D">
        <w:rPr>
          <w:rFonts w:ascii="Times New Roman" w:hAnsi="Times New Roman" w:cs="Times New Roman"/>
          <w:sz w:val="24"/>
          <w:szCs w:val="24"/>
        </w:rPr>
        <w:t xml:space="preserve">leadership model of nationalist movements in which a male leader emerges and is centralised. I found that not only did the </w:t>
      </w:r>
      <w:r w:rsidR="001950DA" w:rsidRPr="000A388D">
        <w:rPr>
          <w:rFonts w:ascii="Times New Roman" w:hAnsi="Times New Roman" w:cs="Times New Roman"/>
          <w:sz w:val="24"/>
          <w:szCs w:val="24"/>
        </w:rPr>
        <w:lastRenderedPageBreak/>
        <w:t xml:space="preserve">structure legitimise Blackwash as a genuine movement amongst young people who are sceptical about political parties, but that some women felt empowered in the absence of a central male figure or central committee of sorts. The formation of SNI presented a deviation from this </w:t>
      </w:r>
      <w:r w:rsidR="00237F11" w:rsidRPr="000A388D">
        <w:rPr>
          <w:rFonts w:ascii="Times New Roman" w:hAnsi="Times New Roman" w:cs="Times New Roman"/>
          <w:sz w:val="24"/>
          <w:szCs w:val="24"/>
        </w:rPr>
        <w:t xml:space="preserve">experiment as the movement began to overtly model itself on Black nationalist movements. The consequence was that </w:t>
      </w:r>
      <w:r w:rsidR="00F5755F">
        <w:rPr>
          <w:rFonts w:ascii="Times New Roman" w:hAnsi="Times New Roman" w:cs="Times New Roman"/>
          <w:sz w:val="24"/>
          <w:szCs w:val="24"/>
        </w:rPr>
        <w:t>Mngxitama</w:t>
      </w:r>
      <w:r w:rsidR="007F4F2F">
        <w:rPr>
          <w:rFonts w:ascii="Times New Roman" w:hAnsi="Times New Roman" w:cs="Times New Roman"/>
          <w:sz w:val="24"/>
          <w:szCs w:val="24"/>
        </w:rPr>
        <w:t xml:space="preserve"> </w:t>
      </w:r>
      <w:r w:rsidR="00237F11" w:rsidRPr="000A388D">
        <w:rPr>
          <w:rFonts w:ascii="Times New Roman" w:hAnsi="Times New Roman" w:cs="Times New Roman"/>
          <w:sz w:val="24"/>
          <w:szCs w:val="24"/>
        </w:rPr>
        <w:t xml:space="preserve">would clearly emerge as </w:t>
      </w:r>
      <w:r w:rsidR="007E6EA5" w:rsidRPr="000A388D">
        <w:rPr>
          <w:rFonts w:ascii="Times New Roman" w:hAnsi="Times New Roman" w:cs="Times New Roman"/>
          <w:sz w:val="24"/>
          <w:szCs w:val="24"/>
        </w:rPr>
        <w:t xml:space="preserve">the typical “big man” of nationalist movements thus displacing women from the centre. </w:t>
      </w:r>
    </w:p>
    <w:p w14:paraId="147EB2AF" w14:textId="1920F3E9" w:rsidR="00CF30C5" w:rsidRPr="000A388D" w:rsidRDefault="00CB62AA" w:rsidP="00160D7E">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7.2.2</w:t>
      </w:r>
      <w:r w:rsidR="000A4FA4">
        <w:rPr>
          <w:rFonts w:ascii="Times New Roman" w:hAnsi="Times New Roman" w:cs="Times New Roman"/>
          <w:b/>
          <w:sz w:val="24"/>
          <w:szCs w:val="24"/>
        </w:rPr>
        <w:t>.</w:t>
      </w:r>
      <w:r w:rsidR="00CF30C5" w:rsidRPr="000A388D">
        <w:rPr>
          <w:rFonts w:ascii="Times New Roman" w:hAnsi="Times New Roman" w:cs="Times New Roman"/>
          <w:b/>
          <w:sz w:val="24"/>
          <w:szCs w:val="24"/>
        </w:rPr>
        <w:t xml:space="preserve"> </w:t>
      </w:r>
      <w:r w:rsidR="000F4FEB" w:rsidRPr="000A388D">
        <w:rPr>
          <w:rFonts w:ascii="Times New Roman" w:hAnsi="Times New Roman" w:cs="Times New Roman"/>
          <w:b/>
          <w:sz w:val="24"/>
          <w:szCs w:val="24"/>
        </w:rPr>
        <w:t xml:space="preserve">The Uses of Sexual Politics </w:t>
      </w:r>
    </w:p>
    <w:p w14:paraId="7A845C90" w14:textId="5650D6D8" w:rsidR="00160FAC" w:rsidRPr="000A388D" w:rsidRDefault="000F4FEB" w:rsidP="00160D7E">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One of the secondary objectives of this study was to understand how sexual politics in the movement contributed towards the marginalisation of women. </w:t>
      </w:r>
      <w:r w:rsidR="000A01C0" w:rsidRPr="000A388D">
        <w:rPr>
          <w:rFonts w:ascii="Times New Roman" w:hAnsi="Times New Roman" w:cs="Times New Roman"/>
          <w:sz w:val="24"/>
          <w:szCs w:val="24"/>
        </w:rPr>
        <w:t>The narratives of the women interviewed revealed that under Blackwash, there was vibrant discussion about what sexual freedom meant for women especially. The movement engaged on the question of liberation in the private sphere and created a space of imagining less oppressive possibilities. While some men took advantage of this labour in order to be involved in multiple relationships</w:t>
      </w:r>
      <w:r w:rsidR="00CB62AA" w:rsidRPr="000A388D">
        <w:rPr>
          <w:rFonts w:ascii="Times New Roman" w:hAnsi="Times New Roman" w:cs="Times New Roman"/>
          <w:sz w:val="24"/>
          <w:szCs w:val="24"/>
        </w:rPr>
        <w:t xml:space="preserve"> and</w:t>
      </w:r>
      <w:r w:rsidR="000A01C0" w:rsidRPr="000A388D">
        <w:rPr>
          <w:rFonts w:ascii="Times New Roman" w:hAnsi="Times New Roman" w:cs="Times New Roman"/>
          <w:sz w:val="24"/>
          <w:szCs w:val="24"/>
        </w:rPr>
        <w:t xml:space="preserve"> hypocritically </w:t>
      </w:r>
      <w:r w:rsidR="00CB62AA" w:rsidRPr="000A388D">
        <w:rPr>
          <w:rFonts w:ascii="Times New Roman" w:hAnsi="Times New Roman" w:cs="Times New Roman"/>
          <w:sz w:val="24"/>
          <w:szCs w:val="24"/>
        </w:rPr>
        <w:t>foreclose</w:t>
      </w:r>
      <w:r w:rsidR="000A01C0" w:rsidRPr="000A388D">
        <w:rPr>
          <w:rFonts w:ascii="Times New Roman" w:hAnsi="Times New Roman" w:cs="Times New Roman"/>
          <w:sz w:val="24"/>
          <w:szCs w:val="24"/>
        </w:rPr>
        <w:t xml:space="preserve"> that possibility for women, Ngceni for instance, discussed how the movement’s openness allowed her to make independent choices without moral judgment from members of Blackwash. </w:t>
      </w:r>
    </w:p>
    <w:p w14:paraId="3AC91C3B" w14:textId="5EC260F9" w:rsidR="000F4FEB" w:rsidRPr="000A388D" w:rsidRDefault="000A01C0" w:rsidP="00160D7E">
      <w:pPr>
        <w:spacing w:line="360" w:lineRule="auto"/>
        <w:rPr>
          <w:rFonts w:ascii="Times New Roman" w:hAnsi="Times New Roman" w:cs="Times New Roman"/>
          <w:sz w:val="24"/>
          <w:szCs w:val="24"/>
        </w:rPr>
      </w:pPr>
      <w:r w:rsidRPr="000A388D">
        <w:rPr>
          <w:rFonts w:ascii="Times New Roman" w:hAnsi="Times New Roman" w:cs="Times New Roman"/>
          <w:sz w:val="24"/>
          <w:szCs w:val="24"/>
        </w:rPr>
        <w:t>Most of the women were sceptical about the genuineness of men’s commitment and highlighted the ways in which they were able to centre themselves. While that might have been the case, I argued that Blackwash created a culture in which the question of women’s sexual freedom was at least put on the table</w:t>
      </w:r>
      <w:r w:rsidR="0017563C" w:rsidRPr="000A388D">
        <w:rPr>
          <w:rFonts w:ascii="Times New Roman" w:hAnsi="Times New Roman" w:cs="Times New Roman"/>
          <w:sz w:val="24"/>
          <w:szCs w:val="24"/>
        </w:rPr>
        <w:t>,</w:t>
      </w:r>
      <w:r w:rsidRPr="000A388D">
        <w:rPr>
          <w:rFonts w:ascii="Times New Roman" w:hAnsi="Times New Roman" w:cs="Times New Roman"/>
          <w:sz w:val="24"/>
          <w:szCs w:val="24"/>
        </w:rPr>
        <w:t xml:space="preserve"> and that for me is critical. </w:t>
      </w:r>
      <w:r w:rsidR="0017563C" w:rsidRPr="000A388D">
        <w:rPr>
          <w:rFonts w:ascii="Times New Roman" w:hAnsi="Times New Roman" w:cs="Times New Roman"/>
          <w:sz w:val="24"/>
          <w:szCs w:val="24"/>
        </w:rPr>
        <w:t>Furthermore</w:t>
      </w:r>
      <w:r w:rsidR="0008064E" w:rsidRPr="000A388D">
        <w:rPr>
          <w:rFonts w:ascii="Times New Roman" w:hAnsi="Times New Roman" w:cs="Times New Roman"/>
          <w:sz w:val="24"/>
          <w:szCs w:val="24"/>
        </w:rPr>
        <w:t>, the space allowed for men to discuss different forms of manhood</w:t>
      </w:r>
      <w:r w:rsidR="0017563C" w:rsidRPr="000A388D">
        <w:rPr>
          <w:rFonts w:ascii="Times New Roman" w:hAnsi="Times New Roman" w:cs="Times New Roman"/>
          <w:sz w:val="24"/>
          <w:szCs w:val="24"/>
        </w:rPr>
        <w:t>,</w:t>
      </w:r>
      <w:r w:rsidR="0008064E" w:rsidRPr="000A388D">
        <w:rPr>
          <w:rFonts w:ascii="Times New Roman" w:hAnsi="Times New Roman" w:cs="Times New Roman"/>
          <w:sz w:val="24"/>
          <w:szCs w:val="24"/>
        </w:rPr>
        <w:t xml:space="preserve"> and the ways in which patriarchy influences problematic ideas about the ownership of women. This was a brief</w:t>
      </w:r>
      <w:r w:rsidR="0017563C" w:rsidRPr="000A388D">
        <w:rPr>
          <w:rFonts w:ascii="Times New Roman" w:hAnsi="Times New Roman" w:cs="Times New Roman"/>
          <w:sz w:val="24"/>
          <w:szCs w:val="24"/>
        </w:rPr>
        <w:t>,</w:t>
      </w:r>
      <w:r w:rsidR="0008064E" w:rsidRPr="000A388D">
        <w:rPr>
          <w:rFonts w:ascii="Times New Roman" w:hAnsi="Times New Roman" w:cs="Times New Roman"/>
          <w:sz w:val="24"/>
          <w:szCs w:val="24"/>
        </w:rPr>
        <w:t xml:space="preserve"> short lived period in the movement but demonstrates, perhaps, what could have been possible</w:t>
      </w:r>
      <w:r w:rsidR="00160FAC" w:rsidRPr="000A388D">
        <w:rPr>
          <w:rFonts w:ascii="Times New Roman" w:hAnsi="Times New Roman" w:cs="Times New Roman"/>
          <w:sz w:val="24"/>
          <w:szCs w:val="24"/>
        </w:rPr>
        <w:t xml:space="preserve"> under different circumstances.</w:t>
      </w:r>
      <w:r w:rsidR="0008064E" w:rsidRPr="000A388D">
        <w:rPr>
          <w:rFonts w:ascii="Times New Roman" w:hAnsi="Times New Roman" w:cs="Times New Roman"/>
          <w:sz w:val="24"/>
          <w:szCs w:val="24"/>
        </w:rPr>
        <w:t xml:space="preserve"> </w:t>
      </w:r>
    </w:p>
    <w:p w14:paraId="3922D6AF" w14:textId="77777777" w:rsidR="007F4F2F" w:rsidRDefault="000A01C0" w:rsidP="007F4F2F">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With the formation of the SNI, </w:t>
      </w:r>
      <w:r w:rsidR="0008064E" w:rsidRPr="000A388D">
        <w:rPr>
          <w:rFonts w:ascii="Times New Roman" w:hAnsi="Times New Roman" w:cs="Times New Roman"/>
          <w:sz w:val="24"/>
          <w:szCs w:val="24"/>
        </w:rPr>
        <w:t xml:space="preserve">one begins to see a </w:t>
      </w:r>
      <w:r w:rsidR="007F4F2F">
        <w:rPr>
          <w:rFonts w:ascii="Times New Roman" w:hAnsi="Times New Roman" w:cs="Times New Roman"/>
          <w:sz w:val="24"/>
          <w:szCs w:val="24"/>
        </w:rPr>
        <w:t>closing</w:t>
      </w:r>
      <w:r w:rsidR="00CB62AA" w:rsidRPr="000A388D">
        <w:rPr>
          <w:rFonts w:ascii="Times New Roman" w:hAnsi="Times New Roman" w:cs="Times New Roman"/>
          <w:sz w:val="24"/>
          <w:szCs w:val="24"/>
        </w:rPr>
        <w:t xml:space="preserve"> up of the space. </w:t>
      </w:r>
      <w:r w:rsidR="0008064E" w:rsidRPr="000A388D">
        <w:rPr>
          <w:rFonts w:ascii="Times New Roman" w:hAnsi="Times New Roman" w:cs="Times New Roman"/>
          <w:sz w:val="24"/>
          <w:szCs w:val="24"/>
        </w:rPr>
        <w:t>The study has shown that a vast majority of the women were in control of their choices of intimate</w:t>
      </w:r>
      <w:r w:rsidR="00CB62AA" w:rsidRPr="000A388D">
        <w:rPr>
          <w:rFonts w:ascii="Times New Roman" w:hAnsi="Times New Roman" w:cs="Times New Roman"/>
          <w:sz w:val="24"/>
          <w:szCs w:val="24"/>
        </w:rPr>
        <w:t xml:space="preserve"> partners but </w:t>
      </w:r>
      <w:r w:rsidR="007F4F2F">
        <w:rPr>
          <w:rFonts w:ascii="Times New Roman" w:hAnsi="Times New Roman" w:cs="Times New Roman"/>
          <w:sz w:val="24"/>
          <w:szCs w:val="24"/>
        </w:rPr>
        <w:t>there were double standards for men and women in relation to sexual behaviour.</w:t>
      </w:r>
      <w:r w:rsidR="0008064E" w:rsidRPr="000A388D">
        <w:rPr>
          <w:rFonts w:ascii="Times New Roman" w:hAnsi="Times New Roman" w:cs="Times New Roman"/>
          <w:sz w:val="24"/>
          <w:szCs w:val="24"/>
        </w:rPr>
        <w:t xml:space="preserve"> The women interviewed revealed that in most cases they did not have access to full information</w:t>
      </w:r>
      <w:r w:rsidR="00373CC7" w:rsidRPr="000A388D">
        <w:rPr>
          <w:rFonts w:ascii="Times New Roman" w:hAnsi="Times New Roman" w:cs="Times New Roman"/>
          <w:sz w:val="24"/>
          <w:szCs w:val="24"/>
        </w:rPr>
        <w:t xml:space="preserve"> about other partners </w:t>
      </w:r>
      <w:r w:rsidR="007F4F2F">
        <w:rPr>
          <w:rFonts w:ascii="Times New Roman" w:hAnsi="Times New Roman" w:cs="Times New Roman"/>
          <w:sz w:val="24"/>
          <w:szCs w:val="24"/>
        </w:rPr>
        <w:t>they were involved</w:t>
      </w:r>
      <w:r w:rsidR="00373CC7" w:rsidRPr="000A388D">
        <w:rPr>
          <w:rFonts w:ascii="Times New Roman" w:hAnsi="Times New Roman" w:cs="Times New Roman"/>
          <w:sz w:val="24"/>
          <w:szCs w:val="24"/>
        </w:rPr>
        <w:t xml:space="preserve"> with</w:t>
      </w:r>
      <w:r w:rsidR="007F4F2F">
        <w:rPr>
          <w:rFonts w:ascii="Times New Roman" w:hAnsi="Times New Roman" w:cs="Times New Roman"/>
          <w:sz w:val="24"/>
          <w:szCs w:val="24"/>
        </w:rPr>
        <w:t xml:space="preserve"> had</w:t>
      </w:r>
      <w:r w:rsidR="0008064E" w:rsidRPr="000A388D">
        <w:rPr>
          <w:rFonts w:ascii="Times New Roman" w:hAnsi="Times New Roman" w:cs="Times New Roman"/>
          <w:sz w:val="24"/>
          <w:szCs w:val="24"/>
        </w:rPr>
        <w:t xml:space="preserve"> thus depriving them of the right to make informed choices</w:t>
      </w:r>
      <w:r w:rsidR="00973BAA" w:rsidRPr="000A388D">
        <w:rPr>
          <w:rFonts w:ascii="Times New Roman" w:hAnsi="Times New Roman" w:cs="Times New Roman"/>
          <w:sz w:val="24"/>
          <w:szCs w:val="24"/>
        </w:rPr>
        <w:t>;</w:t>
      </w:r>
      <w:r w:rsidR="00373CC7" w:rsidRPr="000A388D">
        <w:rPr>
          <w:rFonts w:ascii="Times New Roman" w:hAnsi="Times New Roman" w:cs="Times New Roman"/>
          <w:sz w:val="24"/>
          <w:szCs w:val="24"/>
        </w:rPr>
        <w:t xml:space="preserve"> a disempowering position that women found themselves in. At least three of the women </w:t>
      </w:r>
      <w:r w:rsidR="00373CC7" w:rsidRPr="000A388D">
        <w:rPr>
          <w:rFonts w:ascii="Times New Roman" w:hAnsi="Times New Roman" w:cs="Times New Roman"/>
          <w:sz w:val="24"/>
          <w:szCs w:val="24"/>
        </w:rPr>
        <w:lastRenderedPageBreak/>
        <w:t>suggested that this was a deliberate move in order</w:t>
      </w:r>
      <w:r w:rsidR="00753151" w:rsidRPr="000A388D">
        <w:rPr>
          <w:rFonts w:ascii="Times New Roman" w:hAnsi="Times New Roman" w:cs="Times New Roman"/>
          <w:sz w:val="24"/>
          <w:szCs w:val="24"/>
        </w:rPr>
        <w:t xml:space="preserve"> to sow division amongst women</w:t>
      </w:r>
      <w:r w:rsidR="00973BAA" w:rsidRPr="000A388D">
        <w:rPr>
          <w:rFonts w:ascii="Times New Roman" w:hAnsi="Times New Roman" w:cs="Times New Roman"/>
          <w:sz w:val="24"/>
          <w:szCs w:val="24"/>
        </w:rPr>
        <w:t>,</w:t>
      </w:r>
      <w:r w:rsidR="00753151" w:rsidRPr="000A388D">
        <w:rPr>
          <w:rFonts w:ascii="Times New Roman" w:hAnsi="Times New Roman" w:cs="Times New Roman"/>
          <w:sz w:val="24"/>
          <w:szCs w:val="24"/>
        </w:rPr>
        <w:t xml:space="preserve"> and although women made efforts to keep the movement stable, this was oftentimes at their expense. </w:t>
      </w:r>
      <w:r w:rsidR="007F4F2F">
        <w:rPr>
          <w:rFonts w:ascii="Times New Roman" w:hAnsi="Times New Roman" w:cs="Times New Roman"/>
          <w:sz w:val="24"/>
          <w:szCs w:val="24"/>
        </w:rPr>
        <w:t xml:space="preserve">The undermining of women’s sexual autonomy, in particular by the male leadership, therefore contributed to the marginalisation of women within the movement. </w:t>
      </w:r>
    </w:p>
    <w:p w14:paraId="217716AF" w14:textId="77777777" w:rsidR="007F4F2F" w:rsidRDefault="00D06E24" w:rsidP="00160D7E">
      <w:pPr>
        <w:spacing w:line="360" w:lineRule="auto"/>
        <w:rPr>
          <w:rFonts w:ascii="Times New Roman" w:hAnsi="Times New Roman" w:cs="Times New Roman"/>
          <w:sz w:val="24"/>
          <w:szCs w:val="24"/>
        </w:rPr>
      </w:pPr>
      <w:r w:rsidRPr="000A388D">
        <w:rPr>
          <w:rFonts w:ascii="Times New Roman" w:hAnsi="Times New Roman" w:cs="Times New Roman"/>
          <w:sz w:val="24"/>
          <w:szCs w:val="24"/>
        </w:rPr>
        <w:t>This research report also established that the online battle further marginalised women</w:t>
      </w:r>
      <w:r w:rsidR="00973BAA" w:rsidRPr="000A388D">
        <w:rPr>
          <w:rFonts w:ascii="Times New Roman" w:hAnsi="Times New Roman" w:cs="Times New Roman"/>
          <w:sz w:val="24"/>
          <w:szCs w:val="24"/>
        </w:rPr>
        <w:t>,</w:t>
      </w:r>
      <w:r w:rsidRPr="000A388D">
        <w:rPr>
          <w:rFonts w:ascii="Times New Roman" w:hAnsi="Times New Roman" w:cs="Times New Roman"/>
          <w:sz w:val="24"/>
          <w:szCs w:val="24"/>
        </w:rPr>
        <w:t xml:space="preserve"> firstly</w:t>
      </w:r>
      <w:r w:rsidR="00973BAA" w:rsidRPr="000A388D">
        <w:rPr>
          <w:rFonts w:ascii="Times New Roman" w:hAnsi="Times New Roman" w:cs="Times New Roman"/>
          <w:sz w:val="24"/>
          <w:szCs w:val="24"/>
        </w:rPr>
        <w:t>,</w:t>
      </w:r>
      <w:r w:rsidRPr="000A388D">
        <w:rPr>
          <w:rFonts w:ascii="Times New Roman" w:hAnsi="Times New Roman" w:cs="Times New Roman"/>
          <w:sz w:val="24"/>
          <w:szCs w:val="24"/>
        </w:rPr>
        <w:t xml:space="preserve"> because it was sparked by a patriarchal desire to control </w:t>
      </w:r>
      <w:r w:rsidR="00973BAA" w:rsidRPr="000A388D">
        <w:rPr>
          <w:rFonts w:ascii="Times New Roman" w:hAnsi="Times New Roman" w:cs="Times New Roman"/>
          <w:sz w:val="24"/>
          <w:szCs w:val="24"/>
        </w:rPr>
        <w:t>and</w:t>
      </w:r>
      <w:r w:rsidRPr="000A388D">
        <w:rPr>
          <w:rFonts w:ascii="Times New Roman" w:hAnsi="Times New Roman" w:cs="Times New Roman"/>
          <w:sz w:val="24"/>
          <w:szCs w:val="24"/>
        </w:rPr>
        <w:t xml:space="preserve"> undermine women’s sexual freedom</w:t>
      </w:r>
      <w:r w:rsidR="00973BAA" w:rsidRPr="000A388D">
        <w:rPr>
          <w:rFonts w:ascii="Times New Roman" w:hAnsi="Times New Roman" w:cs="Times New Roman"/>
          <w:sz w:val="24"/>
          <w:szCs w:val="24"/>
        </w:rPr>
        <w:t xml:space="preserve"> </w:t>
      </w:r>
      <w:r w:rsidR="00973BAA" w:rsidRPr="000A388D">
        <w:rPr>
          <w:rFonts w:ascii="Cambria" w:hAnsi="Cambria" w:cs="Times New Roman"/>
          <w:sz w:val="24"/>
          <w:szCs w:val="24"/>
        </w:rPr>
        <w:t>—</w:t>
      </w:r>
      <w:r w:rsidRPr="000A388D">
        <w:rPr>
          <w:rFonts w:ascii="Times New Roman" w:hAnsi="Times New Roman" w:cs="Times New Roman"/>
          <w:sz w:val="24"/>
          <w:szCs w:val="24"/>
        </w:rPr>
        <w:t xml:space="preserve"> a position that many men in the movement supported. </w:t>
      </w:r>
      <w:r w:rsidR="00776BC8" w:rsidRPr="000A388D">
        <w:rPr>
          <w:rFonts w:ascii="Times New Roman" w:hAnsi="Times New Roman" w:cs="Times New Roman"/>
          <w:sz w:val="24"/>
          <w:szCs w:val="24"/>
        </w:rPr>
        <w:t>The period saw unified struggle waged by feminist women who insisted on claiming their bodies for themselves. T</w:t>
      </w:r>
      <w:r w:rsidR="00CB62AA" w:rsidRPr="000A388D">
        <w:rPr>
          <w:rFonts w:ascii="Times New Roman" w:hAnsi="Times New Roman" w:cs="Times New Roman"/>
          <w:sz w:val="24"/>
          <w:szCs w:val="24"/>
        </w:rPr>
        <w:t xml:space="preserve">he backlash against women’s </w:t>
      </w:r>
      <w:r w:rsidR="00776BC8" w:rsidRPr="000A388D">
        <w:rPr>
          <w:rFonts w:ascii="Times New Roman" w:hAnsi="Times New Roman" w:cs="Times New Roman"/>
          <w:sz w:val="24"/>
          <w:szCs w:val="24"/>
        </w:rPr>
        <w:t xml:space="preserve">agitation was the expansion of violent masculinities </w:t>
      </w:r>
      <w:r w:rsidR="00CB62AA" w:rsidRPr="000A388D">
        <w:rPr>
          <w:rFonts w:ascii="Times New Roman" w:hAnsi="Times New Roman" w:cs="Times New Roman"/>
          <w:sz w:val="24"/>
          <w:szCs w:val="24"/>
        </w:rPr>
        <w:t>in the movement.</w:t>
      </w:r>
      <w:r w:rsidR="00776BC8" w:rsidRPr="000A388D">
        <w:rPr>
          <w:rFonts w:ascii="Times New Roman" w:hAnsi="Times New Roman" w:cs="Times New Roman"/>
          <w:sz w:val="24"/>
          <w:szCs w:val="24"/>
        </w:rPr>
        <w:t xml:space="preserve"> </w:t>
      </w:r>
      <w:r w:rsidR="00CD77ED" w:rsidRPr="000A388D">
        <w:rPr>
          <w:rFonts w:ascii="Times New Roman" w:hAnsi="Times New Roman" w:cs="Times New Roman"/>
          <w:sz w:val="24"/>
          <w:szCs w:val="24"/>
        </w:rPr>
        <w:t xml:space="preserve">In </w:t>
      </w:r>
      <w:r w:rsidR="00CB62AA" w:rsidRPr="000A388D">
        <w:rPr>
          <w:rFonts w:ascii="Times New Roman" w:hAnsi="Times New Roman" w:cs="Times New Roman"/>
          <w:sz w:val="24"/>
          <w:szCs w:val="24"/>
        </w:rPr>
        <w:t xml:space="preserve">the </w:t>
      </w:r>
      <w:r w:rsidR="00CD77ED" w:rsidRPr="000A388D">
        <w:rPr>
          <w:rFonts w:ascii="Times New Roman" w:hAnsi="Times New Roman" w:cs="Times New Roman"/>
          <w:sz w:val="24"/>
          <w:szCs w:val="24"/>
        </w:rPr>
        <w:t xml:space="preserve">SNI </w:t>
      </w:r>
      <w:r w:rsidR="00CB62AA" w:rsidRPr="000A388D">
        <w:rPr>
          <w:rFonts w:ascii="Times New Roman" w:hAnsi="Times New Roman" w:cs="Times New Roman"/>
          <w:sz w:val="24"/>
          <w:szCs w:val="24"/>
        </w:rPr>
        <w:t xml:space="preserve">one </w:t>
      </w:r>
      <w:r w:rsidR="00CD77ED" w:rsidRPr="000A388D">
        <w:rPr>
          <w:rFonts w:ascii="Times New Roman" w:hAnsi="Times New Roman" w:cs="Times New Roman"/>
          <w:sz w:val="24"/>
          <w:szCs w:val="24"/>
        </w:rPr>
        <w:t xml:space="preserve">sees brazen manifestations of violent masculinity through publicly shared rape fantasies. </w:t>
      </w:r>
      <w:r w:rsidR="007F4F2F">
        <w:rPr>
          <w:rFonts w:ascii="Times New Roman" w:hAnsi="Times New Roman" w:cs="Times New Roman"/>
          <w:sz w:val="24"/>
          <w:szCs w:val="24"/>
        </w:rPr>
        <w:t xml:space="preserve">While this had been a tactic used by the so-called violent patriarchs, the battle ends with men in the movement expressing public support for a Black man accused of rape by his university students. </w:t>
      </w:r>
    </w:p>
    <w:p w14:paraId="5C303B1C" w14:textId="70ADF4CA" w:rsidR="00D06E24" w:rsidRPr="000A388D" w:rsidRDefault="00BC48F6" w:rsidP="00160D7E">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The movement went from a time when women attempted to negotiate space for their sexual freedom through open discussion to the latter days of the SNI when sexual violence was fantasised about collectively by some men. During the time that Blackwash centred women, the space was complicated and contradictory, no doubt, but the centralisation of hypermasculinity in the SNI, played a role in women being marginalised in the movement. </w:t>
      </w:r>
    </w:p>
    <w:p w14:paraId="789CCB88" w14:textId="7D859057" w:rsidR="00BC48F6" w:rsidRPr="000A388D" w:rsidRDefault="00CB62AA" w:rsidP="00160D7E">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7.2.3</w:t>
      </w:r>
      <w:r w:rsidR="007A4529">
        <w:rPr>
          <w:rFonts w:ascii="Times New Roman" w:hAnsi="Times New Roman" w:cs="Times New Roman"/>
          <w:b/>
          <w:sz w:val="24"/>
          <w:szCs w:val="24"/>
        </w:rPr>
        <w:t>.</w:t>
      </w:r>
      <w:r w:rsidR="006D2787" w:rsidRPr="000A388D">
        <w:rPr>
          <w:rFonts w:ascii="Times New Roman" w:hAnsi="Times New Roman" w:cs="Times New Roman"/>
          <w:b/>
          <w:sz w:val="24"/>
          <w:szCs w:val="24"/>
        </w:rPr>
        <w:t xml:space="preserve"> </w:t>
      </w:r>
      <w:r w:rsidR="00166A28" w:rsidRPr="000A388D">
        <w:rPr>
          <w:rFonts w:ascii="Times New Roman" w:hAnsi="Times New Roman" w:cs="Times New Roman"/>
          <w:b/>
          <w:sz w:val="24"/>
          <w:szCs w:val="24"/>
        </w:rPr>
        <w:t xml:space="preserve">Appropriations of Afropessimism </w:t>
      </w:r>
    </w:p>
    <w:p w14:paraId="416A7250" w14:textId="2901CFD3" w:rsidR="006D2787" w:rsidRPr="000A388D" w:rsidRDefault="006D2787" w:rsidP="00160D7E">
      <w:pPr>
        <w:spacing w:line="360" w:lineRule="auto"/>
        <w:rPr>
          <w:rFonts w:ascii="Times New Roman" w:hAnsi="Times New Roman" w:cs="Times New Roman"/>
          <w:sz w:val="24"/>
          <w:szCs w:val="24"/>
        </w:rPr>
      </w:pPr>
      <w:r w:rsidRPr="000A388D">
        <w:rPr>
          <w:rFonts w:ascii="Times New Roman" w:hAnsi="Times New Roman" w:cs="Times New Roman"/>
          <w:sz w:val="24"/>
          <w:szCs w:val="24"/>
        </w:rPr>
        <w:t>Chapter five of my study focused on the introduction of Afropessimis</w:t>
      </w:r>
      <w:r w:rsidR="00FC29A0" w:rsidRPr="000A388D">
        <w:rPr>
          <w:rFonts w:ascii="Times New Roman" w:hAnsi="Times New Roman" w:cs="Times New Roman"/>
          <w:sz w:val="24"/>
          <w:szCs w:val="24"/>
        </w:rPr>
        <w:t>m to the movement</w:t>
      </w:r>
      <w:r w:rsidR="00973BAA" w:rsidRPr="000A388D">
        <w:rPr>
          <w:rFonts w:ascii="Times New Roman" w:hAnsi="Times New Roman" w:cs="Times New Roman"/>
          <w:sz w:val="24"/>
          <w:szCs w:val="24"/>
        </w:rPr>
        <w:t>,</w:t>
      </w:r>
      <w:r w:rsidR="00FC29A0" w:rsidRPr="000A388D">
        <w:rPr>
          <w:rFonts w:ascii="Times New Roman" w:hAnsi="Times New Roman" w:cs="Times New Roman"/>
          <w:sz w:val="24"/>
          <w:szCs w:val="24"/>
        </w:rPr>
        <w:t xml:space="preserve"> and how its meditations on gender were used in order to bolster a masculinist space within the SNI especially. Many of the women interviewed reflected on the extent that the theory was poorly understood in the movement but were at the same time vigilant of its uses in order to deny, not only the experiences of women but deny Black women’s very existence. </w:t>
      </w:r>
      <w:r w:rsidR="0012160D" w:rsidRPr="000A388D">
        <w:rPr>
          <w:rFonts w:ascii="Times New Roman" w:hAnsi="Times New Roman" w:cs="Times New Roman"/>
          <w:sz w:val="24"/>
          <w:szCs w:val="24"/>
        </w:rPr>
        <w:t>I argued that while pre-existing nationalist movements have a tendency of subsuming Black feminist struggle under a nationalist agenda, as the literature shows, the appropriation of Afropessimism went further</w:t>
      </w:r>
      <w:r w:rsidR="00973BAA" w:rsidRPr="000A388D">
        <w:rPr>
          <w:rFonts w:ascii="Times New Roman" w:hAnsi="Times New Roman" w:cs="Times New Roman"/>
          <w:sz w:val="24"/>
          <w:szCs w:val="24"/>
        </w:rPr>
        <w:t xml:space="preserve"> by</w:t>
      </w:r>
      <w:r w:rsidR="0012160D" w:rsidRPr="000A388D">
        <w:rPr>
          <w:rFonts w:ascii="Times New Roman" w:hAnsi="Times New Roman" w:cs="Times New Roman"/>
          <w:sz w:val="24"/>
          <w:szCs w:val="24"/>
        </w:rPr>
        <w:t xml:space="preserve"> arguing for the negation of Black women and justification of Black male violence in order to consolidate patriarchal power within the movement. In the chapter, I also demonstrated that the idea of the Black as ungendered object</w:t>
      </w:r>
      <w:r w:rsidR="00973BAA" w:rsidRPr="000A388D">
        <w:rPr>
          <w:rFonts w:ascii="Times New Roman" w:hAnsi="Times New Roman" w:cs="Times New Roman"/>
          <w:sz w:val="24"/>
          <w:szCs w:val="24"/>
        </w:rPr>
        <w:t>,</w:t>
      </w:r>
      <w:r w:rsidR="0012160D" w:rsidRPr="000A388D">
        <w:rPr>
          <w:rFonts w:ascii="Times New Roman" w:hAnsi="Times New Roman" w:cs="Times New Roman"/>
          <w:sz w:val="24"/>
          <w:szCs w:val="24"/>
        </w:rPr>
        <w:t xml:space="preserve"> and the Black as gendered subject can be maintained without the dangerous positions perpetuated in the movement. </w:t>
      </w:r>
      <w:r w:rsidR="0090232D" w:rsidRPr="000A388D">
        <w:rPr>
          <w:rFonts w:ascii="Times New Roman" w:hAnsi="Times New Roman" w:cs="Times New Roman"/>
          <w:sz w:val="24"/>
          <w:szCs w:val="24"/>
        </w:rPr>
        <w:t xml:space="preserve">While women such as Nkopo and </w:t>
      </w:r>
      <w:r w:rsidR="0090232D" w:rsidRPr="000A388D">
        <w:rPr>
          <w:rFonts w:ascii="Times New Roman" w:hAnsi="Times New Roman" w:cs="Times New Roman"/>
          <w:sz w:val="24"/>
          <w:szCs w:val="24"/>
        </w:rPr>
        <w:lastRenderedPageBreak/>
        <w:t>I had</w:t>
      </w:r>
      <w:r w:rsidR="00973BAA" w:rsidRPr="000A388D">
        <w:rPr>
          <w:rFonts w:ascii="Times New Roman" w:hAnsi="Times New Roman" w:cs="Times New Roman"/>
          <w:sz w:val="24"/>
          <w:szCs w:val="24"/>
        </w:rPr>
        <w:t>,</w:t>
      </w:r>
      <w:r w:rsidR="0090232D" w:rsidRPr="000A388D">
        <w:rPr>
          <w:rFonts w:ascii="Times New Roman" w:hAnsi="Times New Roman" w:cs="Times New Roman"/>
          <w:sz w:val="24"/>
          <w:szCs w:val="24"/>
        </w:rPr>
        <w:t xml:space="preserve"> at points</w:t>
      </w:r>
      <w:r w:rsidR="00973BAA" w:rsidRPr="000A388D">
        <w:rPr>
          <w:rFonts w:ascii="Times New Roman" w:hAnsi="Times New Roman" w:cs="Times New Roman"/>
          <w:sz w:val="24"/>
          <w:szCs w:val="24"/>
        </w:rPr>
        <w:t>,</w:t>
      </w:r>
      <w:r w:rsidR="0090232D" w:rsidRPr="000A388D">
        <w:rPr>
          <w:rFonts w:ascii="Times New Roman" w:hAnsi="Times New Roman" w:cs="Times New Roman"/>
          <w:sz w:val="24"/>
          <w:szCs w:val="24"/>
        </w:rPr>
        <w:t xml:space="preserve"> maintained a position that supported this anti-women use of Afropessimism, the spread of feminist thought in the movement allowed us to become far more critical. </w:t>
      </w:r>
    </w:p>
    <w:p w14:paraId="495C63F5" w14:textId="67212497" w:rsidR="000010AF" w:rsidRPr="000A388D" w:rsidRDefault="00E92601" w:rsidP="00160D7E">
      <w:pPr>
        <w:spacing w:line="360" w:lineRule="auto"/>
        <w:rPr>
          <w:rFonts w:ascii="Times New Roman" w:hAnsi="Times New Roman" w:cs="Times New Roman"/>
          <w:b/>
          <w:sz w:val="24"/>
          <w:szCs w:val="24"/>
        </w:rPr>
      </w:pPr>
      <w:r w:rsidRPr="000A388D">
        <w:rPr>
          <w:rFonts w:ascii="Times New Roman" w:hAnsi="Times New Roman" w:cs="Times New Roman"/>
          <w:b/>
          <w:sz w:val="24"/>
          <w:szCs w:val="24"/>
        </w:rPr>
        <w:t>7.3</w:t>
      </w:r>
      <w:r w:rsidR="007A4529">
        <w:rPr>
          <w:rFonts w:ascii="Times New Roman" w:hAnsi="Times New Roman" w:cs="Times New Roman"/>
          <w:b/>
          <w:sz w:val="24"/>
          <w:szCs w:val="24"/>
        </w:rPr>
        <w:t>.</w:t>
      </w:r>
      <w:r w:rsidR="000010AF" w:rsidRPr="000A388D">
        <w:rPr>
          <w:rFonts w:ascii="Times New Roman" w:hAnsi="Times New Roman" w:cs="Times New Roman"/>
          <w:b/>
          <w:sz w:val="24"/>
          <w:szCs w:val="24"/>
        </w:rPr>
        <w:t xml:space="preserve"> </w:t>
      </w:r>
      <w:r w:rsidRPr="000A388D">
        <w:rPr>
          <w:rFonts w:ascii="Times New Roman" w:hAnsi="Times New Roman" w:cs="Times New Roman"/>
          <w:b/>
          <w:sz w:val="24"/>
          <w:szCs w:val="24"/>
        </w:rPr>
        <w:t>Conclusion</w:t>
      </w:r>
      <w:r w:rsidR="000010AF" w:rsidRPr="000A388D">
        <w:rPr>
          <w:rFonts w:ascii="Times New Roman" w:hAnsi="Times New Roman" w:cs="Times New Roman"/>
          <w:b/>
          <w:sz w:val="24"/>
          <w:szCs w:val="24"/>
        </w:rPr>
        <w:t xml:space="preserve"> </w:t>
      </w:r>
    </w:p>
    <w:p w14:paraId="22F598DD" w14:textId="0C947CAC" w:rsidR="005E4C4D" w:rsidRPr="000A388D" w:rsidRDefault="00AB3AE7" w:rsidP="00160D7E">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In an essay studying the autobiographies of nationalist activists Ellen Kuzwayo and Ramphele, Desiree Lewis (1999) comments on the extent to which both women’s texts reveal a reticence to share details about intimate relationships leaving the reader to unbridled speculation about the reasons for the sketchy details. </w:t>
      </w:r>
      <w:r w:rsidR="005E4C4D" w:rsidRPr="000A388D">
        <w:rPr>
          <w:rFonts w:ascii="Times New Roman" w:hAnsi="Times New Roman" w:cs="Times New Roman"/>
          <w:sz w:val="24"/>
          <w:szCs w:val="24"/>
        </w:rPr>
        <w:t>She suggests that such self-censoring is common in South African autobiographies</w:t>
      </w:r>
      <w:r w:rsidR="00973BAA" w:rsidRPr="000A388D">
        <w:rPr>
          <w:rFonts w:ascii="Times New Roman" w:hAnsi="Times New Roman" w:cs="Times New Roman"/>
          <w:sz w:val="24"/>
          <w:szCs w:val="24"/>
        </w:rPr>
        <w:t>,</w:t>
      </w:r>
      <w:r w:rsidR="005E4C4D" w:rsidRPr="000A388D">
        <w:rPr>
          <w:rFonts w:ascii="Times New Roman" w:hAnsi="Times New Roman" w:cs="Times New Roman"/>
          <w:sz w:val="24"/>
          <w:szCs w:val="24"/>
        </w:rPr>
        <w:t xml:space="preserve"> and having read a range of literature focusing on women in nationalist movements, I would add that this goes beyond autobiography. The work of Lissoni and Suriano (2014) and Suttner (</w:t>
      </w:r>
      <w:r w:rsidR="00E92601" w:rsidRPr="000A388D">
        <w:rPr>
          <w:rFonts w:ascii="Times New Roman" w:hAnsi="Times New Roman" w:cs="Times New Roman"/>
          <w:sz w:val="24"/>
          <w:szCs w:val="24"/>
        </w:rPr>
        <w:t>2005</w:t>
      </w:r>
      <w:r w:rsidR="005E4C4D" w:rsidRPr="000A388D">
        <w:rPr>
          <w:rFonts w:ascii="Times New Roman" w:hAnsi="Times New Roman" w:cs="Times New Roman"/>
          <w:sz w:val="24"/>
          <w:szCs w:val="24"/>
        </w:rPr>
        <w:t>) which gives serious consideration to the private, emotional lives of women in nationalist movements is exceptional in this regard</w:t>
      </w:r>
      <w:r w:rsidR="00973BAA" w:rsidRPr="000A388D">
        <w:rPr>
          <w:rFonts w:ascii="Times New Roman" w:hAnsi="Times New Roman" w:cs="Times New Roman"/>
          <w:sz w:val="24"/>
          <w:szCs w:val="24"/>
        </w:rPr>
        <w:t>,</w:t>
      </w:r>
      <w:r w:rsidR="005E4C4D" w:rsidRPr="000A388D">
        <w:rPr>
          <w:rFonts w:ascii="Times New Roman" w:hAnsi="Times New Roman" w:cs="Times New Roman"/>
          <w:sz w:val="24"/>
          <w:szCs w:val="24"/>
        </w:rPr>
        <w:t xml:space="preserve"> but much more needs to be done. Silence on these questions translates into missed opportunities for theorising about sexual politics in nationalist movement</w:t>
      </w:r>
      <w:r w:rsidR="00973BAA" w:rsidRPr="000A388D">
        <w:rPr>
          <w:rFonts w:ascii="Times New Roman" w:hAnsi="Times New Roman" w:cs="Times New Roman"/>
          <w:sz w:val="24"/>
          <w:szCs w:val="24"/>
        </w:rPr>
        <w:t>s</w:t>
      </w:r>
      <w:r w:rsidR="005E4C4D" w:rsidRPr="000A388D">
        <w:rPr>
          <w:rFonts w:ascii="Times New Roman" w:hAnsi="Times New Roman" w:cs="Times New Roman"/>
          <w:sz w:val="24"/>
          <w:szCs w:val="24"/>
        </w:rPr>
        <w:t>.</w:t>
      </w:r>
    </w:p>
    <w:p w14:paraId="38DCA6CE" w14:textId="7B2A5F23" w:rsidR="005E4C4D" w:rsidRPr="000A388D" w:rsidRDefault="005E4C4D" w:rsidP="00160D7E">
      <w:pPr>
        <w:spacing w:line="360" w:lineRule="auto"/>
        <w:rPr>
          <w:rFonts w:ascii="Times New Roman" w:hAnsi="Times New Roman" w:cs="Times New Roman"/>
          <w:sz w:val="24"/>
          <w:szCs w:val="24"/>
        </w:rPr>
      </w:pPr>
      <w:r w:rsidRPr="000A388D">
        <w:rPr>
          <w:rFonts w:ascii="Times New Roman" w:hAnsi="Times New Roman" w:cs="Times New Roman"/>
          <w:sz w:val="24"/>
          <w:szCs w:val="24"/>
        </w:rPr>
        <w:t>The narratives provided by the women in this research report, including my own</w:t>
      </w:r>
      <w:r w:rsidR="004927E7" w:rsidRPr="000A388D">
        <w:rPr>
          <w:rFonts w:ascii="Times New Roman" w:hAnsi="Times New Roman" w:cs="Times New Roman"/>
          <w:sz w:val="24"/>
          <w:szCs w:val="24"/>
        </w:rPr>
        <w:t>, provide critical insights into</w:t>
      </w:r>
      <w:r w:rsidRPr="000A388D">
        <w:rPr>
          <w:rFonts w:ascii="Times New Roman" w:hAnsi="Times New Roman" w:cs="Times New Roman"/>
          <w:sz w:val="24"/>
          <w:szCs w:val="24"/>
        </w:rPr>
        <w:t xml:space="preserve"> interpersonal relationships</w:t>
      </w:r>
      <w:r w:rsidR="00973BAA" w:rsidRPr="000A388D">
        <w:rPr>
          <w:rFonts w:ascii="Times New Roman" w:hAnsi="Times New Roman" w:cs="Times New Roman"/>
          <w:sz w:val="24"/>
          <w:szCs w:val="24"/>
        </w:rPr>
        <w:t>,</w:t>
      </w:r>
      <w:r w:rsidRPr="000A388D">
        <w:rPr>
          <w:rFonts w:ascii="Times New Roman" w:hAnsi="Times New Roman" w:cs="Times New Roman"/>
          <w:sz w:val="24"/>
          <w:szCs w:val="24"/>
        </w:rPr>
        <w:t xml:space="preserve"> and how </w:t>
      </w:r>
      <w:r w:rsidR="004927E7" w:rsidRPr="000A388D">
        <w:rPr>
          <w:rFonts w:ascii="Times New Roman" w:hAnsi="Times New Roman" w:cs="Times New Roman"/>
          <w:sz w:val="24"/>
          <w:szCs w:val="24"/>
        </w:rPr>
        <w:t xml:space="preserve">these function within movements. </w:t>
      </w:r>
      <w:r w:rsidR="003930C4" w:rsidRPr="000A388D">
        <w:rPr>
          <w:rFonts w:ascii="Times New Roman" w:hAnsi="Times New Roman" w:cs="Times New Roman"/>
          <w:sz w:val="24"/>
          <w:szCs w:val="24"/>
        </w:rPr>
        <w:t xml:space="preserve">Not only do the women reflect on their personal experiences but also </w:t>
      </w:r>
      <w:r w:rsidR="009B54B0" w:rsidRPr="000A388D">
        <w:rPr>
          <w:rFonts w:ascii="Times New Roman" w:hAnsi="Times New Roman" w:cs="Times New Roman"/>
          <w:sz w:val="24"/>
          <w:szCs w:val="24"/>
        </w:rPr>
        <w:t xml:space="preserve">how </w:t>
      </w:r>
      <w:r w:rsidR="003930C4" w:rsidRPr="000A388D">
        <w:rPr>
          <w:rFonts w:ascii="Times New Roman" w:hAnsi="Times New Roman" w:cs="Times New Roman"/>
          <w:sz w:val="24"/>
          <w:szCs w:val="24"/>
        </w:rPr>
        <w:t>sexual</w:t>
      </w:r>
      <w:r w:rsidR="00973BAA" w:rsidRPr="000A388D">
        <w:rPr>
          <w:rFonts w:ascii="Times New Roman" w:hAnsi="Times New Roman" w:cs="Times New Roman"/>
          <w:sz w:val="24"/>
          <w:szCs w:val="24"/>
        </w:rPr>
        <w:t>,</w:t>
      </w:r>
      <w:r w:rsidR="003930C4" w:rsidRPr="000A388D">
        <w:rPr>
          <w:rFonts w:ascii="Times New Roman" w:hAnsi="Times New Roman" w:cs="Times New Roman"/>
          <w:sz w:val="24"/>
          <w:szCs w:val="24"/>
        </w:rPr>
        <w:t xml:space="preserve"> and</w:t>
      </w:r>
      <w:r w:rsidR="00973BAA" w:rsidRPr="000A388D">
        <w:rPr>
          <w:rFonts w:ascii="Times New Roman" w:hAnsi="Times New Roman" w:cs="Times New Roman"/>
          <w:sz w:val="24"/>
          <w:szCs w:val="24"/>
        </w:rPr>
        <w:t>/</w:t>
      </w:r>
      <w:r w:rsidR="003930C4" w:rsidRPr="000A388D">
        <w:rPr>
          <w:rFonts w:ascii="Times New Roman" w:hAnsi="Times New Roman" w:cs="Times New Roman"/>
          <w:sz w:val="24"/>
          <w:szCs w:val="24"/>
        </w:rPr>
        <w:t>or romantic relationships affected the movement</w:t>
      </w:r>
      <w:r w:rsidR="00973BAA" w:rsidRPr="000A388D">
        <w:rPr>
          <w:rFonts w:ascii="Times New Roman" w:hAnsi="Times New Roman" w:cs="Times New Roman"/>
          <w:sz w:val="24"/>
          <w:szCs w:val="24"/>
        </w:rPr>
        <w:t>,</w:t>
      </w:r>
      <w:r w:rsidR="003930C4" w:rsidRPr="000A388D">
        <w:rPr>
          <w:rFonts w:ascii="Times New Roman" w:hAnsi="Times New Roman" w:cs="Times New Roman"/>
          <w:sz w:val="24"/>
          <w:szCs w:val="24"/>
        </w:rPr>
        <w:t xml:space="preserve"> and relations amongst women. </w:t>
      </w:r>
      <w:r w:rsidR="00E92601" w:rsidRPr="000A388D">
        <w:rPr>
          <w:rFonts w:ascii="Times New Roman" w:hAnsi="Times New Roman" w:cs="Times New Roman"/>
          <w:sz w:val="24"/>
          <w:szCs w:val="24"/>
        </w:rPr>
        <w:t>The</w:t>
      </w:r>
      <w:r w:rsidR="00B04D6C" w:rsidRPr="000A388D">
        <w:rPr>
          <w:rFonts w:ascii="Times New Roman" w:hAnsi="Times New Roman" w:cs="Times New Roman"/>
          <w:sz w:val="24"/>
          <w:szCs w:val="24"/>
        </w:rPr>
        <w:t xml:space="preserve"> research report is a significant contribution towards understanding sexual politics in movements</w:t>
      </w:r>
      <w:r w:rsidR="0079063B" w:rsidRPr="000A388D">
        <w:rPr>
          <w:rFonts w:ascii="Times New Roman" w:hAnsi="Times New Roman" w:cs="Times New Roman"/>
          <w:sz w:val="24"/>
          <w:szCs w:val="24"/>
        </w:rPr>
        <w:t xml:space="preserve"> which would not have been possible without Blackwash’s investment into discussions about liberatory sexual practice</w:t>
      </w:r>
      <w:r w:rsidR="00B04D6C" w:rsidRPr="000A388D">
        <w:rPr>
          <w:rFonts w:ascii="Times New Roman" w:hAnsi="Times New Roman" w:cs="Times New Roman"/>
          <w:sz w:val="24"/>
          <w:szCs w:val="24"/>
        </w:rPr>
        <w:t>.</w:t>
      </w:r>
      <w:r w:rsidR="00042A8D" w:rsidRPr="000A388D">
        <w:rPr>
          <w:rFonts w:ascii="Times New Roman" w:hAnsi="Times New Roman" w:cs="Times New Roman"/>
          <w:sz w:val="24"/>
          <w:szCs w:val="24"/>
        </w:rPr>
        <w:t xml:space="preserve"> </w:t>
      </w:r>
      <w:r w:rsidR="007F4F2F">
        <w:rPr>
          <w:rFonts w:ascii="Times New Roman" w:hAnsi="Times New Roman" w:cs="Times New Roman"/>
          <w:sz w:val="24"/>
          <w:szCs w:val="24"/>
        </w:rPr>
        <w:t>That opened up the space for women’s ability to share their individual experiences, and judging by the richness of the narratives provided, this was crucial in understanding the movement.</w:t>
      </w:r>
    </w:p>
    <w:p w14:paraId="1662C0E2" w14:textId="2390C9A3" w:rsidR="00042A8D" w:rsidRPr="000A388D" w:rsidRDefault="00AD4DAA" w:rsidP="00160D7E">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It is also significant that the research report provides insights into Afropessimism in practice. My position on how the theory was </w:t>
      </w:r>
      <w:r w:rsidR="00E92601" w:rsidRPr="000A388D">
        <w:rPr>
          <w:rFonts w:ascii="Times New Roman" w:hAnsi="Times New Roman" w:cs="Times New Roman"/>
          <w:sz w:val="24"/>
          <w:szCs w:val="24"/>
        </w:rPr>
        <w:t>used</w:t>
      </w:r>
      <w:r w:rsidRPr="000A388D">
        <w:rPr>
          <w:rFonts w:ascii="Times New Roman" w:hAnsi="Times New Roman" w:cs="Times New Roman"/>
          <w:sz w:val="24"/>
          <w:szCs w:val="24"/>
        </w:rPr>
        <w:t xml:space="preserve"> and misused is very clearly articulated but </w:t>
      </w:r>
      <w:r w:rsidR="003F7859" w:rsidRPr="000A388D">
        <w:rPr>
          <w:rFonts w:ascii="Times New Roman" w:hAnsi="Times New Roman" w:cs="Times New Roman"/>
          <w:sz w:val="24"/>
          <w:szCs w:val="24"/>
        </w:rPr>
        <w:t>beyond my personal views, there is great value in seeing how Afropessimism was received, understood</w:t>
      </w:r>
      <w:r w:rsidR="00255DB2" w:rsidRPr="000A388D">
        <w:rPr>
          <w:rFonts w:ascii="Times New Roman" w:hAnsi="Times New Roman" w:cs="Times New Roman"/>
          <w:sz w:val="24"/>
          <w:szCs w:val="24"/>
        </w:rPr>
        <w:t>,</w:t>
      </w:r>
      <w:r w:rsidR="003F7859" w:rsidRPr="000A388D">
        <w:rPr>
          <w:rFonts w:ascii="Times New Roman" w:hAnsi="Times New Roman" w:cs="Times New Roman"/>
          <w:sz w:val="24"/>
          <w:szCs w:val="24"/>
        </w:rPr>
        <w:t xml:space="preserve"> and interpreted</w:t>
      </w:r>
      <w:r w:rsidR="00255DB2" w:rsidRPr="000A388D">
        <w:rPr>
          <w:rFonts w:ascii="Times New Roman" w:hAnsi="Times New Roman" w:cs="Times New Roman"/>
          <w:sz w:val="24"/>
          <w:szCs w:val="24"/>
        </w:rPr>
        <w:t>,</w:t>
      </w:r>
      <w:r w:rsidR="003F7859" w:rsidRPr="000A388D">
        <w:rPr>
          <w:rFonts w:ascii="Times New Roman" w:hAnsi="Times New Roman" w:cs="Times New Roman"/>
          <w:sz w:val="24"/>
          <w:szCs w:val="24"/>
        </w:rPr>
        <w:t xml:space="preserve"> even if only by our small movement. This is especially important considering that the theory emanates primarily from the United States</w:t>
      </w:r>
      <w:r w:rsidR="00255DB2" w:rsidRPr="000A388D">
        <w:rPr>
          <w:rFonts w:ascii="Times New Roman" w:hAnsi="Times New Roman" w:cs="Times New Roman"/>
          <w:sz w:val="24"/>
          <w:szCs w:val="24"/>
        </w:rPr>
        <w:t>,</w:t>
      </w:r>
      <w:r w:rsidR="003F7859" w:rsidRPr="000A388D">
        <w:rPr>
          <w:rFonts w:ascii="Times New Roman" w:hAnsi="Times New Roman" w:cs="Times New Roman"/>
          <w:sz w:val="24"/>
          <w:szCs w:val="24"/>
        </w:rPr>
        <w:t xml:space="preserve"> and this research report is a contribution towards understanding Afropessimism in practice in South Africa. </w:t>
      </w:r>
      <w:r w:rsidR="00305A00" w:rsidRPr="000A388D">
        <w:rPr>
          <w:rFonts w:ascii="Times New Roman" w:hAnsi="Times New Roman" w:cs="Times New Roman"/>
          <w:sz w:val="24"/>
          <w:szCs w:val="24"/>
        </w:rPr>
        <w:t xml:space="preserve">At a conceptual level, </w:t>
      </w:r>
      <w:r w:rsidR="00DC1010" w:rsidRPr="000A388D">
        <w:rPr>
          <w:rFonts w:ascii="Times New Roman" w:hAnsi="Times New Roman" w:cs="Times New Roman"/>
          <w:sz w:val="24"/>
          <w:szCs w:val="24"/>
        </w:rPr>
        <w:t xml:space="preserve">it is critical that the research report offers an argument that locates Black feminist thought </w:t>
      </w:r>
      <w:r w:rsidR="00DC1010" w:rsidRPr="000A388D">
        <w:rPr>
          <w:rFonts w:ascii="Times New Roman" w:hAnsi="Times New Roman" w:cs="Times New Roman"/>
          <w:i/>
          <w:sz w:val="24"/>
          <w:szCs w:val="24"/>
        </w:rPr>
        <w:t>within</w:t>
      </w:r>
      <w:r w:rsidR="00DC1010" w:rsidRPr="000A388D">
        <w:rPr>
          <w:rFonts w:ascii="Times New Roman" w:hAnsi="Times New Roman" w:cs="Times New Roman"/>
          <w:sz w:val="24"/>
          <w:szCs w:val="24"/>
        </w:rPr>
        <w:t xml:space="preserve"> </w:t>
      </w:r>
      <w:r w:rsidR="00DC1010" w:rsidRPr="000A388D">
        <w:rPr>
          <w:rFonts w:ascii="Times New Roman" w:hAnsi="Times New Roman" w:cs="Times New Roman"/>
          <w:sz w:val="24"/>
          <w:szCs w:val="24"/>
        </w:rPr>
        <w:lastRenderedPageBreak/>
        <w:t>Afropessimism</w:t>
      </w:r>
      <w:r w:rsidR="00255DB2" w:rsidRPr="000A388D">
        <w:rPr>
          <w:rFonts w:ascii="Times New Roman" w:hAnsi="Times New Roman" w:cs="Times New Roman"/>
          <w:sz w:val="24"/>
          <w:szCs w:val="24"/>
        </w:rPr>
        <w:t>,</w:t>
      </w:r>
      <w:r w:rsidR="00DC1010" w:rsidRPr="000A388D">
        <w:rPr>
          <w:rFonts w:ascii="Times New Roman" w:hAnsi="Times New Roman" w:cs="Times New Roman"/>
          <w:sz w:val="24"/>
          <w:szCs w:val="24"/>
        </w:rPr>
        <w:t xml:space="preserve"> </w:t>
      </w:r>
      <w:r w:rsidR="00E92601" w:rsidRPr="000A388D">
        <w:rPr>
          <w:rFonts w:ascii="Times New Roman" w:hAnsi="Times New Roman" w:cs="Times New Roman"/>
          <w:sz w:val="24"/>
          <w:szCs w:val="24"/>
        </w:rPr>
        <w:t xml:space="preserve">in line with the feminists associated with it </w:t>
      </w:r>
      <w:r w:rsidR="00DC1010" w:rsidRPr="000A388D">
        <w:rPr>
          <w:rFonts w:ascii="Times New Roman" w:hAnsi="Times New Roman" w:cs="Times New Roman"/>
          <w:sz w:val="24"/>
          <w:szCs w:val="24"/>
        </w:rPr>
        <w:t xml:space="preserve">and against the misuses outlined above.  </w:t>
      </w:r>
    </w:p>
    <w:p w14:paraId="74D1D966" w14:textId="77777777" w:rsidR="00D113D3" w:rsidRPr="000A388D" w:rsidRDefault="002D7294" w:rsidP="00D113D3">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It is my hope that this study adds value to </w:t>
      </w:r>
      <w:r w:rsidR="00E702DA" w:rsidRPr="000A388D">
        <w:rPr>
          <w:rFonts w:ascii="Times New Roman" w:hAnsi="Times New Roman" w:cs="Times New Roman"/>
          <w:sz w:val="24"/>
          <w:szCs w:val="24"/>
        </w:rPr>
        <w:t xml:space="preserve">existing </w:t>
      </w:r>
      <w:r w:rsidRPr="000A388D">
        <w:rPr>
          <w:rFonts w:ascii="Times New Roman" w:hAnsi="Times New Roman" w:cs="Times New Roman"/>
          <w:sz w:val="24"/>
          <w:szCs w:val="24"/>
        </w:rPr>
        <w:t xml:space="preserve">Black feminist scholarship. </w:t>
      </w:r>
    </w:p>
    <w:p w14:paraId="34BE350E" w14:textId="77777777" w:rsidR="00D113D3" w:rsidRPr="000A388D" w:rsidRDefault="00D113D3" w:rsidP="00D113D3">
      <w:pPr>
        <w:spacing w:line="360" w:lineRule="auto"/>
        <w:rPr>
          <w:rFonts w:ascii="Times New Roman" w:hAnsi="Times New Roman" w:cs="Times New Roman"/>
          <w:sz w:val="24"/>
          <w:szCs w:val="24"/>
        </w:rPr>
      </w:pPr>
    </w:p>
    <w:p w14:paraId="0006211F" w14:textId="77777777" w:rsidR="00D113D3" w:rsidRPr="000A388D" w:rsidRDefault="00D113D3" w:rsidP="00D113D3">
      <w:pPr>
        <w:spacing w:line="360" w:lineRule="auto"/>
        <w:rPr>
          <w:rFonts w:ascii="Times New Roman" w:hAnsi="Times New Roman" w:cs="Times New Roman"/>
          <w:sz w:val="24"/>
          <w:szCs w:val="24"/>
        </w:rPr>
      </w:pPr>
    </w:p>
    <w:p w14:paraId="06315D3C" w14:textId="77777777" w:rsidR="00D113D3" w:rsidRPr="000A388D" w:rsidRDefault="00D113D3" w:rsidP="00D113D3">
      <w:pPr>
        <w:spacing w:line="360" w:lineRule="auto"/>
        <w:rPr>
          <w:rFonts w:ascii="Times New Roman" w:hAnsi="Times New Roman" w:cs="Times New Roman"/>
          <w:sz w:val="24"/>
          <w:szCs w:val="24"/>
        </w:rPr>
      </w:pPr>
    </w:p>
    <w:p w14:paraId="2ED27867" w14:textId="77777777" w:rsidR="00D113D3" w:rsidRPr="000A388D" w:rsidRDefault="00D113D3" w:rsidP="00D113D3">
      <w:pPr>
        <w:spacing w:line="360" w:lineRule="auto"/>
        <w:rPr>
          <w:rFonts w:ascii="Times New Roman" w:hAnsi="Times New Roman" w:cs="Times New Roman"/>
          <w:sz w:val="24"/>
          <w:szCs w:val="24"/>
        </w:rPr>
      </w:pPr>
    </w:p>
    <w:p w14:paraId="5B61D1FD" w14:textId="77777777" w:rsidR="00D113D3" w:rsidRPr="000A388D" w:rsidRDefault="00D113D3" w:rsidP="00D113D3">
      <w:pPr>
        <w:spacing w:line="360" w:lineRule="auto"/>
        <w:rPr>
          <w:rFonts w:ascii="Times New Roman" w:hAnsi="Times New Roman" w:cs="Times New Roman"/>
          <w:sz w:val="24"/>
          <w:szCs w:val="24"/>
        </w:rPr>
      </w:pPr>
    </w:p>
    <w:p w14:paraId="52C1C504" w14:textId="77777777" w:rsidR="00D113D3" w:rsidRPr="000A388D" w:rsidRDefault="00D113D3" w:rsidP="00D113D3">
      <w:pPr>
        <w:spacing w:line="360" w:lineRule="auto"/>
        <w:rPr>
          <w:rFonts w:ascii="Times New Roman" w:hAnsi="Times New Roman" w:cs="Times New Roman"/>
          <w:sz w:val="24"/>
          <w:szCs w:val="24"/>
        </w:rPr>
      </w:pPr>
    </w:p>
    <w:p w14:paraId="6EB01479" w14:textId="77777777" w:rsidR="00D113D3" w:rsidRPr="000A388D" w:rsidRDefault="00D113D3" w:rsidP="00D113D3">
      <w:pPr>
        <w:spacing w:line="360" w:lineRule="auto"/>
        <w:rPr>
          <w:rFonts w:ascii="Times New Roman" w:hAnsi="Times New Roman" w:cs="Times New Roman"/>
          <w:sz w:val="24"/>
          <w:szCs w:val="24"/>
        </w:rPr>
      </w:pPr>
    </w:p>
    <w:p w14:paraId="740E66FB" w14:textId="77777777" w:rsidR="00D113D3" w:rsidRPr="000A388D" w:rsidRDefault="00D113D3" w:rsidP="00D113D3">
      <w:pPr>
        <w:spacing w:line="360" w:lineRule="auto"/>
        <w:rPr>
          <w:rFonts w:ascii="Times New Roman" w:hAnsi="Times New Roman" w:cs="Times New Roman"/>
          <w:sz w:val="24"/>
          <w:szCs w:val="24"/>
        </w:rPr>
      </w:pPr>
    </w:p>
    <w:p w14:paraId="6791A324" w14:textId="77777777" w:rsidR="00D113D3" w:rsidRPr="000A388D" w:rsidRDefault="00D113D3" w:rsidP="00D113D3">
      <w:pPr>
        <w:spacing w:line="360" w:lineRule="auto"/>
        <w:rPr>
          <w:rFonts w:ascii="Times New Roman" w:hAnsi="Times New Roman" w:cs="Times New Roman"/>
          <w:sz w:val="24"/>
          <w:szCs w:val="24"/>
        </w:rPr>
      </w:pPr>
    </w:p>
    <w:p w14:paraId="592C94F0" w14:textId="77777777" w:rsidR="00D113D3" w:rsidRPr="000A388D" w:rsidRDefault="00D113D3" w:rsidP="00D113D3">
      <w:pPr>
        <w:spacing w:line="360" w:lineRule="auto"/>
        <w:rPr>
          <w:rFonts w:ascii="Times New Roman" w:hAnsi="Times New Roman" w:cs="Times New Roman"/>
          <w:sz w:val="24"/>
          <w:szCs w:val="24"/>
        </w:rPr>
      </w:pPr>
    </w:p>
    <w:p w14:paraId="1E5A9481" w14:textId="77777777" w:rsidR="00D113D3" w:rsidRPr="000A388D" w:rsidRDefault="00D113D3" w:rsidP="00D113D3">
      <w:pPr>
        <w:spacing w:line="360" w:lineRule="auto"/>
        <w:rPr>
          <w:rFonts w:ascii="Times New Roman" w:hAnsi="Times New Roman" w:cs="Times New Roman"/>
          <w:sz w:val="24"/>
          <w:szCs w:val="24"/>
        </w:rPr>
      </w:pPr>
    </w:p>
    <w:p w14:paraId="13FFE020" w14:textId="77777777" w:rsidR="00D113D3" w:rsidRPr="000A388D" w:rsidRDefault="00D113D3" w:rsidP="00D113D3">
      <w:pPr>
        <w:spacing w:line="360" w:lineRule="auto"/>
        <w:rPr>
          <w:rFonts w:ascii="Times New Roman" w:hAnsi="Times New Roman" w:cs="Times New Roman"/>
          <w:sz w:val="24"/>
          <w:szCs w:val="24"/>
        </w:rPr>
      </w:pPr>
    </w:p>
    <w:p w14:paraId="5A45D522" w14:textId="77777777" w:rsidR="00D113D3" w:rsidRPr="000A388D" w:rsidRDefault="00D113D3" w:rsidP="00D113D3">
      <w:pPr>
        <w:spacing w:line="360" w:lineRule="auto"/>
        <w:rPr>
          <w:rFonts w:ascii="Times New Roman" w:hAnsi="Times New Roman" w:cs="Times New Roman"/>
          <w:sz w:val="24"/>
          <w:szCs w:val="24"/>
        </w:rPr>
      </w:pPr>
    </w:p>
    <w:p w14:paraId="440E6B51" w14:textId="77777777" w:rsidR="00D113D3" w:rsidRPr="000A388D" w:rsidRDefault="00D113D3" w:rsidP="00D113D3">
      <w:pPr>
        <w:spacing w:line="360" w:lineRule="auto"/>
        <w:rPr>
          <w:rFonts w:ascii="Times New Roman" w:hAnsi="Times New Roman" w:cs="Times New Roman"/>
          <w:sz w:val="24"/>
          <w:szCs w:val="24"/>
        </w:rPr>
      </w:pPr>
    </w:p>
    <w:p w14:paraId="4D07C87C" w14:textId="77777777" w:rsidR="007A131B" w:rsidRDefault="007A131B" w:rsidP="00BA1F92">
      <w:pPr>
        <w:spacing w:line="360" w:lineRule="auto"/>
        <w:jc w:val="center"/>
        <w:rPr>
          <w:rFonts w:ascii="Times New Roman" w:hAnsi="Times New Roman" w:cs="Times New Roman"/>
          <w:b/>
          <w:sz w:val="24"/>
          <w:szCs w:val="24"/>
        </w:rPr>
      </w:pPr>
    </w:p>
    <w:p w14:paraId="3EA3134A" w14:textId="77777777" w:rsidR="007A131B" w:rsidRDefault="007A131B" w:rsidP="00BA1F92">
      <w:pPr>
        <w:spacing w:line="360" w:lineRule="auto"/>
        <w:jc w:val="center"/>
        <w:rPr>
          <w:rFonts w:ascii="Times New Roman" w:hAnsi="Times New Roman" w:cs="Times New Roman"/>
          <w:b/>
          <w:sz w:val="24"/>
          <w:szCs w:val="24"/>
        </w:rPr>
      </w:pPr>
    </w:p>
    <w:p w14:paraId="5E86E0D2" w14:textId="77777777" w:rsidR="007005BB" w:rsidRDefault="007005BB" w:rsidP="007005BB">
      <w:pPr>
        <w:spacing w:line="360" w:lineRule="auto"/>
        <w:rPr>
          <w:rFonts w:ascii="Times New Roman" w:hAnsi="Times New Roman" w:cs="Times New Roman"/>
          <w:b/>
          <w:sz w:val="24"/>
          <w:szCs w:val="24"/>
        </w:rPr>
      </w:pPr>
    </w:p>
    <w:p w14:paraId="69A3DB86" w14:textId="77777777" w:rsidR="0097663C" w:rsidRDefault="0097663C" w:rsidP="007005BB">
      <w:pPr>
        <w:spacing w:line="360" w:lineRule="auto"/>
        <w:jc w:val="center"/>
        <w:rPr>
          <w:rFonts w:ascii="Times New Roman" w:hAnsi="Times New Roman" w:cs="Times New Roman"/>
          <w:b/>
          <w:sz w:val="24"/>
          <w:szCs w:val="24"/>
        </w:rPr>
      </w:pPr>
    </w:p>
    <w:p w14:paraId="1A8CEEE8" w14:textId="77777777" w:rsidR="00BA1F92" w:rsidRPr="000A388D" w:rsidRDefault="00BA1F92" w:rsidP="007005BB">
      <w:pPr>
        <w:spacing w:line="360" w:lineRule="auto"/>
        <w:jc w:val="center"/>
        <w:rPr>
          <w:rFonts w:ascii="Times New Roman" w:hAnsi="Times New Roman" w:cs="Times New Roman"/>
          <w:sz w:val="24"/>
          <w:szCs w:val="24"/>
        </w:rPr>
      </w:pPr>
      <w:r w:rsidRPr="000A388D">
        <w:rPr>
          <w:rFonts w:ascii="Times New Roman" w:hAnsi="Times New Roman" w:cs="Times New Roman"/>
          <w:b/>
          <w:sz w:val="24"/>
          <w:szCs w:val="24"/>
        </w:rPr>
        <w:lastRenderedPageBreak/>
        <w:t>REFERENCES</w:t>
      </w:r>
    </w:p>
    <w:p w14:paraId="2BB5FF71" w14:textId="1F0EE943"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Acker, J. Barry, K. Esseveld, J. 1983</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Objectivity and Truth: Problems in Doing Feminist Research. </w:t>
      </w:r>
      <w:r w:rsidRPr="000A388D">
        <w:rPr>
          <w:rFonts w:ascii="Times New Roman" w:hAnsi="Times New Roman" w:cs="Times New Roman"/>
          <w:i/>
          <w:sz w:val="24"/>
          <w:szCs w:val="24"/>
        </w:rPr>
        <w:t>Women’s Studies Int. Forum</w:t>
      </w:r>
      <w:r w:rsidRPr="000A388D">
        <w:rPr>
          <w:rFonts w:ascii="Times New Roman" w:hAnsi="Times New Roman" w:cs="Times New Roman"/>
          <w:sz w:val="24"/>
          <w:szCs w:val="24"/>
        </w:rPr>
        <w:t xml:space="preserve">, 6(4): 423-435. </w:t>
      </w:r>
    </w:p>
    <w:p w14:paraId="22E2FE27" w14:textId="1A17818A" w:rsidR="001234CC" w:rsidRPr="000A388D" w:rsidRDefault="001234CC" w:rsidP="00BA1F92">
      <w:pPr>
        <w:spacing w:line="360" w:lineRule="auto"/>
        <w:rPr>
          <w:rFonts w:ascii="Times New Roman" w:hAnsi="Times New Roman" w:cs="Times New Roman"/>
          <w:i/>
          <w:sz w:val="24"/>
          <w:szCs w:val="24"/>
        </w:rPr>
      </w:pPr>
      <w:r w:rsidRPr="000A388D">
        <w:rPr>
          <w:rFonts w:ascii="Times New Roman" w:hAnsi="Times New Roman" w:cs="Times New Roman"/>
          <w:sz w:val="24"/>
          <w:szCs w:val="24"/>
        </w:rPr>
        <w:t>Allen, K. R and Piercy, F.P. 2005</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w:t>
      </w:r>
      <w:r w:rsidRPr="000A388D">
        <w:rPr>
          <w:rFonts w:ascii="Times New Roman" w:hAnsi="Times New Roman" w:cs="Times New Roman"/>
          <w:i/>
          <w:sz w:val="24"/>
          <w:szCs w:val="24"/>
        </w:rPr>
        <w:t xml:space="preserve">Feminist Autoethnography </w:t>
      </w:r>
      <w:r w:rsidRPr="000A388D">
        <w:rPr>
          <w:rFonts w:ascii="Times New Roman" w:hAnsi="Times New Roman" w:cs="Times New Roman"/>
          <w:sz w:val="24"/>
          <w:szCs w:val="24"/>
        </w:rPr>
        <w:t xml:space="preserve">in Research Methods in Family Therapy, eds Sprenkle, D. H. and Piercy, F.P. The Guilford Press, New York </w:t>
      </w:r>
    </w:p>
    <w:p w14:paraId="00155EA2" w14:textId="12D14894"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Beoku-Betts, J. 1994</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When Black is Not Enough: Doing Field Research among Gullah Women</w:t>
      </w:r>
      <w:r w:rsidRPr="000A388D">
        <w:rPr>
          <w:rFonts w:ascii="Times New Roman" w:hAnsi="Times New Roman" w:cs="Times New Roman"/>
          <w:i/>
          <w:sz w:val="24"/>
          <w:szCs w:val="24"/>
        </w:rPr>
        <w:t>. NWSA Journal</w:t>
      </w:r>
      <w:r w:rsidRPr="000A388D">
        <w:rPr>
          <w:rFonts w:ascii="Times New Roman" w:hAnsi="Times New Roman" w:cs="Times New Roman"/>
          <w:sz w:val="24"/>
          <w:szCs w:val="24"/>
        </w:rPr>
        <w:t>, 6(3): 413-433.</w:t>
      </w:r>
    </w:p>
    <w:p w14:paraId="4EDC1264" w14:textId="01DA0726"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Bhavnani, K. 1993</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Tracing the Contours: Feminist Research and Feminist Objectivity. </w:t>
      </w:r>
      <w:r w:rsidRPr="000A388D">
        <w:rPr>
          <w:rFonts w:ascii="Times New Roman" w:hAnsi="Times New Roman" w:cs="Times New Roman"/>
          <w:i/>
          <w:sz w:val="24"/>
          <w:szCs w:val="24"/>
        </w:rPr>
        <w:t>Women’s Studies Int. Forum</w:t>
      </w:r>
      <w:r w:rsidRPr="000A388D">
        <w:rPr>
          <w:rFonts w:ascii="Times New Roman" w:hAnsi="Times New Roman" w:cs="Times New Roman"/>
          <w:sz w:val="24"/>
          <w:szCs w:val="24"/>
        </w:rPr>
        <w:t xml:space="preserve">, 16(2): 95-104.  </w:t>
      </w:r>
    </w:p>
    <w:p w14:paraId="6BBA603E" w14:textId="77777777"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Bogatsu, M. 2002. ‘Loxion Kulcha’: Fashioning Black Youth Culture in Post-Apartheid South Africa. </w:t>
      </w:r>
      <w:r w:rsidRPr="000A388D">
        <w:rPr>
          <w:rFonts w:ascii="Times New Roman" w:hAnsi="Times New Roman" w:cs="Times New Roman"/>
          <w:i/>
          <w:sz w:val="24"/>
          <w:szCs w:val="24"/>
        </w:rPr>
        <w:t>English Studies in Africa</w:t>
      </w:r>
      <w:r w:rsidRPr="000A388D">
        <w:rPr>
          <w:rFonts w:ascii="Times New Roman" w:hAnsi="Times New Roman" w:cs="Times New Roman"/>
          <w:sz w:val="24"/>
          <w:szCs w:val="24"/>
        </w:rPr>
        <w:t>, 45(2):1-11.</w:t>
      </w:r>
    </w:p>
    <w:p w14:paraId="680B10CC" w14:textId="77777777" w:rsidR="00BA1F92" w:rsidRPr="000A388D" w:rsidRDefault="00BA1F92" w:rsidP="00BA1F92">
      <w:pPr>
        <w:spacing w:line="360" w:lineRule="auto"/>
        <w:rPr>
          <w:rFonts w:ascii="Times New Roman" w:eastAsia="Times New Roman" w:hAnsi="Times New Roman" w:cs="Times New Roman"/>
          <w:sz w:val="24"/>
          <w:szCs w:val="24"/>
        </w:rPr>
      </w:pPr>
      <w:r w:rsidRPr="000A388D">
        <w:rPr>
          <w:rFonts w:ascii="Times New Roman" w:eastAsia="Times New Roman" w:hAnsi="Times New Roman" w:cs="Times New Roman"/>
          <w:sz w:val="24"/>
          <w:szCs w:val="24"/>
        </w:rPr>
        <w:t xml:space="preserve">Bozzoli, B. and Nkotsoe, M., 1991. Women of Phokeng: Consciousness Life Strategy and Migrancy in South Africa, 1900-1983 </w:t>
      </w:r>
      <w:r w:rsidRPr="000A388D">
        <w:rPr>
          <w:rFonts w:ascii="Times New Roman" w:hAnsi="Times New Roman" w:cs="Times New Roman"/>
          <w:sz w:val="24"/>
          <w:szCs w:val="24"/>
        </w:rPr>
        <w:t>Heinemann, Portsmouth</w:t>
      </w:r>
    </w:p>
    <w:p w14:paraId="0B906011" w14:textId="5C90C7F4" w:rsidR="00BA1F92" w:rsidRPr="000A388D" w:rsidRDefault="00EC39F5" w:rsidP="00BA1F92">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Broeck, S., 2008.</w:t>
      </w:r>
      <w:r w:rsidR="00BA1F92" w:rsidRPr="000A388D">
        <w:rPr>
          <w:rFonts w:ascii="Times New Roman" w:hAnsi="Times New Roman" w:cs="Times New Roman"/>
          <w:sz w:val="24"/>
          <w:szCs w:val="24"/>
          <w:shd w:val="clear" w:color="auto" w:fill="FFFFFF"/>
        </w:rPr>
        <w:t xml:space="preserve"> Enslavement as regime of western modernity: Re-reading gender studies epistemology through</w:t>
      </w:r>
      <w:r w:rsidR="00BA1F92" w:rsidRPr="000A388D">
        <w:rPr>
          <w:rFonts w:ascii="Arial" w:hAnsi="Arial" w:cs="Arial"/>
          <w:sz w:val="20"/>
          <w:szCs w:val="20"/>
          <w:shd w:val="clear" w:color="auto" w:fill="FFFFFF"/>
        </w:rPr>
        <w:t xml:space="preserve"> </w:t>
      </w:r>
      <w:r w:rsidR="00BA1F92" w:rsidRPr="000A388D">
        <w:rPr>
          <w:rFonts w:ascii="Times New Roman" w:hAnsi="Times New Roman" w:cs="Times New Roman"/>
          <w:sz w:val="24"/>
          <w:szCs w:val="24"/>
          <w:shd w:val="clear" w:color="auto" w:fill="FFFFFF"/>
        </w:rPr>
        <w:t>black feminist critique. In </w:t>
      </w:r>
      <w:r w:rsidR="00BA1F92" w:rsidRPr="000A388D">
        <w:rPr>
          <w:rFonts w:ascii="Times New Roman" w:hAnsi="Times New Roman" w:cs="Times New Roman"/>
          <w:i/>
          <w:iCs/>
          <w:sz w:val="24"/>
          <w:szCs w:val="24"/>
          <w:shd w:val="clear" w:color="auto" w:fill="FFFFFF"/>
        </w:rPr>
        <w:t>Gender Forum</w:t>
      </w:r>
      <w:r>
        <w:rPr>
          <w:rFonts w:ascii="Times New Roman" w:hAnsi="Times New Roman" w:cs="Times New Roman"/>
          <w:sz w:val="24"/>
          <w:szCs w:val="24"/>
          <w:shd w:val="clear" w:color="auto" w:fill="FFFFFF"/>
        </w:rPr>
        <w:t xml:space="preserve"> (No. 22, p. N_A) </w:t>
      </w:r>
    </w:p>
    <w:p w14:paraId="3CC22C9D" w14:textId="77777777"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Collins, P. H. 1990. Black Feminist Thought: Knowledge Consciousness and the Politics of Empowerment. Routledge, New York </w:t>
      </w:r>
    </w:p>
    <w:p w14:paraId="003664F8" w14:textId="52A9F08C" w:rsidR="00BA1F92" w:rsidRPr="000A388D" w:rsidRDefault="00BA1F92" w:rsidP="00BA1F92">
      <w:pPr>
        <w:spacing w:line="360" w:lineRule="auto"/>
        <w:jc w:val="both"/>
        <w:rPr>
          <w:rFonts w:ascii="Times New Roman" w:eastAsiaTheme="minorHAnsi" w:hAnsi="Times New Roman" w:cs="Times New Roman"/>
          <w:sz w:val="24"/>
          <w:szCs w:val="24"/>
          <w:lang w:val="en-US" w:eastAsia="en-US"/>
        </w:rPr>
      </w:pPr>
      <w:r w:rsidRPr="000A388D">
        <w:rPr>
          <w:rFonts w:ascii="Times New Roman" w:eastAsiaTheme="minorHAnsi" w:hAnsi="Times New Roman" w:cs="Times New Roman"/>
          <w:sz w:val="24"/>
          <w:szCs w:val="24"/>
          <w:lang w:val="en-US" w:eastAsia="en-US"/>
        </w:rPr>
        <w:t>Corbetta, P</w:t>
      </w:r>
      <w:r w:rsidR="00D431C7" w:rsidRPr="000A388D">
        <w:rPr>
          <w:rFonts w:ascii="Times New Roman" w:eastAsiaTheme="minorHAnsi" w:hAnsi="Times New Roman" w:cs="Times New Roman"/>
          <w:sz w:val="24"/>
          <w:szCs w:val="24"/>
          <w:lang w:val="en-US" w:eastAsia="en-US"/>
        </w:rPr>
        <w:t>. 2006.</w:t>
      </w:r>
      <w:r w:rsidRPr="000A388D">
        <w:rPr>
          <w:rFonts w:ascii="Times New Roman" w:eastAsiaTheme="minorHAnsi" w:hAnsi="Times New Roman" w:cs="Times New Roman"/>
          <w:sz w:val="24"/>
          <w:szCs w:val="24"/>
          <w:lang w:val="en-US" w:eastAsia="en-US"/>
        </w:rPr>
        <w:t xml:space="preserve"> Social Research, Theory, Methods and Techniques, Sage Publications: California</w:t>
      </w:r>
    </w:p>
    <w:p w14:paraId="6206B692" w14:textId="03E306CE" w:rsidR="00D431C7" w:rsidRDefault="00D431C7" w:rsidP="00D431C7">
      <w:pPr>
        <w:pStyle w:val="Heading3"/>
        <w:rPr>
          <w:rFonts w:ascii="Times New Roman" w:eastAsia="Times New Roman" w:hAnsi="Times New Roman" w:cs="Times New Roman"/>
          <w:bCs/>
          <w:color w:val="auto"/>
        </w:rPr>
      </w:pPr>
      <w:r w:rsidRPr="000A388D">
        <w:rPr>
          <w:rFonts w:ascii="Times New Roman" w:eastAsiaTheme="minorHAnsi" w:hAnsi="Times New Roman" w:cs="Times New Roman"/>
          <w:color w:val="auto"/>
          <w:lang w:val="en-US" w:eastAsia="en-US"/>
        </w:rPr>
        <w:t>Crawley, S. L</w:t>
      </w:r>
      <w:r w:rsidRPr="000A388D">
        <w:rPr>
          <w:rFonts w:ascii="Times New Roman" w:eastAsiaTheme="minorHAnsi" w:hAnsi="Times New Roman" w:cs="Times New Roman"/>
          <w:i/>
          <w:color w:val="auto"/>
          <w:lang w:val="en-US" w:eastAsia="en-US"/>
        </w:rPr>
        <w:t xml:space="preserve">. </w:t>
      </w:r>
      <w:r w:rsidRPr="000A388D">
        <w:rPr>
          <w:rFonts w:ascii="Times New Roman" w:eastAsiaTheme="minorHAnsi" w:hAnsi="Times New Roman" w:cs="Times New Roman"/>
          <w:color w:val="auto"/>
          <w:lang w:val="en-US" w:eastAsia="en-US"/>
        </w:rPr>
        <w:t>2012.</w:t>
      </w:r>
      <w:r w:rsidRPr="000A388D">
        <w:rPr>
          <w:rFonts w:ascii="Times New Roman" w:eastAsiaTheme="minorHAnsi" w:hAnsi="Times New Roman" w:cs="Times New Roman"/>
          <w:i/>
          <w:color w:val="auto"/>
          <w:lang w:val="en-US" w:eastAsia="en-US"/>
        </w:rPr>
        <w:t xml:space="preserve"> Ethnography as Feminist Self-Interview</w:t>
      </w:r>
      <w:r w:rsidRPr="000A388D">
        <w:rPr>
          <w:rFonts w:ascii="Times New Roman" w:eastAsiaTheme="minorHAnsi" w:hAnsi="Times New Roman" w:cs="Times New Roman"/>
          <w:color w:val="auto"/>
          <w:lang w:val="en-US" w:eastAsia="en-US"/>
        </w:rPr>
        <w:t xml:space="preserve"> in </w:t>
      </w:r>
      <w:hyperlink r:id="rId10" w:history="1">
        <w:r w:rsidRPr="000A388D">
          <w:rPr>
            <w:rStyle w:val="hi-italic"/>
            <w:rFonts w:ascii="Times New Roman" w:hAnsi="Times New Roman" w:cs="Times New Roman"/>
            <w:color w:val="auto"/>
          </w:rPr>
          <w:t>The SAGE Handbook of Interview Research: The Complexity of the Craft</w:t>
        </w:r>
      </w:hyperlink>
      <w:r w:rsidRPr="000A388D">
        <w:rPr>
          <w:rFonts w:ascii="Times New Roman" w:hAnsi="Times New Roman" w:cs="Times New Roman"/>
          <w:color w:val="auto"/>
        </w:rPr>
        <w:t xml:space="preserve"> </w:t>
      </w:r>
      <w:r w:rsidRPr="00EC39F5">
        <w:rPr>
          <w:rFonts w:ascii="Times New Roman" w:hAnsi="Times New Roman" w:cs="Times New Roman"/>
          <w:color w:val="auto"/>
        </w:rPr>
        <w:t>eds</w:t>
      </w:r>
      <w:r w:rsidR="00EC39F5" w:rsidRPr="00EC39F5">
        <w:rPr>
          <w:rFonts w:ascii="Times New Roman" w:hAnsi="Times New Roman" w:cs="Times New Roman"/>
          <w:color w:val="auto"/>
        </w:rPr>
        <w:t>.</w:t>
      </w:r>
      <w:r w:rsidRPr="00EC39F5">
        <w:rPr>
          <w:rFonts w:ascii="Times New Roman" w:hAnsi="Times New Roman" w:cs="Times New Roman"/>
          <w:color w:val="auto"/>
        </w:rPr>
        <w:t xml:space="preserve"> </w:t>
      </w:r>
      <w:r w:rsidRPr="00EC39F5">
        <w:rPr>
          <w:rFonts w:ascii="Times New Roman" w:eastAsia="Times New Roman" w:hAnsi="Times New Roman" w:cs="Times New Roman"/>
          <w:bCs/>
          <w:color w:val="auto"/>
        </w:rPr>
        <w:t>Jaber</w:t>
      </w:r>
      <w:r w:rsidRPr="000A388D">
        <w:rPr>
          <w:rFonts w:ascii="Times New Roman" w:eastAsia="Times New Roman" w:hAnsi="Times New Roman" w:cs="Times New Roman"/>
          <w:bCs/>
          <w:color w:val="auto"/>
        </w:rPr>
        <w:t xml:space="preserve"> F. G.</w:t>
      </w:r>
      <w:r w:rsidR="00EC39F5">
        <w:rPr>
          <w:rFonts w:ascii="Times New Roman" w:eastAsia="Times New Roman" w:hAnsi="Times New Roman" w:cs="Times New Roman"/>
          <w:bCs/>
          <w:color w:val="auto"/>
        </w:rPr>
        <w:t>,</w:t>
      </w:r>
      <w:r w:rsidRPr="000A388D">
        <w:rPr>
          <w:rFonts w:ascii="Times New Roman" w:eastAsia="Times New Roman" w:hAnsi="Times New Roman" w:cs="Times New Roman"/>
          <w:bCs/>
          <w:color w:val="auto"/>
        </w:rPr>
        <w:t xml:space="preserve"> James A. H., Amir B. M., Karyn D. M. </w:t>
      </w:r>
    </w:p>
    <w:p w14:paraId="16016544" w14:textId="77777777" w:rsidR="0012782D" w:rsidRPr="00EF65FD" w:rsidRDefault="0012782D" w:rsidP="0012782D">
      <w:pPr>
        <w:rPr>
          <w:sz w:val="24"/>
          <w:szCs w:val="24"/>
        </w:rPr>
      </w:pPr>
    </w:p>
    <w:p w14:paraId="4E96A271" w14:textId="0F6B8EBF" w:rsidR="0012782D" w:rsidRPr="00EF65FD" w:rsidRDefault="00EF65FD" w:rsidP="0012782D">
      <w:pPr>
        <w:rPr>
          <w:rFonts w:ascii="Times New Roman" w:hAnsi="Times New Roman" w:cs="Times New Roman"/>
          <w:sz w:val="24"/>
          <w:szCs w:val="24"/>
        </w:rPr>
      </w:pPr>
      <w:r w:rsidRPr="00EF65FD">
        <w:rPr>
          <w:rFonts w:ascii="Times New Roman" w:hAnsi="Times New Roman" w:cs="Times New Roman"/>
          <w:sz w:val="24"/>
          <w:szCs w:val="24"/>
        </w:rPr>
        <w:t>Davis</w:t>
      </w:r>
      <w:r>
        <w:rPr>
          <w:rFonts w:ascii="Times New Roman" w:hAnsi="Times New Roman" w:cs="Times New Roman"/>
          <w:sz w:val="24"/>
          <w:szCs w:val="24"/>
        </w:rPr>
        <w:t xml:space="preserve">, A. Y. 1998. Blues Legacies and Black Feminism: Gertude “Ma” Rainey, Bessie Smith and Billie Holiday, Pantheon Books, New York and Toronto. </w:t>
      </w:r>
    </w:p>
    <w:p w14:paraId="41AEFDF5" w14:textId="77777777" w:rsidR="00D64E44" w:rsidRPr="000A388D" w:rsidRDefault="00D64E44" w:rsidP="00D64E44">
      <w:pPr>
        <w:rPr>
          <w:rFonts w:ascii="Times New Roman" w:hAnsi="Times New Roman" w:cs="Times New Roman"/>
          <w:sz w:val="24"/>
          <w:szCs w:val="24"/>
        </w:rPr>
      </w:pPr>
    </w:p>
    <w:p w14:paraId="5E9388DB" w14:textId="0FED403D" w:rsidR="00D431C7" w:rsidRPr="00EF65FD" w:rsidRDefault="00D64E44" w:rsidP="00EF65FD">
      <w:pPr>
        <w:rPr>
          <w:rFonts w:ascii="Times New Roman" w:hAnsi="Times New Roman" w:cs="Times New Roman"/>
          <w:sz w:val="24"/>
          <w:szCs w:val="24"/>
        </w:rPr>
      </w:pPr>
      <w:r w:rsidRPr="000A388D">
        <w:rPr>
          <w:rFonts w:ascii="Times New Roman" w:hAnsi="Times New Roman" w:cs="Times New Roman"/>
          <w:sz w:val="24"/>
          <w:szCs w:val="24"/>
        </w:rPr>
        <w:lastRenderedPageBreak/>
        <w:t xml:space="preserve">De Carteret, P. 2008. Storytelling as  Research Praxis, and Conversations that Enabled it to Emerge, </w:t>
      </w:r>
      <w:r w:rsidRPr="000A388D">
        <w:rPr>
          <w:rFonts w:ascii="Times New Roman" w:hAnsi="Times New Roman" w:cs="Times New Roman"/>
          <w:i/>
          <w:sz w:val="24"/>
          <w:szCs w:val="24"/>
        </w:rPr>
        <w:t>International Journal of Qualitative Studies in Education</w:t>
      </w:r>
      <w:r w:rsidR="00EF65FD">
        <w:rPr>
          <w:rFonts w:ascii="Times New Roman" w:hAnsi="Times New Roman" w:cs="Times New Roman"/>
          <w:sz w:val="24"/>
          <w:szCs w:val="24"/>
        </w:rPr>
        <w:t>, 21:3, 235-249</w:t>
      </w:r>
    </w:p>
    <w:p w14:paraId="41CC4114" w14:textId="0E54EE76" w:rsidR="00BA1F92" w:rsidRPr="00A93617" w:rsidRDefault="00BA1F92" w:rsidP="00BA1F92">
      <w:pPr>
        <w:spacing w:line="360" w:lineRule="auto"/>
        <w:rPr>
          <w:rFonts w:ascii="Times New Roman" w:hAnsi="Times New Roman" w:cs="Times New Roman"/>
          <w:color w:val="0000FF"/>
          <w:sz w:val="24"/>
          <w:szCs w:val="24"/>
        </w:rPr>
      </w:pPr>
      <w:r w:rsidRPr="007005BB">
        <w:rPr>
          <w:rFonts w:ascii="Times New Roman" w:hAnsi="Times New Roman" w:cs="Times New Roman"/>
          <w:sz w:val="24"/>
          <w:szCs w:val="24"/>
        </w:rPr>
        <w:t>Deyi, B. 2013</w:t>
      </w:r>
      <w:r w:rsidR="006A255A" w:rsidRPr="007005BB">
        <w:rPr>
          <w:rFonts w:ascii="Times New Roman" w:hAnsi="Times New Roman" w:cs="Times New Roman"/>
          <w:sz w:val="24"/>
          <w:szCs w:val="24"/>
        </w:rPr>
        <w:t>.</w:t>
      </w:r>
      <w:r w:rsidRPr="007005BB">
        <w:rPr>
          <w:rFonts w:ascii="Times New Roman" w:hAnsi="Times New Roman" w:cs="Times New Roman"/>
          <w:sz w:val="24"/>
          <w:szCs w:val="24"/>
        </w:rPr>
        <w:t xml:space="preserve"> </w:t>
      </w:r>
      <w:r w:rsidRPr="007005BB">
        <w:rPr>
          <w:rFonts w:ascii="Times New Roman" w:hAnsi="Times New Roman" w:cs="Times New Roman"/>
          <w:i/>
          <w:sz w:val="24"/>
          <w:szCs w:val="24"/>
        </w:rPr>
        <w:t>The Role of Black Consciousness in Redefining Contemporary Black Consciousness.</w:t>
      </w:r>
      <w:r w:rsidRPr="007005BB">
        <w:rPr>
          <w:rFonts w:ascii="Times New Roman" w:hAnsi="Times New Roman" w:cs="Times New Roman"/>
          <w:sz w:val="24"/>
          <w:szCs w:val="24"/>
        </w:rPr>
        <w:t xml:space="preserve">  Retrieved 6 August 2016 from: </w:t>
      </w:r>
      <w:hyperlink r:id="rId11" w:history="1">
        <w:r w:rsidRPr="007005BB">
          <w:rPr>
            <w:rStyle w:val="Hyperlink"/>
            <w:rFonts w:ascii="Times New Roman" w:hAnsi="Times New Roman" w:cs="Times New Roman"/>
            <w:color w:val="auto"/>
            <w:sz w:val="24"/>
            <w:szCs w:val="24"/>
          </w:rPr>
          <w:t>http://www.sbf.org.za/biko/wp-content/uploads/2015/12/5th-Edition-FrankTalk-Journal.pdf</w:t>
        </w:r>
      </w:hyperlink>
      <w:r w:rsidR="00A93617">
        <w:rPr>
          <w:rStyle w:val="Hyperlink"/>
          <w:rFonts w:ascii="Times New Roman" w:hAnsi="Times New Roman" w:cs="Times New Roman"/>
          <w:color w:val="auto"/>
          <w:sz w:val="24"/>
          <w:szCs w:val="24"/>
        </w:rPr>
        <w:t xml:space="preserve"> </w:t>
      </w:r>
    </w:p>
    <w:p w14:paraId="53E984F1" w14:textId="4E66FF9E" w:rsidR="00BA1F92" w:rsidRPr="000A388D" w:rsidRDefault="00BA1F92" w:rsidP="00BA1F92">
      <w:pPr>
        <w:spacing w:line="360" w:lineRule="auto"/>
        <w:jc w:val="both"/>
        <w:rPr>
          <w:rFonts w:ascii="Times New Roman" w:eastAsiaTheme="minorHAnsi" w:hAnsi="Times New Roman" w:cs="Times New Roman"/>
          <w:sz w:val="24"/>
          <w:szCs w:val="24"/>
          <w:lang w:val="en-US" w:eastAsia="en-US"/>
        </w:rPr>
      </w:pPr>
      <w:r w:rsidRPr="000A388D">
        <w:rPr>
          <w:rFonts w:ascii="Times New Roman" w:eastAsiaTheme="minorHAnsi" w:hAnsi="Times New Roman" w:cs="Times New Roman"/>
          <w:sz w:val="24"/>
          <w:szCs w:val="24"/>
          <w:lang w:val="en-US" w:eastAsia="en-US"/>
        </w:rPr>
        <w:t>Edwards, R. and Mauthner, M. 2012</w:t>
      </w:r>
      <w:r w:rsidR="006A255A" w:rsidRPr="000A388D">
        <w:rPr>
          <w:rFonts w:ascii="Times New Roman" w:eastAsiaTheme="minorHAnsi" w:hAnsi="Times New Roman" w:cs="Times New Roman"/>
          <w:sz w:val="24"/>
          <w:szCs w:val="24"/>
          <w:lang w:val="en-US" w:eastAsia="en-US"/>
        </w:rPr>
        <w:t>.</w:t>
      </w:r>
      <w:r w:rsidRPr="000A388D">
        <w:rPr>
          <w:rFonts w:ascii="Times New Roman" w:eastAsiaTheme="minorHAnsi" w:hAnsi="Times New Roman" w:cs="Times New Roman"/>
          <w:sz w:val="24"/>
          <w:szCs w:val="24"/>
          <w:lang w:val="en-US" w:eastAsia="en-US"/>
        </w:rPr>
        <w:t xml:space="preserve"> </w:t>
      </w:r>
      <w:r w:rsidRPr="000A388D">
        <w:rPr>
          <w:rFonts w:ascii="Times New Roman" w:eastAsiaTheme="minorHAnsi" w:hAnsi="Times New Roman" w:cs="Times New Roman"/>
          <w:i/>
          <w:sz w:val="24"/>
          <w:szCs w:val="24"/>
          <w:lang w:val="en-US" w:eastAsia="en-US"/>
        </w:rPr>
        <w:t>Ethics and Feminist Research: Theory and Practice</w:t>
      </w:r>
      <w:r w:rsidRPr="000A388D">
        <w:rPr>
          <w:rFonts w:ascii="Times New Roman" w:eastAsiaTheme="minorHAnsi" w:hAnsi="Times New Roman" w:cs="Times New Roman"/>
          <w:sz w:val="24"/>
          <w:szCs w:val="24"/>
          <w:lang w:val="en-US" w:eastAsia="en-US"/>
        </w:rPr>
        <w:t xml:space="preserve"> in Ethics in Qualitative Research. eds. T. Miller, M. Burch, M. Mauthner, 2</w:t>
      </w:r>
      <w:r w:rsidRPr="000A388D">
        <w:rPr>
          <w:rFonts w:ascii="Times New Roman" w:eastAsiaTheme="minorHAnsi" w:hAnsi="Times New Roman" w:cs="Times New Roman"/>
          <w:sz w:val="24"/>
          <w:szCs w:val="24"/>
          <w:vertAlign w:val="superscript"/>
          <w:lang w:val="en-US" w:eastAsia="en-US"/>
        </w:rPr>
        <w:t>nd</w:t>
      </w:r>
      <w:r w:rsidRPr="000A388D">
        <w:rPr>
          <w:rFonts w:ascii="Times New Roman" w:eastAsiaTheme="minorHAnsi" w:hAnsi="Times New Roman" w:cs="Times New Roman"/>
          <w:sz w:val="24"/>
          <w:szCs w:val="24"/>
          <w:lang w:val="en-US" w:eastAsia="en-US"/>
        </w:rPr>
        <w:t xml:space="preserve"> edition pp 14 – 29. Sage Publications, London</w:t>
      </w:r>
    </w:p>
    <w:p w14:paraId="409DF043" w14:textId="60692B23"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Ellis, C. et al 2011</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w:t>
      </w:r>
      <w:r w:rsidRPr="000A388D">
        <w:rPr>
          <w:rFonts w:ascii="Times New Roman" w:hAnsi="Times New Roman" w:cs="Times New Roman"/>
          <w:i/>
          <w:sz w:val="24"/>
          <w:szCs w:val="24"/>
        </w:rPr>
        <w:t xml:space="preserve">Autoethnography: An Overview. </w:t>
      </w:r>
      <w:r w:rsidRPr="000A388D">
        <w:rPr>
          <w:rFonts w:ascii="Times New Roman" w:hAnsi="Times New Roman" w:cs="Times New Roman"/>
          <w:sz w:val="24"/>
          <w:szCs w:val="24"/>
        </w:rPr>
        <w:t xml:space="preserve">Historical Social Research, Vol 36, Nov 4 pp 273-290, Gesis – Leibniz-Institute for the Social Sciences, Centre for Historical Social Research </w:t>
      </w:r>
    </w:p>
    <w:p w14:paraId="06170499" w14:textId="0C2E9B78"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England, K.V.L. 1994</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w:t>
      </w:r>
      <w:r w:rsidRPr="000A388D">
        <w:rPr>
          <w:rFonts w:ascii="Times New Roman" w:hAnsi="Times New Roman" w:cs="Times New Roman"/>
          <w:i/>
          <w:sz w:val="24"/>
          <w:szCs w:val="24"/>
        </w:rPr>
        <w:t>Getting Personal: Reflexivitiy, Positionality, and Feminist Research</w:t>
      </w:r>
      <w:r w:rsidRPr="000A388D">
        <w:rPr>
          <w:rFonts w:ascii="Times New Roman" w:hAnsi="Times New Roman" w:cs="Times New Roman"/>
          <w:sz w:val="24"/>
          <w:szCs w:val="24"/>
        </w:rPr>
        <w:t>. The Professional Geographer 46(1), 80-9, Wiley-Blackwell Publis</w:t>
      </w:r>
      <w:r w:rsidR="00B248D9">
        <w:rPr>
          <w:rFonts w:ascii="Times New Roman" w:hAnsi="Times New Roman" w:cs="Times New Roman"/>
          <w:sz w:val="24"/>
          <w:szCs w:val="24"/>
        </w:rPr>
        <w:t>h</w:t>
      </w:r>
      <w:r w:rsidRPr="000A388D">
        <w:rPr>
          <w:rFonts w:ascii="Times New Roman" w:hAnsi="Times New Roman" w:cs="Times New Roman"/>
          <w:sz w:val="24"/>
          <w:szCs w:val="24"/>
        </w:rPr>
        <w:t xml:space="preserve">ing Ltd </w:t>
      </w:r>
    </w:p>
    <w:p w14:paraId="3C181548" w14:textId="0C65B676"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Enloe, C. 1989</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Bananas, Beaches and Bases: Making Feminist Sense of International Politics. University of California Press, Los Angeles </w:t>
      </w:r>
    </w:p>
    <w:p w14:paraId="02F551BD" w14:textId="77777777"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shd w:val="clear" w:color="auto" w:fill="FFFFFF"/>
        </w:rPr>
        <w:t>Erlank, N. 2003. Gender and masculinity in South African nationalist discourse, 1912-1950. </w:t>
      </w:r>
      <w:r w:rsidRPr="000A388D">
        <w:rPr>
          <w:rFonts w:ascii="Times New Roman" w:hAnsi="Times New Roman" w:cs="Times New Roman"/>
          <w:i/>
          <w:iCs/>
          <w:sz w:val="24"/>
          <w:szCs w:val="24"/>
          <w:shd w:val="clear" w:color="auto" w:fill="FFFFFF"/>
        </w:rPr>
        <w:t>Feminist Studies</w:t>
      </w:r>
      <w:r w:rsidRPr="000A388D">
        <w:rPr>
          <w:rFonts w:ascii="Times New Roman" w:hAnsi="Times New Roman" w:cs="Times New Roman"/>
          <w:sz w:val="24"/>
          <w:szCs w:val="24"/>
          <w:shd w:val="clear" w:color="auto" w:fill="FFFFFF"/>
        </w:rPr>
        <w:t>, </w:t>
      </w:r>
      <w:r w:rsidRPr="000A388D">
        <w:rPr>
          <w:rFonts w:ascii="Times New Roman" w:hAnsi="Times New Roman" w:cs="Times New Roman"/>
          <w:i/>
          <w:iCs/>
          <w:sz w:val="24"/>
          <w:szCs w:val="24"/>
          <w:shd w:val="clear" w:color="auto" w:fill="FFFFFF"/>
        </w:rPr>
        <w:t>29</w:t>
      </w:r>
      <w:r w:rsidRPr="000A388D">
        <w:rPr>
          <w:rFonts w:ascii="Times New Roman" w:hAnsi="Times New Roman" w:cs="Times New Roman"/>
          <w:sz w:val="24"/>
          <w:szCs w:val="24"/>
          <w:shd w:val="clear" w:color="auto" w:fill="FFFFFF"/>
        </w:rPr>
        <w:t>(3), pp.653-671.</w:t>
      </w:r>
    </w:p>
    <w:p w14:paraId="2E8336B9" w14:textId="77777777" w:rsidR="00432284" w:rsidRPr="000A388D" w:rsidRDefault="00432284" w:rsidP="00432284">
      <w:pPr>
        <w:spacing w:line="360" w:lineRule="auto"/>
        <w:jc w:val="both"/>
        <w:rPr>
          <w:rFonts w:ascii="Times New Roman" w:hAnsi="Times New Roman" w:cs="Times New Roman"/>
          <w:sz w:val="24"/>
          <w:szCs w:val="24"/>
          <w:shd w:val="clear" w:color="auto" w:fill="FFFFFF"/>
        </w:rPr>
      </w:pPr>
      <w:r w:rsidRPr="000A388D">
        <w:rPr>
          <w:rFonts w:ascii="Times New Roman" w:hAnsi="Times New Roman" w:cs="Times New Roman"/>
          <w:sz w:val="24"/>
          <w:szCs w:val="24"/>
          <w:shd w:val="clear" w:color="auto" w:fill="FFFFFF"/>
        </w:rPr>
        <w:t>Fanon, F. 2007. </w:t>
      </w:r>
      <w:r w:rsidRPr="000A388D">
        <w:rPr>
          <w:rFonts w:ascii="Times New Roman" w:hAnsi="Times New Roman" w:cs="Times New Roman"/>
          <w:iCs/>
          <w:sz w:val="24"/>
          <w:szCs w:val="24"/>
          <w:shd w:val="clear" w:color="auto" w:fill="FFFFFF"/>
        </w:rPr>
        <w:t>The Wretched of the Earth.</w:t>
      </w:r>
      <w:r w:rsidRPr="000A388D">
        <w:rPr>
          <w:rFonts w:ascii="Times New Roman" w:hAnsi="Times New Roman" w:cs="Times New Roman"/>
          <w:sz w:val="24"/>
          <w:szCs w:val="24"/>
          <w:shd w:val="clear" w:color="auto" w:fill="FFFFFF"/>
        </w:rPr>
        <w:t xml:space="preserve"> Grove/Atlantic, Inc. New York </w:t>
      </w:r>
    </w:p>
    <w:p w14:paraId="184D6653" w14:textId="3515793A" w:rsidR="00BA1F92" w:rsidRPr="000A388D" w:rsidRDefault="00BA1F92" w:rsidP="00BA1F92">
      <w:pPr>
        <w:spacing w:line="360" w:lineRule="auto"/>
        <w:jc w:val="both"/>
        <w:rPr>
          <w:rFonts w:ascii="Times New Roman" w:eastAsiaTheme="minorHAnsi" w:hAnsi="Times New Roman" w:cs="Times New Roman"/>
          <w:sz w:val="24"/>
          <w:szCs w:val="24"/>
          <w:lang w:val="en-US" w:eastAsia="en-US"/>
        </w:rPr>
      </w:pPr>
      <w:r w:rsidRPr="000A388D">
        <w:rPr>
          <w:rFonts w:ascii="Times New Roman" w:eastAsiaTheme="minorHAnsi" w:hAnsi="Times New Roman" w:cs="Times New Roman"/>
          <w:sz w:val="24"/>
          <w:szCs w:val="24"/>
          <w:lang w:val="en-US" w:eastAsia="en-US"/>
        </w:rPr>
        <w:t>Flemmons, D. and Green, S. 2002</w:t>
      </w:r>
      <w:r w:rsidR="006A255A" w:rsidRPr="000A388D">
        <w:rPr>
          <w:rFonts w:ascii="Times New Roman" w:eastAsiaTheme="minorHAnsi" w:hAnsi="Times New Roman" w:cs="Times New Roman"/>
          <w:sz w:val="24"/>
          <w:szCs w:val="24"/>
          <w:lang w:val="en-US" w:eastAsia="en-US"/>
        </w:rPr>
        <w:t>.</w:t>
      </w:r>
      <w:r w:rsidRPr="000A388D">
        <w:rPr>
          <w:rFonts w:ascii="Times New Roman" w:eastAsiaTheme="minorHAnsi" w:hAnsi="Times New Roman" w:cs="Times New Roman"/>
          <w:sz w:val="24"/>
          <w:szCs w:val="24"/>
          <w:lang w:val="en-US" w:eastAsia="en-US"/>
        </w:rPr>
        <w:t xml:space="preserve"> </w:t>
      </w:r>
      <w:r w:rsidRPr="000A388D">
        <w:rPr>
          <w:rFonts w:ascii="Times New Roman" w:eastAsiaTheme="minorHAnsi" w:hAnsi="Times New Roman" w:cs="Times New Roman"/>
          <w:i/>
          <w:sz w:val="24"/>
          <w:szCs w:val="24"/>
          <w:lang w:val="en-US" w:eastAsia="en-US"/>
        </w:rPr>
        <w:t>Stories that Conform/Stories that Transform: A Conversation in Four Parts</w:t>
      </w:r>
      <w:r w:rsidRPr="000A388D">
        <w:rPr>
          <w:rFonts w:ascii="Times New Roman" w:eastAsiaTheme="minorHAnsi" w:hAnsi="Times New Roman" w:cs="Times New Roman"/>
          <w:sz w:val="24"/>
          <w:szCs w:val="24"/>
          <w:lang w:val="en-US" w:eastAsia="en-US"/>
        </w:rPr>
        <w:t xml:space="preserve"> in Ethnographically Speaking: Autoethnography, Literature and Aesthetics. Eds Bochner, A. P. and Ellis, C. Altamira Press, California </w:t>
      </w:r>
    </w:p>
    <w:p w14:paraId="05B9260F" w14:textId="70FDFE5A" w:rsidR="00BA1F92" w:rsidRPr="000A388D" w:rsidRDefault="00BA1F92" w:rsidP="00BA1F92">
      <w:pPr>
        <w:spacing w:line="360" w:lineRule="auto"/>
        <w:jc w:val="both"/>
        <w:rPr>
          <w:rFonts w:ascii="Times New Roman" w:hAnsi="Times New Roman" w:cs="Times New Roman"/>
          <w:sz w:val="24"/>
          <w:szCs w:val="24"/>
        </w:rPr>
      </w:pPr>
      <w:r w:rsidRPr="000A388D">
        <w:rPr>
          <w:rFonts w:ascii="Times New Roman" w:hAnsi="Times New Roman" w:cs="Times New Roman"/>
          <w:sz w:val="24"/>
          <w:szCs w:val="24"/>
        </w:rPr>
        <w:t>Garcia, A.M. 1989</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w:t>
      </w:r>
      <w:r w:rsidRPr="000A388D">
        <w:rPr>
          <w:rFonts w:ascii="Times New Roman" w:hAnsi="Times New Roman" w:cs="Times New Roman"/>
          <w:i/>
          <w:sz w:val="24"/>
          <w:szCs w:val="24"/>
        </w:rPr>
        <w:t>The Development of Chicana Feminist Discourse,</w:t>
      </w:r>
      <w:r w:rsidRPr="000A388D">
        <w:rPr>
          <w:rFonts w:ascii="Times New Roman" w:hAnsi="Times New Roman" w:cs="Times New Roman"/>
          <w:sz w:val="24"/>
          <w:szCs w:val="24"/>
        </w:rPr>
        <w:t xml:space="preserve"> 1970-1980. Gender and Society, Vol 3. No. 2, pp 217-238, Sage Publications  </w:t>
      </w:r>
    </w:p>
    <w:p w14:paraId="740C0F55" w14:textId="77777777" w:rsidR="00432284" w:rsidRPr="000A388D" w:rsidRDefault="00432284" w:rsidP="00432284">
      <w:pPr>
        <w:spacing w:after="0" w:line="360" w:lineRule="auto"/>
        <w:rPr>
          <w:rFonts w:ascii="Times New Roman" w:eastAsia="Times New Roman" w:hAnsi="Times New Roman" w:cs="Times New Roman"/>
          <w:sz w:val="24"/>
          <w:szCs w:val="24"/>
        </w:rPr>
      </w:pPr>
      <w:r w:rsidRPr="000A388D">
        <w:rPr>
          <w:rFonts w:ascii="Times New Roman" w:eastAsia="Times New Roman" w:hAnsi="Times New Roman" w:cs="Times New Roman"/>
          <w:sz w:val="24"/>
          <w:szCs w:val="24"/>
        </w:rPr>
        <w:t xml:space="preserve">Gasa, N. 2007. Feminisms, motherisms, patriarchies and women’s voices in the 1950s. </w:t>
      </w:r>
      <w:r w:rsidRPr="000A388D">
        <w:rPr>
          <w:rFonts w:ascii="Times New Roman" w:eastAsia="Times New Roman" w:hAnsi="Times New Roman" w:cs="Times New Roman"/>
          <w:i/>
          <w:iCs/>
          <w:sz w:val="24"/>
          <w:szCs w:val="24"/>
        </w:rPr>
        <w:t>Women in South African History</w:t>
      </w:r>
      <w:r w:rsidRPr="000A388D">
        <w:rPr>
          <w:rFonts w:ascii="Times New Roman" w:eastAsia="Times New Roman" w:hAnsi="Times New Roman" w:cs="Times New Roman"/>
          <w:sz w:val="24"/>
          <w:szCs w:val="24"/>
        </w:rPr>
        <w:t>, pp.207-29.</w:t>
      </w:r>
    </w:p>
    <w:p w14:paraId="2AF5B8FC" w14:textId="1ED59290" w:rsidR="00BA1F92" w:rsidRPr="000A388D" w:rsidRDefault="006A255A"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Geiger, S. 1986. </w:t>
      </w:r>
      <w:r w:rsidR="00BA1F92" w:rsidRPr="000A388D">
        <w:rPr>
          <w:rFonts w:ascii="Times New Roman" w:hAnsi="Times New Roman" w:cs="Times New Roman"/>
          <w:i/>
          <w:sz w:val="24"/>
          <w:szCs w:val="24"/>
        </w:rPr>
        <w:t>Women’s Life Histories: Method and Content</w:t>
      </w:r>
      <w:r w:rsidR="00BA1F92" w:rsidRPr="000A388D">
        <w:rPr>
          <w:rFonts w:ascii="Times New Roman" w:hAnsi="Times New Roman" w:cs="Times New Roman"/>
          <w:sz w:val="24"/>
          <w:szCs w:val="24"/>
        </w:rPr>
        <w:t xml:space="preserve"> in Signs, Vol 11, No 2, The University of Chicago Press </w:t>
      </w:r>
    </w:p>
    <w:p w14:paraId="2FC6637B" w14:textId="356EA233" w:rsidR="00BA1F92" w:rsidRPr="00DF584A" w:rsidRDefault="006A255A" w:rsidP="00BA1F92">
      <w:pPr>
        <w:spacing w:line="360" w:lineRule="auto"/>
        <w:rPr>
          <w:rFonts w:ascii="Times New Roman" w:hAnsi="Times New Roman" w:cs="Times New Roman"/>
          <w:color w:val="0000FF"/>
          <w:sz w:val="24"/>
          <w:szCs w:val="24"/>
        </w:rPr>
      </w:pPr>
      <w:r w:rsidRPr="007005BB">
        <w:rPr>
          <w:rFonts w:ascii="Times New Roman" w:hAnsi="Times New Roman" w:cs="Times New Roman"/>
          <w:sz w:val="24"/>
          <w:szCs w:val="24"/>
        </w:rPr>
        <w:lastRenderedPageBreak/>
        <w:t xml:space="preserve">Geiger, S. 1996. </w:t>
      </w:r>
      <w:r w:rsidR="00BA1F92" w:rsidRPr="007005BB">
        <w:rPr>
          <w:rFonts w:ascii="Times New Roman" w:hAnsi="Times New Roman" w:cs="Times New Roman"/>
          <w:i/>
          <w:sz w:val="24"/>
          <w:szCs w:val="24"/>
        </w:rPr>
        <w:t>Tanganyikan Nationalism as ‘Women’s Work’: Life Histories, Collective Biog</w:t>
      </w:r>
      <w:r w:rsidR="00E7019A" w:rsidRPr="007005BB">
        <w:rPr>
          <w:rFonts w:ascii="Times New Roman" w:hAnsi="Times New Roman" w:cs="Times New Roman"/>
          <w:i/>
          <w:sz w:val="24"/>
          <w:szCs w:val="24"/>
        </w:rPr>
        <w:t xml:space="preserve">raphy and Changing Histiography. </w:t>
      </w:r>
      <w:r w:rsidR="00BA1F92" w:rsidRPr="007005BB">
        <w:rPr>
          <w:rFonts w:ascii="Times New Roman" w:hAnsi="Times New Roman" w:cs="Times New Roman"/>
          <w:sz w:val="24"/>
          <w:szCs w:val="24"/>
        </w:rPr>
        <w:t>The Journal of African History, Vol. 37, No. 3 pp 465 – 478</w:t>
      </w:r>
      <w:r w:rsidR="00DF584A">
        <w:rPr>
          <w:rFonts w:ascii="Times New Roman" w:hAnsi="Times New Roman" w:cs="Times New Roman"/>
          <w:sz w:val="24"/>
          <w:szCs w:val="24"/>
        </w:rPr>
        <w:t xml:space="preserve"> </w:t>
      </w:r>
    </w:p>
    <w:p w14:paraId="211CFE13" w14:textId="43CA0123" w:rsidR="00BA1F92" w:rsidRPr="007005BB"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Gqola, P.D. 1999</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w:t>
      </w:r>
      <w:r w:rsidRPr="000A388D">
        <w:rPr>
          <w:rFonts w:ascii="Times New Roman" w:hAnsi="Times New Roman" w:cs="Times New Roman"/>
          <w:i/>
          <w:sz w:val="24"/>
          <w:szCs w:val="24"/>
        </w:rPr>
        <w:t xml:space="preserve">Black Woman, you are on your Own: Images of Black Women in Staffrider Short Stories, 1978-1982. </w:t>
      </w:r>
      <w:r w:rsidRPr="000A388D">
        <w:rPr>
          <w:rFonts w:ascii="Times New Roman" w:hAnsi="Times New Roman" w:cs="Times New Roman"/>
          <w:sz w:val="24"/>
          <w:szCs w:val="24"/>
        </w:rPr>
        <w:t xml:space="preserve">Masters Thesis, Department of English Language and Literature, </w:t>
      </w:r>
      <w:r w:rsidRPr="007005BB">
        <w:rPr>
          <w:rFonts w:ascii="Times New Roman" w:hAnsi="Times New Roman" w:cs="Times New Roman"/>
          <w:sz w:val="24"/>
          <w:szCs w:val="24"/>
        </w:rPr>
        <w:t xml:space="preserve">University of Cape Town </w:t>
      </w:r>
    </w:p>
    <w:p w14:paraId="704BE868" w14:textId="379A6359" w:rsidR="00BA1F92" w:rsidRPr="000A388D" w:rsidRDefault="00BA1F92" w:rsidP="00BA1F92">
      <w:pPr>
        <w:spacing w:line="360" w:lineRule="auto"/>
        <w:rPr>
          <w:rFonts w:ascii="Times New Roman" w:hAnsi="Times New Roman" w:cs="Times New Roman"/>
          <w:sz w:val="24"/>
          <w:szCs w:val="24"/>
        </w:rPr>
      </w:pPr>
      <w:r w:rsidRPr="007005BB">
        <w:rPr>
          <w:rFonts w:ascii="Times New Roman" w:hAnsi="Times New Roman" w:cs="Times New Roman"/>
          <w:sz w:val="24"/>
          <w:szCs w:val="24"/>
        </w:rPr>
        <w:t>Gqola, P.D. 2001</w:t>
      </w:r>
      <w:r w:rsidR="006A255A" w:rsidRPr="007005BB">
        <w:rPr>
          <w:rFonts w:ascii="Times New Roman" w:hAnsi="Times New Roman" w:cs="Times New Roman"/>
          <w:sz w:val="24"/>
          <w:szCs w:val="24"/>
        </w:rPr>
        <w:t>.</w:t>
      </w:r>
      <w:r w:rsidRPr="007005BB">
        <w:rPr>
          <w:rFonts w:ascii="Times New Roman" w:hAnsi="Times New Roman" w:cs="Times New Roman"/>
          <w:sz w:val="24"/>
          <w:szCs w:val="24"/>
        </w:rPr>
        <w:t xml:space="preserve"> </w:t>
      </w:r>
      <w:r w:rsidRPr="007005BB">
        <w:rPr>
          <w:rFonts w:ascii="Times New Roman" w:hAnsi="Times New Roman" w:cs="Times New Roman"/>
          <w:i/>
          <w:sz w:val="24"/>
          <w:szCs w:val="24"/>
        </w:rPr>
        <w:t xml:space="preserve">Contradictory Locations: Blackwomen and the Discourse of the Black Consciousness Movement (BCM) in South Africa. </w:t>
      </w:r>
      <w:r w:rsidRPr="007005BB">
        <w:rPr>
          <w:rFonts w:ascii="Times New Roman" w:hAnsi="Times New Roman" w:cs="Times New Roman"/>
          <w:sz w:val="24"/>
          <w:szCs w:val="24"/>
        </w:rPr>
        <w:t>Meridians, Vol 2, No1 pp. 130-152</w:t>
      </w:r>
    </w:p>
    <w:p w14:paraId="2B1FBEE4" w14:textId="38E219AF"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Gqola, P.D. 2009</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w:t>
      </w:r>
      <w:r w:rsidRPr="000A388D">
        <w:rPr>
          <w:rFonts w:ascii="Times New Roman" w:hAnsi="Times New Roman" w:cs="Times New Roman"/>
          <w:i/>
          <w:sz w:val="24"/>
          <w:szCs w:val="24"/>
        </w:rPr>
        <w:t xml:space="preserve">“The Difficult Task of Normalising Freedom”: Spectacular Masculinities, Ndebele’s Literary/Cultural Commentary and Post-Apartheid Life. </w:t>
      </w:r>
      <w:r w:rsidRPr="000A388D">
        <w:rPr>
          <w:rFonts w:ascii="Times New Roman" w:hAnsi="Times New Roman" w:cs="Times New Roman"/>
          <w:sz w:val="24"/>
          <w:szCs w:val="24"/>
        </w:rPr>
        <w:t>English in Africa Vol. 36, No 1, Reflections on the Writings of Njabulo S. Ndebele pp. 61 – 76</w:t>
      </w:r>
    </w:p>
    <w:p w14:paraId="7F9B3B1B" w14:textId="55002BEF"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Gqola, P.D.  2015</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Rape: A South African Nightmare, MFBooks, Johannesburg</w:t>
      </w:r>
    </w:p>
    <w:p w14:paraId="01376D87" w14:textId="02A2561B"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Hartman, S.V. 1997</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Scenes of Subjection: Terror, Slavery, and Self-Making in Nineteenth-Century America. Oxford University Press, New York </w:t>
      </w:r>
    </w:p>
    <w:p w14:paraId="46718B1D" w14:textId="28CDFAF7" w:rsidR="00BA1F92" w:rsidRPr="000A388D" w:rsidRDefault="00BA1F92" w:rsidP="00BA1F92">
      <w:pPr>
        <w:spacing w:line="360" w:lineRule="auto"/>
        <w:rPr>
          <w:rFonts w:ascii="Times New Roman" w:hAnsi="Times New Roman" w:cs="Times New Roman"/>
          <w:sz w:val="24"/>
          <w:szCs w:val="24"/>
        </w:rPr>
      </w:pPr>
      <w:r w:rsidRPr="007005BB">
        <w:rPr>
          <w:rFonts w:ascii="Times New Roman" w:hAnsi="Times New Roman" w:cs="Times New Roman"/>
          <w:sz w:val="24"/>
          <w:szCs w:val="24"/>
        </w:rPr>
        <w:t>Hassim, S. 2004</w:t>
      </w:r>
      <w:r w:rsidR="006A255A" w:rsidRPr="007005BB">
        <w:rPr>
          <w:rFonts w:ascii="Times New Roman" w:hAnsi="Times New Roman" w:cs="Times New Roman"/>
          <w:sz w:val="24"/>
          <w:szCs w:val="24"/>
        </w:rPr>
        <w:t>.</w:t>
      </w:r>
      <w:r w:rsidRPr="007005BB">
        <w:rPr>
          <w:rFonts w:ascii="Times New Roman" w:hAnsi="Times New Roman" w:cs="Times New Roman"/>
          <w:sz w:val="24"/>
          <w:szCs w:val="24"/>
        </w:rPr>
        <w:t xml:space="preserve"> </w:t>
      </w:r>
      <w:r w:rsidRPr="007005BB">
        <w:rPr>
          <w:rFonts w:ascii="Times New Roman" w:hAnsi="Times New Roman" w:cs="Times New Roman"/>
          <w:i/>
          <w:sz w:val="24"/>
          <w:szCs w:val="24"/>
        </w:rPr>
        <w:t>Nationalism, Feminism and Autonomy: The ANC in Exile and the Question of Women,</w:t>
      </w:r>
      <w:r w:rsidRPr="007005BB">
        <w:rPr>
          <w:rFonts w:ascii="Times New Roman" w:hAnsi="Times New Roman" w:cs="Times New Roman"/>
          <w:sz w:val="24"/>
          <w:szCs w:val="24"/>
        </w:rPr>
        <w:t xml:space="preserve"> Journal of Southern African Studies, Vol. 30 No. 3 pp. 433 – 455, Taylor and Francis download accessed on 7 September 2016</w:t>
      </w:r>
    </w:p>
    <w:p w14:paraId="0CF2C4C9" w14:textId="01218F35"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Hassim, S. 2006</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Women’s Organisations and Democracy in South Africa: Contesting Authority. University of KwaZulu-Natal Press, Scottville </w:t>
      </w:r>
    </w:p>
    <w:p w14:paraId="58740B84" w14:textId="7F7F9494"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hooks, b. 1994</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Outlaw Culture, Routledge, New York </w:t>
      </w:r>
    </w:p>
    <w:p w14:paraId="76EA9F24" w14:textId="5C73F809"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hooks, b. and Chiders, M. 1990</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w:t>
      </w:r>
      <w:r w:rsidRPr="000A388D">
        <w:rPr>
          <w:rFonts w:ascii="Times New Roman" w:hAnsi="Times New Roman" w:cs="Times New Roman"/>
          <w:i/>
          <w:sz w:val="24"/>
          <w:szCs w:val="24"/>
        </w:rPr>
        <w:t>A Conversation about Race</w:t>
      </w:r>
      <w:r w:rsidRPr="000A388D">
        <w:rPr>
          <w:rFonts w:ascii="Times New Roman" w:hAnsi="Times New Roman" w:cs="Times New Roman"/>
          <w:sz w:val="24"/>
          <w:szCs w:val="24"/>
        </w:rPr>
        <w:t xml:space="preserve"> in Conflicts in Feminism edited by Hirsch, M. and Keller, E.F. Routledge, New York </w:t>
      </w:r>
    </w:p>
    <w:p w14:paraId="21E82044" w14:textId="67FF69D4"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Jackson, Z. I. 2011</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Waking Nightmares – On David Marriot</w:t>
      </w:r>
      <w:r w:rsidRPr="000A388D">
        <w:rPr>
          <w:rFonts w:ascii="Times New Roman" w:hAnsi="Times New Roman" w:cs="Times New Roman"/>
          <w:i/>
          <w:sz w:val="24"/>
          <w:szCs w:val="24"/>
        </w:rPr>
        <w:t>. GLQ: A Journal of Lesbian and Gay Studies,</w:t>
      </w:r>
      <w:r w:rsidRPr="000A388D">
        <w:rPr>
          <w:rFonts w:ascii="Times New Roman" w:hAnsi="Times New Roman" w:cs="Times New Roman"/>
          <w:sz w:val="24"/>
          <w:szCs w:val="24"/>
        </w:rPr>
        <w:t xml:space="preserve"> Duke University Press 17 (2-3): 357-363</w:t>
      </w:r>
    </w:p>
    <w:p w14:paraId="612A91AA" w14:textId="77777777" w:rsidR="00BA1F92" w:rsidRPr="000A388D" w:rsidRDefault="00BA1F92" w:rsidP="00BA1F92">
      <w:pPr>
        <w:spacing w:after="0" w:line="240" w:lineRule="auto"/>
        <w:rPr>
          <w:rFonts w:ascii="Times New Roman" w:eastAsia="Times New Roman" w:hAnsi="Times New Roman" w:cs="Times New Roman"/>
          <w:sz w:val="24"/>
          <w:szCs w:val="24"/>
        </w:rPr>
      </w:pPr>
      <w:r w:rsidRPr="000A388D">
        <w:rPr>
          <w:rFonts w:ascii="Times New Roman" w:eastAsia="Times New Roman" w:hAnsi="Times New Roman" w:cs="Times New Roman"/>
          <w:sz w:val="24"/>
          <w:szCs w:val="24"/>
        </w:rPr>
        <w:t xml:space="preserve">Jaffer, Z. 2016. Beauty of the Heart: The Life and Times of Charlotte Mannya Maxeke. ZJBooks, Cape Town </w:t>
      </w:r>
    </w:p>
    <w:p w14:paraId="3923131B" w14:textId="77777777" w:rsidR="00BA1F92" w:rsidRPr="000A388D" w:rsidRDefault="00BA1F92" w:rsidP="00BA1F92">
      <w:pPr>
        <w:spacing w:after="0" w:line="240" w:lineRule="auto"/>
        <w:rPr>
          <w:rFonts w:ascii="Times New Roman" w:eastAsia="Times New Roman" w:hAnsi="Times New Roman" w:cs="Times New Roman"/>
          <w:sz w:val="24"/>
          <w:szCs w:val="24"/>
        </w:rPr>
      </w:pPr>
    </w:p>
    <w:p w14:paraId="11A0BF50" w14:textId="4C8BCDD2"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James, J. 1999</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Shadowboxing: Representations of Black Feminist Politics. Palgrave, New York </w:t>
      </w:r>
    </w:p>
    <w:p w14:paraId="5ED824FF" w14:textId="77777777" w:rsidR="00BA1F92" w:rsidRPr="000A388D" w:rsidRDefault="00BA1F92" w:rsidP="00BA1F92">
      <w:pPr>
        <w:spacing w:after="0" w:line="360" w:lineRule="auto"/>
        <w:rPr>
          <w:rFonts w:ascii="Times New Roman" w:eastAsia="Times New Roman" w:hAnsi="Times New Roman" w:cs="Times New Roman"/>
          <w:sz w:val="24"/>
          <w:szCs w:val="24"/>
        </w:rPr>
      </w:pPr>
      <w:r w:rsidRPr="000A388D">
        <w:rPr>
          <w:rFonts w:ascii="Times New Roman" w:eastAsia="Times New Roman" w:hAnsi="Times New Roman" w:cs="Times New Roman"/>
          <w:sz w:val="24"/>
          <w:szCs w:val="24"/>
        </w:rPr>
        <w:t xml:space="preserve">Kohler Riessman, C., 2000. Analysis of Personal Narratives. </w:t>
      </w:r>
      <w:r w:rsidRPr="000A388D">
        <w:rPr>
          <w:rFonts w:ascii="Times New Roman" w:eastAsia="Times New Roman" w:hAnsi="Times New Roman" w:cs="Times New Roman"/>
          <w:i/>
          <w:iCs/>
          <w:sz w:val="24"/>
          <w:szCs w:val="24"/>
        </w:rPr>
        <w:t>Qualitative research in social work</w:t>
      </w:r>
      <w:r w:rsidRPr="000A388D">
        <w:rPr>
          <w:rFonts w:ascii="Times New Roman" w:eastAsia="Times New Roman" w:hAnsi="Times New Roman" w:cs="Times New Roman"/>
          <w:sz w:val="24"/>
          <w:szCs w:val="24"/>
        </w:rPr>
        <w:t>, pp.168-191.</w:t>
      </w:r>
    </w:p>
    <w:p w14:paraId="251028AC" w14:textId="77777777" w:rsidR="00BA1F92" w:rsidRPr="000A388D" w:rsidRDefault="00BA1F92" w:rsidP="00BA1F92">
      <w:pPr>
        <w:spacing w:after="0" w:line="360" w:lineRule="auto"/>
        <w:rPr>
          <w:rFonts w:ascii="Times New Roman" w:eastAsia="Times New Roman" w:hAnsi="Times New Roman" w:cs="Times New Roman"/>
          <w:sz w:val="24"/>
          <w:szCs w:val="24"/>
        </w:rPr>
      </w:pPr>
    </w:p>
    <w:p w14:paraId="77F526BF" w14:textId="2A63C908"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Lewis, D. Kuzwayo, E. and Ramphele, M. 1999</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Gender Myths and Citizenship in Two Autobiographies by South African Women. </w:t>
      </w:r>
      <w:r w:rsidRPr="000A388D">
        <w:rPr>
          <w:rFonts w:ascii="Times New Roman" w:hAnsi="Times New Roman" w:cs="Times New Roman"/>
          <w:i/>
          <w:sz w:val="24"/>
          <w:szCs w:val="24"/>
        </w:rPr>
        <w:t>Agenda,</w:t>
      </w:r>
      <w:r w:rsidRPr="000A388D">
        <w:rPr>
          <w:rFonts w:ascii="Times New Roman" w:hAnsi="Times New Roman" w:cs="Times New Roman"/>
          <w:sz w:val="24"/>
          <w:szCs w:val="24"/>
        </w:rPr>
        <w:t xml:space="preserve"> 15:40, 38-44</w:t>
      </w:r>
    </w:p>
    <w:p w14:paraId="6E11D1D8" w14:textId="5BFE1B97" w:rsidR="006A255A" w:rsidRPr="000A388D" w:rsidRDefault="00BA1F92" w:rsidP="00BA1F92">
      <w:pPr>
        <w:spacing w:after="0" w:line="360" w:lineRule="auto"/>
        <w:rPr>
          <w:rFonts w:ascii="Times New Roman" w:eastAsia="Times New Roman" w:hAnsi="Times New Roman" w:cs="Times New Roman"/>
          <w:sz w:val="24"/>
          <w:szCs w:val="24"/>
        </w:rPr>
      </w:pPr>
      <w:r w:rsidRPr="000A388D">
        <w:rPr>
          <w:rFonts w:ascii="Times New Roman" w:eastAsia="Times New Roman" w:hAnsi="Times New Roman" w:cs="Times New Roman"/>
          <w:sz w:val="24"/>
          <w:szCs w:val="24"/>
        </w:rPr>
        <w:t>Lewis, D. 2008</w:t>
      </w:r>
      <w:r w:rsidR="006A255A" w:rsidRPr="000A388D">
        <w:rPr>
          <w:rFonts w:ascii="Times New Roman" w:eastAsia="Times New Roman" w:hAnsi="Times New Roman" w:cs="Times New Roman"/>
          <w:sz w:val="24"/>
          <w:szCs w:val="24"/>
        </w:rPr>
        <w:t>.</w:t>
      </w:r>
      <w:r w:rsidRPr="000A388D">
        <w:rPr>
          <w:rFonts w:ascii="Times New Roman" w:eastAsia="Times New Roman" w:hAnsi="Times New Roman" w:cs="Times New Roman"/>
          <w:sz w:val="24"/>
          <w:szCs w:val="24"/>
        </w:rPr>
        <w:t xml:space="preserve"> Rethinking Nationalism in Relation to Foucault's History of Sexuality and Adrienne Rich's Compulsory Heterosexuality and Lesbian Existence. </w:t>
      </w:r>
      <w:r w:rsidRPr="000A388D">
        <w:rPr>
          <w:rFonts w:ascii="Times New Roman" w:eastAsia="Times New Roman" w:hAnsi="Times New Roman" w:cs="Times New Roman"/>
          <w:i/>
          <w:iCs/>
          <w:sz w:val="24"/>
          <w:szCs w:val="24"/>
        </w:rPr>
        <w:t>Sexualities</w:t>
      </w:r>
      <w:r w:rsidRPr="000A388D">
        <w:rPr>
          <w:rFonts w:ascii="Times New Roman" w:eastAsia="Times New Roman" w:hAnsi="Times New Roman" w:cs="Times New Roman"/>
          <w:sz w:val="24"/>
          <w:szCs w:val="24"/>
        </w:rPr>
        <w:t xml:space="preserve">, </w:t>
      </w:r>
      <w:r w:rsidRPr="000A388D">
        <w:rPr>
          <w:rFonts w:ascii="Times New Roman" w:eastAsia="Times New Roman" w:hAnsi="Times New Roman" w:cs="Times New Roman"/>
          <w:i/>
          <w:iCs/>
          <w:sz w:val="24"/>
          <w:szCs w:val="24"/>
        </w:rPr>
        <w:t>11</w:t>
      </w:r>
      <w:r w:rsidR="00EF65FD">
        <w:rPr>
          <w:rFonts w:ascii="Times New Roman" w:eastAsia="Times New Roman" w:hAnsi="Times New Roman" w:cs="Times New Roman"/>
          <w:sz w:val="24"/>
          <w:szCs w:val="24"/>
        </w:rPr>
        <w:t>(1-2), pp.104-109.</w:t>
      </w:r>
    </w:p>
    <w:p w14:paraId="2D3CCD6A" w14:textId="18BC62F1" w:rsidR="00BA1F92" w:rsidRDefault="00D64E44" w:rsidP="00BA1F92">
      <w:pPr>
        <w:spacing w:after="0" w:line="360" w:lineRule="auto"/>
        <w:rPr>
          <w:rFonts w:ascii="Times New Roman" w:eastAsia="Times New Roman" w:hAnsi="Times New Roman" w:cs="Times New Roman"/>
          <w:sz w:val="24"/>
          <w:szCs w:val="24"/>
        </w:rPr>
      </w:pPr>
      <w:r w:rsidRPr="000A388D">
        <w:rPr>
          <w:rFonts w:ascii="Times New Roman" w:eastAsia="Times New Roman" w:hAnsi="Times New Roman" w:cs="Times New Roman"/>
          <w:sz w:val="24"/>
          <w:szCs w:val="24"/>
        </w:rPr>
        <w:t>Lewis, P. J. 2011</w:t>
      </w:r>
      <w:r w:rsidR="006A255A" w:rsidRPr="000A388D">
        <w:rPr>
          <w:rFonts w:ascii="Times New Roman" w:eastAsia="Times New Roman" w:hAnsi="Times New Roman" w:cs="Times New Roman"/>
          <w:sz w:val="24"/>
          <w:szCs w:val="24"/>
        </w:rPr>
        <w:t>.</w:t>
      </w:r>
      <w:r w:rsidRPr="000A388D">
        <w:rPr>
          <w:rFonts w:ascii="Times New Roman" w:eastAsia="Times New Roman" w:hAnsi="Times New Roman" w:cs="Times New Roman"/>
          <w:sz w:val="24"/>
          <w:szCs w:val="24"/>
        </w:rPr>
        <w:t xml:space="preserve"> Storytelling as Research/Research as Storytelling, </w:t>
      </w:r>
      <w:r w:rsidRPr="000A388D">
        <w:rPr>
          <w:rFonts w:ascii="Times New Roman" w:eastAsia="Times New Roman" w:hAnsi="Times New Roman" w:cs="Times New Roman"/>
          <w:i/>
          <w:sz w:val="24"/>
          <w:szCs w:val="24"/>
        </w:rPr>
        <w:t xml:space="preserve">Qualitative Inquiry, </w:t>
      </w:r>
      <w:r w:rsidR="00EF65FD">
        <w:rPr>
          <w:rFonts w:ascii="Times New Roman" w:eastAsia="Times New Roman" w:hAnsi="Times New Roman" w:cs="Times New Roman"/>
          <w:sz w:val="24"/>
          <w:szCs w:val="24"/>
        </w:rPr>
        <w:t xml:space="preserve">17(6) 505 - 510 </w:t>
      </w:r>
    </w:p>
    <w:p w14:paraId="3E754BF1" w14:textId="77777777" w:rsidR="00EF65FD" w:rsidRPr="000A388D" w:rsidRDefault="00EF65FD" w:rsidP="00BA1F92">
      <w:pPr>
        <w:spacing w:after="0" w:line="360" w:lineRule="auto"/>
        <w:rPr>
          <w:rFonts w:ascii="Times New Roman" w:eastAsia="Times New Roman" w:hAnsi="Times New Roman" w:cs="Times New Roman"/>
          <w:sz w:val="24"/>
          <w:szCs w:val="24"/>
        </w:rPr>
      </w:pPr>
    </w:p>
    <w:p w14:paraId="10A128D6" w14:textId="3CAC3591"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Lissoni, A. &amp; Suriano, M. 2014</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Married to the ANC: Tanzanian Women’s Entanglement in South Africa’s Liberation Struggle. </w:t>
      </w:r>
      <w:r w:rsidRPr="000A388D">
        <w:rPr>
          <w:rFonts w:ascii="Times New Roman" w:hAnsi="Times New Roman" w:cs="Times New Roman"/>
          <w:i/>
          <w:sz w:val="24"/>
          <w:szCs w:val="24"/>
        </w:rPr>
        <w:t>Journal of Southern African Studies</w:t>
      </w:r>
      <w:r w:rsidRPr="000A388D">
        <w:rPr>
          <w:rFonts w:ascii="Times New Roman" w:hAnsi="Times New Roman" w:cs="Times New Roman"/>
          <w:sz w:val="24"/>
          <w:szCs w:val="24"/>
        </w:rPr>
        <w:t>, 40:1, 129-1</w:t>
      </w:r>
    </w:p>
    <w:p w14:paraId="11A85E9B" w14:textId="77777777"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shd w:val="clear" w:color="auto" w:fill="FFFFFF"/>
        </w:rPr>
        <w:t>Magaziner, D.R. 2010. </w:t>
      </w:r>
      <w:r w:rsidRPr="000A388D">
        <w:rPr>
          <w:rFonts w:ascii="Times New Roman" w:hAnsi="Times New Roman" w:cs="Times New Roman"/>
          <w:iCs/>
          <w:sz w:val="24"/>
          <w:szCs w:val="24"/>
          <w:shd w:val="clear" w:color="auto" w:fill="FFFFFF"/>
        </w:rPr>
        <w:t>The Law and the Prophets: Black Consciousness in South Africa, 1968-1977</w:t>
      </w:r>
      <w:r w:rsidRPr="000A388D">
        <w:rPr>
          <w:rFonts w:ascii="Times New Roman" w:hAnsi="Times New Roman" w:cs="Times New Roman"/>
          <w:sz w:val="24"/>
          <w:szCs w:val="24"/>
          <w:shd w:val="clear" w:color="auto" w:fill="FFFFFF"/>
        </w:rPr>
        <w:t xml:space="preserve">. Jacana Media, Johannesburg </w:t>
      </w:r>
    </w:p>
    <w:p w14:paraId="03421104" w14:textId="6B29ED2C"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Magaziner, R. 2011</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Pieces of a (Wo)man: Feminism, Gender and Adulthood in Black Consciousness, 1968-1977. </w:t>
      </w:r>
      <w:r w:rsidRPr="000A388D">
        <w:rPr>
          <w:rFonts w:ascii="Times New Roman" w:hAnsi="Times New Roman" w:cs="Times New Roman"/>
          <w:i/>
          <w:sz w:val="24"/>
          <w:szCs w:val="24"/>
        </w:rPr>
        <w:t>Journal of Southern Africa Studies,</w:t>
      </w:r>
      <w:r w:rsidRPr="000A388D">
        <w:rPr>
          <w:rFonts w:ascii="Times New Roman" w:hAnsi="Times New Roman" w:cs="Times New Roman"/>
          <w:sz w:val="24"/>
          <w:szCs w:val="24"/>
        </w:rPr>
        <w:t xml:space="preserve"> 37:01. </w:t>
      </w:r>
    </w:p>
    <w:p w14:paraId="18937C7B" w14:textId="427CAA25" w:rsidR="00BA1F92" w:rsidRPr="000A388D" w:rsidRDefault="00BA1F92" w:rsidP="00BA1F92">
      <w:pPr>
        <w:tabs>
          <w:tab w:val="left" w:pos="1780"/>
        </w:tabs>
        <w:spacing w:line="360" w:lineRule="auto"/>
        <w:rPr>
          <w:rFonts w:ascii="Times New Roman" w:hAnsi="Times New Roman" w:cs="Times New Roman"/>
          <w:sz w:val="24"/>
          <w:szCs w:val="24"/>
        </w:rPr>
      </w:pPr>
      <w:r w:rsidRPr="000A388D">
        <w:rPr>
          <w:rFonts w:ascii="Times New Roman" w:hAnsi="Times New Roman" w:cs="Times New Roman"/>
          <w:sz w:val="24"/>
          <w:szCs w:val="24"/>
        </w:rPr>
        <w:t>Magubane, Z. 2010</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Attitudes Towards Feminism Among Women in the ANC, 1950-1990: A Theoretical Reinterpretation. </w:t>
      </w:r>
      <w:r w:rsidRPr="000A388D">
        <w:rPr>
          <w:rFonts w:ascii="Times New Roman" w:hAnsi="Times New Roman" w:cs="Times New Roman"/>
          <w:i/>
          <w:sz w:val="24"/>
          <w:szCs w:val="24"/>
        </w:rPr>
        <w:t>Road to Democracy</w:t>
      </w:r>
      <w:r w:rsidRPr="000A388D">
        <w:rPr>
          <w:rFonts w:ascii="Times New Roman" w:hAnsi="Times New Roman" w:cs="Times New Roman"/>
          <w:sz w:val="24"/>
          <w:szCs w:val="24"/>
        </w:rPr>
        <w:t xml:space="preserve"> Vol. 4 Ch 16 -20 </w:t>
      </w:r>
    </w:p>
    <w:p w14:paraId="6D1B2CBC" w14:textId="43981C57" w:rsidR="00BA1F92" w:rsidRPr="000A388D" w:rsidRDefault="00BA1F92" w:rsidP="00BA1F92">
      <w:pPr>
        <w:spacing w:line="360" w:lineRule="auto"/>
        <w:jc w:val="both"/>
        <w:rPr>
          <w:rFonts w:ascii="Times New Roman" w:eastAsiaTheme="minorHAnsi" w:hAnsi="Times New Roman" w:cs="Times New Roman"/>
          <w:sz w:val="24"/>
          <w:szCs w:val="24"/>
          <w:lang w:val="en-US" w:eastAsia="en-US"/>
        </w:rPr>
      </w:pPr>
      <w:r w:rsidRPr="000A388D">
        <w:rPr>
          <w:rFonts w:ascii="Times New Roman" w:eastAsiaTheme="minorHAnsi" w:hAnsi="Times New Roman" w:cs="Times New Roman"/>
          <w:sz w:val="24"/>
          <w:szCs w:val="24"/>
          <w:lang w:val="en-US" w:eastAsia="en-US"/>
        </w:rPr>
        <w:t>Mangena, O. 2008</w:t>
      </w:r>
      <w:r w:rsidR="006A255A" w:rsidRPr="000A388D">
        <w:rPr>
          <w:rFonts w:ascii="Times New Roman" w:eastAsiaTheme="minorHAnsi" w:hAnsi="Times New Roman" w:cs="Times New Roman"/>
          <w:sz w:val="24"/>
          <w:szCs w:val="24"/>
          <w:lang w:val="en-US" w:eastAsia="en-US"/>
        </w:rPr>
        <w:t>.</w:t>
      </w:r>
      <w:r w:rsidRPr="000A388D">
        <w:rPr>
          <w:rFonts w:ascii="Times New Roman" w:eastAsiaTheme="minorHAnsi" w:hAnsi="Times New Roman" w:cs="Times New Roman"/>
          <w:sz w:val="24"/>
          <w:szCs w:val="24"/>
          <w:lang w:val="en-US" w:eastAsia="en-US"/>
        </w:rPr>
        <w:t xml:space="preserve"> </w:t>
      </w:r>
      <w:r w:rsidRPr="000A388D">
        <w:rPr>
          <w:rFonts w:ascii="Times New Roman" w:eastAsiaTheme="minorHAnsi" w:hAnsi="Times New Roman" w:cs="Times New Roman"/>
          <w:i/>
          <w:sz w:val="24"/>
          <w:szCs w:val="24"/>
          <w:lang w:val="en-US" w:eastAsia="en-US"/>
        </w:rPr>
        <w:t>The Black Consciousness Philosophy and the Woman’s Question</w:t>
      </w:r>
      <w:r w:rsidRPr="000A388D">
        <w:rPr>
          <w:rFonts w:ascii="Times New Roman" w:eastAsiaTheme="minorHAnsi" w:hAnsi="Times New Roman" w:cs="Times New Roman"/>
          <w:sz w:val="24"/>
          <w:szCs w:val="24"/>
          <w:lang w:val="en-US" w:eastAsia="en-US"/>
        </w:rPr>
        <w:t xml:space="preserve"> in Biko Lives!: Contesting the Legacies of Steve Biko, eds Mngxitama, A., Alexander, A. and Gibson N. C, Pelgrave MacMillan, New York </w:t>
      </w:r>
    </w:p>
    <w:p w14:paraId="46902607" w14:textId="3D8419B6" w:rsidR="00BA1F92" w:rsidRPr="000A388D" w:rsidRDefault="00BA1F92" w:rsidP="00BA1F92">
      <w:pPr>
        <w:spacing w:line="360" w:lineRule="auto"/>
        <w:jc w:val="both"/>
        <w:rPr>
          <w:rFonts w:ascii="Times New Roman" w:eastAsiaTheme="minorHAnsi" w:hAnsi="Times New Roman" w:cs="Times New Roman"/>
          <w:sz w:val="24"/>
          <w:szCs w:val="24"/>
          <w:lang w:val="en-US" w:eastAsia="en-US"/>
        </w:rPr>
      </w:pPr>
      <w:r w:rsidRPr="000A388D">
        <w:rPr>
          <w:rFonts w:ascii="Times New Roman" w:hAnsi="Times New Roman" w:cs="Times New Roman"/>
          <w:sz w:val="24"/>
          <w:szCs w:val="24"/>
          <w:shd w:val="clear" w:color="auto" w:fill="FFFFFF"/>
        </w:rPr>
        <w:t>Marais, H. 2001</w:t>
      </w:r>
      <w:r w:rsidR="006A255A" w:rsidRPr="000A388D">
        <w:rPr>
          <w:rFonts w:ascii="Times New Roman" w:hAnsi="Times New Roman" w:cs="Times New Roman"/>
          <w:sz w:val="24"/>
          <w:szCs w:val="24"/>
          <w:shd w:val="clear" w:color="auto" w:fill="FFFFFF"/>
        </w:rPr>
        <w:t>.</w:t>
      </w:r>
      <w:r w:rsidRPr="000A388D">
        <w:rPr>
          <w:rFonts w:ascii="Times New Roman" w:hAnsi="Times New Roman" w:cs="Times New Roman"/>
          <w:sz w:val="24"/>
          <w:szCs w:val="24"/>
          <w:shd w:val="clear" w:color="auto" w:fill="FFFFFF"/>
        </w:rPr>
        <w:t> </w:t>
      </w:r>
      <w:r w:rsidRPr="000A388D">
        <w:rPr>
          <w:rFonts w:ascii="Times New Roman" w:hAnsi="Times New Roman" w:cs="Times New Roman"/>
          <w:iCs/>
          <w:sz w:val="24"/>
          <w:szCs w:val="24"/>
          <w:shd w:val="clear" w:color="auto" w:fill="FFFFFF"/>
        </w:rPr>
        <w:t>South Africa: Limits to Change: The Political Economy of Transition</w:t>
      </w:r>
      <w:r w:rsidRPr="000A388D">
        <w:rPr>
          <w:rFonts w:ascii="Times New Roman" w:hAnsi="Times New Roman" w:cs="Times New Roman"/>
          <w:sz w:val="24"/>
          <w:szCs w:val="24"/>
          <w:shd w:val="clear" w:color="auto" w:fill="FFFFFF"/>
        </w:rPr>
        <w:t xml:space="preserve">. Zed Books, London </w:t>
      </w:r>
    </w:p>
    <w:p w14:paraId="171522C5" w14:textId="77777777" w:rsidR="007005BB" w:rsidRDefault="00BA1F92" w:rsidP="007005BB">
      <w:pPr>
        <w:spacing w:line="480" w:lineRule="auto"/>
        <w:jc w:val="both"/>
        <w:rPr>
          <w:rFonts w:ascii="Times New Roman" w:eastAsiaTheme="minorHAnsi" w:hAnsi="Times New Roman" w:cs="Times New Roman"/>
          <w:sz w:val="24"/>
          <w:szCs w:val="24"/>
          <w:lang w:val="en-US" w:eastAsia="en-US"/>
        </w:rPr>
      </w:pPr>
      <w:r w:rsidRPr="000A388D">
        <w:rPr>
          <w:rFonts w:ascii="Times New Roman" w:eastAsiaTheme="minorHAnsi" w:hAnsi="Times New Roman" w:cs="Times New Roman"/>
          <w:sz w:val="24"/>
          <w:szCs w:val="24"/>
          <w:lang w:val="en-US" w:eastAsia="en-US"/>
        </w:rPr>
        <w:lastRenderedPageBreak/>
        <w:t>Matshoba D. 2008</w:t>
      </w:r>
      <w:r w:rsidR="006A255A" w:rsidRPr="000A388D">
        <w:rPr>
          <w:rFonts w:ascii="Times New Roman" w:eastAsiaTheme="minorHAnsi" w:hAnsi="Times New Roman" w:cs="Times New Roman"/>
          <w:sz w:val="24"/>
          <w:szCs w:val="24"/>
          <w:lang w:val="en-US" w:eastAsia="en-US"/>
        </w:rPr>
        <w:t>.</w:t>
      </w:r>
      <w:r w:rsidRPr="000A388D">
        <w:rPr>
          <w:rFonts w:ascii="Times New Roman" w:eastAsiaTheme="minorHAnsi" w:hAnsi="Times New Roman" w:cs="Times New Roman"/>
          <w:sz w:val="24"/>
          <w:szCs w:val="24"/>
          <w:lang w:val="en-US" w:eastAsia="en-US"/>
        </w:rPr>
        <w:t xml:space="preserve"> </w:t>
      </w:r>
      <w:r w:rsidRPr="000A388D">
        <w:rPr>
          <w:rFonts w:ascii="Times New Roman" w:eastAsiaTheme="minorHAnsi" w:hAnsi="Times New Roman" w:cs="Times New Roman"/>
          <w:i/>
          <w:sz w:val="24"/>
          <w:szCs w:val="24"/>
          <w:lang w:val="en-US" w:eastAsia="en-US"/>
        </w:rPr>
        <w:t>Interview with Deborah Matshoba</w:t>
      </w:r>
      <w:r w:rsidRPr="000A388D">
        <w:rPr>
          <w:rFonts w:ascii="Times New Roman" w:eastAsiaTheme="minorHAnsi" w:hAnsi="Times New Roman" w:cs="Times New Roman"/>
          <w:sz w:val="24"/>
          <w:szCs w:val="24"/>
          <w:lang w:val="en-US" w:eastAsia="en-US"/>
        </w:rPr>
        <w:t xml:space="preserve"> by Alexander, A. and Mngxitama, A</w:t>
      </w:r>
      <w:r w:rsidRPr="000A388D">
        <w:rPr>
          <w:rFonts w:ascii="Times New Roman" w:eastAsiaTheme="minorHAnsi" w:hAnsi="Times New Roman" w:cs="Times New Roman"/>
          <w:i/>
          <w:sz w:val="24"/>
          <w:szCs w:val="24"/>
          <w:lang w:val="en-US" w:eastAsia="en-US"/>
        </w:rPr>
        <w:t>.</w:t>
      </w:r>
      <w:r w:rsidRPr="000A388D">
        <w:rPr>
          <w:rFonts w:ascii="Times New Roman" w:eastAsiaTheme="minorHAnsi" w:hAnsi="Times New Roman" w:cs="Times New Roman"/>
          <w:sz w:val="24"/>
          <w:szCs w:val="24"/>
          <w:lang w:val="en-US" w:eastAsia="en-US"/>
        </w:rPr>
        <w:t xml:space="preserve"> in Biko Lives!: Contesting the Legacies of Steve Biko, eds Mngxitama, A., Alexander, A. and Gibson N. C</w:t>
      </w:r>
      <w:r w:rsidR="007005BB">
        <w:rPr>
          <w:rFonts w:ascii="Times New Roman" w:eastAsiaTheme="minorHAnsi" w:hAnsi="Times New Roman" w:cs="Times New Roman"/>
          <w:sz w:val="24"/>
          <w:szCs w:val="24"/>
          <w:lang w:val="en-US" w:eastAsia="en-US"/>
        </w:rPr>
        <w:t xml:space="preserve">, Pelgrave MacMillan: New York </w:t>
      </w:r>
    </w:p>
    <w:p w14:paraId="27D88331" w14:textId="20E3AF11" w:rsidR="00BA1F92" w:rsidRPr="007005BB" w:rsidRDefault="00BA1F92" w:rsidP="007005BB">
      <w:pPr>
        <w:spacing w:line="480" w:lineRule="auto"/>
        <w:jc w:val="both"/>
        <w:rPr>
          <w:rFonts w:ascii="Times New Roman" w:eastAsiaTheme="minorHAnsi" w:hAnsi="Times New Roman" w:cs="Times New Roman"/>
          <w:sz w:val="24"/>
          <w:szCs w:val="24"/>
          <w:lang w:val="en-US" w:eastAsia="en-US"/>
        </w:rPr>
      </w:pPr>
      <w:r w:rsidRPr="000A388D">
        <w:rPr>
          <w:rFonts w:ascii="Times New Roman" w:hAnsi="Times New Roman" w:cs="Times New Roman"/>
          <w:sz w:val="24"/>
          <w:szCs w:val="24"/>
        </w:rPr>
        <w:t>McClintock, A. 1993</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Family Feuds: Gender, Nationalism and the Family, </w:t>
      </w:r>
      <w:r w:rsidRPr="000A388D">
        <w:rPr>
          <w:rFonts w:ascii="Times New Roman" w:hAnsi="Times New Roman" w:cs="Times New Roman"/>
          <w:i/>
          <w:sz w:val="24"/>
          <w:szCs w:val="24"/>
        </w:rPr>
        <w:t xml:space="preserve">Feminist Review No. 44 </w:t>
      </w:r>
    </w:p>
    <w:p w14:paraId="382DBC6D" w14:textId="77777777" w:rsidR="00BA1F92" w:rsidRPr="000A388D" w:rsidRDefault="00BA1F92" w:rsidP="00BA1F92">
      <w:pPr>
        <w:spacing w:line="360" w:lineRule="auto"/>
        <w:rPr>
          <w:rFonts w:ascii="Times New Roman" w:hAnsi="Times New Roman" w:cs="Times New Roman"/>
          <w:sz w:val="24"/>
          <w:szCs w:val="24"/>
          <w:shd w:val="clear" w:color="auto" w:fill="FFFFFF"/>
        </w:rPr>
      </w:pPr>
      <w:r w:rsidRPr="000A388D">
        <w:rPr>
          <w:rFonts w:ascii="Times New Roman" w:hAnsi="Times New Roman" w:cs="Times New Roman"/>
          <w:sz w:val="24"/>
          <w:szCs w:val="24"/>
          <w:shd w:val="clear" w:color="auto" w:fill="FFFFFF"/>
        </w:rPr>
        <w:t>McClintock, A., 1997. No Longer in a Future Heaven: Gender, Race, and Nationalism. </w:t>
      </w:r>
      <w:r w:rsidRPr="000A388D">
        <w:rPr>
          <w:rFonts w:ascii="Times New Roman" w:hAnsi="Times New Roman" w:cs="Times New Roman"/>
          <w:i/>
          <w:iCs/>
          <w:sz w:val="24"/>
          <w:szCs w:val="24"/>
          <w:shd w:val="clear" w:color="auto" w:fill="FFFFFF"/>
        </w:rPr>
        <w:t>Cultural Politics</w:t>
      </w:r>
      <w:r w:rsidRPr="000A388D">
        <w:rPr>
          <w:rFonts w:ascii="Times New Roman" w:hAnsi="Times New Roman" w:cs="Times New Roman"/>
          <w:sz w:val="24"/>
          <w:szCs w:val="24"/>
          <w:shd w:val="clear" w:color="auto" w:fill="FFFFFF"/>
        </w:rPr>
        <w:t>, </w:t>
      </w:r>
      <w:r w:rsidRPr="000A388D">
        <w:rPr>
          <w:rFonts w:ascii="Times New Roman" w:hAnsi="Times New Roman" w:cs="Times New Roman"/>
          <w:i/>
          <w:iCs/>
          <w:sz w:val="24"/>
          <w:szCs w:val="24"/>
          <w:shd w:val="clear" w:color="auto" w:fill="FFFFFF"/>
        </w:rPr>
        <w:t>11</w:t>
      </w:r>
      <w:r w:rsidRPr="000A388D">
        <w:rPr>
          <w:rFonts w:ascii="Times New Roman" w:hAnsi="Times New Roman" w:cs="Times New Roman"/>
          <w:sz w:val="24"/>
          <w:szCs w:val="24"/>
          <w:shd w:val="clear" w:color="auto" w:fill="FFFFFF"/>
        </w:rPr>
        <w:t>, pp.89-112.</w:t>
      </w:r>
    </w:p>
    <w:p w14:paraId="4DA28254" w14:textId="5EAF0A52" w:rsidR="00BA1F92" w:rsidRPr="000A388D" w:rsidRDefault="00BA1F92" w:rsidP="00BA1F92">
      <w:pPr>
        <w:spacing w:line="360" w:lineRule="auto"/>
        <w:jc w:val="both"/>
        <w:rPr>
          <w:rFonts w:ascii="Times New Roman" w:eastAsiaTheme="minorHAnsi" w:hAnsi="Times New Roman" w:cs="Times New Roman"/>
          <w:sz w:val="24"/>
          <w:szCs w:val="24"/>
          <w:lang w:val="en-US" w:eastAsia="en-US"/>
        </w:rPr>
      </w:pPr>
      <w:r w:rsidRPr="000A388D">
        <w:rPr>
          <w:rFonts w:ascii="Times New Roman" w:eastAsiaTheme="minorHAnsi" w:hAnsi="Times New Roman" w:cs="Times New Roman"/>
          <w:sz w:val="24"/>
          <w:szCs w:val="24"/>
          <w:lang w:val="en-US" w:eastAsia="en-US"/>
        </w:rPr>
        <w:t>McCormick, M. 2012</w:t>
      </w:r>
      <w:r w:rsidR="006A255A" w:rsidRPr="000A388D">
        <w:rPr>
          <w:rFonts w:ascii="Times New Roman" w:eastAsiaTheme="minorHAnsi" w:hAnsi="Times New Roman" w:cs="Times New Roman"/>
          <w:sz w:val="24"/>
          <w:szCs w:val="24"/>
          <w:lang w:val="en-US" w:eastAsia="en-US"/>
        </w:rPr>
        <w:t>.</w:t>
      </w:r>
      <w:r w:rsidRPr="000A388D">
        <w:rPr>
          <w:rFonts w:ascii="Times New Roman" w:eastAsiaTheme="minorHAnsi" w:hAnsi="Times New Roman" w:cs="Times New Roman"/>
          <w:sz w:val="24"/>
          <w:szCs w:val="24"/>
          <w:lang w:val="en-US" w:eastAsia="en-US"/>
        </w:rPr>
        <w:t xml:space="preserve"> Feminist Research Ethics, Informed Consent, and Potential Harms, </w:t>
      </w:r>
      <w:r w:rsidRPr="000A388D">
        <w:rPr>
          <w:rFonts w:ascii="Times New Roman" w:eastAsiaTheme="minorHAnsi" w:hAnsi="Times New Roman" w:cs="Times New Roman"/>
          <w:i/>
          <w:sz w:val="24"/>
          <w:szCs w:val="24"/>
          <w:lang w:val="en-US" w:eastAsia="en-US"/>
        </w:rPr>
        <w:t xml:space="preserve">The Hilltop Review: </w:t>
      </w:r>
      <w:r w:rsidRPr="000A388D">
        <w:rPr>
          <w:rFonts w:ascii="Times New Roman" w:eastAsiaTheme="minorHAnsi" w:hAnsi="Times New Roman" w:cs="Times New Roman"/>
          <w:sz w:val="24"/>
          <w:szCs w:val="24"/>
          <w:lang w:val="en-US" w:eastAsia="en-US"/>
        </w:rPr>
        <w:t>Vol. 6: Iss. 1, Article 5</w:t>
      </w:r>
    </w:p>
    <w:p w14:paraId="6E6EBD75" w14:textId="3699FF8A" w:rsidR="00BA1F92" w:rsidRPr="000A388D" w:rsidRDefault="006A255A" w:rsidP="00BA1F92">
      <w:pPr>
        <w:spacing w:line="360" w:lineRule="auto"/>
        <w:jc w:val="both"/>
        <w:rPr>
          <w:rFonts w:ascii="Times New Roman" w:eastAsiaTheme="minorHAnsi" w:hAnsi="Times New Roman" w:cs="Times New Roman"/>
          <w:sz w:val="24"/>
          <w:szCs w:val="24"/>
          <w:lang w:val="en-US" w:eastAsia="en-US"/>
        </w:rPr>
      </w:pPr>
      <w:r w:rsidRPr="000A388D">
        <w:rPr>
          <w:rFonts w:ascii="Times New Roman" w:eastAsiaTheme="minorHAnsi" w:hAnsi="Times New Roman" w:cs="Times New Roman"/>
          <w:sz w:val="24"/>
          <w:szCs w:val="24"/>
          <w:lang w:val="en-US" w:eastAsia="en-US"/>
        </w:rPr>
        <w:t xml:space="preserve">McQueen, I. M. 2011. </w:t>
      </w:r>
      <w:r w:rsidR="00BA1F92" w:rsidRPr="000A388D">
        <w:rPr>
          <w:rFonts w:ascii="Times New Roman" w:eastAsiaTheme="minorHAnsi" w:hAnsi="Times New Roman" w:cs="Times New Roman"/>
          <w:i/>
          <w:sz w:val="24"/>
          <w:szCs w:val="24"/>
          <w:lang w:val="en-US" w:eastAsia="en-US"/>
        </w:rPr>
        <w:t xml:space="preserve">Re-imagining South Africa: Black Consciousness, Radical History and the New Left, </w:t>
      </w:r>
      <w:r w:rsidR="00BA1F92" w:rsidRPr="000A388D">
        <w:rPr>
          <w:rFonts w:ascii="Times New Roman" w:eastAsiaTheme="minorHAnsi" w:hAnsi="Times New Roman" w:cs="Times New Roman"/>
          <w:sz w:val="24"/>
          <w:szCs w:val="24"/>
          <w:lang w:val="en-US" w:eastAsia="en-US"/>
        </w:rPr>
        <w:t xml:space="preserve">1967-1977, PhD Thesis, University of Sussex </w:t>
      </w:r>
    </w:p>
    <w:p w14:paraId="296735C1" w14:textId="4CED2A5F"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Motsemme, N. 2003</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Distinguishing Beauty, Creating Distinctions: The Politics and Poetics of Dress among Young Black Women</w:t>
      </w:r>
      <w:r w:rsidRPr="000A388D">
        <w:rPr>
          <w:rFonts w:ascii="Times New Roman" w:hAnsi="Times New Roman" w:cs="Times New Roman"/>
          <w:i/>
          <w:sz w:val="24"/>
          <w:szCs w:val="24"/>
        </w:rPr>
        <w:t>. Agenda</w:t>
      </w:r>
      <w:r w:rsidRPr="000A388D">
        <w:rPr>
          <w:rFonts w:ascii="Times New Roman" w:hAnsi="Times New Roman" w:cs="Times New Roman"/>
          <w:sz w:val="24"/>
          <w:szCs w:val="24"/>
        </w:rPr>
        <w:t>, 17-57, 12-19</w:t>
      </w:r>
    </w:p>
    <w:p w14:paraId="7785F784" w14:textId="417F652A"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Motsemme, M. 2004</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The Mute Always Speak: On Women’s Silences at the Truth and Reconciliation Commission. </w:t>
      </w:r>
      <w:r w:rsidRPr="000A388D">
        <w:rPr>
          <w:rFonts w:ascii="Times New Roman" w:hAnsi="Times New Roman" w:cs="Times New Roman"/>
          <w:i/>
          <w:sz w:val="24"/>
          <w:szCs w:val="24"/>
        </w:rPr>
        <w:t>Current Sociology</w:t>
      </w:r>
      <w:r w:rsidRPr="000A388D">
        <w:rPr>
          <w:rFonts w:ascii="Times New Roman" w:hAnsi="Times New Roman" w:cs="Times New Roman"/>
          <w:sz w:val="24"/>
          <w:szCs w:val="24"/>
        </w:rPr>
        <w:t xml:space="preserve"> Vol. 52(5), pp 909-932, SAGE Publications </w:t>
      </w:r>
    </w:p>
    <w:p w14:paraId="1789ED4C" w14:textId="77777777" w:rsidR="00A45014" w:rsidRPr="007005BB" w:rsidRDefault="00A45014" w:rsidP="00A45014">
      <w:pPr>
        <w:spacing w:line="360" w:lineRule="auto"/>
        <w:rPr>
          <w:rFonts w:ascii="Times New Roman" w:hAnsi="Times New Roman" w:cs="Times New Roman"/>
          <w:sz w:val="24"/>
          <w:szCs w:val="24"/>
        </w:rPr>
      </w:pPr>
      <w:r w:rsidRPr="007005BB">
        <w:rPr>
          <w:rFonts w:ascii="Times New Roman" w:hAnsi="Times New Roman" w:cs="Times New Roman"/>
          <w:sz w:val="24"/>
          <w:szCs w:val="24"/>
        </w:rPr>
        <w:t xml:space="preserve">Musangi, J. 2009. Ayoba, Ama Kip Kip, Ayoba. </w:t>
      </w:r>
      <w:r w:rsidRPr="007005BB">
        <w:rPr>
          <w:rFonts w:ascii="Times New Roman" w:hAnsi="Times New Roman" w:cs="Times New Roman"/>
          <w:i/>
          <w:sz w:val="24"/>
          <w:szCs w:val="24"/>
        </w:rPr>
        <w:t>Scrutiny2</w:t>
      </w:r>
      <w:r w:rsidRPr="007005BB">
        <w:rPr>
          <w:rFonts w:ascii="Times New Roman" w:hAnsi="Times New Roman" w:cs="Times New Roman"/>
          <w:sz w:val="24"/>
          <w:szCs w:val="24"/>
        </w:rPr>
        <w:t>, 14:1, 49-56</w:t>
      </w:r>
    </w:p>
    <w:p w14:paraId="69756AF4" w14:textId="70515A63" w:rsidR="00BA1F92" w:rsidRPr="00DF584A" w:rsidRDefault="00BA1F92" w:rsidP="00BA1F92">
      <w:pPr>
        <w:spacing w:line="360" w:lineRule="auto"/>
        <w:rPr>
          <w:rFonts w:ascii="Times New Roman" w:hAnsi="Times New Roman" w:cs="Times New Roman"/>
          <w:color w:val="0000FF"/>
          <w:sz w:val="24"/>
          <w:szCs w:val="24"/>
        </w:rPr>
      </w:pPr>
      <w:r w:rsidRPr="007005BB">
        <w:rPr>
          <w:rFonts w:ascii="Times New Roman" w:hAnsi="Times New Roman" w:cs="Times New Roman"/>
          <w:sz w:val="24"/>
          <w:szCs w:val="24"/>
        </w:rPr>
        <w:t>Mwangi, W. 2013</w:t>
      </w:r>
      <w:r w:rsidR="006A255A" w:rsidRPr="007005BB">
        <w:rPr>
          <w:rFonts w:ascii="Times New Roman" w:hAnsi="Times New Roman" w:cs="Times New Roman"/>
          <w:sz w:val="24"/>
          <w:szCs w:val="24"/>
        </w:rPr>
        <w:t>.</w:t>
      </w:r>
      <w:r w:rsidRPr="007005BB">
        <w:rPr>
          <w:rFonts w:ascii="Times New Roman" w:hAnsi="Times New Roman" w:cs="Times New Roman"/>
          <w:sz w:val="24"/>
          <w:szCs w:val="24"/>
        </w:rPr>
        <w:t xml:space="preserve"> </w:t>
      </w:r>
      <w:r w:rsidRPr="007005BB">
        <w:rPr>
          <w:rFonts w:ascii="Times New Roman" w:hAnsi="Times New Roman" w:cs="Times New Roman"/>
          <w:i/>
          <w:sz w:val="24"/>
          <w:szCs w:val="24"/>
        </w:rPr>
        <w:t>Silence is A Woman,</w:t>
      </w:r>
      <w:r w:rsidRPr="007005BB">
        <w:rPr>
          <w:rFonts w:ascii="Times New Roman" w:hAnsi="Times New Roman" w:cs="Times New Roman"/>
          <w:sz w:val="24"/>
          <w:szCs w:val="24"/>
        </w:rPr>
        <w:t xml:space="preserve"> The New Inquiry </w:t>
      </w:r>
      <w:hyperlink r:id="rId12" w:history="1">
        <w:r w:rsidRPr="007005BB">
          <w:rPr>
            <w:rStyle w:val="Hyperlink"/>
            <w:rFonts w:ascii="Times New Roman" w:hAnsi="Times New Roman" w:cs="Times New Roman"/>
            <w:color w:val="auto"/>
            <w:sz w:val="24"/>
            <w:szCs w:val="24"/>
          </w:rPr>
          <w:t>https://thenewinquiry.com/silence-is-a-woman/</w:t>
        </w:r>
      </w:hyperlink>
      <w:r w:rsidRPr="007005BB">
        <w:rPr>
          <w:rFonts w:ascii="Times New Roman" w:hAnsi="Times New Roman" w:cs="Times New Roman"/>
          <w:sz w:val="24"/>
          <w:szCs w:val="24"/>
        </w:rPr>
        <w:t xml:space="preserve"> accessed on 6 August 2017</w:t>
      </w:r>
      <w:r w:rsidR="00DF584A">
        <w:rPr>
          <w:rFonts w:ascii="Times New Roman" w:hAnsi="Times New Roman" w:cs="Times New Roman"/>
          <w:sz w:val="24"/>
          <w:szCs w:val="24"/>
        </w:rPr>
        <w:t xml:space="preserve"> </w:t>
      </w:r>
    </w:p>
    <w:p w14:paraId="5894F0F9" w14:textId="1D3A18D8" w:rsidR="00BA1F92" w:rsidRPr="000A388D" w:rsidRDefault="00BA1F92" w:rsidP="00BA1F92">
      <w:pPr>
        <w:spacing w:line="360" w:lineRule="auto"/>
        <w:jc w:val="both"/>
        <w:rPr>
          <w:rFonts w:ascii="Times New Roman" w:hAnsi="Times New Roman" w:cs="Times New Roman"/>
          <w:sz w:val="24"/>
          <w:szCs w:val="24"/>
          <w:lang w:val="en-US" w:eastAsia="en-US"/>
        </w:rPr>
      </w:pPr>
      <w:r w:rsidRPr="000A388D">
        <w:rPr>
          <w:rFonts w:ascii="Times New Roman" w:hAnsi="Times New Roman" w:cs="Times New Roman"/>
          <w:sz w:val="24"/>
          <w:szCs w:val="24"/>
          <w:lang w:val="en-US" w:eastAsia="en-US"/>
        </w:rPr>
        <w:t>Olesen, V. L. 1994</w:t>
      </w:r>
      <w:r w:rsidR="006A255A" w:rsidRPr="000A388D">
        <w:rPr>
          <w:rFonts w:ascii="Times New Roman" w:hAnsi="Times New Roman" w:cs="Times New Roman"/>
          <w:sz w:val="24"/>
          <w:szCs w:val="24"/>
          <w:lang w:val="en-US" w:eastAsia="en-US"/>
        </w:rPr>
        <w:t>.</w:t>
      </w:r>
      <w:r w:rsidRPr="000A388D">
        <w:rPr>
          <w:rFonts w:ascii="Times New Roman" w:hAnsi="Times New Roman" w:cs="Times New Roman"/>
          <w:sz w:val="24"/>
          <w:szCs w:val="24"/>
          <w:lang w:val="en-US" w:eastAsia="en-US"/>
        </w:rPr>
        <w:t xml:space="preserve"> </w:t>
      </w:r>
      <w:r w:rsidRPr="000A388D">
        <w:rPr>
          <w:rFonts w:ascii="Times New Roman" w:hAnsi="Times New Roman" w:cs="Times New Roman"/>
          <w:i/>
          <w:sz w:val="24"/>
          <w:szCs w:val="24"/>
          <w:lang w:val="en-US" w:eastAsia="en-US"/>
        </w:rPr>
        <w:t xml:space="preserve">Feminisms and Models of Qualitative Research </w:t>
      </w:r>
      <w:r w:rsidRPr="000A388D">
        <w:rPr>
          <w:rFonts w:ascii="Times New Roman" w:hAnsi="Times New Roman" w:cs="Times New Roman"/>
          <w:sz w:val="24"/>
          <w:szCs w:val="24"/>
          <w:lang w:val="en-US" w:eastAsia="en-US"/>
        </w:rPr>
        <w:t xml:space="preserve">in Handbook of Qualitative Research. Sage Publications, London </w:t>
      </w:r>
    </w:p>
    <w:p w14:paraId="64ED7498" w14:textId="58D7D808"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Ram, P. 1992</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w:t>
      </w:r>
      <w:r w:rsidRPr="000A388D">
        <w:rPr>
          <w:rFonts w:ascii="Times New Roman" w:hAnsi="Times New Roman" w:cs="Times New Roman"/>
          <w:i/>
          <w:sz w:val="24"/>
          <w:szCs w:val="24"/>
        </w:rPr>
        <w:t xml:space="preserve">The Mobilisation of Women: The Black Women’s Federation 1975-1977: With Particular Reference to Natal.  </w:t>
      </w:r>
      <w:r w:rsidRPr="000A388D">
        <w:rPr>
          <w:rFonts w:ascii="Times New Roman" w:hAnsi="Times New Roman" w:cs="Times New Roman"/>
          <w:sz w:val="24"/>
          <w:szCs w:val="24"/>
        </w:rPr>
        <w:t xml:space="preserve">Masters Thesis, University of Natal </w:t>
      </w:r>
    </w:p>
    <w:p w14:paraId="049ED9E4" w14:textId="77777777" w:rsidR="00BA1F92" w:rsidRPr="000A388D" w:rsidRDefault="00BA1F92" w:rsidP="00BA1F92">
      <w:pPr>
        <w:spacing w:line="480" w:lineRule="auto"/>
        <w:jc w:val="both"/>
        <w:rPr>
          <w:rFonts w:ascii="Times New Roman" w:eastAsiaTheme="minorHAnsi" w:hAnsi="Times New Roman" w:cs="Times New Roman"/>
          <w:sz w:val="24"/>
          <w:szCs w:val="24"/>
          <w:lang w:val="en-US" w:eastAsia="en-US"/>
        </w:rPr>
      </w:pPr>
      <w:r w:rsidRPr="000A388D">
        <w:rPr>
          <w:rFonts w:ascii="Times New Roman" w:eastAsiaTheme="minorHAnsi" w:hAnsi="Times New Roman" w:cs="Times New Roman"/>
          <w:sz w:val="24"/>
          <w:szCs w:val="24"/>
          <w:lang w:val="en-US" w:eastAsia="en-US"/>
        </w:rPr>
        <w:lastRenderedPageBreak/>
        <w:t xml:space="preserve">Ramphele M. 1991, </w:t>
      </w:r>
      <w:r w:rsidRPr="000A388D">
        <w:rPr>
          <w:rFonts w:ascii="Times New Roman" w:eastAsiaTheme="minorHAnsi" w:hAnsi="Times New Roman" w:cs="Times New Roman"/>
          <w:i/>
          <w:sz w:val="24"/>
          <w:szCs w:val="24"/>
          <w:lang w:val="en-US" w:eastAsia="en-US"/>
        </w:rPr>
        <w:t>The Dynamics of Gender within Black Consciousness Organisations: A Personal View</w:t>
      </w:r>
      <w:r w:rsidRPr="000A388D">
        <w:rPr>
          <w:rFonts w:ascii="Times New Roman" w:eastAsiaTheme="minorHAnsi" w:hAnsi="Times New Roman" w:cs="Times New Roman"/>
          <w:sz w:val="24"/>
          <w:szCs w:val="24"/>
          <w:lang w:val="en-US" w:eastAsia="en-US"/>
        </w:rPr>
        <w:t xml:space="preserve"> in Bounds of Possibility: The Legacy of Steve Biko &amp; Black Consciousness, David Phillip Publishers: Cape Town  </w:t>
      </w:r>
    </w:p>
    <w:p w14:paraId="5D19BE2B" w14:textId="6B878245"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Ratele, K</w:t>
      </w:r>
      <w:r w:rsidR="00BD31AA" w:rsidRPr="000A388D">
        <w:rPr>
          <w:rFonts w:ascii="Times New Roman" w:hAnsi="Times New Roman" w:cs="Times New Roman"/>
          <w:sz w:val="24"/>
          <w:szCs w:val="24"/>
        </w:rPr>
        <w:t>.</w:t>
      </w:r>
      <w:r w:rsidRPr="000A388D">
        <w:rPr>
          <w:rFonts w:ascii="Times New Roman" w:hAnsi="Times New Roman" w:cs="Times New Roman"/>
          <w:sz w:val="24"/>
          <w:szCs w:val="24"/>
        </w:rPr>
        <w:t xml:space="preserve"> 2006</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w:t>
      </w:r>
      <w:r w:rsidRPr="000A388D">
        <w:rPr>
          <w:rFonts w:ascii="Times New Roman" w:hAnsi="Times New Roman" w:cs="Times New Roman"/>
          <w:i/>
          <w:sz w:val="24"/>
          <w:szCs w:val="24"/>
        </w:rPr>
        <w:t>Men and Masculinities</w:t>
      </w:r>
      <w:r w:rsidRPr="000A388D">
        <w:rPr>
          <w:rFonts w:ascii="Times New Roman" w:hAnsi="Times New Roman" w:cs="Times New Roman"/>
          <w:sz w:val="24"/>
          <w:szCs w:val="24"/>
        </w:rPr>
        <w:t xml:space="preserve"> in The Gender of Psychology, edited by T. Shefer, F. Boonzaier, and P. Kiguwa, University of Cape Town Press, Cape Town </w:t>
      </w:r>
    </w:p>
    <w:p w14:paraId="05315481" w14:textId="489D8953" w:rsidR="00BD31AA" w:rsidRPr="000A388D" w:rsidRDefault="00BD31AA"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Richardson, L. and St Pierre, E. </w:t>
      </w:r>
      <w:r w:rsidR="00873808" w:rsidRPr="000A388D">
        <w:rPr>
          <w:rFonts w:ascii="Times New Roman" w:hAnsi="Times New Roman" w:cs="Times New Roman"/>
          <w:sz w:val="24"/>
          <w:szCs w:val="24"/>
        </w:rPr>
        <w:t>2008</w:t>
      </w:r>
      <w:r w:rsidR="006A255A" w:rsidRPr="000A388D">
        <w:rPr>
          <w:rFonts w:ascii="Times New Roman" w:hAnsi="Times New Roman" w:cs="Times New Roman"/>
          <w:sz w:val="24"/>
          <w:szCs w:val="24"/>
        </w:rPr>
        <w:t>.</w:t>
      </w:r>
      <w:r w:rsidR="00873808" w:rsidRPr="000A388D">
        <w:rPr>
          <w:rFonts w:ascii="Times New Roman" w:hAnsi="Times New Roman" w:cs="Times New Roman"/>
          <w:sz w:val="24"/>
          <w:szCs w:val="24"/>
        </w:rPr>
        <w:t xml:space="preserve"> </w:t>
      </w:r>
      <w:r w:rsidRPr="000A388D">
        <w:rPr>
          <w:rFonts w:ascii="Times New Roman" w:hAnsi="Times New Roman" w:cs="Times New Roman"/>
          <w:i/>
          <w:sz w:val="24"/>
          <w:szCs w:val="24"/>
        </w:rPr>
        <w:t>Writing: A Method of Inquiry</w:t>
      </w:r>
      <w:r w:rsidRPr="000A388D">
        <w:rPr>
          <w:rFonts w:ascii="Times New Roman" w:hAnsi="Times New Roman" w:cs="Times New Roman"/>
          <w:sz w:val="24"/>
          <w:szCs w:val="24"/>
        </w:rPr>
        <w:t xml:space="preserve"> </w:t>
      </w:r>
      <w:r w:rsidR="00873808" w:rsidRPr="000A388D">
        <w:rPr>
          <w:rFonts w:ascii="Times New Roman" w:hAnsi="Times New Roman" w:cs="Times New Roman"/>
          <w:sz w:val="24"/>
          <w:szCs w:val="24"/>
        </w:rPr>
        <w:t xml:space="preserve">in Collecting and Interpreting Qualitative Materials eds. Denzin, N.K. and Lincoln, Y.S. Sage Publications, California </w:t>
      </w:r>
    </w:p>
    <w:p w14:paraId="3FA15642" w14:textId="5EAA2385"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Sangster, J. 1994</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Telling our Stories: Feminist Debates and the Use of Oral History, </w:t>
      </w:r>
      <w:r w:rsidRPr="000A388D">
        <w:rPr>
          <w:rFonts w:ascii="Times New Roman" w:hAnsi="Times New Roman" w:cs="Times New Roman"/>
          <w:i/>
          <w:sz w:val="24"/>
          <w:szCs w:val="24"/>
        </w:rPr>
        <w:t xml:space="preserve">Women’s </w:t>
      </w:r>
    </w:p>
    <w:p w14:paraId="2B76E544" w14:textId="40219483"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Sexton, J. 2003</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Race, Sexuality and Political Struggle: Reading “Soul on Ice”. </w:t>
      </w:r>
      <w:r w:rsidRPr="000A388D">
        <w:rPr>
          <w:rFonts w:ascii="Times New Roman" w:hAnsi="Times New Roman" w:cs="Times New Roman"/>
          <w:i/>
          <w:sz w:val="24"/>
          <w:szCs w:val="24"/>
        </w:rPr>
        <w:t>Social Justice</w:t>
      </w:r>
      <w:r w:rsidRPr="000A388D">
        <w:rPr>
          <w:rFonts w:ascii="Times New Roman" w:hAnsi="Times New Roman" w:cs="Times New Roman"/>
          <w:sz w:val="24"/>
          <w:szCs w:val="24"/>
        </w:rPr>
        <w:t xml:space="preserve">, Vol 30, No. 2(92), </w:t>
      </w:r>
      <w:r w:rsidRPr="000A388D">
        <w:rPr>
          <w:rFonts w:ascii="Times New Roman" w:hAnsi="Times New Roman" w:cs="Times New Roman"/>
          <w:i/>
          <w:sz w:val="24"/>
          <w:szCs w:val="24"/>
        </w:rPr>
        <w:t>War, Dissent and Justice: A Dialogue</w:t>
      </w:r>
      <w:r w:rsidRPr="000A388D">
        <w:rPr>
          <w:rFonts w:ascii="Times New Roman" w:hAnsi="Times New Roman" w:cs="Times New Roman"/>
          <w:sz w:val="24"/>
          <w:szCs w:val="24"/>
        </w:rPr>
        <w:t xml:space="preserve">, pp. 28-41 </w:t>
      </w:r>
    </w:p>
    <w:p w14:paraId="0B461987" w14:textId="77777777"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shd w:val="clear" w:color="auto" w:fill="FFFFFF"/>
        </w:rPr>
        <w:t>Sharpe, C., 2016. </w:t>
      </w:r>
      <w:r w:rsidRPr="000A388D">
        <w:rPr>
          <w:rFonts w:ascii="Times New Roman" w:hAnsi="Times New Roman" w:cs="Times New Roman"/>
          <w:iCs/>
          <w:sz w:val="24"/>
          <w:szCs w:val="24"/>
          <w:shd w:val="clear" w:color="auto" w:fill="FFFFFF"/>
        </w:rPr>
        <w:t>In the Wake: On Blackness and Being</w:t>
      </w:r>
      <w:r w:rsidRPr="000A388D">
        <w:rPr>
          <w:rFonts w:ascii="Times New Roman" w:hAnsi="Times New Roman" w:cs="Times New Roman"/>
          <w:sz w:val="24"/>
          <w:szCs w:val="24"/>
          <w:shd w:val="clear" w:color="auto" w:fill="FFFFFF"/>
        </w:rPr>
        <w:t xml:space="preserve">. Duke University Press, Durham </w:t>
      </w:r>
    </w:p>
    <w:p w14:paraId="1B4E0FE2" w14:textId="77777777"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shd w:val="clear" w:color="auto" w:fill="FFFFFF"/>
        </w:rPr>
        <w:t>Spillers, H.J. 1987. Mama's Baby, Papa's Maybe: An American Grammar Book. </w:t>
      </w:r>
      <w:r w:rsidRPr="000A388D">
        <w:rPr>
          <w:rFonts w:ascii="Times New Roman" w:hAnsi="Times New Roman" w:cs="Times New Roman"/>
          <w:i/>
          <w:iCs/>
          <w:sz w:val="24"/>
          <w:szCs w:val="24"/>
          <w:shd w:val="clear" w:color="auto" w:fill="FFFFFF"/>
        </w:rPr>
        <w:t>Diacritics</w:t>
      </w:r>
      <w:r w:rsidRPr="000A388D">
        <w:rPr>
          <w:rFonts w:ascii="Times New Roman" w:hAnsi="Times New Roman" w:cs="Times New Roman"/>
          <w:i/>
          <w:sz w:val="24"/>
          <w:szCs w:val="24"/>
          <w:shd w:val="clear" w:color="auto" w:fill="FFFFFF"/>
        </w:rPr>
        <w:t>,</w:t>
      </w:r>
      <w:r w:rsidRPr="000A388D">
        <w:rPr>
          <w:rFonts w:ascii="Times New Roman" w:hAnsi="Times New Roman" w:cs="Times New Roman"/>
          <w:sz w:val="24"/>
          <w:szCs w:val="24"/>
          <w:shd w:val="clear" w:color="auto" w:fill="FFFFFF"/>
        </w:rPr>
        <w:t> </w:t>
      </w:r>
      <w:r w:rsidRPr="000A388D">
        <w:rPr>
          <w:rFonts w:ascii="Times New Roman" w:hAnsi="Times New Roman" w:cs="Times New Roman"/>
          <w:iCs/>
          <w:sz w:val="24"/>
          <w:szCs w:val="24"/>
          <w:shd w:val="clear" w:color="auto" w:fill="FFFFFF"/>
        </w:rPr>
        <w:t>17</w:t>
      </w:r>
      <w:r w:rsidRPr="000A388D">
        <w:rPr>
          <w:rFonts w:ascii="Times New Roman" w:hAnsi="Times New Roman" w:cs="Times New Roman"/>
          <w:sz w:val="24"/>
          <w:szCs w:val="24"/>
          <w:shd w:val="clear" w:color="auto" w:fill="FFFFFF"/>
        </w:rPr>
        <w:t>(2), pp.65-81.</w:t>
      </w:r>
    </w:p>
    <w:p w14:paraId="1CC421A7" w14:textId="77777777"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shd w:val="clear" w:color="auto" w:fill="FFFFFF"/>
        </w:rPr>
        <w:t>Spillers, H., Hartman, S., Griffin, F.J., Eversley, S. and Morgan, J.L., 2007. " Whatcha gonna do?": Revisiting Mama's Baby, Papa's maybe: An American Grammar Book": A conversation with Hortense Spillers, Saidiya Hartman, Farah Jasmine Griffin, Shelly Eversley, &amp; Jennifer L. Morgan. </w:t>
      </w:r>
      <w:r w:rsidRPr="000A388D">
        <w:rPr>
          <w:rFonts w:ascii="Times New Roman" w:hAnsi="Times New Roman" w:cs="Times New Roman"/>
          <w:i/>
          <w:iCs/>
          <w:sz w:val="24"/>
          <w:szCs w:val="24"/>
          <w:shd w:val="clear" w:color="auto" w:fill="FFFFFF"/>
        </w:rPr>
        <w:t>Women's Studies Quarterly</w:t>
      </w:r>
      <w:r w:rsidRPr="000A388D">
        <w:rPr>
          <w:rFonts w:ascii="Times New Roman" w:hAnsi="Times New Roman" w:cs="Times New Roman"/>
          <w:sz w:val="24"/>
          <w:szCs w:val="24"/>
          <w:shd w:val="clear" w:color="auto" w:fill="FFFFFF"/>
        </w:rPr>
        <w:t>, </w:t>
      </w:r>
      <w:r w:rsidRPr="000A388D">
        <w:rPr>
          <w:rFonts w:ascii="Times New Roman" w:hAnsi="Times New Roman" w:cs="Times New Roman"/>
          <w:i/>
          <w:iCs/>
          <w:sz w:val="24"/>
          <w:szCs w:val="24"/>
          <w:shd w:val="clear" w:color="auto" w:fill="FFFFFF"/>
        </w:rPr>
        <w:t>35</w:t>
      </w:r>
      <w:r w:rsidRPr="000A388D">
        <w:rPr>
          <w:rFonts w:ascii="Times New Roman" w:hAnsi="Times New Roman" w:cs="Times New Roman"/>
          <w:sz w:val="24"/>
          <w:szCs w:val="24"/>
          <w:shd w:val="clear" w:color="auto" w:fill="FFFFFF"/>
        </w:rPr>
        <w:t>(1/2), pp.299-309.</w:t>
      </w:r>
    </w:p>
    <w:p w14:paraId="2B4BC143" w14:textId="1EF6E414" w:rsidR="00BA1F92" w:rsidRPr="000A388D" w:rsidRDefault="00BA1F92" w:rsidP="00BA1F92">
      <w:pPr>
        <w:spacing w:after="0" w:line="360" w:lineRule="auto"/>
        <w:rPr>
          <w:rFonts w:ascii="Times New Roman" w:eastAsia="Times New Roman" w:hAnsi="Times New Roman" w:cs="Times New Roman"/>
          <w:sz w:val="24"/>
          <w:szCs w:val="24"/>
        </w:rPr>
      </w:pPr>
      <w:r w:rsidRPr="000A388D">
        <w:rPr>
          <w:rFonts w:ascii="Times New Roman" w:eastAsia="Times New Roman" w:hAnsi="Times New Roman" w:cs="Times New Roman"/>
          <w:sz w:val="24"/>
          <w:szCs w:val="24"/>
        </w:rPr>
        <w:t xml:space="preserve">Suttner, R., 2005. Masculinities in the African National </w:t>
      </w:r>
      <w:r w:rsidR="00B248D9">
        <w:rPr>
          <w:rFonts w:ascii="Times New Roman" w:eastAsia="Times New Roman" w:hAnsi="Times New Roman" w:cs="Times New Roman"/>
          <w:sz w:val="24"/>
          <w:szCs w:val="24"/>
        </w:rPr>
        <w:t>Congress-led liberation</w:t>
      </w:r>
      <w:r w:rsidRPr="000A388D">
        <w:rPr>
          <w:rFonts w:ascii="Times New Roman" w:eastAsia="Times New Roman" w:hAnsi="Times New Roman" w:cs="Times New Roman"/>
          <w:sz w:val="24"/>
          <w:szCs w:val="24"/>
        </w:rPr>
        <w:t xml:space="preserve"> movement: the underground period. </w:t>
      </w:r>
      <w:r w:rsidRPr="000A388D">
        <w:rPr>
          <w:rFonts w:ascii="Times New Roman" w:eastAsia="Times New Roman" w:hAnsi="Times New Roman" w:cs="Times New Roman"/>
          <w:i/>
          <w:iCs/>
          <w:sz w:val="24"/>
          <w:szCs w:val="24"/>
        </w:rPr>
        <w:t>Kleio</w:t>
      </w:r>
      <w:r w:rsidRPr="000A388D">
        <w:rPr>
          <w:rFonts w:ascii="Times New Roman" w:eastAsia="Times New Roman" w:hAnsi="Times New Roman" w:cs="Times New Roman"/>
          <w:sz w:val="24"/>
          <w:szCs w:val="24"/>
        </w:rPr>
        <w:t xml:space="preserve">, </w:t>
      </w:r>
      <w:r w:rsidRPr="000A388D">
        <w:rPr>
          <w:rFonts w:ascii="Times New Roman" w:eastAsia="Times New Roman" w:hAnsi="Times New Roman" w:cs="Times New Roman"/>
          <w:i/>
          <w:iCs/>
          <w:sz w:val="24"/>
          <w:szCs w:val="24"/>
        </w:rPr>
        <w:t>37</w:t>
      </w:r>
      <w:r w:rsidRPr="000A388D">
        <w:rPr>
          <w:rFonts w:ascii="Times New Roman" w:eastAsia="Times New Roman" w:hAnsi="Times New Roman" w:cs="Times New Roman"/>
          <w:sz w:val="24"/>
          <w:szCs w:val="24"/>
        </w:rPr>
        <w:t>(1), pp.71-106</w:t>
      </w:r>
    </w:p>
    <w:p w14:paraId="1441E6A8" w14:textId="77777777" w:rsidR="00BA1F92" w:rsidRPr="000A388D" w:rsidRDefault="00BA1F92" w:rsidP="00BA1F92">
      <w:pPr>
        <w:spacing w:after="0" w:line="360" w:lineRule="auto"/>
        <w:rPr>
          <w:rFonts w:ascii="Times New Roman" w:eastAsia="Times New Roman" w:hAnsi="Times New Roman" w:cs="Times New Roman"/>
          <w:sz w:val="24"/>
          <w:szCs w:val="24"/>
        </w:rPr>
      </w:pPr>
    </w:p>
    <w:p w14:paraId="3F3A812A" w14:textId="77777777"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shd w:val="clear" w:color="auto" w:fill="FFFFFF"/>
        </w:rPr>
        <w:t>Tafira, H.K., 2016. </w:t>
      </w:r>
      <w:r w:rsidRPr="000A388D">
        <w:rPr>
          <w:rFonts w:ascii="Times New Roman" w:hAnsi="Times New Roman" w:cs="Times New Roman"/>
          <w:iCs/>
          <w:sz w:val="24"/>
          <w:szCs w:val="24"/>
          <w:shd w:val="clear" w:color="auto" w:fill="FFFFFF"/>
        </w:rPr>
        <w:t>Black Nationalist Thought in South Africa: The Persistence of an Idea of Liberation</w:t>
      </w:r>
      <w:r w:rsidRPr="000A388D">
        <w:rPr>
          <w:rFonts w:ascii="Times New Roman" w:hAnsi="Times New Roman" w:cs="Times New Roman"/>
          <w:sz w:val="24"/>
          <w:szCs w:val="24"/>
          <w:shd w:val="clear" w:color="auto" w:fill="FFFFFF"/>
        </w:rPr>
        <w:t xml:space="preserve">. Pelgrave MacMillan, New York </w:t>
      </w:r>
    </w:p>
    <w:p w14:paraId="427A02B2" w14:textId="634B2E58"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Taylor, S. 2006</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Narrative as Construction and Discursive Resource. </w:t>
      </w:r>
      <w:r w:rsidRPr="000A388D">
        <w:rPr>
          <w:rFonts w:ascii="Times New Roman" w:hAnsi="Times New Roman" w:cs="Times New Roman"/>
          <w:i/>
          <w:sz w:val="24"/>
          <w:szCs w:val="24"/>
        </w:rPr>
        <w:t>Narrative Inquiry</w:t>
      </w:r>
      <w:r w:rsidRPr="000A388D">
        <w:rPr>
          <w:rFonts w:ascii="Times New Roman" w:hAnsi="Times New Roman" w:cs="Times New Roman"/>
          <w:sz w:val="24"/>
          <w:szCs w:val="24"/>
        </w:rPr>
        <w:t>, 16(1), pp. 94-102.</w:t>
      </w:r>
    </w:p>
    <w:p w14:paraId="5DC649B8" w14:textId="563DCE1E" w:rsidR="00BA1F92" w:rsidRPr="000A388D" w:rsidRDefault="00BA1F92" w:rsidP="00BA1F92">
      <w:pPr>
        <w:spacing w:line="360" w:lineRule="auto"/>
        <w:rPr>
          <w:rFonts w:ascii="Times New Roman" w:hAnsi="Times New Roman" w:cs="Times New Roman"/>
          <w:sz w:val="24"/>
          <w:szCs w:val="24"/>
        </w:rPr>
      </w:pPr>
      <w:r w:rsidRPr="000A388D">
        <w:rPr>
          <w:rFonts w:ascii="Times New Roman" w:eastAsia="Times New Roman" w:hAnsi="Times New Roman" w:cs="Times New Roman"/>
          <w:sz w:val="24"/>
          <w:szCs w:val="24"/>
        </w:rPr>
        <w:lastRenderedPageBreak/>
        <w:t>Unterhalter, E., 2000</w:t>
      </w:r>
      <w:r w:rsidR="006A255A" w:rsidRPr="000A388D">
        <w:rPr>
          <w:rFonts w:ascii="Times New Roman" w:eastAsia="Times New Roman" w:hAnsi="Times New Roman" w:cs="Times New Roman"/>
          <w:sz w:val="24"/>
          <w:szCs w:val="24"/>
        </w:rPr>
        <w:t>.</w:t>
      </w:r>
      <w:r w:rsidRPr="000A388D">
        <w:rPr>
          <w:rFonts w:ascii="Times New Roman" w:eastAsia="Times New Roman" w:hAnsi="Times New Roman" w:cs="Times New Roman"/>
          <w:sz w:val="24"/>
          <w:szCs w:val="24"/>
        </w:rPr>
        <w:t xml:space="preserve"> The Work of the Nation: Heroic Masculinity in South African Autobiographical Writing of the Anti-apartheid Struggle. </w:t>
      </w:r>
      <w:r w:rsidRPr="000A388D">
        <w:rPr>
          <w:rFonts w:ascii="Times New Roman" w:eastAsia="Times New Roman" w:hAnsi="Times New Roman" w:cs="Times New Roman"/>
          <w:i/>
          <w:iCs/>
          <w:sz w:val="24"/>
          <w:szCs w:val="24"/>
        </w:rPr>
        <w:t>The European Journal of Development Research</w:t>
      </w:r>
      <w:r w:rsidRPr="000A388D">
        <w:rPr>
          <w:rFonts w:ascii="Times New Roman" w:eastAsia="Times New Roman" w:hAnsi="Times New Roman" w:cs="Times New Roman"/>
          <w:sz w:val="24"/>
          <w:szCs w:val="24"/>
        </w:rPr>
        <w:t xml:space="preserve">, </w:t>
      </w:r>
      <w:r w:rsidRPr="000A388D">
        <w:rPr>
          <w:rFonts w:ascii="Times New Roman" w:eastAsia="Times New Roman" w:hAnsi="Times New Roman" w:cs="Times New Roman"/>
          <w:i/>
          <w:iCs/>
          <w:sz w:val="24"/>
          <w:szCs w:val="24"/>
        </w:rPr>
        <w:t>12</w:t>
      </w:r>
      <w:r w:rsidRPr="000A388D">
        <w:rPr>
          <w:rFonts w:ascii="Times New Roman" w:eastAsia="Times New Roman" w:hAnsi="Times New Roman" w:cs="Times New Roman"/>
          <w:sz w:val="24"/>
          <w:szCs w:val="24"/>
        </w:rPr>
        <w:t>(2), pp.157-178</w:t>
      </w:r>
    </w:p>
    <w:p w14:paraId="1B06F6A1" w14:textId="1F2CD558"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Veriava, A. &amp; Naidoo, P. 2008</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w:t>
      </w:r>
      <w:r w:rsidRPr="000A388D">
        <w:rPr>
          <w:rFonts w:ascii="Times New Roman" w:hAnsi="Times New Roman" w:cs="Times New Roman"/>
          <w:i/>
          <w:sz w:val="24"/>
          <w:szCs w:val="24"/>
        </w:rPr>
        <w:t>Remembering Biko for the Here and Now</w:t>
      </w:r>
      <w:r w:rsidRPr="000A388D">
        <w:rPr>
          <w:rFonts w:ascii="Times New Roman" w:hAnsi="Times New Roman" w:cs="Times New Roman"/>
          <w:sz w:val="24"/>
          <w:szCs w:val="24"/>
        </w:rPr>
        <w:t xml:space="preserve"> in Biko Lives! Contesting the Legacies of Steve Biko, Eds </w:t>
      </w:r>
      <w:r w:rsidR="0012782D">
        <w:rPr>
          <w:rFonts w:ascii="Times New Roman" w:hAnsi="Times New Roman" w:cs="Times New Roman"/>
          <w:sz w:val="24"/>
          <w:szCs w:val="24"/>
        </w:rPr>
        <w:t>Mngxitama</w:t>
      </w:r>
      <w:r w:rsidRPr="000A388D">
        <w:rPr>
          <w:rFonts w:ascii="Times New Roman" w:hAnsi="Times New Roman" w:cs="Times New Roman"/>
          <w:sz w:val="24"/>
          <w:szCs w:val="24"/>
        </w:rPr>
        <w:t xml:space="preserve"> A. Alexander, A and Gibson, N.C. Palgrave Macmillan, New York </w:t>
      </w:r>
    </w:p>
    <w:p w14:paraId="75304FB5" w14:textId="0FE5FA85"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Wa Azania, M.  2014</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Memoirs of a Born Free: Reflections on the Rainbow Nation, Jacana Media, Auckland Park </w:t>
      </w:r>
    </w:p>
    <w:p w14:paraId="596ECF0F" w14:textId="04C88960" w:rsidR="00BA1F92" w:rsidRPr="000A388D" w:rsidRDefault="00BA1F92" w:rsidP="00BA1F92">
      <w:pPr>
        <w:spacing w:after="0" w:line="360" w:lineRule="auto"/>
        <w:rPr>
          <w:rFonts w:ascii="Times New Roman" w:hAnsi="Times New Roman" w:cs="Times New Roman"/>
          <w:sz w:val="24"/>
          <w:szCs w:val="24"/>
        </w:rPr>
      </w:pPr>
      <w:r w:rsidRPr="000A388D">
        <w:rPr>
          <w:rFonts w:ascii="Times New Roman" w:hAnsi="Times New Roman" w:cs="Times New Roman"/>
          <w:sz w:val="24"/>
          <w:szCs w:val="24"/>
        </w:rPr>
        <w:t>Walker, C. 1982</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Women and Resistance in South Africa, Onyx Press, London </w:t>
      </w:r>
    </w:p>
    <w:p w14:paraId="0B0A597B" w14:textId="77777777" w:rsidR="00BA1F92" w:rsidRPr="000A388D" w:rsidRDefault="00BA1F92" w:rsidP="00BA1F92">
      <w:pPr>
        <w:spacing w:after="0" w:line="360" w:lineRule="auto"/>
        <w:rPr>
          <w:rFonts w:ascii="Times New Roman" w:hAnsi="Times New Roman" w:cs="Times New Roman"/>
          <w:sz w:val="24"/>
          <w:szCs w:val="24"/>
        </w:rPr>
      </w:pPr>
    </w:p>
    <w:p w14:paraId="27176DCC" w14:textId="77777777" w:rsidR="00BA1F92" w:rsidRPr="000A388D" w:rsidRDefault="00BA1F92" w:rsidP="00BA1F92">
      <w:pPr>
        <w:spacing w:after="0" w:line="360" w:lineRule="auto"/>
        <w:rPr>
          <w:rFonts w:ascii="Times New Roman" w:hAnsi="Times New Roman" w:cs="Times New Roman"/>
          <w:sz w:val="24"/>
          <w:szCs w:val="24"/>
        </w:rPr>
      </w:pPr>
      <w:r w:rsidRPr="000A388D">
        <w:rPr>
          <w:rFonts w:ascii="Times New Roman" w:hAnsi="Times New Roman" w:cs="Times New Roman"/>
          <w:sz w:val="24"/>
          <w:szCs w:val="24"/>
        </w:rPr>
        <w:t xml:space="preserve">Wells, Julia. 1993. We Now Demand! The History of Women's Resistance to Pass Laws in South Africa. Johannesburg: Witwatersrand University Press, Johannesburg </w:t>
      </w:r>
    </w:p>
    <w:p w14:paraId="48DBE1BB" w14:textId="77777777" w:rsidR="00BA1F92" w:rsidRPr="000A388D" w:rsidRDefault="00BA1F92" w:rsidP="00BA1F92">
      <w:pPr>
        <w:spacing w:after="0" w:line="360" w:lineRule="auto"/>
        <w:rPr>
          <w:rFonts w:ascii="Times New Roman" w:hAnsi="Times New Roman" w:cs="Times New Roman"/>
          <w:sz w:val="24"/>
          <w:szCs w:val="24"/>
          <w:shd w:val="clear" w:color="auto" w:fill="FFFFFF"/>
        </w:rPr>
      </w:pPr>
    </w:p>
    <w:p w14:paraId="366FACBC" w14:textId="77777777" w:rsidR="00BA1F92" w:rsidRPr="000A388D" w:rsidRDefault="00BA1F92" w:rsidP="00BA1F92">
      <w:pPr>
        <w:spacing w:after="0" w:line="360" w:lineRule="auto"/>
        <w:rPr>
          <w:rFonts w:ascii="Times New Roman" w:eastAsia="Times New Roman" w:hAnsi="Times New Roman" w:cs="Times New Roman"/>
          <w:sz w:val="24"/>
          <w:szCs w:val="24"/>
        </w:rPr>
      </w:pPr>
      <w:r w:rsidRPr="000A388D">
        <w:rPr>
          <w:rFonts w:ascii="Times New Roman" w:hAnsi="Times New Roman" w:cs="Times New Roman"/>
          <w:sz w:val="24"/>
          <w:szCs w:val="24"/>
          <w:shd w:val="clear" w:color="auto" w:fill="FFFFFF"/>
        </w:rPr>
        <w:t>Wilderson III, F. 2003. Gramsci's Black Marx: Whither the Slave in Civil Society? </w:t>
      </w:r>
      <w:r w:rsidRPr="000A388D">
        <w:rPr>
          <w:rFonts w:ascii="Times New Roman" w:hAnsi="Times New Roman" w:cs="Times New Roman"/>
          <w:i/>
          <w:iCs/>
          <w:sz w:val="24"/>
          <w:szCs w:val="24"/>
          <w:shd w:val="clear" w:color="auto" w:fill="FFFFFF"/>
        </w:rPr>
        <w:t>Social Identities</w:t>
      </w:r>
      <w:r w:rsidRPr="000A388D">
        <w:rPr>
          <w:rFonts w:ascii="Times New Roman" w:hAnsi="Times New Roman" w:cs="Times New Roman"/>
          <w:sz w:val="24"/>
          <w:szCs w:val="24"/>
          <w:shd w:val="clear" w:color="auto" w:fill="FFFFFF"/>
        </w:rPr>
        <w:t>, </w:t>
      </w:r>
      <w:r w:rsidRPr="000A388D">
        <w:rPr>
          <w:rFonts w:ascii="Times New Roman" w:hAnsi="Times New Roman" w:cs="Times New Roman"/>
          <w:i/>
          <w:iCs/>
          <w:sz w:val="24"/>
          <w:szCs w:val="24"/>
          <w:shd w:val="clear" w:color="auto" w:fill="FFFFFF"/>
        </w:rPr>
        <w:t>9</w:t>
      </w:r>
      <w:r w:rsidRPr="000A388D">
        <w:rPr>
          <w:rFonts w:ascii="Times New Roman" w:hAnsi="Times New Roman" w:cs="Times New Roman"/>
          <w:sz w:val="24"/>
          <w:szCs w:val="24"/>
          <w:shd w:val="clear" w:color="auto" w:fill="FFFFFF"/>
        </w:rPr>
        <w:t>(2), pp.225-240.</w:t>
      </w:r>
    </w:p>
    <w:p w14:paraId="75426E0D" w14:textId="77777777" w:rsidR="00BA1F92" w:rsidRPr="000A388D" w:rsidRDefault="00BA1F92" w:rsidP="00BA1F92">
      <w:pPr>
        <w:spacing w:after="0" w:line="360" w:lineRule="auto"/>
        <w:rPr>
          <w:rFonts w:ascii="Times New Roman" w:hAnsi="Times New Roman" w:cs="Times New Roman"/>
          <w:sz w:val="24"/>
          <w:szCs w:val="24"/>
        </w:rPr>
      </w:pPr>
    </w:p>
    <w:p w14:paraId="1084ED0D" w14:textId="77777777" w:rsidR="00BA1F92" w:rsidRPr="000A388D" w:rsidRDefault="00BA1F92" w:rsidP="00BA1F92">
      <w:pPr>
        <w:spacing w:after="0" w:line="360" w:lineRule="auto"/>
        <w:rPr>
          <w:rFonts w:ascii="Times New Roman" w:eastAsia="Times New Roman" w:hAnsi="Times New Roman" w:cs="Times New Roman"/>
          <w:sz w:val="24"/>
          <w:szCs w:val="24"/>
        </w:rPr>
      </w:pPr>
      <w:r w:rsidRPr="000A388D">
        <w:rPr>
          <w:rFonts w:ascii="Times New Roman" w:hAnsi="Times New Roman" w:cs="Times New Roman"/>
          <w:sz w:val="24"/>
          <w:szCs w:val="24"/>
          <w:shd w:val="clear" w:color="auto" w:fill="FFFFFF"/>
        </w:rPr>
        <w:t>Wilderson III, F.B., 2010. </w:t>
      </w:r>
      <w:r w:rsidRPr="000A388D">
        <w:rPr>
          <w:rFonts w:ascii="Times New Roman" w:hAnsi="Times New Roman" w:cs="Times New Roman"/>
          <w:iCs/>
          <w:sz w:val="24"/>
          <w:szCs w:val="24"/>
          <w:shd w:val="clear" w:color="auto" w:fill="FFFFFF"/>
        </w:rPr>
        <w:t>Red, White &amp; Black: Cinema and the Structure of US Antagonisms</w:t>
      </w:r>
      <w:r w:rsidRPr="000A388D">
        <w:rPr>
          <w:rFonts w:ascii="Times New Roman" w:hAnsi="Times New Roman" w:cs="Times New Roman"/>
          <w:sz w:val="24"/>
          <w:szCs w:val="24"/>
          <w:shd w:val="clear" w:color="auto" w:fill="FFFFFF"/>
        </w:rPr>
        <w:t>. Duke University Press, Durham &amp; London</w:t>
      </w:r>
    </w:p>
    <w:p w14:paraId="5686B6CE" w14:textId="77777777" w:rsidR="00BA1F92" w:rsidRPr="000A388D" w:rsidRDefault="00BA1F92" w:rsidP="00BA1F92">
      <w:pPr>
        <w:spacing w:after="0" w:line="240" w:lineRule="auto"/>
        <w:rPr>
          <w:rFonts w:ascii="Times New Roman" w:eastAsia="Times New Roman" w:hAnsi="Times New Roman" w:cs="Times New Roman"/>
          <w:sz w:val="24"/>
          <w:szCs w:val="24"/>
        </w:rPr>
      </w:pPr>
    </w:p>
    <w:p w14:paraId="091FE7B0" w14:textId="1C4ADF2D" w:rsidR="00BA1F92" w:rsidRPr="000A388D" w:rsidRDefault="00BA1F92"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Yuval-Davis, N. 1997</w:t>
      </w:r>
      <w:r w:rsidR="006A255A" w:rsidRPr="000A388D">
        <w:rPr>
          <w:rFonts w:ascii="Times New Roman" w:hAnsi="Times New Roman" w:cs="Times New Roman"/>
          <w:sz w:val="24"/>
          <w:szCs w:val="24"/>
        </w:rPr>
        <w:t>.</w:t>
      </w:r>
      <w:r w:rsidRPr="000A388D">
        <w:rPr>
          <w:rFonts w:ascii="Times New Roman" w:hAnsi="Times New Roman" w:cs="Times New Roman"/>
          <w:sz w:val="24"/>
          <w:szCs w:val="24"/>
        </w:rPr>
        <w:t xml:space="preserve"> Gender and Nation. Sage Publications, London </w:t>
      </w:r>
    </w:p>
    <w:p w14:paraId="506D9F9A" w14:textId="3D35F4B2" w:rsidR="00FF5648" w:rsidRPr="000A388D" w:rsidRDefault="00FF5648" w:rsidP="00BA1F92">
      <w:pPr>
        <w:spacing w:line="360" w:lineRule="auto"/>
        <w:rPr>
          <w:rFonts w:ascii="Times New Roman" w:hAnsi="Times New Roman" w:cs="Times New Roman"/>
          <w:sz w:val="24"/>
          <w:szCs w:val="24"/>
        </w:rPr>
      </w:pPr>
      <w:r w:rsidRPr="000A388D">
        <w:rPr>
          <w:rFonts w:ascii="Times New Roman" w:hAnsi="Times New Roman" w:cs="Times New Roman"/>
          <w:sz w:val="24"/>
          <w:szCs w:val="24"/>
        </w:rPr>
        <w:t xml:space="preserve">Zawacki, T.M. 1992. Recomposing as a Woman: An Essay on Different Voices, </w:t>
      </w:r>
      <w:r w:rsidRPr="000A388D">
        <w:rPr>
          <w:rFonts w:ascii="Times New Roman" w:hAnsi="Times New Roman" w:cs="Times New Roman"/>
          <w:i/>
          <w:sz w:val="24"/>
          <w:szCs w:val="24"/>
        </w:rPr>
        <w:t>College Composition and Communication</w:t>
      </w:r>
      <w:r w:rsidRPr="000A388D">
        <w:rPr>
          <w:rFonts w:ascii="Times New Roman" w:hAnsi="Times New Roman" w:cs="Times New Roman"/>
          <w:sz w:val="24"/>
          <w:szCs w:val="24"/>
        </w:rPr>
        <w:t xml:space="preserve">, Vol. 43, No.1 pp 32-38 </w:t>
      </w:r>
    </w:p>
    <w:p w14:paraId="2807FF2A" w14:textId="77777777" w:rsidR="00BA1F92" w:rsidRPr="000A388D" w:rsidRDefault="00BA1F92" w:rsidP="00BA1F92">
      <w:pPr>
        <w:spacing w:line="360" w:lineRule="auto"/>
        <w:rPr>
          <w:rFonts w:ascii="Times New Roman" w:hAnsi="Times New Roman" w:cs="Times New Roman"/>
          <w:sz w:val="24"/>
          <w:szCs w:val="24"/>
        </w:rPr>
      </w:pPr>
    </w:p>
    <w:p w14:paraId="55D4B8E3" w14:textId="77777777" w:rsidR="00BA1F92" w:rsidRPr="000A388D" w:rsidRDefault="00BA1F92" w:rsidP="00BA1F92">
      <w:pPr>
        <w:spacing w:line="360" w:lineRule="auto"/>
        <w:rPr>
          <w:rFonts w:ascii="Times New Roman" w:hAnsi="Times New Roman" w:cs="Times New Roman"/>
          <w:sz w:val="24"/>
          <w:szCs w:val="24"/>
        </w:rPr>
      </w:pPr>
    </w:p>
    <w:p w14:paraId="5CC5B301" w14:textId="77777777" w:rsidR="00BA1F92" w:rsidRPr="000A388D" w:rsidRDefault="00BA1F92" w:rsidP="00BA1F92">
      <w:pPr>
        <w:spacing w:line="360" w:lineRule="auto"/>
        <w:rPr>
          <w:rFonts w:ascii="Times New Roman" w:hAnsi="Times New Roman" w:cs="Times New Roman"/>
          <w:sz w:val="24"/>
          <w:szCs w:val="24"/>
        </w:rPr>
      </w:pPr>
    </w:p>
    <w:p w14:paraId="277125B3" w14:textId="77777777" w:rsidR="00BA1F92" w:rsidRPr="000A388D" w:rsidRDefault="00BA1F92" w:rsidP="00BA1F92">
      <w:pPr>
        <w:spacing w:line="360" w:lineRule="auto"/>
        <w:rPr>
          <w:rFonts w:ascii="Times New Roman" w:hAnsi="Times New Roman" w:cs="Times New Roman"/>
          <w:sz w:val="24"/>
          <w:szCs w:val="24"/>
        </w:rPr>
      </w:pPr>
    </w:p>
    <w:sectPr w:rsidR="00BA1F92" w:rsidRPr="000A388D" w:rsidSect="00705A00">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960987" w14:textId="77777777" w:rsidR="00001DE7" w:rsidRDefault="00001DE7" w:rsidP="00F4716A">
      <w:pPr>
        <w:spacing w:after="0" w:line="240" w:lineRule="auto"/>
      </w:pPr>
      <w:r>
        <w:separator/>
      </w:r>
    </w:p>
  </w:endnote>
  <w:endnote w:type="continuationSeparator" w:id="0">
    <w:p w14:paraId="013B74AF" w14:textId="77777777" w:rsidR="00001DE7" w:rsidRDefault="00001DE7" w:rsidP="00F47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1039407"/>
      <w:docPartObj>
        <w:docPartGallery w:val="Page Numbers (Bottom of Page)"/>
        <w:docPartUnique/>
      </w:docPartObj>
    </w:sdtPr>
    <w:sdtContent>
      <w:p w14:paraId="432685F2" w14:textId="77777777" w:rsidR="00001DE7" w:rsidRDefault="00001DE7">
        <w:pPr>
          <w:pStyle w:val="Footer"/>
          <w:jc w:val="center"/>
        </w:pPr>
        <w:r>
          <w:fldChar w:fldCharType="begin"/>
        </w:r>
        <w:r>
          <w:instrText xml:space="preserve"> PAGE   \* MERGEFORMAT </w:instrText>
        </w:r>
        <w:r>
          <w:fldChar w:fldCharType="separate"/>
        </w:r>
        <w:r w:rsidR="007D5FCD">
          <w:rPr>
            <w:noProof/>
          </w:rPr>
          <w:t>12</w:t>
        </w:r>
        <w:r>
          <w:fldChar w:fldCharType="end"/>
        </w:r>
      </w:p>
    </w:sdtContent>
  </w:sdt>
  <w:p w14:paraId="37ED5F65" w14:textId="77777777" w:rsidR="00001DE7" w:rsidRDefault="00001D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4D3D6A" w14:textId="77777777" w:rsidR="00001DE7" w:rsidRDefault="00001DE7" w:rsidP="00F4716A">
      <w:pPr>
        <w:spacing w:after="0" w:line="240" w:lineRule="auto"/>
      </w:pPr>
      <w:r>
        <w:separator/>
      </w:r>
    </w:p>
  </w:footnote>
  <w:footnote w:type="continuationSeparator" w:id="0">
    <w:p w14:paraId="2CC58DB7" w14:textId="77777777" w:rsidR="00001DE7" w:rsidRDefault="00001DE7" w:rsidP="00F4716A">
      <w:pPr>
        <w:spacing w:after="0" w:line="240" w:lineRule="auto"/>
      </w:pPr>
      <w:r>
        <w:continuationSeparator/>
      </w:r>
    </w:p>
  </w:footnote>
  <w:footnote w:id="1">
    <w:p w14:paraId="0BC247BD" w14:textId="77777777" w:rsidR="00001DE7" w:rsidRPr="00DD1E89" w:rsidRDefault="00001DE7" w:rsidP="00B153BF">
      <w:pPr>
        <w:pStyle w:val="FootnoteText"/>
        <w:rPr>
          <w:lang w:val="en-ZA"/>
        </w:rPr>
      </w:pPr>
      <w:r>
        <w:rPr>
          <w:rStyle w:val="FootnoteReference"/>
        </w:rPr>
        <w:footnoteRef/>
      </w:r>
      <w:r>
        <w:t xml:space="preserve"> </w:t>
      </w:r>
      <w:r>
        <w:rPr>
          <w:lang w:val="en-ZA"/>
        </w:rPr>
        <w:t xml:space="preserve">Afrikaans for “Come shit with us”. This was during the SNI’s “People’s Manifesto” march to parliament in which we demanded public officials to use public services. </w:t>
      </w:r>
    </w:p>
  </w:footnote>
  <w:footnote w:id="2">
    <w:p w14:paraId="0EA69936" w14:textId="78DA3E48" w:rsidR="00001DE7" w:rsidRPr="00127FE0" w:rsidRDefault="00001DE7">
      <w:pPr>
        <w:pStyle w:val="FootnoteText"/>
        <w:rPr>
          <w:lang w:val="en-ZA"/>
        </w:rPr>
      </w:pPr>
      <w:r>
        <w:rPr>
          <w:rStyle w:val="FootnoteReference"/>
        </w:rPr>
        <w:footnoteRef/>
      </w:r>
      <w:r>
        <w:t xml:space="preserve"> </w:t>
      </w:r>
      <w:r>
        <w:rPr>
          <w:lang w:val="en-ZA"/>
        </w:rPr>
        <w:t>Biko’s prophesy that was carried on that T-Shirt will be explained in the third chapter</w:t>
      </w:r>
    </w:p>
  </w:footnote>
  <w:footnote w:id="3">
    <w:p w14:paraId="37C315A2" w14:textId="77777777" w:rsidR="00001DE7" w:rsidRDefault="00001DE7" w:rsidP="000F5F48">
      <w:pPr>
        <w:pStyle w:val="FootnoteText"/>
      </w:pPr>
      <w:r>
        <w:rPr>
          <w:rStyle w:val="FootnoteReference"/>
        </w:rPr>
        <w:footnoteRef/>
      </w:r>
      <w:r w:rsidRPr="00240B75">
        <w:t>http://www.2oceansvibe.com/2013/04/29/here-is-tokyo-sexwales-r650-million-island-photo-gallery/</w:t>
      </w:r>
    </w:p>
  </w:footnote>
  <w:footnote w:id="4">
    <w:p w14:paraId="5221C5BC" w14:textId="77777777" w:rsidR="00001DE7" w:rsidRDefault="00001DE7" w:rsidP="000F5F48">
      <w:pPr>
        <w:pStyle w:val="FootnoteText"/>
      </w:pPr>
      <w:r>
        <w:rPr>
          <w:rStyle w:val="FootnoteReference"/>
        </w:rPr>
        <w:footnoteRef/>
      </w:r>
      <w:r w:rsidRPr="00240B75">
        <w:t>http://www.sahistory.org.za/people/mosima-gabriel-tokyo-sexwale</w:t>
      </w:r>
    </w:p>
  </w:footnote>
  <w:footnote w:id="5">
    <w:p w14:paraId="37BFE7BA" w14:textId="49D57D18" w:rsidR="00001DE7" w:rsidRPr="00336313" w:rsidRDefault="00001DE7">
      <w:pPr>
        <w:pStyle w:val="FootnoteText"/>
        <w:rPr>
          <w:lang w:val="en-ZA"/>
        </w:rPr>
      </w:pPr>
      <w:r>
        <w:rPr>
          <w:rStyle w:val="FootnoteReference"/>
        </w:rPr>
        <w:footnoteRef/>
      </w:r>
      <w:r>
        <w:t xml:space="preserve"> </w:t>
      </w:r>
      <w:r>
        <w:rPr>
          <w:lang w:val="en-ZA"/>
        </w:rPr>
        <w:t>Fokol is an Afrikaan</w:t>
      </w:r>
      <w:r w:rsidR="0012782D">
        <w:rPr>
          <w:lang w:val="en-ZA"/>
        </w:rPr>
        <w:t>s</w:t>
      </w:r>
      <w:r>
        <w:rPr>
          <w:lang w:val="en-ZA"/>
        </w:rPr>
        <w:t xml:space="preserve"> term for “nothing at all” </w:t>
      </w:r>
    </w:p>
  </w:footnote>
  <w:footnote w:id="6">
    <w:p w14:paraId="4FCBA5DC" w14:textId="77777777" w:rsidR="00001DE7" w:rsidRDefault="00001DE7" w:rsidP="00F4716A">
      <w:pPr>
        <w:pStyle w:val="FootnoteText"/>
      </w:pPr>
      <w:r>
        <w:rPr>
          <w:rStyle w:val="FootnoteReference"/>
        </w:rPr>
        <w:footnoteRef/>
      </w:r>
      <w:r w:rsidRPr="00A212C7">
        <w:t>http://abahlali.org/files/Interview%20with%20Steve.pdf</w:t>
      </w:r>
    </w:p>
  </w:footnote>
  <w:footnote w:id="7">
    <w:p w14:paraId="51A952BE" w14:textId="2BE3C49A" w:rsidR="00001DE7" w:rsidRPr="00BD6647" w:rsidRDefault="00001DE7">
      <w:pPr>
        <w:pStyle w:val="FootnoteText"/>
        <w:rPr>
          <w:lang w:val="en-ZA"/>
        </w:rPr>
      </w:pPr>
      <w:r>
        <w:rPr>
          <w:rStyle w:val="FootnoteReference"/>
        </w:rPr>
        <w:footnoteRef/>
      </w:r>
      <w:r>
        <w:t xml:space="preserve"> </w:t>
      </w:r>
      <w:r>
        <w:rPr>
          <w:lang w:val="en-ZA"/>
        </w:rPr>
        <w:t xml:space="preserve">Wake up / Rise up Black person </w:t>
      </w:r>
    </w:p>
  </w:footnote>
  <w:footnote w:id="8">
    <w:p w14:paraId="12FEF096" w14:textId="2F2A5776" w:rsidR="00001DE7" w:rsidRDefault="00001DE7">
      <w:pPr>
        <w:pStyle w:val="FootnoteText"/>
      </w:pPr>
      <w:r>
        <w:rPr>
          <w:rStyle w:val="FootnoteReference"/>
        </w:rPr>
        <w:footnoteRef/>
      </w:r>
      <w:r>
        <w:t xml:space="preserve"> The word for “sister” most commonly used within the Rastafarian community </w:t>
      </w:r>
    </w:p>
  </w:footnote>
  <w:footnote w:id="9">
    <w:p w14:paraId="0346E2B9" w14:textId="574F5085" w:rsidR="00001DE7" w:rsidRPr="00615F59" w:rsidRDefault="00001DE7">
      <w:pPr>
        <w:pStyle w:val="FootnoteText"/>
        <w:rPr>
          <w:lang w:val="en-ZA"/>
        </w:rPr>
      </w:pPr>
      <w:r>
        <w:rPr>
          <w:rStyle w:val="FootnoteReference"/>
        </w:rPr>
        <w:footnoteRef/>
      </w:r>
      <w:r>
        <w:t xml:space="preserve"> </w:t>
      </w:r>
      <w:r>
        <w:rPr>
          <w:lang w:val="en-ZA"/>
        </w:rPr>
        <w:t xml:space="preserve">Ncesh is my childhood nickname that many in the movement often referred to me by </w:t>
      </w:r>
    </w:p>
  </w:footnote>
  <w:footnote w:id="10">
    <w:p w14:paraId="75207A5D" w14:textId="68C2FFB8" w:rsidR="00001DE7" w:rsidRDefault="00001DE7">
      <w:pPr>
        <w:pStyle w:val="FootnoteText"/>
      </w:pPr>
      <w:r w:rsidRPr="00E723FB">
        <w:rPr>
          <w:rStyle w:val="FootnoteReference"/>
        </w:rPr>
        <w:footnoteRef/>
      </w:r>
      <w:r w:rsidRPr="00E723FB">
        <w:t xml:space="preserve"> Gubu and Yekela became less involved in the movement after leaving Johannesburg around 2009</w:t>
      </w:r>
    </w:p>
  </w:footnote>
  <w:footnote w:id="11">
    <w:p w14:paraId="1F12E456" w14:textId="4676801C" w:rsidR="00001DE7" w:rsidRPr="00F449D0" w:rsidRDefault="00001DE7">
      <w:pPr>
        <w:pStyle w:val="FootnoteText"/>
        <w:rPr>
          <w:lang w:val="en-ZA"/>
        </w:rPr>
      </w:pPr>
      <w:r>
        <w:rPr>
          <w:rStyle w:val="FootnoteReference"/>
        </w:rPr>
        <w:footnoteRef/>
      </w:r>
      <w:r>
        <w:t xml:space="preserve"> </w:t>
      </w:r>
      <w:r>
        <w:rPr>
          <w:lang w:val="en-ZA"/>
        </w:rPr>
        <w:t xml:space="preserve">Slang for “crazy” </w:t>
      </w:r>
    </w:p>
  </w:footnote>
  <w:footnote w:id="12">
    <w:p w14:paraId="6F711E98" w14:textId="0ABCA9AC" w:rsidR="00001DE7" w:rsidRPr="001B08E7" w:rsidRDefault="00001DE7">
      <w:pPr>
        <w:pStyle w:val="FootnoteText"/>
        <w:rPr>
          <w:lang w:val="en-ZA"/>
        </w:rPr>
      </w:pPr>
      <w:r>
        <w:rPr>
          <w:rStyle w:val="FootnoteReference"/>
        </w:rPr>
        <w:footnoteRef/>
      </w:r>
      <w:r>
        <w:t xml:space="preserve"> </w:t>
      </w:r>
      <w:r>
        <w:rPr>
          <w:lang w:val="en-ZA"/>
        </w:rPr>
        <w:t xml:space="preserve">Isjolo is an isiXhosa colloquial term referring to </w:t>
      </w:r>
      <w:r w:rsidR="0012782D">
        <w:rPr>
          <w:lang w:val="en-ZA"/>
        </w:rPr>
        <w:t>romantic</w:t>
      </w:r>
      <w:r>
        <w:rPr>
          <w:lang w:val="en-ZA"/>
        </w:rPr>
        <w:t xml:space="preserve"> / intimate relationships </w:t>
      </w:r>
    </w:p>
  </w:footnote>
  <w:footnote w:id="13">
    <w:p w14:paraId="260CEC93" w14:textId="5DDC3837" w:rsidR="00001DE7" w:rsidRPr="005E1E42" w:rsidRDefault="00001DE7">
      <w:pPr>
        <w:pStyle w:val="FootnoteText"/>
        <w:rPr>
          <w:lang w:val="en-ZA"/>
        </w:rPr>
      </w:pPr>
      <w:r>
        <w:rPr>
          <w:rStyle w:val="FootnoteReference"/>
        </w:rPr>
        <w:footnoteRef/>
      </w:r>
      <w:r>
        <w:t xml:space="preserve"> </w:t>
      </w:r>
      <w:r>
        <w:rPr>
          <w:lang w:val="en-ZA"/>
        </w:rPr>
        <w:t xml:space="preserve">Joe is colloquial for “friend” </w:t>
      </w:r>
    </w:p>
  </w:footnote>
  <w:footnote w:id="14">
    <w:p w14:paraId="5F02F9ED" w14:textId="42EDDF79" w:rsidR="00001DE7" w:rsidRPr="003006BD" w:rsidRDefault="00001DE7">
      <w:pPr>
        <w:pStyle w:val="FootnoteText"/>
        <w:rPr>
          <w:lang w:val="en-ZA"/>
        </w:rPr>
      </w:pPr>
      <w:r>
        <w:rPr>
          <w:rStyle w:val="FootnoteReference"/>
        </w:rPr>
        <w:footnoteRef/>
      </w:r>
      <w:r>
        <w:t xml:space="preserve"> </w:t>
      </w:r>
      <w:r>
        <w:rPr>
          <w:lang w:val="en-ZA"/>
        </w:rPr>
        <w:t xml:space="preserve">The incident and the movement’s subsequent response happened during the course of the </w:t>
      </w:r>
      <w:r w:rsidR="00E06EED">
        <w:rPr>
          <w:lang w:val="en-ZA"/>
        </w:rPr>
        <w:t>Tshepang Khune</w:t>
      </w:r>
      <w:r>
        <w:rPr>
          <w:lang w:val="en-ZA"/>
        </w:rPr>
        <w:t xml:space="preserve"> ‘debate’ outlined in the following section of this chapter. </w:t>
      </w:r>
    </w:p>
  </w:footnote>
  <w:footnote w:id="15">
    <w:p w14:paraId="7A4EAC0C" w14:textId="75BBD498" w:rsidR="009F25EF" w:rsidRPr="009F25EF" w:rsidRDefault="009F25EF">
      <w:pPr>
        <w:pStyle w:val="FootnoteText"/>
        <w:rPr>
          <w:lang w:val="en-ZA"/>
        </w:rPr>
      </w:pPr>
      <w:r>
        <w:rPr>
          <w:rStyle w:val="FootnoteReference"/>
        </w:rPr>
        <w:footnoteRef/>
      </w:r>
      <w:r>
        <w:t xml:space="preserve"> </w:t>
      </w:r>
      <w:r w:rsidRPr="009F25EF">
        <w:t>https://www.iol.co.za/news/south-africa/gauteng/wits-fires-third-sex-pest-1574108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42DE9"/>
    <w:multiLevelType w:val="hybridMultilevel"/>
    <w:tmpl w:val="D31089E0"/>
    <w:lvl w:ilvl="0" w:tplc="997E0E9C">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9C4ED5"/>
    <w:multiLevelType w:val="multilevel"/>
    <w:tmpl w:val="1EEED1C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0A4108F8"/>
    <w:multiLevelType w:val="hybridMultilevel"/>
    <w:tmpl w:val="1B248F82"/>
    <w:lvl w:ilvl="0" w:tplc="05B8A84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29479D"/>
    <w:multiLevelType w:val="hybridMultilevel"/>
    <w:tmpl w:val="1A349E3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20407A63"/>
    <w:multiLevelType w:val="hybridMultilevel"/>
    <w:tmpl w:val="92902670"/>
    <w:lvl w:ilvl="0" w:tplc="EA880532">
      <w:numFmt w:val="bullet"/>
      <w:lvlText w:val=""/>
      <w:lvlJc w:val="left"/>
      <w:pPr>
        <w:ind w:left="720" w:hanging="360"/>
      </w:pPr>
      <w:rPr>
        <w:rFonts w:ascii="Symbol" w:eastAsiaTheme="minorEastAsia" w:hAnsi="Symbol"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2EB51594"/>
    <w:multiLevelType w:val="hybridMultilevel"/>
    <w:tmpl w:val="E82EABA2"/>
    <w:lvl w:ilvl="0" w:tplc="A40AAB44">
      <w:start w:val="4"/>
      <w:numFmt w:val="bullet"/>
      <w:lvlText w:val=""/>
      <w:lvlJc w:val="left"/>
      <w:pPr>
        <w:ind w:left="720" w:hanging="360"/>
      </w:pPr>
      <w:rPr>
        <w:rFonts w:ascii="Symbol" w:eastAsiaTheme="minorEastAsia" w:hAnsi="Symbol"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36B03606"/>
    <w:multiLevelType w:val="hybridMultilevel"/>
    <w:tmpl w:val="2B163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AD1433"/>
    <w:multiLevelType w:val="hybridMultilevel"/>
    <w:tmpl w:val="D67015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D43011"/>
    <w:multiLevelType w:val="hybridMultilevel"/>
    <w:tmpl w:val="5B80D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614D77"/>
    <w:multiLevelType w:val="hybridMultilevel"/>
    <w:tmpl w:val="44640890"/>
    <w:lvl w:ilvl="0" w:tplc="2D06ACC2">
      <w:start w:val="4"/>
      <w:numFmt w:val="bullet"/>
      <w:lvlText w:val=""/>
      <w:lvlJc w:val="left"/>
      <w:pPr>
        <w:ind w:left="720" w:hanging="360"/>
      </w:pPr>
      <w:rPr>
        <w:rFonts w:ascii="Symbol" w:eastAsiaTheme="minorEastAsia" w:hAnsi="Symbol"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nsid w:val="47751533"/>
    <w:multiLevelType w:val="hybridMultilevel"/>
    <w:tmpl w:val="8A14B6AA"/>
    <w:lvl w:ilvl="0" w:tplc="F50091A2">
      <w:numFmt w:val="bullet"/>
      <w:lvlText w:val=""/>
      <w:lvlJc w:val="left"/>
      <w:pPr>
        <w:ind w:left="720" w:hanging="360"/>
      </w:pPr>
      <w:rPr>
        <w:rFonts w:ascii="Symbol" w:eastAsiaTheme="minorEastAsia" w:hAnsi="Symbol"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nsid w:val="491B53F5"/>
    <w:multiLevelType w:val="hybridMultilevel"/>
    <w:tmpl w:val="35F089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8E02F9E"/>
    <w:multiLevelType w:val="hybridMultilevel"/>
    <w:tmpl w:val="0B1EED80"/>
    <w:lvl w:ilvl="0" w:tplc="96907D0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D5B1417"/>
    <w:multiLevelType w:val="hybridMultilevel"/>
    <w:tmpl w:val="5C6C2D6E"/>
    <w:lvl w:ilvl="0" w:tplc="1202162E">
      <w:numFmt w:val="bullet"/>
      <w:lvlText w:val=""/>
      <w:lvlJc w:val="left"/>
      <w:pPr>
        <w:ind w:left="720" w:hanging="360"/>
      </w:pPr>
      <w:rPr>
        <w:rFonts w:ascii="Symbol" w:eastAsiaTheme="minorEastAsia" w:hAnsi="Symbol"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7D6A2574"/>
    <w:multiLevelType w:val="hybridMultilevel"/>
    <w:tmpl w:val="1CDA45DE"/>
    <w:lvl w:ilvl="0" w:tplc="6B9E1B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8"/>
  </w:num>
  <w:num w:numId="4">
    <w:abstractNumId w:val="7"/>
  </w:num>
  <w:num w:numId="5">
    <w:abstractNumId w:val="11"/>
  </w:num>
  <w:num w:numId="6">
    <w:abstractNumId w:val="9"/>
  </w:num>
  <w:num w:numId="7">
    <w:abstractNumId w:val="5"/>
  </w:num>
  <w:num w:numId="8">
    <w:abstractNumId w:val="3"/>
  </w:num>
  <w:num w:numId="9">
    <w:abstractNumId w:val="4"/>
  </w:num>
  <w:num w:numId="10">
    <w:abstractNumId w:val="0"/>
  </w:num>
  <w:num w:numId="11">
    <w:abstractNumId w:val="2"/>
  </w:num>
  <w:num w:numId="12">
    <w:abstractNumId w:val="6"/>
  </w:num>
  <w:num w:numId="13">
    <w:abstractNumId w:val="10"/>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E8E"/>
    <w:rsid w:val="0000003D"/>
    <w:rsid w:val="00000AA8"/>
    <w:rsid w:val="000010AF"/>
    <w:rsid w:val="00001533"/>
    <w:rsid w:val="00001B7D"/>
    <w:rsid w:val="00001DE7"/>
    <w:rsid w:val="00002141"/>
    <w:rsid w:val="00002666"/>
    <w:rsid w:val="00002C13"/>
    <w:rsid w:val="00003849"/>
    <w:rsid w:val="0000448B"/>
    <w:rsid w:val="00004900"/>
    <w:rsid w:val="000052C6"/>
    <w:rsid w:val="0000562A"/>
    <w:rsid w:val="000061C5"/>
    <w:rsid w:val="0000651D"/>
    <w:rsid w:val="00007957"/>
    <w:rsid w:val="00010565"/>
    <w:rsid w:val="00010D29"/>
    <w:rsid w:val="00010FAC"/>
    <w:rsid w:val="000117F0"/>
    <w:rsid w:val="0001237A"/>
    <w:rsid w:val="00012D68"/>
    <w:rsid w:val="00012F4C"/>
    <w:rsid w:val="0001334D"/>
    <w:rsid w:val="000135A6"/>
    <w:rsid w:val="0001403D"/>
    <w:rsid w:val="00014691"/>
    <w:rsid w:val="00014A6C"/>
    <w:rsid w:val="00014FE0"/>
    <w:rsid w:val="00015094"/>
    <w:rsid w:val="0001529B"/>
    <w:rsid w:val="000161C8"/>
    <w:rsid w:val="00016D9D"/>
    <w:rsid w:val="0001716E"/>
    <w:rsid w:val="00017E1B"/>
    <w:rsid w:val="00017FF7"/>
    <w:rsid w:val="000202C6"/>
    <w:rsid w:val="0002108C"/>
    <w:rsid w:val="00021B96"/>
    <w:rsid w:val="00022900"/>
    <w:rsid w:val="00022A64"/>
    <w:rsid w:val="0002373E"/>
    <w:rsid w:val="0002432D"/>
    <w:rsid w:val="00024B1A"/>
    <w:rsid w:val="0002593A"/>
    <w:rsid w:val="00025E4F"/>
    <w:rsid w:val="00027129"/>
    <w:rsid w:val="00027CAF"/>
    <w:rsid w:val="0003007E"/>
    <w:rsid w:val="0003028C"/>
    <w:rsid w:val="00030903"/>
    <w:rsid w:val="00030B6A"/>
    <w:rsid w:val="00030FBA"/>
    <w:rsid w:val="000314A5"/>
    <w:rsid w:val="00031F59"/>
    <w:rsid w:val="00032448"/>
    <w:rsid w:val="00032794"/>
    <w:rsid w:val="00032EEF"/>
    <w:rsid w:val="00034999"/>
    <w:rsid w:val="00034BB0"/>
    <w:rsid w:val="00034D38"/>
    <w:rsid w:val="0003516F"/>
    <w:rsid w:val="00035830"/>
    <w:rsid w:val="00035A15"/>
    <w:rsid w:val="0003654A"/>
    <w:rsid w:val="00036C6A"/>
    <w:rsid w:val="00037645"/>
    <w:rsid w:val="00040528"/>
    <w:rsid w:val="00040B2A"/>
    <w:rsid w:val="0004125D"/>
    <w:rsid w:val="0004186B"/>
    <w:rsid w:val="0004196F"/>
    <w:rsid w:val="00041C9A"/>
    <w:rsid w:val="00042111"/>
    <w:rsid w:val="00042A8D"/>
    <w:rsid w:val="0004336C"/>
    <w:rsid w:val="000434B2"/>
    <w:rsid w:val="0004379B"/>
    <w:rsid w:val="000438C2"/>
    <w:rsid w:val="000446FA"/>
    <w:rsid w:val="00046C56"/>
    <w:rsid w:val="0004718D"/>
    <w:rsid w:val="00047712"/>
    <w:rsid w:val="00047721"/>
    <w:rsid w:val="00050390"/>
    <w:rsid w:val="00050A52"/>
    <w:rsid w:val="000510FD"/>
    <w:rsid w:val="00051490"/>
    <w:rsid w:val="00051C2E"/>
    <w:rsid w:val="00052B8F"/>
    <w:rsid w:val="0005306B"/>
    <w:rsid w:val="00053454"/>
    <w:rsid w:val="00053525"/>
    <w:rsid w:val="00055E0A"/>
    <w:rsid w:val="00056295"/>
    <w:rsid w:val="000601A7"/>
    <w:rsid w:val="00062FD6"/>
    <w:rsid w:val="00063DF6"/>
    <w:rsid w:val="00064B34"/>
    <w:rsid w:val="00065756"/>
    <w:rsid w:val="000659BA"/>
    <w:rsid w:val="00066F82"/>
    <w:rsid w:val="00067B79"/>
    <w:rsid w:val="00067EF2"/>
    <w:rsid w:val="00070728"/>
    <w:rsid w:val="000710C1"/>
    <w:rsid w:val="00073E05"/>
    <w:rsid w:val="000741AF"/>
    <w:rsid w:val="000742AC"/>
    <w:rsid w:val="000747E9"/>
    <w:rsid w:val="00074D67"/>
    <w:rsid w:val="000757E2"/>
    <w:rsid w:val="00075F9D"/>
    <w:rsid w:val="00076010"/>
    <w:rsid w:val="00077371"/>
    <w:rsid w:val="00080372"/>
    <w:rsid w:val="0008064E"/>
    <w:rsid w:val="00081079"/>
    <w:rsid w:val="00081D5B"/>
    <w:rsid w:val="0008259D"/>
    <w:rsid w:val="00082BE0"/>
    <w:rsid w:val="0008326F"/>
    <w:rsid w:val="00083652"/>
    <w:rsid w:val="00083883"/>
    <w:rsid w:val="00083BB4"/>
    <w:rsid w:val="00084BC6"/>
    <w:rsid w:val="00085AB8"/>
    <w:rsid w:val="000864D9"/>
    <w:rsid w:val="00086695"/>
    <w:rsid w:val="00086802"/>
    <w:rsid w:val="00087A8F"/>
    <w:rsid w:val="00092832"/>
    <w:rsid w:val="00092B91"/>
    <w:rsid w:val="00094199"/>
    <w:rsid w:val="0009456E"/>
    <w:rsid w:val="00095C98"/>
    <w:rsid w:val="000961E1"/>
    <w:rsid w:val="000967FF"/>
    <w:rsid w:val="000A01C0"/>
    <w:rsid w:val="000A2F8A"/>
    <w:rsid w:val="000A388D"/>
    <w:rsid w:val="000A4083"/>
    <w:rsid w:val="000A4471"/>
    <w:rsid w:val="000A4FA4"/>
    <w:rsid w:val="000A592B"/>
    <w:rsid w:val="000A5B0B"/>
    <w:rsid w:val="000A729C"/>
    <w:rsid w:val="000B081B"/>
    <w:rsid w:val="000B19D0"/>
    <w:rsid w:val="000B1DAB"/>
    <w:rsid w:val="000B2C8C"/>
    <w:rsid w:val="000B3BC6"/>
    <w:rsid w:val="000B3D52"/>
    <w:rsid w:val="000B4D78"/>
    <w:rsid w:val="000B71C1"/>
    <w:rsid w:val="000B790D"/>
    <w:rsid w:val="000C017D"/>
    <w:rsid w:val="000C08D9"/>
    <w:rsid w:val="000C0948"/>
    <w:rsid w:val="000C196F"/>
    <w:rsid w:val="000C235C"/>
    <w:rsid w:val="000C2372"/>
    <w:rsid w:val="000C4127"/>
    <w:rsid w:val="000C44FC"/>
    <w:rsid w:val="000C45B3"/>
    <w:rsid w:val="000C4669"/>
    <w:rsid w:val="000C50AC"/>
    <w:rsid w:val="000C533A"/>
    <w:rsid w:val="000C6408"/>
    <w:rsid w:val="000C6666"/>
    <w:rsid w:val="000C6A7D"/>
    <w:rsid w:val="000C7716"/>
    <w:rsid w:val="000C7FE8"/>
    <w:rsid w:val="000D000E"/>
    <w:rsid w:val="000D0247"/>
    <w:rsid w:val="000D145A"/>
    <w:rsid w:val="000D2470"/>
    <w:rsid w:val="000D33CA"/>
    <w:rsid w:val="000D4466"/>
    <w:rsid w:val="000D5F89"/>
    <w:rsid w:val="000D6900"/>
    <w:rsid w:val="000D6B83"/>
    <w:rsid w:val="000D7117"/>
    <w:rsid w:val="000D7833"/>
    <w:rsid w:val="000E05A6"/>
    <w:rsid w:val="000E0A4B"/>
    <w:rsid w:val="000E0AA7"/>
    <w:rsid w:val="000E166C"/>
    <w:rsid w:val="000E1F5F"/>
    <w:rsid w:val="000E23EF"/>
    <w:rsid w:val="000E2D6F"/>
    <w:rsid w:val="000E3057"/>
    <w:rsid w:val="000E36E4"/>
    <w:rsid w:val="000E37AD"/>
    <w:rsid w:val="000E5E70"/>
    <w:rsid w:val="000F04E7"/>
    <w:rsid w:val="000F1E51"/>
    <w:rsid w:val="000F2261"/>
    <w:rsid w:val="000F2EDE"/>
    <w:rsid w:val="000F366D"/>
    <w:rsid w:val="000F4FEB"/>
    <w:rsid w:val="000F50FE"/>
    <w:rsid w:val="000F5C05"/>
    <w:rsid w:val="000F5F48"/>
    <w:rsid w:val="000F63DE"/>
    <w:rsid w:val="000F642C"/>
    <w:rsid w:val="000F7C67"/>
    <w:rsid w:val="00100D4C"/>
    <w:rsid w:val="00100F2F"/>
    <w:rsid w:val="00102047"/>
    <w:rsid w:val="00102279"/>
    <w:rsid w:val="001034AC"/>
    <w:rsid w:val="00103531"/>
    <w:rsid w:val="0010496B"/>
    <w:rsid w:val="00106A26"/>
    <w:rsid w:val="00106AC6"/>
    <w:rsid w:val="00106DF8"/>
    <w:rsid w:val="00110C58"/>
    <w:rsid w:val="00110FF5"/>
    <w:rsid w:val="001131AA"/>
    <w:rsid w:val="00115728"/>
    <w:rsid w:val="00115DEC"/>
    <w:rsid w:val="00116B11"/>
    <w:rsid w:val="00117441"/>
    <w:rsid w:val="00117F9F"/>
    <w:rsid w:val="0012026C"/>
    <w:rsid w:val="00121085"/>
    <w:rsid w:val="0012140B"/>
    <w:rsid w:val="0012160D"/>
    <w:rsid w:val="00121A2B"/>
    <w:rsid w:val="00122264"/>
    <w:rsid w:val="001228D7"/>
    <w:rsid w:val="00122C4E"/>
    <w:rsid w:val="00122CCF"/>
    <w:rsid w:val="00122F93"/>
    <w:rsid w:val="00123088"/>
    <w:rsid w:val="00123159"/>
    <w:rsid w:val="001234CC"/>
    <w:rsid w:val="001234F5"/>
    <w:rsid w:val="0012353D"/>
    <w:rsid w:val="00123843"/>
    <w:rsid w:val="00124D4D"/>
    <w:rsid w:val="0012560D"/>
    <w:rsid w:val="0012601C"/>
    <w:rsid w:val="00126756"/>
    <w:rsid w:val="00126A82"/>
    <w:rsid w:val="001274CF"/>
    <w:rsid w:val="0012782D"/>
    <w:rsid w:val="001279F4"/>
    <w:rsid w:val="00127FE0"/>
    <w:rsid w:val="001301D5"/>
    <w:rsid w:val="00130880"/>
    <w:rsid w:val="001308B0"/>
    <w:rsid w:val="00130944"/>
    <w:rsid w:val="00131A4A"/>
    <w:rsid w:val="00134609"/>
    <w:rsid w:val="001346FB"/>
    <w:rsid w:val="00134790"/>
    <w:rsid w:val="00134EF5"/>
    <w:rsid w:val="00135C3E"/>
    <w:rsid w:val="0013681B"/>
    <w:rsid w:val="00137001"/>
    <w:rsid w:val="00140098"/>
    <w:rsid w:val="0014044E"/>
    <w:rsid w:val="00140E8B"/>
    <w:rsid w:val="00141484"/>
    <w:rsid w:val="00142E34"/>
    <w:rsid w:val="001434EB"/>
    <w:rsid w:val="001437F6"/>
    <w:rsid w:val="00144739"/>
    <w:rsid w:val="001454C8"/>
    <w:rsid w:val="0014743D"/>
    <w:rsid w:val="0014777D"/>
    <w:rsid w:val="00150AE3"/>
    <w:rsid w:val="001511F3"/>
    <w:rsid w:val="00152317"/>
    <w:rsid w:val="00153BC0"/>
    <w:rsid w:val="001552C4"/>
    <w:rsid w:val="0015652D"/>
    <w:rsid w:val="00156B32"/>
    <w:rsid w:val="00156BAE"/>
    <w:rsid w:val="00156F33"/>
    <w:rsid w:val="0015717A"/>
    <w:rsid w:val="001602AB"/>
    <w:rsid w:val="00160568"/>
    <w:rsid w:val="00160D7E"/>
    <w:rsid w:val="00160FAC"/>
    <w:rsid w:val="00161193"/>
    <w:rsid w:val="001614C5"/>
    <w:rsid w:val="00161A1A"/>
    <w:rsid w:val="00162F13"/>
    <w:rsid w:val="00163485"/>
    <w:rsid w:val="00163981"/>
    <w:rsid w:val="001667EB"/>
    <w:rsid w:val="00166A28"/>
    <w:rsid w:val="001711AD"/>
    <w:rsid w:val="001714EE"/>
    <w:rsid w:val="00171775"/>
    <w:rsid w:val="00172710"/>
    <w:rsid w:val="00172B8E"/>
    <w:rsid w:val="0017464D"/>
    <w:rsid w:val="0017487C"/>
    <w:rsid w:val="0017497B"/>
    <w:rsid w:val="00174C6B"/>
    <w:rsid w:val="0017563C"/>
    <w:rsid w:val="0017565D"/>
    <w:rsid w:val="0017574E"/>
    <w:rsid w:val="00175E8E"/>
    <w:rsid w:val="0017774F"/>
    <w:rsid w:val="0017780B"/>
    <w:rsid w:val="00177963"/>
    <w:rsid w:val="00177D51"/>
    <w:rsid w:val="00180392"/>
    <w:rsid w:val="0018163A"/>
    <w:rsid w:val="00182CF4"/>
    <w:rsid w:val="00182E91"/>
    <w:rsid w:val="00182EAC"/>
    <w:rsid w:val="00183497"/>
    <w:rsid w:val="00183869"/>
    <w:rsid w:val="001840D6"/>
    <w:rsid w:val="00184108"/>
    <w:rsid w:val="00184326"/>
    <w:rsid w:val="001843BF"/>
    <w:rsid w:val="00184B1C"/>
    <w:rsid w:val="00184BE6"/>
    <w:rsid w:val="001858CE"/>
    <w:rsid w:val="00185AAC"/>
    <w:rsid w:val="0018614F"/>
    <w:rsid w:val="0018728D"/>
    <w:rsid w:val="001872BC"/>
    <w:rsid w:val="00187DAF"/>
    <w:rsid w:val="00190A2C"/>
    <w:rsid w:val="00190ADA"/>
    <w:rsid w:val="0019136B"/>
    <w:rsid w:val="00191D1C"/>
    <w:rsid w:val="00192255"/>
    <w:rsid w:val="00192286"/>
    <w:rsid w:val="001922BF"/>
    <w:rsid w:val="0019298A"/>
    <w:rsid w:val="001950DA"/>
    <w:rsid w:val="001958F7"/>
    <w:rsid w:val="00195BD3"/>
    <w:rsid w:val="00195DE8"/>
    <w:rsid w:val="001962A2"/>
    <w:rsid w:val="0019796D"/>
    <w:rsid w:val="001A1855"/>
    <w:rsid w:val="001A18F3"/>
    <w:rsid w:val="001A1AE6"/>
    <w:rsid w:val="001A1FAE"/>
    <w:rsid w:val="001A20CD"/>
    <w:rsid w:val="001A3B49"/>
    <w:rsid w:val="001A3FA7"/>
    <w:rsid w:val="001A4840"/>
    <w:rsid w:val="001A5DDC"/>
    <w:rsid w:val="001A60EE"/>
    <w:rsid w:val="001A695A"/>
    <w:rsid w:val="001A6CC0"/>
    <w:rsid w:val="001A7C77"/>
    <w:rsid w:val="001B08E7"/>
    <w:rsid w:val="001B0C87"/>
    <w:rsid w:val="001B2251"/>
    <w:rsid w:val="001B26E7"/>
    <w:rsid w:val="001B4629"/>
    <w:rsid w:val="001B56EE"/>
    <w:rsid w:val="001B590F"/>
    <w:rsid w:val="001B6A4F"/>
    <w:rsid w:val="001C02EB"/>
    <w:rsid w:val="001C1B60"/>
    <w:rsid w:val="001C32B8"/>
    <w:rsid w:val="001C34F7"/>
    <w:rsid w:val="001C4513"/>
    <w:rsid w:val="001C47FF"/>
    <w:rsid w:val="001C5571"/>
    <w:rsid w:val="001C645C"/>
    <w:rsid w:val="001C7575"/>
    <w:rsid w:val="001C788F"/>
    <w:rsid w:val="001D0667"/>
    <w:rsid w:val="001D0B9D"/>
    <w:rsid w:val="001D2698"/>
    <w:rsid w:val="001D3173"/>
    <w:rsid w:val="001D3B17"/>
    <w:rsid w:val="001D3F8E"/>
    <w:rsid w:val="001D4955"/>
    <w:rsid w:val="001D4E36"/>
    <w:rsid w:val="001D5F59"/>
    <w:rsid w:val="001D63C5"/>
    <w:rsid w:val="001D69FB"/>
    <w:rsid w:val="001D6D4D"/>
    <w:rsid w:val="001D7076"/>
    <w:rsid w:val="001D7462"/>
    <w:rsid w:val="001D7D3B"/>
    <w:rsid w:val="001E06D0"/>
    <w:rsid w:val="001E2312"/>
    <w:rsid w:val="001E2A72"/>
    <w:rsid w:val="001E3116"/>
    <w:rsid w:val="001E3575"/>
    <w:rsid w:val="001E4232"/>
    <w:rsid w:val="001E59B6"/>
    <w:rsid w:val="001E5BE2"/>
    <w:rsid w:val="001E65ED"/>
    <w:rsid w:val="001E6A9D"/>
    <w:rsid w:val="001F0493"/>
    <w:rsid w:val="001F0CB7"/>
    <w:rsid w:val="001F2CF1"/>
    <w:rsid w:val="001F3928"/>
    <w:rsid w:val="001F39F7"/>
    <w:rsid w:val="001F3CD8"/>
    <w:rsid w:val="001F40F6"/>
    <w:rsid w:val="001F4CF9"/>
    <w:rsid w:val="001F4E90"/>
    <w:rsid w:val="001F66B8"/>
    <w:rsid w:val="001F6A94"/>
    <w:rsid w:val="00200381"/>
    <w:rsid w:val="00200F46"/>
    <w:rsid w:val="00201190"/>
    <w:rsid w:val="00201437"/>
    <w:rsid w:val="00201CD9"/>
    <w:rsid w:val="00202343"/>
    <w:rsid w:val="00202FCD"/>
    <w:rsid w:val="00203AAC"/>
    <w:rsid w:val="002040B5"/>
    <w:rsid w:val="00204A77"/>
    <w:rsid w:val="00206087"/>
    <w:rsid w:val="002069A0"/>
    <w:rsid w:val="00207E45"/>
    <w:rsid w:val="00210B7E"/>
    <w:rsid w:val="00210BEB"/>
    <w:rsid w:val="002122F3"/>
    <w:rsid w:val="0021240F"/>
    <w:rsid w:val="00212740"/>
    <w:rsid w:val="002128A3"/>
    <w:rsid w:val="00212CB0"/>
    <w:rsid w:val="002132AD"/>
    <w:rsid w:val="002136B4"/>
    <w:rsid w:val="00213B9A"/>
    <w:rsid w:val="002157D1"/>
    <w:rsid w:val="00215E38"/>
    <w:rsid w:val="0021740A"/>
    <w:rsid w:val="0021794B"/>
    <w:rsid w:val="00220344"/>
    <w:rsid w:val="00220D1B"/>
    <w:rsid w:val="00220E01"/>
    <w:rsid w:val="00221459"/>
    <w:rsid w:val="00221797"/>
    <w:rsid w:val="00222B15"/>
    <w:rsid w:val="002244DF"/>
    <w:rsid w:val="002246E5"/>
    <w:rsid w:val="00224D9C"/>
    <w:rsid w:val="0022503E"/>
    <w:rsid w:val="0022538F"/>
    <w:rsid w:val="00226D7E"/>
    <w:rsid w:val="0022721F"/>
    <w:rsid w:val="0022755A"/>
    <w:rsid w:val="002278AA"/>
    <w:rsid w:val="0023067A"/>
    <w:rsid w:val="00230814"/>
    <w:rsid w:val="00230FC2"/>
    <w:rsid w:val="002310A6"/>
    <w:rsid w:val="0023138C"/>
    <w:rsid w:val="002316CB"/>
    <w:rsid w:val="00231E98"/>
    <w:rsid w:val="002324FA"/>
    <w:rsid w:val="00232D83"/>
    <w:rsid w:val="00233694"/>
    <w:rsid w:val="00235120"/>
    <w:rsid w:val="00235851"/>
    <w:rsid w:val="00236B27"/>
    <w:rsid w:val="00236B70"/>
    <w:rsid w:val="00237F11"/>
    <w:rsid w:val="0024027C"/>
    <w:rsid w:val="00240DF6"/>
    <w:rsid w:val="00240E0D"/>
    <w:rsid w:val="00241350"/>
    <w:rsid w:val="00241939"/>
    <w:rsid w:val="00243540"/>
    <w:rsid w:val="00243A9C"/>
    <w:rsid w:val="00243C3C"/>
    <w:rsid w:val="00243FBC"/>
    <w:rsid w:val="002441F6"/>
    <w:rsid w:val="00244D82"/>
    <w:rsid w:val="00245210"/>
    <w:rsid w:val="00246B26"/>
    <w:rsid w:val="0024704D"/>
    <w:rsid w:val="00247339"/>
    <w:rsid w:val="00250090"/>
    <w:rsid w:val="002507FD"/>
    <w:rsid w:val="00250F76"/>
    <w:rsid w:val="00251864"/>
    <w:rsid w:val="002518C1"/>
    <w:rsid w:val="00251FF0"/>
    <w:rsid w:val="0025350C"/>
    <w:rsid w:val="00255264"/>
    <w:rsid w:val="002553AC"/>
    <w:rsid w:val="002555BF"/>
    <w:rsid w:val="00255DB2"/>
    <w:rsid w:val="0025679C"/>
    <w:rsid w:val="00256D30"/>
    <w:rsid w:val="002572DA"/>
    <w:rsid w:val="002602A3"/>
    <w:rsid w:val="00260FD1"/>
    <w:rsid w:val="0026236E"/>
    <w:rsid w:val="0026242F"/>
    <w:rsid w:val="00262603"/>
    <w:rsid w:val="00263CFD"/>
    <w:rsid w:val="00264ADA"/>
    <w:rsid w:val="00264C47"/>
    <w:rsid w:val="00267259"/>
    <w:rsid w:val="00267F1F"/>
    <w:rsid w:val="0027007F"/>
    <w:rsid w:val="00270C1D"/>
    <w:rsid w:val="00271072"/>
    <w:rsid w:val="002715DF"/>
    <w:rsid w:val="00272D3F"/>
    <w:rsid w:val="00274F12"/>
    <w:rsid w:val="00275263"/>
    <w:rsid w:val="00277D37"/>
    <w:rsid w:val="00280085"/>
    <w:rsid w:val="0028009C"/>
    <w:rsid w:val="002825CC"/>
    <w:rsid w:val="00282A84"/>
    <w:rsid w:val="00283034"/>
    <w:rsid w:val="00283604"/>
    <w:rsid w:val="00283A1C"/>
    <w:rsid w:val="00283A3A"/>
    <w:rsid w:val="00284959"/>
    <w:rsid w:val="00284BE0"/>
    <w:rsid w:val="00285048"/>
    <w:rsid w:val="002850BF"/>
    <w:rsid w:val="00285B43"/>
    <w:rsid w:val="0028632B"/>
    <w:rsid w:val="00286BB9"/>
    <w:rsid w:val="00287498"/>
    <w:rsid w:val="00287809"/>
    <w:rsid w:val="00290B12"/>
    <w:rsid w:val="00290D6A"/>
    <w:rsid w:val="00290D87"/>
    <w:rsid w:val="002919B8"/>
    <w:rsid w:val="00291D78"/>
    <w:rsid w:val="00292530"/>
    <w:rsid w:val="00292F1F"/>
    <w:rsid w:val="0029312A"/>
    <w:rsid w:val="00293A8A"/>
    <w:rsid w:val="00293ED1"/>
    <w:rsid w:val="002946BA"/>
    <w:rsid w:val="00294B35"/>
    <w:rsid w:val="00295782"/>
    <w:rsid w:val="00296A10"/>
    <w:rsid w:val="00296E4C"/>
    <w:rsid w:val="0029704F"/>
    <w:rsid w:val="002974A6"/>
    <w:rsid w:val="0029784E"/>
    <w:rsid w:val="00297C24"/>
    <w:rsid w:val="00297F94"/>
    <w:rsid w:val="002A0407"/>
    <w:rsid w:val="002A1522"/>
    <w:rsid w:val="002A1A90"/>
    <w:rsid w:val="002A1EB2"/>
    <w:rsid w:val="002A1EFB"/>
    <w:rsid w:val="002A21C8"/>
    <w:rsid w:val="002A21CE"/>
    <w:rsid w:val="002A23CE"/>
    <w:rsid w:val="002A3238"/>
    <w:rsid w:val="002A4E46"/>
    <w:rsid w:val="002A5D96"/>
    <w:rsid w:val="002A6334"/>
    <w:rsid w:val="002A6CE0"/>
    <w:rsid w:val="002A7DCD"/>
    <w:rsid w:val="002B03E4"/>
    <w:rsid w:val="002B0900"/>
    <w:rsid w:val="002B0949"/>
    <w:rsid w:val="002B0DAB"/>
    <w:rsid w:val="002B221F"/>
    <w:rsid w:val="002B3594"/>
    <w:rsid w:val="002B3817"/>
    <w:rsid w:val="002B3B66"/>
    <w:rsid w:val="002B45A8"/>
    <w:rsid w:val="002B4AB3"/>
    <w:rsid w:val="002B58C4"/>
    <w:rsid w:val="002B5FF2"/>
    <w:rsid w:val="002B667B"/>
    <w:rsid w:val="002B7082"/>
    <w:rsid w:val="002B7AF7"/>
    <w:rsid w:val="002B7E90"/>
    <w:rsid w:val="002C02F1"/>
    <w:rsid w:val="002C03C5"/>
    <w:rsid w:val="002C15BC"/>
    <w:rsid w:val="002C2A65"/>
    <w:rsid w:val="002C2D43"/>
    <w:rsid w:val="002C2E3E"/>
    <w:rsid w:val="002C3D49"/>
    <w:rsid w:val="002C4318"/>
    <w:rsid w:val="002C43AF"/>
    <w:rsid w:val="002C4E4E"/>
    <w:rsid w:val="002C4FB3"/>
    <w:rsid w:val="002C5BC4"/>
    <w:rsid w:val="002C7241"/>
    <w:rsid w:val="002C7B37"/>
    <w:rsid w:val="002D0042"/>
    <w:rsid w:val="002D0571"/>
    <w:rsid w:val="002D0601"/>
    <w:rsid w:val="002D07CC"/>
    <w:rsid w:val="002D1058"/>
    <w:rsid w:val="002D12E1"/>
    <w:rsid w:val="002D30C9"/>
    <w:rsid w:val="002D3E55"/>
    <w:rsid w:val="002D42BF"/>
    <w:rsid w:val="002D43B3"/>
    <w:rsid w:val="002D49E2"/>
    <w:rsid w:val="002D4F60"/>
    <w:rsid w:val="002D595F"/>
    <w:rsid w:val="002D5C74"/>
    <w:rsid w:val="002D7294"/>
    <w:rsid w:val="002D7DC5"/>
    <w:rsid w:val="002E0145"/>
    <w:rsid w:val="002E0415"/>
    <w:rsid w:val="002E0B87"/>
    <w:rsid w:val="002E0D96"/>
    <w:rsid w:val="002E3C65"/>
    <w:rsid w:val="002E472B"/>
    <w:rsid w:val="002E4953"/>
    <w:rsid w:val="002E5057"/>
    <w:rsid w:val="002E595B"/>
    <w:rsid w:val="002E5B05"/>
    <w:rsid w:val="002E72C8"/>
    <w:rsid w:val="002E72E4"/>
    <w:rsid w:val="002E75CF"/>
    <w:rsid w:val="002F0747"/>
    <w:rsid w:val="002F0C4B"/>
    <w:rsid w:val="002F3870"/>
    <w:rsid w:val="002F5B03"/>
    <w:rsid w:val="002F5B5A"/>
    <w:rsid w:val="002F5F08"/>
    <w:rsid w:val="002F64DB"/>
    <w:rsid w:val="003006BD"/>
    <w:rsid w:val="00301091"/>
    <w:rsid w:val="0030111C"/>
    <w:rsid w:val="0030129F"/>
    <w:rsid w:val="003026DF"/>
    <w:rsid w:val="0030284C"/>
    <w:rsid w:val="00302E49"/>
    <w:rsid w:val="0030309D"/>
    <w:rsid w:val="00304492"/>
    <w:rsid w:val="0030463D"/>
    <w:rsid w:val="00304C08"/>
    <w:rsid w:val="00304F07"/>
    <w:rsid w:val="003051E6"/>
    <w:rsid w:val="00305A00"/>
    <w:rsid w:val="0030645B"/>
    <w:rsid w:val="00306A1B"/>
    <w:rsid w:val="00307D19"/>
    <w:rsid w:val="003102D5"/>
    <w:rsid w:val="00311022"/>
    <w:rsid w:val="00311283"/>
    <w:rsid w:val="00311418"/>
    <w:rsid w:val="00311CA7"/>
    <w:rsid w:val="0031231C"/>
    <w:rsid w:val="0031267E"/>
    <w:rsid w:val="00312AD4"/>
    <w:rsid w:val="00312C85"/>
    <w:rsid w:val="00313846"/>
    <w:rsid w:val="00313AEB"/>
    <w:rsid w:val="003141BB"/>
    <w:rsid w:val="00314824"/>
    <w:rsid w:val="00314899"/>
    <w:rsid w:val="00314BDF"/>
    <w:rsid w:val="00315423"/>
    <w:rsid w:val="00315701"/>
    <w:rsid w:val="00315B57"/>
    <w:rsid w:val="003171B1"/>
    <w:rsid w:val="003176D6"/>
    <w:rsid w:val="003176E0"/>
    <w:rsid w:val="0032004A"/>
    <w:rsid w:val="003204D3"/>
    <w:rsid w:val="0032179C"/>
    <w:rsid w:val="00321B5E"/>
    <w:rsid w:val="00323391"/>
    <w:rsid w:val="00323CC3"/>
    <w:rsid w:val="00324221"/>
    <w:rsid w:val="00324570"/>
    <w:rsid w:val="00324933"/>
    <w:rsid w:val="00324FF6"/>
    <w:rsid w:val="00327C53"/>
    <w:rsid w:val="00327F31"/>
    <w:rsid w:val="00330A79"/>
    <w:rsid w:val="00330ACC"/>
    <w:rsid w:val="00330B3C"/>
    <w:rsid w:val="00330CD7"/>
    <w:rsid w:val="00330F42"/>
    <w:rsid w:val="00330FF0"/>
    <w:rsid w:val="0033128E"/>
    <w:rsid w:val="003316BC"/>
    <w:rsid w:val="0033331B"/>
    <w:rsid w:val="00334F01"/>
    <w:rsid w:val="00336313"/>
    <w:rsid w:val="00336B19"/>
    <w:rsid w:val="0033715F"/>
    <w:rsid w:val="003371FD"/>
    <w:rsid w:val="0034028A"/>
    <w:rsid w:val="00340D3A"/>
    <w:rsid w:val="003410B6"/>
    <w:rsid w:val="0034138D"/>
    <w:rsid w:val="00341847"/>
    <w:rsid w:val="00342C85"/>
    <w:rsid w:val="00343878"/>
    <w:rsid w:val="003438B0"/>
    <w:rsid w:val="003438E0"/>
    <w:rsid w:val="00344257"/>
    <w:rsid w:val="003443FC"/>
    <w:rsid w:val="00344B64"/>
    <w:rsid w:val="00345CD6"/>
    <w:rsid w:val="00346630"/>
    <w:rsid w:val="0034689D"/>
    <w:rsid w:val="00346F68"/>
    <w:rsid w:val="00347DB4"/>
    <w:rsid w:val="00351173"/>
    <w:rsid w:val="00351312"/>
    <w:rsid w:val="00355ADB"/>
    <w:rsid w:val="003568B6"/>
    <w:rsid w:val="00357835"/>
    <w:rsid w:val="003578C5"/>
    <w:rsid w:val="00363359"/>
    <w:rsid w:val="00363B89"/>
    <w:rsid w:val="00363E1A"/>
    <w:rsid w:val="00364546"/>
    <w:rsid w:val="003651B4"/>
    <w:rsid w:val="0036605C"/>
    <w:rsid w:val="0036767A"/>
    <w:rsid w:val="00367C01"/>
    <w:rsid w:val="00371595"/>
    <w:rsid w:val="00371CF1"/>
    <w:rsid w:val="00373CC7"/>
    <w:rsid w:val="003750AE"/>
    <w:rsid w:val="00375AA5"/>
    <w:rsid w:val="00375E74"/>
    <w:rsid w:val="003768D9"/>
    <w:rsid w:val="0037736E"/>
    <w:rsid w:val="003778A5"/>
    <w:rsid w:val="00377A0E"/>
    <w:rsid w:val="00377AB4"/>
    <w:rsid w:val="00381794"/>
    <w:rsid w:val="00382513"/>
    <w:rsid w:val="00383046"/>
    <w:rsid w:val="003834C5"/>
    <w:rsid w:val="00383789"/>
    <w:rsid w:val="00383963"/>
    <w:rsid w:val="003851AA"/>
    <w:rsid w:val="00385E13"/>
    <w:rsid w:val="003868EF"/>
    <w:rsid w:val="00387D0E"/>
    <w:rsid w:val="00387D7B"/>
    <w:rsid w:val="00390135"/>
    <w:rsid w:val="003902D2"/>
    <w:rsid w:val="003913E6"/>
    <w:rsid w:val="003919B6"/>
    <w:rsid w:val="00391D5B"/>
    <w:rsid w:val="00392558"/>
    <w:rsid w:val="003930C4"/>
    <w:rsid w:val="003932E9"/>
    <w:rsid w:val="0039430F"/>
    <w:rsid w:val="00394349"/>
    <w:rsid w:val="0039495E"/>
    <w:rsid w:val="00396309"/>
    <w:rsid w:val="0039718D"/>
    <w:rsid w:val="003A0045"/>
    <w:rsid w:val="003A0170"/>
    <w:rsid w:val="003A034A"/>
    <w:rsid w:val="003A0854"/>
    <w:rsid w:val="003A08B6"/>
    <w:rsid w:val="003A14EB"/>
    <w:rsid w:val="003A2017"/>
    <w:rsid w:val="003A2967"/>
    <w:rsid w:val="003A3EDF"/>
    <w:rsid w:val="003A4D1D"/>
    <w:rsid w:val="003A5716"/>
    <w:rsid w:val="003A5FDE"/>
    <w:rsid w:val="003A610B"/>
    <w:rsid w:val="003A6E42"/>
    <w:rsid w:val="003A6FD0"/>
    <w:rsid w:val="003A7AB6"/>
    <w:rsid w:val="003A7F09"/>
    <w:rsid w:val="003B0533"/>
    <w:rsid w:val="003B0E83"/>
    <w:rsid w:val="003B1192"/>
    <w:rsid w:val="003B1205"/>
    <w:rsid w:val="003B21B5"/>
    <w:rsid w:val="003B2757"/>
    <w:rsid w:val="003B3898"/>
    <w:rsid w:val="003B48AA"/>
    <w:rsid w:val="003B4BDC"/>
    <w:rsid w:val="003B5694"/>
    <w:rsid w:val="003B675B"/>
    <w:rsid w:val="003B7613"/>
    <w:rsid w:val="003C074A"/>
    <w:rsid w:val="003C1363"/>
    <w:rsid w:val="003C1E08"/>
    <w:rsid w:val="003C2306"/>
    <w:rsid w:val="003C26B8"/>
    <w:rsid w:val="003C3017"/>
    <w:rsid w:val="003C4147"/>
    <w:rsid w:val="003C4E04"/>
    <w:rsid w:val="003C500F"/>
    <w:rsid w:val="003C57F5"/>
    <w:rsid w:val="003C6505"/>
    <w:rsid w:val="003C7B2C"/>
    <w:rsid w:val="003D1922"/>
    <w:rsid w:val="003D1BF0"/>
    <w:rsid w:val="003D2D91"/>
    <w:rsid w:val="003D3B60"/>
    <w:rsid w:val="003D3BCB"/>
    <w:rsid w:val="003D3E5F"/>
    <w:rsid w:val="003D418C"/>
    <w:rsid w:val="003D5914"/>
    <w:rsid w:val="003D5AFA"/>
    <w:rsid w:val="003D640E"/>
    <w:rsid w:val="003D7D2A"/>
    <w:rsid w:val="003E01E8"/>
    <w:rsid w:val="003E0837"/>
    <w:rsid w:val="003E16A7"/>
    <w:rsid w:val="003E2788"/>
    <w:rsid w:val="003E394A"/>
    <w:rsid w:val="003E3C4E"/>
    <w:rsid w:val="003E4084"/>
    <w:rsid w:val="003E49BF"/>
    <w:rsid w:val="003E4CA9"/>
    <w:rsid w:val="003E4ED6"/>
    <w:rsid w:val="003E68DF"/>
    <w:rsid w:val="003E6D88"/>
    <w:rsid w:val="003E7602"/>
    <w:rsid w:val="003F0A55"/>
    <w:rsid w:val="003F15FC"/>
    <w:rsid w:val="003F189A"/>
    <w:rsid w:val="003F289F"/>
    <w:rsid w:val="003F6B45"/>
    <w:rsid w:val="003F7859"/>
    <w:rsid w:val="0040014C"/>
    <w:rsid w:val="004003D2"/>
    <w:rsid w:val="0040084E"/>
    <w:rsid w:val="00401DF8"/>
    <w:rsid w:val="004045CA"/>
    <w:rsid w:val="00405916"/>
    <w:rsid w:val="004059D6"/>
    <w:rsid w:val="00405BC0"/>
    <w:rsid w:val="00405E9B"/>
    <w:rsid w:val="0040717B"/>
    <w:rsid w:val="0040767C"/>
    <w:rsid w:val="004077A9"/>
    <w:rsid w:val="00407878"/>
    <w:rsid w:val="004108E7"/>
    <w:rsid w:val="00410AEA"/>
    <w:rsid w:val="004111D0"/>
    <w:rsid w:val="00411EDA"/>
    <w:rsid w:val="00412ADD"/>
    <w:rsid w:val="00412BD0"/>
    <w:rsid w:val="00413515"/>
    <w:rsid w:val="00413742"/>
    <w:rsid w:val="00413BBB"/>
    <w:rsid w:val="00413CB7"/>
    <w:rsid w:val="00413FD7"/>
    <w:rsid w:val="0041499F"/>
    <w:rsid w:val="0041549E"/>
    <w:rsid w:val="00415D28"/>
    <w:rsid w:val="00416B32"/>
    <w:rsid w:val="00417FAB"/>
    <w:rsid w:val="00420163"/>
    <w:rsid w:val="00420545"/>
    <w:rsid w:val="004210C3"/>
    <w:rsid w:val="0042182B"/>
    <w:rsid w:val="00421A66"/>
    <w:rsid w:val="004221D0"/>
    <w:rsid w:val="004235C2"/>
    <w:rsid w:val="00423766"/>
    <w:rsid w:val="004249D9"/>
    <w:rsid w:val="00425054"/>
    <w:rsid w:val="00425A2D"/>
    <w:rsid w:val="00426356"/>
    <w:rsid w:val="004264E1"/>
    <w:rsid w:val="00426671"/>
    <w:rsid w:val="00430095"/>
    <w:rsid w:val="0043061B"/>
    <w:rsid w:val="0043077A"/>
    <w:rsid w:val="00432284"/>
    <w:rsid w:val="00433577"/>
    <w:rsid w:val="00433653"/>
    <w:rsid w:val="00433E3E"/>
    <w:rsid w:val="00434158"/>
    <w:rsid w:val="004350AD"/>
    <w:rsid w:val="00435A7B"/>
    <w:rsid w:val="00435B0C"/>
    <w:rsid w:val="004364E4"/>
    <w:rsid w:val="004366CF"/>
    <w:rsid w:val="004367FF"/>
    <w:rsid w:val="0043723E"/>
    <w:rsid w:val="0043748B"/>
    <w:rsid w:val="00437A4B"/>
    <w:rsid w:val="0044075D"/>
    <w:rsid w:val="00440B11"/>
    <w:rsid w:val="004429F5"/>
    <w:rsid w:val="00442EB9"/>
    <w:rsid w:val="00442F56"/>
    <w:rsid w:val="00443767"/>
    <w:rsid w:val="0044481B"/>
    <w:rsid w:val="00444CAB"/>
    <w:rsid w:val="00446408"/>
    <w:rsid w:val="004466C9"/>
    <w:rsid w:val="00447752"/>
    <w:rsid w:val="00450350"/>
    <w:rsid w:val="004508B0"/>
    <w:rsid w:val="00451857"/>
    <w:rsid w:val="004518DA"/>
    <w:rsid w:val="00452A3F"/>
    <w:rsid w:val="0045445F"/>
    <w:rsid w:val="00454756"/>
    <w:rsid w:val="0045480E"/>
    <w:rsid w:val="00454EEB"/>
    <w:rsid w:val="004551E2"/>
    <w:rsid w:val="004559B0"/>
    <w:rsid w:val="00455A15"/>
    <w:rsid w:val="00455EE7"/>
    <w:rsid w:val="00456A92"/>
    <w:rsid w:val="004574C1"/>
    <w:rsid w:val="0045772C"/>
    <w:rsid w:val="00457E41"/>
    <w:rsid w:val="00457FD1"/>
    <w:rsid w:val="00461314"/>
    <w:rsid w:val="004617A6"/>
    <w:rsid w:val="00461E94"/>
    <w:rsid w:val="00462325"/>
    <w:rsid w:val="004627AE"/>
    <w:rsid w:val="00463B47"/>
    <w:rsid w:val="00463E1E"/>
    <w:rsid w:val="0046493A"/>
    <w:rsid w:val="0046503C"/>
    <w:rsid w:val="00465207"/>
    <w:rsid w:val="00465E09"/>
    <w:rsid w:val="00466D8B"/>
    <w:rsid w:val="004700A8"/>
    <w:rsid w:val="004705B0"/>
    <w:rsid w:val="00471EAF"/>
    <w:rsid w:val="00473E21"/>
    <w:rsid w:val="0047410D"/>
    <w:rsid w:val="00475344"/>
    <w:rsid w:val="00475652"/>
    <w:rsid w:val="0047592E"/>
    <w:rsid w:val="00475D8B"/>
    <w:rsid w:val="00475E6D"/>
    <w:rsid w:val="00475F78"/>
    <w:rsid w:val="00476BB1"/>
    <w:rsid w:val="004774AA"/>
    <w:rsid w:val="00477864"/>
    <w:rsid w:val="00481843"/>
    <w:rsid w:val="00481BA7"/>
    <w:rsid w:val="00485801"/>
    <w:rsid w:val="00487D7D"/>
    <w:rsid w:val="00487FB1"/>
    <w:rsid w:val="00490BCC"/>
    <w:rsid w:val="00491425"/>
    <w:rsid w:val="004914C4"/>
    <w:rsid w:val="00491BDC"/>
    <w:rsid w:val="00491F20"/>
    <w:rsid w:val="004924D4"/>
    <w:rsid w:val="004927E7"/>
    <w:rsid w:val="0049392F"/>
    <w:rsid w:val="00493ACB"/>
    <w:rsid w:val="00493ADB"/>
    <w:rsid w:val="00494075"/>
    <w:rsid w:val="00494346"/>
    <w:rsid w:val="004948FE"/>
    <w:rsid w:val="00494A46"/>
    <w:rsid w:val="00494FB4"/>
    <w:rsid w:val="004951C4"/>
    <w:rsid w:val="00495CE8"/>
    <w:rsid w:val="00495E0E"/>
    <w:rsid w:val="00496A09"/>
    <w:rsid w:val="00496A55"/>
    <w:rsid w:val="00496E4F"/>
    <w:rsid w:val="0049723F"/>
    <w:rsid w:val="004A0FF1"/>
    <w:rsid w:val="004A14ED"/>
    <w:rsid w:val="004A1587"/>
    <w:rsid w:val="004A1E1E"/>
    <w:rsid w:val="004A336A"/>
    <w:rsid w:val="004A3662"/>
    <w:rsid w:val="004A5CD4"/>
    <w:rsid w:val="004A6162"/>
    <w:rsid w:val="004A69F1"/>
    <w:rsid w:val="004A7172"/>
    <w:rsid w:val="004B00DB"/>
    <w:rsid w:val="004B0940"/>
    <w:rsid w:val="004B1316"/>
    <w:rsid w:val="004B3B66"/>
    <w:rsid w:val="004B3D44"/>
    <w:rsid w:val="004B4EE6"/>
    <w:rsid w:val="004B5588"/>
    <w:rsid w:val="004B600C"/>
    <w:rsid w:val="004B68BA"/>
    <w:rsid w:val="004B73A4"/>
    <w:rsid w:val="004C0891"/>
    <w:rsid w:val="004C0DB0"/>
    <w:rsid w:val="004C1021"/>
    <w:rsid w:val="004C1602"/>
    <w:rsid w:val="004C20B8"/>
    <w:rsid w:val="004C2FE3"/>
    <w:rsid w:val="004C3436"/>
    <w:rsid w:val="004C45F5"/>
    <w:rsid w:val="004C4726"/>
    <w:rsid w:val="004C54E7"/>
    <w:rsid w:val="004C5B36"/>
    <w:rsid w:val="004C5DA1"/>
    <w:rsid w:val="004C613B"/>
    <w:rsid w:val="004C69A7"/>
    <w:rsid w:val="004D0B7F"/>
    <w:rsid w:val="004D11FA"/>
    <w:rsid w:val="004D1D4A"/>
    <w:rsid w:val="004D2503"/>
    <w:rsid w:val="004D27D9"/>
    <w:rsid w:val="004D3EB8"/>
    <w:rsid w:val="004D4474"/>
    <w:rsid w:val="004D4AA8"/>
    <w:rsid w:val="004D5082"/>
    <w:rsid w:val="004D59B6"/>
    <w:rsid w:val="004D5DB6"/>
    <w:rsid w:val="004D6A2E"/>
    <w:rsid w:val="004D70F3"/>
    <w:rsid w:val="004E0AA0"/>
    <w:rsid w:val="004E1328"/>
    <w:rsid w:val="004E181B"/>
    <w:rsid w:val="004E1E57"/>
    <w:rsid w:val="004E21E0"/>
    <w:rsid w:val="004E29FA"/>
    <w:rsid w:val="004E3197"/>
    <w:rsid w:val="004E32BE"/>
    <w:rsid w:val="004E37F2"/>
    <w:rsid w:val="004E4ECA"/>
    <w:rsid w:val="004E5C40"/>
    <w:rsid w:val="004E7211"/>
    <w:rsid w:val="004E788B"/>
    <w:rsid w:val="004E7DC2"/>
    <w:rsid w:val="004F1065"/>
    <w:rsid w:val="004F169F"/>
    <w:rsid w:val="004F1DE2"/>
    <w:rsid w:val="004F20E8"/>
    <w:rsid w:val="004F2332"/>
    <w:rsid w:val="004F2438"/>
    <w:rsid w:val="004F248E"/>
    <w:rsid w:val="004F2A0D"/>
    <w:rsid w:val="004F2EAC"/>
    <w:rsid w:val="004F3C91"/>
    <w:rsid w:val="004F3D80"/>
    <w:rsid w:val="004F46BC"/>
    <w:rsid w:val="004F4D42"/>
    <w:rsid w:val="004F517D"/>
    <w:rsid w:val="004F72C8"/>
    <w:rsid w:val="004F7573"/>
    <w:rsid w:val="004F75EC"/>
    <w:rsid w:val="005001C4"/>
    <w:rsid w:val="005005D7"/>
    <w:rsid w:val="00500EF9"/>
    <w:rsid w:val="00501334"/>
    <w:rsid w:val="00502D62"/>
    <w:rsid w:val="00502E65"/>
    <w:rsid w:val="00504A39"/>
    <w:rsid w:val="00504C28"/>
    <w:rsid w:val="00505316"/>
    <w:rsid w:val="005053B2"/>
    <w:rsid w:val="00505F08"/>
    <w:rsid w:val="00506638"/>
    <w:rsid w:val="00506AAC"/>
    <w:rsid w:val="005071D9"/>
    <w:rsid w:val="005072B2"/>
    <w:rsid w:val="005109A8"/>
    <w:rsid w:val="00510B5D"/>
    <w:rsid w:val="00511451"/>
    <w:rsid w:val="00512694"/>
    <w:rsid w:val="00512ED6"/>
    <w:rsid w:val="0051305A"/>
    <w:rsid w:val="0051322E"/>
    <w:rsid w:val="00514AF9"/>
    <w:rsid w:val="00514C9F"/>
    <w:rsid w:val="00515D9F"/>
    <w:rsid w:val="00516BA9"/>
    <w:rsid w:val="00521805"/>
    <w:rsid w:val="00521808"/>
    <w:rsid w:val="005228EA"/>
    <w:rsid w:val="00523252"/>
    <w:rsid w:val="005243E7"/>
    <w:rsid w:val="005254FF"/>
    <w:rsid w:val="0052753C"/>
    <w:rsid w:val="005301FB"/>
    <w:rsid w:val="0053094D"/>
    <w:rsid w:val="005317E6"/>
    <w:rsid w:val="0053222F"/>
    <w:rsid w:val="00533409"/>
    <w:rsid w:val="00533C62"/>
    <w:rsid w:val="005359F3"/>
    <w:rsid w:val="00535DFF"/>
    <w:rsid w:val="00535EF3"/>
    <w:rsid w:val="005366EE"/>
    <w:rsid w:val="00540005"/>
    <w:rsid w:val="005401C6"/>
    <w:rsid w:val="00543078"/>
    <w:rsid w:val="005431E8"/>
    <w:rsid w:val="00543398"/>
    <w:rsid w:val="00543D6E"/>
    <w:rsid w:val="00544E9A"/>
    <w:rsid w:val="00544F83"/>
    <w:rsid w:val="0054532F"/>
    <w:rsid w:val="005463AE"/>
    <w:rsid w:val="0054761E"/>
    <w:rsid w:val="005477D5"/>
    <w:rsid w:val="0054787A"/>
    <w:rsid w:val="00547F4B"/>
    <w:rsid w:val="0055049D"/>
    <w:rsid w:val="00552BD9"/>
    <w:rsid w:val="00553BA4"/>
    <w:rsid w:val="00553BD4"/>
    <w:rsid w:val="00554827"/>
    <w:rsid w:val="005549EA"/>
    <w:rsid w:val="005551E4"/>
    <w:rsid w:val="0055585A"/>
    <w:rsid w:val="0055587E"/>
    <w:rsid w:val="0055720B"/>
    <w:rsid w:val="005574C2"/>
    <w:rsid w:val="00557F7A"/>
    <w:rsid w:val="00560414"/>
    <w:rsid w:val="00560A80"/>
    <w:rsid w:val="005612B2"/>
    <w:rsid w:val="00561851"/>
    <w:rsid w:val="00562246"/>
    <w:rsid w:val="005628F3"/>
    <w:rsid w:val="00563AF1"/>
    <w:rsid w:val="00563E4B"/>
    <w:rsid w:val="00564ABA"/>
    <w:rsid w:val="005652B7"/>
    <w:rsid w:val="00565FB2"/>
    <w:rsid w:val="005733B3"/>
    <w:rsid w:val="0057394E"/>
    <w:rsid w:val="00575715"/>
    <w:rsid w:val="00576D4A"/>
    <w:rsid w:val="00576E37"/>
    <w:rsid w:val="00576F7A"/>
    <w:rsid w:val="0058209D"/>
    <w:rsid w:val="005828B5"/>
    <w:rsid w:val="005831A5"/>
    <w:rsid w:val="005838C0"/>
    <w:rsid w:val="00583A45"/>
    <w:rsid w:val="00583C3D"/>
    <w:rsid w:val="005841D7"/>
    <w:rsid w:val="0058780C"/>
    <w:rsid w:val="00587C5F"/>
    <w:rsid w:val="00591646"/>
    <w:rsid w:val="00591657"/>
    <w:rsid w:val="00591EE1"/>
    <w:rsid w:val="00592DD1"/>
    <w:rsid w:val="00592F0F"/>
    <w:rsid w:val="005933EB"/>
    <w:rsid w:val="0059657F"/>
    <w:rsid w:val="005970BE"/>
    <w:rsid w:val="005978F6"/>
    <w:rsid w:val="00597EAF"/>
    <w:rsid w:val="005A0686"/>
    <w:rsid w:val="005A12D0"/>
    <w:rsid w:val="005A185A"/>
    <w:rsid w:val="005A1BD8"/>
    <w:rsid w:val="005A2383"/>
    <w:rsid w:val="005A6522"/>
    <w:rsid w:val="005A67E8"/>
    <w:rsid w:val="005A73BE"/>
    <w:rsid w:val="005B00C3"/>
    <w:rsid w:val="005B15BF"/>
    <w:rsid w:val="005B1C7B"/>
    <w:rsid w:val="005B2128"/>
    <w:rsid w:val="005B2C72"/>
    <w:rsid w:val="005B3436"/>
    <w:rsid w:val="005B3505"/>
    <w:rsid w:val="005B3BC6"/>
    <w:rsid w:val="005B4371"/>
    <w:rsid w:val="005B59B8"/>
    <w:rsid w:val="005B5A10"/>
    <w:rsid w:val="005B5DF3"/>
    <w:rsid w:val="005B5FD8"/>
    <w:rsid w:val="005B63DB"/>
    <w:rsid w:val="005C12B1"/>
    <w:rsid w:val="005C1B6B"/>
    <w:rsid w:val="005C1CCA"/>
    <w:rsid w:val="005C1E6C"/>
    <w:rsid w:val="005C2FE8"/>
    <w:rsid w:val="005C33D0"/>
    <w:rsid w:val="005C3B05"/>
    <w:rsid w:val="005C46F5"/>
    <w:rsid w:val="005C610F"/>
    <w:rsid w:val="005C7030"/>
    <w:rsid w:val="005C7043"/>
    <w:rsid w:val="005C760F"/>
    <w:rsid w:val="005C7628"/>
    <w:rsid w:val="005D007C"/>
    <w:rsid w:val="005D0976"/>
    <w:rsid w:val="005D0EBB"/>
    <w:rsid w:val="005D19E5"/>
    <w:rsid w:val="005D1AA5"/>
    <w:rsid w:val="005D1D54"/>
    <w:rsid w:val="005D2876"/>
    <w:rsid w:val="005D2F03"/>
    <w:rsid w:val="005D3222"/>
    <w:rsid w:val="005D3727"/>
    <w:rsid w:val="005D37B2"/>
    <w:rsid w:val="005D47F1"/>
    <w:rsid w:val="005D4D3A"/>
    <w:rsid w:val="005D4D3F"/>
    <w:rsid w:val="005D5548"/>
    <w:rsid w:val="005D5AA0"/>
    <w:rsid w:val="005D662A"/>
    <w:rsid w:val="005D6853"/>
    <w:rsid w:val="005D6FFE"/>
    <w:rsid w:val="005E1642"/>
    <w:rsid w:val="005E1E42"/>
    <w:rsid w:val="005E2163"/>
    <w:rsid w:val="005E21AC"/>
    <w:rsid w:val="005E3008"/>
    <w:rsid w:val="005E3603"/>
    <w:rsid w:val="005E3977"/>
    <w:rsid w:val="005E4BDB"/>
    <w:rsid w:val="005E4C4D"/>
    <w:rsid w:val="005E52B8"/>
    <w:rsid w:val="005E59FA"/>
    <w:rsid w:val="005E7122"/>
    <w:rsid w:val="005E79C2"/>
    <w:rsid w:val="005F09A0"/>
    <w:rsid w:val="005F09BC"/>
    <w:rsid w:val="005F13D9"/>
    <w:rsid w:val="005F16A7"/>
    <w:rsid w:val="005F1EFB"/>
    <w:rsid w:val="005F5074"/>
    <w:rsid w:val="005F51FD"/>
    <w:rsid w:val="005F5AF8"/>
    <w:rsid w:val="005F5F4C"/>
    <w:rsid w:val="005F663B"/>
    <w:rsid w:val="005F6862"/>
    <w:rsid w:val="0060247B"/>
    <w:rsid w:val="00603161"/>
    <w:rsid w:val="0060316B"/>
    <w:rsid w:val="00604950"/>
    <w:rsid w:val="00605703"/>
    <w:rsid w:val="00605F02"/>
    <w:rsid w:val="00605FCC"/>
    <w:rsid w:val="00606781"/>
    <w:rsid w:val="00606AFC"/>
    <w:rsid w:val="00606DC8"/>
    <w:rsid w:val="00606E2F"/>
    <w:rsid w:val="00607015"/>
    <w:rsid w:val="00607099"/>
    <w:rsid w:val="00610E0F"/>
    <w:rsid w:val="00611EF7"/>
    <w:rsid w:val="00612090"/>
    <w:rsid w:val="0061210E"/>
    <w:rsid w:val="0061244B"/>
    <w:rsid w:val="006128AE"/>
    <w:rsid w:val="00612B37"/>
    <w:rsid w:val="00613576"/>
    <w:rsid w:val="0061371F"/>
    <w:rsid w:val="0061407A"/>
    <w:rsid w:val="00615C9C"/>
    <w:rsid w:val="00615F59"/>
    <w:rsid w:val="006165E8"/>
    <w:rsid w:val="00616DC0"/>
    <w:rsid w:val="0062000D"/>
    <w:rsid w:val="006215BD"/>
    <w:rsid w:val="00622075"/>
    <w:rsid w:val="006224D1"/>
    <w:rsid w:val="00623479"/>
    <w:rsid w:val="00624EB5"/>
    <w:rsid w:val="00624F34"/>
    <w:rsid w:val="00625FC2"/>
    <w:rsid w:val="006270B0"/>
    <w:rsid w:val="006315CD"/>
    <w:rsid w:val="00632796"/>
    <w:rsid w:val="006327DF"/>
    <w:rsid w:val="006331B1"/>
    <w:rsid w:val="00633C21"/>
    <w:rsid w:val="00633DFD"/>
    <w:rsid w:val="0063502B"/>
    <w:rsid w:val="006355D8"/>
    <w:rsid w:val="006359DC"/>
    <w:rsid w:val="00637210"/>
    <w:rsid w:val="006378E4"/>
    <w:rsid w:val="00637C1E"/>
    <w:rsid w:val="00637E89"/>
    <w:rsid w:val="00640277"/>
    <w:rsid w:val="00640365"/>
    <w:rsid w:val="0064046D"/>
    <w:rsid w:val="00640896"/>
    <w:rsid w:val="0064091E"/>
    <w:rsid w:val="006418E4"/>
    <w:rsid w:val="00642B13"/>
    <w:rsid w:val="006432D5"/>
    <w:rsid w:val="00643DC7"/>
    <w:rsid w:val="00644307"/>
    <w:rsid w:val="00644839"/>
    <w:rsid w:val="00644A40"/>
    <w:rsid w:val="00644AF1"/>
    <w:rsid w:val="006453B3"/>
    <w:rsid w:val="00645BF7"/>
    <w:rsid w:val="00646869"/>
    <w:rsid w:val="00646D24"/>
    <w:rsid w:val="0064709A"/>
    <w:rsid w:val="00647209"/>
    <w:rsid w:val="0064756F"/>
    <w:rsid w:val="0064760D"/>
    <w:rsid w:val="006477B2"/>
    <w:rsid w:val="00647844"/>
    <w:rsid w:val="006478DD"/>
    <w:rsid w:val="006504BC"/>
    <w:rsid w:val="00650CCC"/>
    <w:rsid w:val="006512EE"/>
    <w:rsid w:val="006513A8"/>
    <w:rsid w:val="00651764"/>
    <w:rsid w:val="006526D3"/>
    <w:rsid w:val="00652DC2"/>
    <w:rsid w:val="0065404A"/>
    <w:rsid w:val="006550CF"/>
    <w:rsid w:val="00655126"/>
    <w:rsid w:val="006556E8"/>
    <w:rsid w:val="006556EE"/>
    <w:rsid w:val="00656183"/>
    <w:rsid w:val="00660460"/>
    <w:rsid w:val="006615B0"/>
    <w:rsid w:val="006616B4"/>
    <w:rsid w:val="00661F02"/>
    <w:rsid w:val="0066229F"/>
    <w:rsid w:val="00663AC9"/>
    <w:rsid w:val="0066402F"/>
    <w:rsid w:val="0066485F"/>
    <w:rsid w:val="00666CF3"/>
    <w:rsid w:val="00667212"/>
    <w:rsid w:val="0066738F"/>
    <w:rsid w:val="006677AC"/>
    <w:rsid w:val="00667F5F"/>
    <w:rsid w:val="00670381"/>
    <w:rsid w:val="00670C6E"/>
    <w:rsid w:val="006727D1"/>
    <w:rsid w:val="0067535C"/>
    <w:rsid w:val="00676377"/>
    <w:rsid w:val="006767E8"/>
    <w:rsid w:val="006775B3"/>
    <w:rsid w:val="006812ED"/>
    <w:rsid w:val="00681D07"/>
    <w:rsid w:val="00683780"/>
    <w:rsid w:val="00684F90"/>
    <w:rsid w:val="0068576D"/>
    <w:rsid w:val="0068643E"/>
    <w:rsid w:val="00686B41"/>
    <w:rsid w:val="00686CF3"/>
    <w:rsid w:val="00690AA3"/>
    <w:rsid w:val="00690F9D"/>
    <w:rsid w:val="006913F1"/>
    <w:rsid w:val="00691629"/>
    <w:rsid w:val="0069199A"/>
    <w:rsid w:val="00691D51"/>
    <w:rsid w:val="00691E0A"/>
    <w:rsid w:val="00692F7B"/>
    <w:rsid w:val="00693D3F"/>
    <w:rsid w:val="00694421"/>
    <w:rsid w:val="00694B11"/>
    <w:rsid w:val="00695817"/>
    <w:rsid w:val="006959F6"/>
    <w:rsid w:val="00696FA1"/>
    <w:rsid w:val="006977D5"/>
    <w:rsid w:val="006A00E0"/>
    <w:rsid w:val="006A1FB7"/>
    <w:rsid w:val="006A255A"/>
    <w:rsid w:val="006A30D6"/>
    <w:rsid w:val="006A32DF"/>
    <w:rsid w:val="006A48D0"/>
    <w:rsid w:val="006A5785"/>
    <w:rsid w:val="006A5DB1"/>
    <w:rsid w:val="006A6C59"/>
    <w:rsid w:val="006A7BCE"/>
    <w:rsid w:val="006A7DCA"/>
    <w:rsid w:val="006B1432"/>
    <w:rsid w:val="006B1647"/>
    <w:rsid w:val="006B22D0"/>
    <w:rsid w:val="006B295C"/>
    <w:rsid w:val="006B7041"/>
    <w:rsid w:val="006C0CF3"/>
    <w:rsid w:val="006C1AB1"/>
    <w:rsid w:val="006C1B24"/>
    <w:rsid w:val="006C258B"/>
    <w:rsid w:val="006C4500"/>
    <w:rsid w:val="006C4B8A"/>
    <w:rsid w:val="006C4BEB"/>
    <w:rsid w:val="006C552B"/>
    <w:rsid w:val="006C5E2E"/>
    <w:rsid w:val="006C5EFD"/>
    <w:rsid w:val="006C6DBE"/>
    <w:rsid w:val="006C720D"/>
    <w:rsid w:val="006D0797"/>
    <w:rsid w:val="006D0B51"/>
    <w:rsid w:val="006D2787"/>
    <w:rsid w:val="006D3478"/>
    <w:rsid w:val="006D3770"/>
    <w:rsid w:val="006D4641"/>
    <w:rsid w:val="006D6538"/>
    <w:rsid w:val="006D744E"/>
    <w:rsid w:val="006E05F4"/>
    <w:rsid w:val="006E1417"/>
    <w:rsid w:val="006E255D"/>
    <w:rsid w:val="006E3754"/>
    <w:rsid w:val="006E3B5A"/>
    <w:rsid w:val="006E4DF9"/>
    <w:rsid w:val="006E4F35"/>
    <w:rsid w:val="006E5117"/>
    <w:rsid w:val="006E6929"/>
    <w:rsid w:val="006E6C35"/>
    <w:rsid w:val="006F0A4A"/>
    <w:rsid w:val="006F11B7"/>
    <w:rsid w:val="006F2E72"/>
    <w:rsid w:val="006F308D"/>
    <w:rsid w:val="006F4BFA"/>
    <w:rsid w:val="006F5034"/>
    <w:rsid w:val="006F5516"/>
    <w:rsid w:val="006F5B39"/>
    <w:rsid w:val="006F6387"/>
    <w:rsid w:val="006F6B21"/>
    <w:rsid w:val="006F76B3"/>
    <w:rsid w:val="006F7F08"/>
    <w:rsid w:val="00700077"/>
    <w:rsid w:val="007001A2"/>
    <w:rsid w:val="0070021B"/>
    <w:rsid w:val="00700411"/>
    <w:rsid w:val="007005BB"/>
    <w:rsid w:val="007009A8"/>
    <w:rsid w:val="00700FAC"/>
    <w:rsid w:val="007013B8"/>
    <w:rsid w:val="0070239E"/>
    <w:rsid w:val="00702A3B"/>
    <w:rsid w:val="00703209"/>
    <w:rsid w:val="00703449"/>
    <w:rsid w:val="00703A9B"/>
    <w:rsid w:val="00703B99"/>
    <w:rsid w:val="00703F4B"/>
    <w:rsid w:val="0070403D"/>
    <w:rsid w:val="007047B2"/>
    <w:rsid w:val="00704F13"/>
    <w:rsid w:val="007056F0"/>
    <w:rsid w:val="007057B2"/>
    <w:rsid w:val="0070592A"/>
    <w:rsid w:val="00705A00"/>
    <w:rsid w:val="00705D0B"/>
    <w:rsid w:val="007065A8"/>
    <w:rsid w:val="00706E17"/>
    <w:rsid w:val="00707390"/>
    <w:rsid w:val="007104F1"/>
    <w:rsid w:val="0071084E"/>
    <w:rsid w:val="00710969"/>
    <w:rsid w:val="007113D3"/>
    <w:rsid w:val="00712257"/>
    <w:rsid w:val="00712392"/>
    <w:rsid w:val="0071256C"/>
    <w:rsid w:val="00712A95"/>
    <w:rsid w:val="00712FDD"/>
    <w:rsid w:val="00713685"/>
    <w:rsid w:val="007136B0"/>
    <w:rsid w:val="007143F7"/>
    <w:rsid w:val="007144A7"/>
    <w:rsid w:val="007145F2"/>
    <w:rsid w:val="00714889"/>
    <w:rsid w:val="007148CD"/>
    <w:rsid w:val="007150FE"/>
    <w:rsid w:val="007159E8"/>
    <w:rsid w:val="00715DA1"/>
    <w:rsid w:val="00716333"/>
    <w:rsid w:val="00721485"/>
    <w:rsid w:val="0072251C"/>
    <w:rsid w:val="00723029"/>
    <w:rsid w:val="007238BC"/>
    <w:rsid w:val="00723DAD"/>
    <w:rsid w:val="0072453F"/>
    <w:rsid w:val="007245E8"/>
    <w:rsid w:val="00725EA8"/>
    <w:rsid w:val="0072625C"/>
    <w:rsid w:val="00726306"/>
    <w:rsid w:val="00727329"/>
    <w:rsid w:val="00727BA0"/>
    <w:rsid w:val="00732B7C"/>
    <w:rsid w:val="007339F6"/>
    <w:rsid w:val="00733B48"/>
    <w:rsid w:val="007344B2"/>
    <w:rsid w:val="007347C7"/>
    <w:rsid w:val="00734CDE"/>
    <w:rsid w:val="00734F0F"/>
    <w:rsid w:val="007357D0"/>
    <w:rsid w:val="0073603F"/>
    <w:rsid w:val="00736283"/>
    <w:rsid w:val="00736851"/>
    <w:rsid w:val="00740046"/>
    <w:rsid w:val="00740372"/>
    <w:rsid w:val="00740624"/>
    <w:rsid w:val="007419DD"/>
    <w:rsid w:val="00741EEE"/>
    <w:rsid w:val="007429F9"/>
    <w:rsid w:val="00742B16"/>
    <w:rsid w:val="00742D05"/>
    <w:rsid w:val="0074318B"/>
    <w:rsid w:val="007451CC"/>
    <w:rsid w:val="0074560C"/>
    <w:rsid w:val="00746674"/>
    <w:rsid w:val="007478AA"/>
    <w:rsid w:val="00747B39"/>
    <w:rsid w:val="007501C7"/>
    <w:rsid w:val="0075077E"/>
    <w:rsid w:val="00750926"/>
    <w:rsid w:val="00750DB2"/>
    <w:rsid w:val="00750F37"/>
    <w:rsid w:val="007522C8"/>
    <w:rsid w:val="0075247B"/>
    <w:rsid w:val="00753151"/>
    <w:rsid w:val="00753475"/>
    <w:rsid w:val="00755B91"/>
    <w:rsid w:val="00755F78"/>
    <w:rsid w:val="0075681E"/>
    <w:rsid w:val="00757041"/>
    <w:rsid w:val="00757323"/>
    <w:rsid w:val="0076072E"/>
    <w:rsid w:val="00761F43"/>
    <w:rsid w:val="007636AA"/>
    <w:rsid w:val="00763765"/>
    <w:rsid w:val="00763AE8"/>
    <w:rsid w:val="00763D96"/>
    <w:rsid w:val="007642DB"/>
    <w:rsid w:val="007643E5"/>
    <w:rsid w:val="007654E1"/>
    <w:rsid w:val="007659AA"/>
    <w:rsid w:val="00765B2A"/>
    <w:rsid w:val="00766328"/>
    <w:rsid w:val="007700C8"/>
    <w:rsid w:val="00770DFF"/>
    <w:rsid w:val="00772720"/>
    <w:rsid w:val="00773C67"/>
    <w:rsid w:val="00773CDE"/>
    <w:rsid w:val="007752D6"/>
    <w:rsid w:val="0077596B"/>
    <w:rsid w:val="00775A57"/>
    <w:rsid w:val="00775BAA"/>
    <w:rsid w:val="00775DFB"/>
    <w:rsid w:val="00776BC8"/>
    <w:rsid w:val="007778D1"/>
    <w:rsid w:val="007778E8"/>
    <w:rsid w:val="00777C5F"/>
    <w:rsid w:val="0078002B"/>
    <w:rsid w:val="0078077E"/>
    <w:rsid w:val="007828F2"/>
    <w:rsid w:val="00783883"/>
    <w:rsid w:val="00784C1C"/>
    <w:rsid w:val="0078500B"/>
    <w:rsid w:val="007853EF"/>
    <w:rsid w:val="00785798"/>
    <w:rsid w:val="00785C3B"/>
    <w:rsid w:val="00787222"/>
    <w:rsid w:val="00787A88"/>
    <w:rsid w:val="00787B4A"/>
    <w:rsid w:val="00787C96"/>
    <w:rsid w:val="00790089"/>
    <w:rsid w:val="007901D7"/>
    <w:rsid w:val="0079063B"/>
    <w:rsid w:val="007906AF"/>
    <w:rsid w:val="00790ECF"/>
    <w:rsid w:val="007918EF"/>
    <w:rsid w:val="00791A40"/>
    <w:rsid w:val="00792163"/>
    <w:rsid w:val="00793321"/>
    <w:rsid w:val="0079348C"/>
    <w:rsid w:val="00794056"/>
    <w:rsid w:val="00794E55"/>
    <w:rsid w:val="007964B7"/>
    <w:rsid w:val="00797CD1"/>
    <w:rsid w:val="007A0539"/>
    <w:rsid w:val="007A0FBA"/>
    <w:rsid w:val="007A131B"/>
    <w:rsid w:val="007A1862"/>
    <w:rsid w:val="007A19C0"/>
    <w:rsid w:val="007A1CB3"/>
    <w:rsid w:val="007A3B36"/>
    <w:rsid w:val="007A3EAD"/>
    <w:rsid w:val="007A4529"/>
    <w:rsid w:val="007A4C56"/>
    <w:rsid w:val="007A555C"/>
    <w:rsid w:val="007A5CFB"/>
    <w:rsid w:val="007A7A32"/>
    <w:rsid w:val="007B027B"/>
    <w:rsid w:val="007B0E2F"/>
    <w:rsid w:val="007B0E48"/>
    <w:rsid w:val="007B29C4"/>
    <w:rsid w:val="007B35F2"/>
    <w:rsid w:val="007B365D"/>
    <w:rsid w:val="007B3CC8"/>
    <w:rsid w:val="007B5AFA"/>
    <w:rsid w:val="007B72F8"/>
    <w:rsid w:val="007B78F2"/>
    <w:rsid w:val="007B79D0"/>
    <w:rsid w:val="007C00DE"/>
    <w:rsid w:val="007C07AD"/>
    <w:rsid w:val="007C088E"/>
    <w:rsid w:val="007C093D"/>
    <w:rsid w:val="007C0BEB"/>
    <w:rsid w:val="007C16A7"/>
    <w:rsid w:val="007C3670"/>
    <w:rsid w:val="007C3A84"/>
    <w:rsid w:val="007C43D3"/>
    <w:rsid w:val="007C4A6B"/>
    <w:rsid w:val="007C4B2E"/>
    <w:rsid w:val="007C50B0"/>
    <w:rsid w:val="007C61E3"/>
    <w:rsid w:val="007C72A8"/>
    <w:rsid w:val="007C7EB7"/>
    <w:rsid w:val="007D0BB8"/>
    <w:rsid w:val="007D0C4C"/>
    <w:rsid w:val="007D0EFD"/>
    <w:rsid w:val="007D10CB"/>
    <w:rsid w:val="007D22F9"/>
    <w:rsid w:val="007D3434"/>
    <w:rsid w:val="007D3511"/>
    <w:rsid w:val="007D38BF"/>
    <w:rsid w:val="007D487C"/>
    <w:rsid w:val="007D4B86"/>
    <w:rsid w:val="007D4CFD"/>
    <w:rsid w:val="007D5FCD"/>
    <w:rsid w:val="007D6778"/>
    <w:rsid w:val="007D68AC"/>
    <w:rsid w:val="007D7286"/>
    <w:rsid w:val="007D7FCF"/>
    <w:rsid w:val="007E0D71"/>
    <w:rsid w:val="007E14D4"/>
    <w:rsid w:val="007E3458"/>
    <w:rsid w:val="007E3771"/>
    <w:rsid w:val="007E37E4"/>
    <w:rsid w:val="007E3E1C"/>
    <w:rsid w:val="007E48D2"/>
    <w:rsid w:val="007E4BB2"/>
    <w:rsid w:val="007E4FE5"/>
    <w:rsid w:val="007E5C75"/>
    <w:rsid w:val="007E6EA5"/>
    <w:rsid w:val="007E7282"/>
    <w:rsid w:val="007E7D54"/>
    <w:rsid w:val="007F003F"/>
    <w:rsid w:val="007F03FA"/>
    <w:rsid w:val="007F0BE8"/>
    <w:rsid w:val="007F2665"/>
    <w:rsid w:val="007F2EF4"/>
    <w:rsid w:val="007F3E4E"/>
    <w:rsid w:val="007F47EC"/>
    <w:rsid w:val="007F4AA1"/>
    <w:rsid w:val="007F4F2F"/>
    <w:rsid w:val="007F5750"/>
    <w:rsid w:val="007F58DF"/>
    <w:rsid w:val="007F61FE"/>
    <w:rsid w:val="007F6BB2"/>
    <w:rsid w:val="007F711E"/>
    <w:rsid w:val="008003E7"/>
    <w:rsid w:val="008008E1"/>
    <w:rsid w:val="00800E99"/>
    <w:rsid w:val="008014BB"/>
    <w:rsid w:val="00801D3D"/>
    <w:rsid w:val="00802824"/>
    <w:rsid w:val="00802F6B"/>
    <w:rsid w:val="00805C9E"/>
    <w:rsid w:val="00806204"/>
    <w:rsid w:val="00806336"/>
    <w:rsid w:val="0080654A"/>
    <w:rsid w:val="00807699"/>
    <w:rsid w:val="00810424"/>
    <w:rsid w:val="00810E23"/>
    <w:rsid w:val="00810ED9"/>
    <w:rsid w:val="00811E62"/>
    <w:rsid w:val="008136AD"/>
    <w:rsid w:val="00813AC0"/>
    <w:rsid w:val="00813B17"/>
    <w:rsid w:val="00813F93"/>
    <w:rsid w:val="008146C9"/>
    <w:rsid w:val="008167B4"/>
    <w:rsid w:val="00816B20"/>
    <w:rsid w:val="00816EA1"/>
    <w:rsid w:val="008174A6"/>
    <w:rsid w:val="00820F7F"/>
    <w:rsid w:val="00821CEA"/>
    <w:rsid w:val="00821DA8"/>
    <w:rsid w:val="00821E23"/>
    <w:rsid w:val="00821FE0"/>
    <w:rsid w:val="008229A4"/>
    <w:rsid w:val="00823112"/>
    <w:rsid w:val="008240C5"/>
    <w:rsid w:val="00824505"/>
    <w:rsid w:val="008263C9"/>
    <w:rsid w:val="0082692C"/>
    <w:rsid w:val="00826DF8"/>
    <w:rsid w:val="00827C6F"/>
    <w:rsid w:val="00827CB6"/>
    <w:rsid w:val="00827FA4"/>
    <w:rsid w:val="00830684"/>
    <w:rsid w:val="00833F6A"/>
    <w:rsid w:val="00834283"/>
    <w:rsid w:val="008358C2"/>
    <w:rsid w:val="00835A47"/>
    <w:rsid w:val="00836140"/>
    <w:rsid w:val="008362C0"/>
    <w:rsid w:val="008368CD"/>
    <w:rsid w:val="00836B87"/>
    <w:rsid w:val="00837BEB"/>
    <w:rsid w:val="008402A3"/>
    <w:rsid w:val="0084140D"/>
    <w:rsid w:val="008415D5"/>
    <w:rsid w:val="00843141"/>
    <w:rsid w:val="008434F8"/>
    <w:rsid w:val="008438BF"/>
    <w:rsid w:val="00843E32"/>
    <w:rsid w:val="00845889"/>
    <w:rsid w:val="00845C64"/>
    <w:rsid w:val="00847256"/>
    <w:rsid w:val="0084728B"/>
    <w:rsid w:val="00847B4F"/>
    <w:rsid w:val="00847E8E"/>
    <w:rsid w:val="00850102"/>
    <w:rsid w:val="00851326"/>
    <w:rsid w:val="008527C9"/>
    <w:rsid w:val="00852FA3"/>
    <w:rsid w:val="00853E1B"/>
    <w:rsid w:val="00854A24"/>
    <w:rsid w:val="00854DA9"/>
    <w:rsid w:val="00856929"/>
    <w:rsid w:val="00860898"/>
    <w:rsid w:val="00860D1A"/>
    <w:rsid w:val="00860F77"/>
    <w:rsid w:val="0086172F"/>
    <w:rsid w:val="0086230A"/>
    <w:rsid w:val="008624FC"/>
    <w:rsid w:val="008633DE"/>
    <w:rsid w:val="008649E3"/>
    <w:rsid w:val="00867E13"/>
    <w:rsid w:val="0087166A"/>
    <w:rsid w:val="00871CF4"/>
    <w:rsid w:val="00872151"/>
    <w:rsid w:val="00872E46"/>
    <w:rsid w:val="00873808"/>
    <w:rsid w:val="0087436C"/>
    <w:rsid w:val="00874B88"/>
    <w:rsid w:val="00874EB9"/>
    <w:rsid w:val="00875B65"/>
    <w:rsid w:val="00875E26"/>
    <w:rsid w:val="00877277"/>
    <w:rsid w:val="00877EBC"/>
    <w:rsid w:val="0088002C"/>
    <w:rsid w:val="00880589"/>
    <w:rsid w:val="008813F3"/>
    <w:rsid w:val="00881652"/>
    <w:rsid w:val="00883D75"/>
    <w:rsid w:val="00884A56"/>
    <w:rsid w:val="00885CF1"/>
    <w:rsid w:val="008865A2"/>
    <w:rsid w:val="0089029C"/>
    <w:rsid w:val="00891060"/>
    <w:rsid w:val="0089120D"/>
    <w:rsid w:val="00891A71"/>
    <w:rsid w:val="00891DAA"/>
    <w:rsid w:val="00891F1E"/>
    <w:rsid w:val="00892334"/>
    <w:rsid w:val="0089234D"/>
    <w:rsid w:val="008928F1"/>
    <w:rsid w:val="008930CF"/>
    <w:rsid w:val="008941EA"/>
    <w:rsid w:val="008947EF"/>
    <w:rsid w:val="008948B4"/>
    <w:rsid w:val="00894A7D"/>
    <w:rsid w:val="008953FA"/>
    <w:rsid w:val="00895D3B"/>
    <w:rsid w:val="00895D63"/>
    <w:rsid w:val="00895EF5"/>
    <w:rsid w:val="00896930"/>
    <w:rsid w:val="00896BAC"/>
    <w:rsid w:val="00896F20"/>
    <w:rsid w:val="00897505"/>
    <w:rsid w:val="00897784"/>
    <w:rsid w:val="008A0A24"/>
    <w:rsid w:val="008A0A6E"/>
    <w:rsid w:val="008A1F1C"/>
    <w:rsid w:val="008A2ACE"/>
    <w:rsid w:val="008A2D4B"/>
    <w:rsid w:val="008A3C82"/>
    <w:rsid w:val="008A4012"/>
    <w:rsid w:val="008A4330"/>
    <w:rsid w:val="008A4650"/>
    <w:rsid w:val="008A472C"/>
    <w:rsid w:val="008A59A2"/>
    <w:rsid w:val="008A5A3A"/>
    <w:rsid w:val="008A6796"/>
    <w:rsid w:val="008A6AB4"/>
    <w:rsid w:val="008A7CBC"/>
    <w:rsid w:val="008B0975"/>
    <w:rsid w:val="008B0F1E"/>
    <w:rsid w:val="008B1945"/>
    <w:rsid w:val="008B3633"/>
    <w:rsid w:val="008B471F"/>
    <w:rsid w:val="008B5BFE"/>
    <w:rsid w:val="008B5CA9"/>
    <w:rsid w:val="008B63C7"/>
    <w:rsid w:val="008B67C4"/>
    <w:rsid w:val="008B687B"/>
    <w:rsid w:val="008B6B88"/>
    <w:rsid w:val="008B7325"/>
    <w:rsid w:val="008C013C"/>
    <w:rsid w:val="008C09FE"/>
    <w:rsid w:val="008C0CBB"/>
    <w:rsid w:val="008C2A66"/>
    <w:rsid w:val="008C2D8E"/>
    <w:rsid w:val="008C4EA9"/>
    <w:rsid w:val="008C55BA"/>
    <w:rsid w:val="008C5812"/>
    <w:rsid w:val="008C5E9B"/>
    <w:rsid w:val="008C6267"/>
    <w:rsid w:val="008C760C"/>
    <w:rsid w:val="008C7E0B"/>
    <w:rsid w:val="008D13C1"/>
    <w:rsid w:val="008D31A1"/>
    <w:rsid w:val="008D31DA"/>
    <w:rsid w:val="008D3477"/>
    <w:rsid w:val="008D419D"/>
    <w:rsid w:val="008D4602"/>
    <w:rsid w:val="008D49C5"/>
    <w:rsid w:val="008D5A56"/>
    <w:rsid w:val="008D606C"/>
    <w:rsid w:val="008D61A7"/>
    <w:rsid w:val="008D6585"/>
    <w:rsid w:val="008D682D"/>
    <w:rsid w:val="008D6C12"/>
    <w:rsid w:val="008D79EF"/>
    <w:rsid w:val="008D7D95"/>
    <w:rsid w:val="008E124E"/>
    <w:rsid w:val="008E21FD"/>
    <w:rsid w:val="008E2D15"/>
    <w:rsid w:val="008E3278"/>
    <w:rsid w:val="008E469E"/>
    <w:rsid w:val="008E484E"/>
    <w:rsid w:val="008E68A4"/>
    <w:rsid w:val="008E70DE"/>
    <w:rsid w:val="008F0E9D"/>
    <w:rsid w:val="008F142C"/>
    <w:rsid w:val="008F1BAA"/>
    <w:rsid w:val="008F3AFD"/>
    <w:rsid w:val="008F3DAC"/>
    <w:rsid w:val="008F3EED"/>
    <w:rsid w:val="008F4555"/>
    <w:rsid w:val="008F74CF"/>
    <w:rsid w:val="008F7518"/>
    <w:rsid w:val="00900243"/>
    <w:rsid w:val="00900472"/>
    <w:rsid w:val="0090114F"/>
    <w:rsid w:val="0090171C"/>
    <w:rsid w:val="0090232D"/>
    <w:rsid w:val="00903D07"/>
    <w:rsid w:val="0090482B"/>
    <w:rsid w:val="00904E40"/>
    <w:rsid w:val="00905798"/>
    <w:rsid w:val="009068D2"/>
    <w:rsid w:val="009072F7"/>
    <w:rsid w:val="0090794A"/>
    <w:rsid w:val="00907FAB"/>
    <w:rsid w:val="00910951"/>
    <w:rsid w:val="00911E68"/>
    <w:rsid w:val="00914539"/>
    <w:rsid w:val="00914CDB"/>
    <w:rsid w:val="00915A52"/>
    <w:rsid w:val="00916971"/>
    <w:rsid w:val="009171F1"/>
    <w:rsid w:val="00917469"/>
    <w:rsid w:val="009204E2"/>
    <w:rsid w:val="009214FB"/>
    <w:rsid w:val="009229D4"/>
    <w:rsid w:val="00922C9E"/>
    <w:rsid w:val="00923823"/>
    <w:rsid w:val="00924292"/>
    <w:rsid w:val="00924658"/>
    <w:rsid w:val="009246D4"/>
    <w:rsid w:val="00924926"/>
    <w:rsid w:val="00924FB5"/>
    <w:rsid w:val="00926353"/>
    <w:rsid w:val="00926A47"/>
    <w:rsid w:val="00926A53"/>
    <w:rsid w:val="00927FEA"/>
    <w:rsid w:val="009302A2"/>
    <w:rsid w:val="00930DCA"/>
    <w:rsid w:val="009318E7"/>
    <w:rsid w:val="009322DB"/>
    <w:rsid w:val="009327E9"/>
    <w:rsid w:val="00933E32"/>
    <w:rsid w:val="00934B51"/>
    <w:rsid w:val="00935BE7"/>
    <w:rsid w:val="00936967"/>
    <w:rsid w:val="0093702E"/>
    <w:rsid w:val="00937162"/>
    <w:rsid w:val="009417C3"/>
    <w:rsid w:val="00943408"/>
    <w:rsid w:val="00944145"/>
    <w:rsid w:val="00944213"/>
    <w:rsid w:val="00944488"/>
    <w:rsid w:val="00944D71"/>
    <w:rsid w:val="00945A28"/>
    <w:rsid w:val="009460F1"/>
    <w:rsid w:val="009468E2"/>
    <w:rsid w:val="00947573"/>
    <w:rsid w:val="009500C7"/>
    <w:rsid w:val="0095054F"/>
    <w:rsid w:val="00950615"/>
    <w:rsid w:val="0095078B"/>
    <w:rsid w:val="0095166D"/>
    <w:rsid w:val="009519FA"/>
    <w:rsid w:val="00953376"/>
    <w:rsid w:val="00953BC3"/>
    <w:rsid w:val="00954029"/>
    <w:rsid w:val="00955A91"/>
    <w:rsid w:val="00955F04"/>
    <w:rsid w:val="00956DD5"/>
    <w:rsid w:val="00957204"/>
    <w:rsid w:val="009579F8"/>
    <w:rsid w:val="00960316"/>
    <w:rsid w:val="009609B8"/>
    <w:rsid w:val="0096256A"/>
    <w:rsid w:val="00962FEC"/>
    <w:rsid w:val="00964102"/>
    <w:rsid w:val="0096486F"/>
    <w:rsid w:val="00964AA3"/>
    <w:rsid w:val="00965327"/>
    <w:rsid w:val="00965AB6"/>
    <w:rsid w:val="00966BB4"/>
    <w:rsid w:val="0096773F"/>
    <w:rsid w:val="00971470"/>
    <w:rsid w:val="00971AA1"/>
    <w:rsid w:val="00971B95"/>
    <w:rsid w:val="00971E3C"/>
    <w:rsid w:val="00972291"/>
    <w:rsid w:val="00973450"/>
    <w:rsid w:val="00973725"/>
    <w:rsid w:val="00973BAA"/>
    <w:rsid w:val="009741E6"/>
    <w:rsid w:val="00974C68"/>
    <w:rsid w:val="00975449"/>
    <w:rsid w:val="0097663C"/>
    <w:rsid w:val="009770AD"/>
    <w:rsid w:val="00977CBA"/>
    <w:rsid w:val="009802C5"/>
    <w:rsid w:val="009813AD"/>
    <w:rsid w:val="00981C9B"/>
    <w:rsid w:val="00982C11"/>
    <w:rsid w:val="00983B2A"/>
    <w:rsid w:val="00983E40"/>
    <w:rsid w:val="00984757"/>
    <w:rsid w:val="00985866"/>
    <w:rsid w:val="009869F1"/>
    <w:rsid w:val="00986D50"/>
    <w:rsid w:val="0098749E"/>
    <w:rsid w:val="009876F2"/>
    <w:rsid w:val="00990D6C"/>
    <w:rsid w:val="009922E8"/>
    <w:rsid w:val="00992606"/>
    <w:rsid w:val="009928D5"/>
    <w:rsid w:val="00992BE9"/>
    <w:rsid w:val="00994C6B"/>
    <w:rsid w:val="00995154"/>
    <w:rsid w:val="00995705"/>
    <w:rsid w:val="009957B1"/>
    <w:rsid w:val="00996EEF"/>
    <w:rsid w:val="009972A8"/>
    <w:rsid w:val="00997325"/>
    <w:rsid w:val="00997CDD"/>
    <w:rsid w:val="00997E04"/>
    <w:rsid w:val="009A23BD"/>
    <w:rsid w:val="009A3700"/>
    <w:rsid w:val="009A674B"/>
    <w:rsid w:val="009A7169"/>
    <w:rsid w:val="009A7A96"/>
    <w:rsid w:val="009B2297"/>
    <w:rsid w:val="009B2858"/>
    <w:rsid w:val="009B309B"/>
    <w:rsid w:val="009B3195"/>
    <w:rsid w:val="009B32DC"/>
    <w:rsid w:val="009B3552"/>
    <w:rsid w:val="009B3664"/>
    <w:rsid w:val="009B3EDE"/>
    <w:rsid w:val="009B3FE8"/>
    <w:rsid w:val="009B4D4B"/>
    <w:rsid w:val="009B54B0"/>
    <w:rsid w:val="009B5A73"/>
    <w:rsid w:val="009B5F82"/>
    <w:rsid w:val="009B640A"/>
    <w:rsid w:val="009B7F10"/>
    <w:rsid w:val="009C11AF"/>
    <w:rsid w:val="009C3322"/>
    <w:rsid w:val="009C3B05"/>
    <w:rsid w:val="009C4070"/>
    <w:rsid w:val="009C4533"/>
    <w:rsid w:val="009C47F3"/>
    <w:rsid w:val="009C5468"/>
    <w:rsid w:val="009C6CC9"/>
    <w:rsid w:val="009C778D"/>
    <w:rsid w:val="009C7ACB"/>
    <w:rsid w:val="009D070D"/>
    <w:rsid w:val="009D0E16"/>
    <w:rsid w:val="009D1D17"/>
    <w:rsid w:val="009D1FC6"/>
    <w:rsid w:val="009D29FE"/>
    <w:rsid w:val="009D3020"/>
    <w:rsid w:val="009D4533"/>
    <w:rsid w:val="009D4A51"/>
    <w:rsid w:val="009D526C"/>
    <w:rsid w:val="009D5B99"/>
    <w:rsid w:val="009D6457"/>
    <w:rsid w:val="009D6601"/>
    <w:rsid w:val="009D66FD"/>
    <w:rsid w:val="009D68FC"/>
    <w:rsid w:val="009D75AE"/>
    <w:rsid w:val="009D7727"/>
    <w:rsid w:val="009D7D6A"/>
    <w:rsid w:val="009D7E59"/>
    <w:rsid w:val="009E082C"/>
    <w:rsid w:val="009E0B91"/>
    <w:rsid w:val="009E12AF"/>
    <w:rsid w:val="009E1408"/>
    <w:rsid w:val="009E15EC"/>
    <w:rsid w:val="009E1EC4"/>
    <w:rsid w:val="009E2410"/>
    <w:rsid w:val="009E2497"/>
    <w:rsid w:val="009E2D3A"/>
    <w:rsid w:val="009E302B"/>
    <w:rsid w:val="009E41B2"/>
    <w:rsid w:val="009E43EE"/>
    <w:rsid w:val="009E444B"/>
    <w:rsid w:val="009E4888"/>
    <w:rsid w:val="009E4F14"/>
    <w:rsid w:val="009E5383"/>
    <w:rsid w:val="009E5E7D"/>
    <w:rsid w:val="009E6120"/>
    <w:rsid w:val="009E64C9"/>
    <w:rsid w:val="009E6C50"/>
    <w:rsid w:val="009E79F9"/>
    <w:rsid w:val="009F0FC7"/>
    <w:rsid w:val="009F1A33"/>
    <w:rsid w:val="009F1B2F"/>
    <w:rsid w:val="009F1C6B"/>
    <w:rsid w:val="009F25EF"/>
    <w:rsid w:val="009F3646"/>
    <w:rsid w:val="009F3D49"/>
    <w:rsid w:val="009F4218"/>
    <w:rsid w:val="009F486E"/>
    <w:rsid w:val="009F5DD6"/>
    <w:rsid w:val="009F6F9D"/>
    <w:rsid w:val="009F7DA8"/>
    <w:rsid w:val="00A01265"/>
    <w:rsid w:val="00A014AF"/>
    <w:rsid w:val="00A01B77"/>
    <w:rsid w:val="00A02D49"/>
    <w:rsid w:val="00A03E3D"/>
    <w:rsid w:val="00A03F67"/>
    <w:rsid w:val="00A047AF"/>
    <w:rsid w:val="00A04903"/>
    <w:rsid w:val="00A052B4"/>
    <w:rsid w:val="00A05725"/>
    <w:rsid w:val="00A05F00"/>
    <w:rsid w:val="00A07B2D"/>
    <w:rsid w:val="00A07D23"/>
    <w:rsid w:val="00A1093E"/>
    <w:rsid w:val="00A10C70"/>
    <w:rsid w:val="00A110AD"/>
    <w:rsid w:val="00A1171F"/>
    <w:rsid w:val="00A11A29"/>
    <w:rsid w:val="00A11EFF"/>
    <w:rsid w:val="00A12D10"/>
    <w:rsid w:val="00A12FFD"/>
    <w:rsid w:val="00A13201"/>
    <w:rsid w:val="00A15020"/>
    <w:rsid w:val="00A15095"/>
    <w:rsid w:val="00A15106"/>
    <w:rsid w:val="00A1582F"/>
    <w:rsid w:val="00A15975"/>
    <w:rsid w:val="00A15C2E"/>
    <w:rsid w:val="00A17429"/>
    <w:rsid w:val="00A1767E"/>
    <w:rsid w:val="00A17691"/>
    <w:rsid w:val="00A2043F"/>
    <w:rsid w:val="00A20653"/>
    <w:rsid w:val="00A21486"/>
    <w:rsid w:val="00A214D6"/>
    <w:rsid w:val="00A21FA8"/>
    <w:rsid w:val="00A22041"/>
    <w:rsid w:val="00A22834"/>
    <w:rsid w:val="00A22902"/>
    <w:rsid w:val="00A23BC9"/>
    <w:rsid w:val="00A25CAF"/>
    <w:rsid w:val="00A25D3E"/>
    <w:rsid w:val="00A26267"/>
    <w:rsid w:val="00A30C40"/>
    <w:rsid w:val="00A30D49"/>
    <w:rsid w:val="00A30E6B"/>
    <w:rsid w:val="00A30FDC"/>
    <w:rsid w:val="00A316A8"/>
    <w:rsid w:val="00A317C8"/>
    <w:rsid w:val="00A32028"/>
    <w:rsid w:val="00A33278"/>
    <w:rsid w:val="00A336A3"/>
    <w:rsid w:val="00A34256"/>
    <w:rsid w:val="00A347D6"/>
    <w:rsid w:val="00A34C58"/>
    <w:rsid w:val="00A34EBF"/>
    <w:rsid w:val="00A35AEC"/>
    <w:rsid w:val="00A3637B"/>
    <w:rsid w:val="00A36839"/>
    <w:rsid w:val="00A37FD6"/>
    <w:rsid w:val="00A40390"/>
    <w:rsid w:val="00A419FE"/>
    <w:rsid w:val="00A4237C"/>
    <w:rsid w:val="00A4354B"/>
    <w:rsid w:val="00A43970"/>
    <w:rsid w:val="00A43A0A"/>
    <w:rsid w:val="00A449DD"/>
    <w:rsid w:val="00A44B70"/>
    <w:rsid w:val="00A44D52"/>
    <w:rsid w:val="00A45014"/>
    <w:rsid w:val="00A454A7"/>
    <w:rsid w:val="00A4630D"/>
    <w:rsid w:val="00A4662B"/>
    <w:rsid w:val="00A46951"/>
    <w:rsid w:val="00A473DF"/>
    <w:rsid w:val="00A47F74"/>
    <w:rsid w:val="00A50C6A"/>
    <w:rsid w:val="00A50CA8"/>
    <w:rsid w:val="00A54A08"/>
    <w:rsid w:val="00A54EC6"/>
    <w:rsid w:val="00A55D0A"/>
    <w:rsid w:val="00A57B01"/>
    <w:rsid w:val="00A60F64"/>
    <w:rsid w:val="00A61A19"/>
    <w:rsid w:val="00A625FC"/>
    <w:rsid w:val="00A63C09"/>
    <w:rsid w:val="00A643D5"/>
    <w:rsid w:val="00A64A61"/>
    <w:rsid w:val="00A6648F"/>
    <w:rsid w:val="00A664BE"/>
    <w:rsid w:val="00A66AB5"/>
    <w:rsid w:val="00A67A97"/>
    <w:rsid w:val="00A67DF6"/>
    <w:rsid w:val="00A7067F"/>
    <w:rsid w:val="00A70749"/>
    <w:rsid w:val="00A7127A"/>
    <w:rsid w:val="00A71C09"/>
    <w:rsid w:val="00A71CAA"/>
    <w:rsid w:val="00A728B8"/>
    <w:rsid w:val="00A735E7"/>
    <w:rsid w:val="00A73AF2"/>
    <w:rsid w:val="00A74773"/>
    <w:rsid w:val="00A74A46"/>
    <w:rsid w:val="00A768D4"/>
    <w:rsid w:val="00A77A14"/>
    <w:rsid w:val="00A77AE7"/>
    <w:rsid w:val="00A77CC0"/>
    <w:rsid w:val="00A77DD0"/>
    <w:rsid w:val="00A77F6A"/>
    <w:rsid w:val="00A81842"/>
    <w:rsid w:val="00A824D4"/>
    <w:rsid w:val="00A8261F"/>
    <w:rsid w:val="00A82DE3"/>
    <w:rsid w:val="00A83734"/>
    <w:rsid w:val="00A83C70"/>
    <w:rsid w:val="00A84773"/>
    <w:rsid w:val="00A85835"/>
    <w:rsid w:val="00A85A68"/>
    <w:rsid w:val="00A85BB5"/>
    <w:rsid w:val="00A85CA6"/>
    <w:rsid w:val="00A86ECC"/>
    <w:rsid w:val="00A8704E"/>
    <w:rsid w:val="00A87104"/>
    <w:rsid w:val="00A87D07"/>
    <w:rsid w:val="00A90058"/>
    <w:rsid w:val="00A90A04"/>
    <w:rsid w:val="00A90CE6"/>
    <w:rsid w:val="00A913FE"/>
    <w:rsid w:val="00A91CFA"/>
    <w:rsid w:val="00A93617"/>
    <w:rsid w:val="00A93E83"/>
    <w:rsid w:val="00A94FD1"/>
    <w:rsid w:val="00A94FF6"/>
    <w:rsid w:val="00A96779"/>
    <w:rsid w:val="00A96A3A"/>
    <w:rsid w:val="00AA042E"/>
    <w:rsid w:val="00AA2AFF"/>
    <w:rsid w:val="00AA4714"/>
    <w:rsid w:val="00AA5BE0"/>
    <w:rsid w:val="00AA5E97"/>
    <w:rsid w:val="00AA7366"/>
    <w:rsid w:val="00AA78E0"/>
    <w:rsid w:val="00AA7E97"/>
    <w:rsid w:val="00AB0E44"/>
    <w:rsid w:val="00AB2F58"/>
    <w:rsid w:val="00AB3393"/>
    <w:rsid w:val="00AB3AE7"/>
    <w:rsid w:val="00AB50AB"/>
    <w:rsid w:val="00AB6879"/>
    <w:rsid w:val="00AB6CB3"/>
    <w:rsid w:val="00AB74A1"/>
    <w:rsid w:val="00AB7643"/>
    <w:rsid w:val="00AC0108"/>
    <w:rsid w:val="00AC1129"/>
    <w:rsid w:val="00AC1A84"/>
    <w:rsid w:val="00AC2C89"/>
    <w:rsid w:val="00AC2F09"/>
    <w:rsid w:val="00AC4E05"/>
    <w:rsid w:val="00AC51FD"/>
    <w:rsid w:val="00AC632B"/>
    <w:rsid w:val="00AC7739"/>
    <w:rsid w:val="00AC79CE"/>
    <w:rsid w:val="00AC7D6E"/>
    <w:rsid w:val="00AD00CA"/>
    <w:rsid w:val="00AD185C"/>
    <w:rsid w:val="00AD2224"/>
    <w:rsid w:val="00AD2B76"/>
    <w:rsid w:val="00AD2BD6"/>
    <w:rsid w:val="00AD4045"/>
    <w:rsid w:val="00AD417E"/>
    <w:rsid w:val="00AD4DAA"/>
    <w:rsid w:val="00AD5C21"/>
    <w:rsid w:val="00AD648C"/>
    <w:rsid w:val="00AD6CBF"/>
    <w:rsid w:val="00AD790C"/>
    <w:rsid w:val="00AD7BD2"/>
    <w:rsid w:val="00AE015C"/>
    <w:rsid w:val="00AE0A84"/>
    <w:rsid w:val="00AE1867"/>
    <w:rsid w:val="00AE3827"/>
    <w:rsid w:val="00AE3CED"/>
    <w:rsid w:val="00AE5081"/>
    <w:rsid w:val="00AE50CF"/>
    <w:rsid w:val="00AE56CB"/>
    <w:rsid w:val="00AE6296"/>
    <w:rsid w:val="00AF046C"/>
    <w:rsid w:val="00AF09F2"/>
    <w:rsid w:val="00AF15D4"/>
    <w:rsid w:val="00AF1916"/>
    <w:rsid w:val="00AF1C65"/>
    <w:rsid w:val="00AF2357"/>
    <w:rsid w:val="00AF2D24"/>
    <w:rsid w:val="00AF44B9"/>
    <w:rsid w:val="00AF529F"/>
    <w:rsid w:val="00AF57C3"/>
    <w:rsid w:val="00AF61AF"/>
    <w:rsid w:val="00AF7F55"/>
    <w:rsid w:val="00B003FD"/>
    <w:rsid w:val="00B00CE6"/>
    <w:rsid w:val="00B0271B"/>
    <w:rsid w:val="00B02B6B"/>
    <w:rsid w:val="00B02B8F"/>
    <w:rsid w:val="00B04D6C"/>
    <w:rsid w:val="00B0539F"/>
    <w:rsid w:val="00B057A0"/>
    <w:rsid w:val="00B067E7"/>
    <w:rsid w:val="00B068C9"/>
    <w:rsid w:val="00B06D65"/>
    <w:rsid w:val="00B07156"/>
    <w:rsid w:val="00B07709"/>
    <w:rsid w:val="00B07CBF"/>
    <w:rsid w:val="00B10259"/>
    <w:rsid w:val="00B1052C"/>
    <w:rsid w:val="00B108E2"/>
    <w:rsid w:val="00B11FE5"/>
    <w:rsid w:val="00B124B6"/>
    <w:rsid w:val="00B12714"/>
    <w:rsid w:val="00B129C3"/>
    <w:rsid w:val="00B129C7"/>
    <w:rsid w:val="00B12A83"/>
    <w:rsid w:val="00B13697"/>
    <w:rsid w:val="00B14360"/>
    <w:rsid w:val="00B14DA1"/>
    <w:rsid w:val="00B14DF5"/>
    <w:rsid w:val="00B14E3D"/>
    <w:rsid w:val="00B153BF"/>
    <w:rsid w:val="00B155B6"/>
    <w:rsid w:val="00B1571A"/>
    <w:rsid w:val="00B15838"/>
    <w:rsid w:val="00B15E21"/>
    <w:rsid w:val="00B175DA"/>
    <w:rsid w:val="00B17927"/>
    <w:rsid w:val="00B17BBF"/>
    <w:rsid w:val="00B20014"/>
    <w:rsid w:val="00B2048E"/>
    <w:rsid w:val="00B20F7E"/>
    <w:rsid w:val="00B23485"/>
    <w:rsid w:val="00B248D9"/>
    <w:rsid w:val="00B24B84"/>
    <w:rsid w:val="00B251D2"/>
    <w:rsid w:val="00B25299"/>
    <w:rsid w:val="00B25735"/>
    <w:rsid w:val="00B266E6"/>
    <w:rsid w:val="00B2764D"/>
    <w:rsid w:val="00B27C07"/>
    <w:rsid w:val="00B27D07"/>
    <w:rsid w:val="00B307F0"/>
    <w:rsid w:val="00B314F1"/>
    <w:rsid w:val="00B316E7"/>
    <w:rsid w:val="00B31BF7"/>
    <w:rsid w:val="00B31E6F"/>
    <w:rsid w:val="00B31F3D"/>
    <w:rsid w:val="00B321D0"/>
    <w:rsid w:val="00B32F78"/>
    <w:rsid w:val="00B360B6"/>
    <w:rsid w:val="00B36A24"/>
    <w:rsid w:val="00B36EB4"/>
    <w:rsid w:val="00B37BF7"/>
    <w:rsid w:val="00B37CE5"/>
    <w:rsid w:val="00B37D2B"/>
    <w:rsid w:val="00B42536"/>
    <w:rsid w:val="00B457C6"/>
    <w:rsid w:val="00B468AC"/>
    <w:rsid w:val="00B46BEA"/>
    <w:rsid w:val="00B521FB"/>
    <w:rsid w:val="00B52278"/>
    <w:rsid w:val="00B522FE"/>
    <w:rsid w:val="00B52577"/>
    <w:rsid w:val="00B52BE3"/>
    <w:rsid w:val="00B53F65"/>
    <w:rsid w:val="00B5522D"/>
    <w:rsid w:val="00B555CD"/>
    <w:rsid w:val="00B55F77"/>
    <w:rsid w:val="00B56B4D"/>
    <w:rsid w:val="00B5730A"/>
    <w:rsid w:val="00B57C95"/>
    <w:rsid w:val="00B57FC4"/>
    <w:rsid w:val="00B600AE"/>
    <w:rsid w:val="00B6361C"/>
    <w:rsid w:val="00B637B9"/>
    <w:rsid w:val="00B6434D"/>
    <w:rsid w:val="00B648FC"/>
    <w:rsid w:val="00B6554F"/>
    <w:rsid w:val="00B663BC"/>
    <w:rsid w:val="00B667EF"/>
    <w:rsid w:val="00B6683A"/>
    <w:rsid w:val="00B6741C"/>
    <w:rsid w:val="00B70199"/>
    <w:rsid w:val="00B70FCB"/>
    <w:rsid w:val="00B715F7"/>
    <w:rsid w:val="00B717DB"/>
    <w:rsid w:val="00B717EC"/>
    <w:rsid w:val="00B71BE7"/>
    <w:rsid w:val="00B71EF4"/>
    <w:rsid w:val="00B71F12"/>
    <w:rsid w:val="00B71F7E"/>
    <w:rsid w:val="00B73237"/>
    <w:rsid w:val="00B73DB4"/>
    <w:rsid w:val="00B74335"/>
    <w:rsid w:val="00B7509C"/>
    <w:rsid w:val="00B7517C"/>
    <w:rsid w:val="00B757EA"/>
    <w:rsid w:val="00B758C8"/>
    <w:rsid w:val="00B76519"/>
    <w:rsid w:val="00B7750A"/>
    <w:rsid w:val="00B77AE2"/>
    <w:rsid w:val="00B801B9"/>
    <w:rsid w:val="00B82E19"/>
    <w:rsid w:val="00B83668"/>
    <w:rsid w:val="00B83893"/>
    <w:rsid w:val="00B842EA"/>
    <w:rsid w:val="00B860BF"/>
    <w:rsid w:val="00B8781A"/>
    <w:rsid w:val="00B903E6"/>
    <w:rsid w:val="00B91048"/>
    <w:rsid w:val="00B91393"/>
    <w:rsid w:val="00B92FEC"/>
    <w:rsid w:val="00B930B1"/>
    <w:rsid w:val="00B93102"/>
    <w:rsid w:val="00B93A70"/>
    <w:rsid w:val="00B93B30"/>
    <w:rsid w:val="00B95847"/>
    <w:rsid w:val="00B95A8D"/>
    <w:rsid w:val="00B97689"/>
    <w:rsid w:val="00BA1F78"/>
    <w:rsid w:val="00BA1F92"/>
    <w:rsid w:val="00BA23CF"/>
    <w:rsid w:val="00BA28E7"/>
    <w:rsid w:val="00BA45F0"/>
    <w:rsid w:val="00BA4FF6"/>
    <w:rsid w:val="00BA4FFC"/>
    <w:rsid w:val="00BA5668"/>
    <w:rsid w:val="00BA68A4"/>
    <w:rsid w:val="00BA6B84"/>
    <w:rsid w:val="00BA6E6A"/>
    <w:rsid w:val="00BA7E27"/>
    <w:rsid w:val="00BA7EB5"/>
    <w:rsid w:val="00BB0DAD"/>
    <w:rsid w:val="00BB2077"/>
    <w:rsid w:val="00BB41A9"/>
    <w:rsid w:val="00BB44CA"/>
    <w:rsid w:val="00BB477A"/>
    <w:rsid w:val="00BB4CE9"/>
    <w:rsid w:val="00BB4CFA"/>
    <w:rsid w:val="00BB5307"/>
    <w:rsid w:val="00BB67E6"/>
    <w:rsid w:val="00BB6997"/>
    <w:rsid w:val="00BB74BC"/>
    <w:rsid w:val="00BB7DA0"/>
    <w:rsid w:val="00BC11A5"/>
    <w:rsid w:val="00BC18AE"/>
    <w:rsid w:val="00BC2E20"/>
    <w:rsid w:val="00BC3022"/>
    <w:rsid w:val="00BC4272"/>
    <w:rsid w:val="00BC48F6"/>
    <w:rsid w:val="00BC5B3C"/>
    <w:rsid w:val="00BC65C3"/>
    <w:rsid w:val="00BC7548"/>
    <w:rsid w:val="00BD0C88"/>
    <w:rsid w:val="00BD18C3"/>
    <w:rsid w:val="00BD1972"/>
    <w:rsid w:val="00BD1E09"/>
    <w:rsid w:val="00BD2569"/>
    <w:rsid w:val="00BD31AA"/>
    <w:rsid w:val="00BD3521"/>
    <w:rsid w:val="00BD3F0F"/>
    <w:rsid w:val="00BD45C4"/>
    <w:rsid w:val="00BD46B8"/>
    <w:rsid w:val="00BD496B"/>
    <w:rsid w:val="00BD6647"/>
    <w:rsid w:val="00BD6898"/>
    <w:rsid w:val="00BD6AA7"/>
    <w:rsid w:val="00BD6F8F"/>
    <w:rsid w:val="00BD706D"/>
    <w:rsid w:val="00BD7B84"/>
    <w:rsid w:val="00BE0318"/>
    <w:rsid w:val="00BE17DA"/>
    <w:rsid w:val="00BE21B4"/>
    <w:rsid w:val="00BE2500"/>
    <w:rsid w:val="00BE3C6D"/>
    <w:rsid w:val="00BE42C9"/>
    <w:rsid w:val="00BE4BBF"/>
    <w:rsid w:val="00BE4F28"/>
    <w:rsid w:val="00BE5007"/>
    <w:rsid w:val="00BE668D"/>
    <w:rsid w:val="00BE6FF1"/>
    <w:rsid w:val="00BE7A6C"/>
    <w:rsid w:val="00BF0ACF"/>
    <w:rsid w:val="00BF14F8"/>
    <w:rsid w:val="00BF23B6"/>
    <w:rsid w:val="00BF2E95"/>
    <w:rsid w:val="00BF465A"/>
    <w:rsid w:val="00C004D7"/>
    <w:rsid w:val="00C03AC2"/>
    <w:rsid w:val="00C04017"/>
    <w:rsid w:val="00C05CFA"/>
    <w:rsid w:val="00C063E0"/>
    <w:rsid w:val="00C10084"/>
    <w:rsid w:val="00C106B2"/>
    <w:rsid w:val="00C110B7"/>
    <w:rsid w:val="00C11BC0"/>
    <w:rsid w:val="00C12F50"/>
    <w:rsid w:val="00C13E22"/>
    <w:rsid w:val="00C13E4B"/>
    <w:rsid w:val="00C1406E"/>
    <w:rsid w:val="00C146DF"/>
    <w:rsid w:val="00C1470C"/>
    <w:rsid w:val="00C16238"/>
    <w:rsid w:val="00C16873"/>
    <w:rsid w:val="00C16F89"/>
    <w:rsid w:val="00C1720E"/>
    <w:rsid w:val="00C1744F"/>
    <w:rsid w:val="00C17850"/>
    <w:rsid w:val="00C17C98"/>
    <w:rsid w:val="00C207D6"/>
    <w:rsid w:val="00C232B5"/>
    <w:rsid w:val="00C23A3A"/>
    <w:rsid w:val="00C24A9F"/>
    <w:rsid w:val="00C2501A"/>
    <w:rsid w:val="00C254DA"/>
    <w:rsid w:val="00C25E7D"/>
    <w:rsid w:val="00C265AA"/>
    <w:rsid w:val="00C27C52"/>
    <w:rsid w:val="00C27E20"/>
    <w:rsid w:val="00C3000E"/>
    <w:rsid w:val="00C308B9"/>
    <w:rsid w:val="00C30B19"/>
    <w:rsid w:val="00C31978"/>
    <w:rsid w:val="00C323E8"/>
    <w:rsid w:val="00C330FB"/>
    <w:rsid w:val="00C33C0C"/>
    <w:rsid w:val="00C36944"/>
    <w:rsid w:val="00C37828"/>
    <w:rsid w:val="00C37F1A"/>
    <w:rsid w:val="00C402C4"/>
    <w:rsid w:val="00C4151A"/>
    <w:rsid w:val="00C41744"/>
    <w:rsid w:val="00C43031"/>
    <w:rsid w:val="00C4316C"/>
    <w:rsid w:val="00C43FCB"/>
    <w:rsid w:val="00C45392"/>
    <w:rsid w:val="00C46ADD"/>
    <w:rsid w:val="00C46CE3"/>
    <w:rsid w:val="00C470FA"/>
    <w:rsid w:val="00C51D65"/>
    <w:rsid w:val="00C52F90"/>
    <w:rsid w:val="00C53AED"/>
    <w:rsid w:val="00C53B66"/>
    <w:rsid w:val="00C53C4D"/>
    <w:rsid w:val="00C54996"/>
    <w:rsid w:val="00C5612E"/>
    <w:rsid w:val="00C5683E"/>
    <w:rsid w:val="00C5732C"/>
    <w:rsid w:val="00C5760A"/>
    <w:rsid w:val="00C57F07"/>
    <w:rsid w:val="00C6150D"/>
    <w:rsid w:val="00C61DE8"/>
    <w:rsid w:val="00C61F65"/>
    <w:rsid w:val="00C625DE"/>
    <w:rsid w:val="00C6289F"/>
    <w:rsid w:val="00C6301B"/>
    <w:rsid w:val="00C63735"/>
    <w:rsid w:val="00C63933"/>
    <w:rsid w:val="00C63AD8"/>
    <w:rsid w:val="00C63C03"/>
    <w:rsid w:val="00C6513F"/>
    <w:rsid w:val="00C66E4E"/>
    <w:rsid w:val="00C679A1"/>
    <w:rsid w:val="00C70680"/>
    <w:rsid w:val="00C70F5F"/>
    <w:rsid w:val="00C719E3"/>
    <w:rsid w:val="00C72DAC"/>
    <w:rsid w:val="00C73016"/>
    <w:rsid w:val="00C738A1"/>
    <w:rsid w:val="00C74B3A"/>
    <w:rsid w:val="00C75916"/>
    <w:rsid w:val="00C75DC4"/>
    <w:rsid w:val="00C76CC1"/>
    <w:rsid w:val="00C76D97"/>
    <w:rsid w:val="00C7721E"/>
    <w:rsid w:val="00C77A01"/>
    <w:rsid w:val="00C77AA2"/>
    <w:rsid w:val="00C8059F"/>
    <w:rsid w:val="00C80CA7"/>
    <w:rsid w:val="00C82149"/>
    <w:rsid w:val="00C83383"/>
    <w:rsid w:val="00C83B3B"/>
    <w:rsid w:val="00C86823"/>
    <w:rsid w:val="00C86D21"/>
    <w:rsid w:val="00C87395"/>
    <w:rsid w:val="00C8788A"/>
    <w:rsid w:val="00C9096E"/>
    <w:rsid w:val="00C90AE0"/>
    <w:rsid w:val="00C90C26"/>
    <w:rsid w:val="00C91289"/>
    <w:rsid w:val="00C912D8"/>
    <w:rsid w:val="00C91C4A"/>
    <w:rsid w:val="00C921B5"/>
    <w:rsid w:val="00C924DB"/>
    <w:rsid w:val="00C9265C"/>
    <w:rsid w:val="00C92A79"/>
    <w:rsid w:val="00C96227"/>
    <w:rsid w:val="00C96DA7"/>
    <w:rsid w:val="00C97C7E"/>
    <w:rsid w:val="00CA0050"/>
    <w:rsid w:val="00CA34AB"/>
    <w:rsid w:val="00CA34CE"/>
    <w:rsid w:val="00CA3BFA"/>
    <w:rsid w:val="00CA78A3"/>
    <w:rsid w:val="00CB0359"/>
    <w:rsid w:val="00CB08C2"/>
    <w:rsid w:val="00CB1CD6"/>
    <w:rsid w:val="00CB2E92"/>
    <w:rsid w:val="00CB3755"/>
    <w:rsid w:val="00CB5E66"/>
    <w:rsid w:val="00CB62AA"/>
    <w:rsid w:val="00CB6519"/>
    <w:rsid w:val="00CB7BB8"/>
    <w:rsid w:val="00CB7CB2"/>
    <w:rsid w:val="00CC16BE"/>
    <w:rsid w:val="00CC24F3"/>
    <w:rsid w:val="00CC273D"/>
    <w:rsid w:val="00CC2ADE"/>
    <w:rsid w:val="00CC4368"/>
    <w:rsid w:val="00CC5CA0"/>
    <w:rsid w:val="00CC6D5D"/>
    <w:rsid w:val="00CC7C65"/>
    <w:rsid w:val="00CC7C95"/>
    <w:rsid w:val="00CC7F5D"/>
    <w:rsid w:val="00CD031C"/>
    <w:rsid w:val="00CD11CC"/>
    <w:rsid w:val="00CD27E8"/>
    <w:rsid w:val="00CD2B3A"/>
    <w:rsid w:val="00CD2E4D"/>
    <w:rsid w:val="00CD4C01"/>
    <w:rsid w:val="00CD6488"/>
    <w:rsid w:val="00CD675A"/>
    <w:rsid w:val="00CD713C"/>
    <w:rsid w:val="00CD7491"/>
    <w:rsid w:val="00CD774D"/>
    <w:rsid w:val="00CD77ED"/>
    <w:rsid w:val="00CD7CC3"/>
    <w:rsid w:val="00CD7D35"/>
    <w:rsid w:val="00CD7EEB"/>
    <w:rsid w:val="00CD7FAA"/>
    <w:rsid w:val="00CD7FC2"/>
    <w:rsid w:val="00CE056D"/>
    <w:rsid w:val="00CE0AA4"/>
    <w:rsid w:val="00CE1FD6"/>
    <w:rsid w:val="00CE253F"/>
    <w:rsid w:val="00CE2C59"/>
    <w:rsid w:val="00CE56F0"/>
    <w:rsid w:val="00CE60D2"/>
    <w:rsid w:val="00CE6BEB"/>
    <w:rsid w:val="00CE7198"/>
    <w:rsid w:val="00CE7283"/>
    <w:rsid w:val="00CF0A63"/>
    <w:rsid w:val="00CF1DC3"/>
    <w:rsid w:val="00CF2553"/>
    <w:rsid w:val="00CF293C"/>
    <w:rsid w:val="00CF30C5"/>
    <w:rsid w:val="00CF3C36"/>
    <w:rsid w:val="00CF3D05"/>
    <w:rsid w:val="00CF4A0E"/>
    <w:rsid w:val="00CF555F"/>
    <w:rsid w:val="00CF6926"/>
    <w:rsid w:val="00CF7898"/>
    <w:rsid w:val="00CF78CD"/>
    <w:rsid w:val="00CF7FA5"/>
    <w:rsid w:val="00D001F3"/>
    <w:rsid w:val="00D0167C"/>
    <w:rsid w:val="00D03195"/>
    <w:rsid w:val="00D042AF"/>
    <w:rsid w:val="00D0457D"/>
    <w:rsid w:val="00D05162"/>
    <w:rsid w:val="00D05AB7"/>
    <w:rsid w:val="00D063D4"/>
    <w:rsid w:val="00D06CDC"/>
    <w:rsid w:val="00D06E24"/>
    <w:rsid w:val="00D06EB4"/>
    <w:rsid w:val="00D07D32"/>
    <w:rsid w:val="00D113D3"/>
    <w:rsid w:val="00D11C70"/>
    <w:rsid w:val="00D126F5"/>
    <w:rsid w:val="00D131B1"/>
    <w:rsid w:val="00D1409F"/>
    <w:rsid w:val="00D14DA5"/>
    <w:rsid w:val="00D15142"/>
    <w:rsid w:val="00D15772"/>
    <w:rsid w:val="00D15C48"/>
    <w:rsid w:val="00D16833"/>
    <w:rsid w:val="00D16C52"/>
    <w:rsid w:val="00D16FFB"/>
    <w:rsid w:val="00D17BCC"/>
    <w:rsid w:val="00D17C11"/>
    <w:rsid w:val="00D17E82"/>
    <w:rsid w:val="00D207F0"/>
    <w:rsid w:val="00D2147C"/>
    <w:rsid w:val="00D22669"/>
    <w:rsid w:val="00D229AF"/>
    <w:rsid w:val="00D22F49"/>
    <w:rsid w:val="00D23171"/>
    <w:rsid w:val="00D23AD3"/>
    <w:rsid w:val="00D24328"/>
    <w:rsid w:val="00D2493B"/>
    <w:rsid w:val="00D25812"/>
    <w:rsid w:val="00D25F36"/>
    <w:rsid w:val="00D26797"/>
    <w:rsid w:val="00D2794F"/>
    <w:rsid w:val="00D27B33"/>
    <w:rsid w:val="00D319A8"/>
    <w:rsid w:val="00D31E3D"/>
    <w:rsid w:val="00D3206B"/>
    <w:rsid w:val="00D32089"/>
    <w:rsid w:val="00D34217"/>
    <w:rsid w:val="00D34FA0"/>
    <w:rsid w:val="00D35257"/>
    <w:rsid w:val="00D35656"/>
    <w:rsid w:val="00D3600A"/>
    <w:rsid w:val="00D37074"/>
    <w:rsid w:val="00D37239"/>
    <w:rsid w:val="00D379D9"/>
    <w:rsid w:val="00D37E9A"/>
    <w:rsid w:val="00D411AE"/>
    <w:rsid w:val="00D4142B"/>
    <w:rsid w:val="00D41A14"/>
    <w:rsid w:val="00D41A2A"/>
    <w:rsid w:val="00D431C7"/>
    <w:rsid w:val="00D43E29"/>
    <w:rsid w:val="00D43F1A"/>
    <w:rsid w:val="00D44EC5"/>
    <w:rsid w:val="00D461BD"/>
    <w:rsid w:val="00D46BF9"/>
    <w:rsid w:val="00D4746B"/>
    <w:rsid w:val="00D47CF5"/>
    <w:rsid w:val="00D50B33"/>
    <w:rsid w:val="00D51611"/>
    <w:rsid w:val="00D51B6D"/>
    <w:rsid w:val="00D51E43"/>
    <w:rsid w:val="00D53371"/>
    <w:rsid w:val="00D5387B"/>
    <w:rsid w:val="00D55621"/>
    <w:rsid w:val="00D5573F"/>
    <w:rsid w:val="00D568F5"/>
    <w:rsid w:val="00D56E98"/>
    <w:rsid w:val="00D5791A"/>
    <w:rsid w:val="00D61805"/>
    <w:rsid w:val="00D641A6"/>
    <w:rsid w:val="00D64686"/>
    <w:rsid w:val="00D64E44"/>
    <w:rsid w:val="00D6554E"/>
    <w:rsid w:val="00D655C2"/>
    <w:rsid w:val="00D65638"/>
    <w:rsid w:val="00D65F6A"/>
    <w:rsid w:val="00D66C88"/>
    <w:rsid w:val="00D67BE2"/>
    <w:rsid w:val="00D7023A"/>
    <w:rsid w:val="00D70799"/>
    <w:rsid w:val="00D708E6"/>
    <w:rsid w:val="00D70B74"/>
    <w:rsid w:val="00D71D3B"/>
    <w:rsid w:val="00D7469A"/>
    <w:rsid w:val="00D7506F"/>
    <w:rsid w:val="00D75316"/>
    <w:rsid w:val="00D75387"/>
    <w:rsid w:val="00D75AFD"/>
    <w:rsid w:val="00D76569"/>
    <w:rsid w:val="00D765DF"/>
    <w:rsid w:val="00D77D0F"/>
    <w:rsid w:val="00D80DCC"/>
    <w:rsid w:val="00D820B4"/>
    <w:rsid w:val="00D83827"/>
    <w:rsid w:val="00D8394C"/>
    <w:rsid w:val="00D83A20"/>
    <w:rsid w:val="00D843DA"/>
    <w:rsid w:val="00D85168"/>
    <w:rsid w:val="00D85412"/>
    <w:rsid w:val="00D85BD2"/>
    <w:rsid w:val="00D86543"/>
    <w:rsid w:val="00D866FE"/>
    <w:rsid w:val="00D867E7"/>
    <w:rsid w:val="00D87308"/>
    <w:rsid w:val="00D908F5"/>
    <w:rsid w:val="00D90B6D"/>
    <w:rsid w:val="00D91104"/>
    <w:rsid w:val="00D91373"/>
    <w:rsid w:val="00D92C39"/>
    <w:rsid w:val="00D93675"/>
    <w:rsid w:val="00D93EE4"/>
    <w:rsid w:val="00D93FC8"/>
    <w:rsid w:val="00D957E9"/>
    <w:rsid w:val="00D9752A"/>
    <w:rsid w:val="00DA0D4B"/>
    <w:rsid w:val="00DA22DA"/>
    <w:rsid w:val="00DA298F"/>
    <w:rsid w:val="00DA3582"/>
    <w:rsid w:val="00DA3C1A"/>
    <w:rsid w:val="00DA3ED5"/>
    <w:rsid w:val="00DA4521"/>
    <w:rsid w:val="00DA4E0E"/>
    <w:rsid w:val="00DA554D"/>
    <w:rsid w:val="00DA5D83"/>
    <w:rsid w:val="00DA669C"/>
    <w:rsid w:val="00DA6F14"/>
    <w:rsid w:val="00DA6FDB"/>
    <w:rsid w:val="00DA7E44"/>
    <w:rsid w:val="00DA7EE6"/>
    <w:rsid w:val="00DB028F"/>
    <w:rsid w:val="00DB0FA1"/>
    <w:rsid w:val="00DB2555"/>
    <w:rsid w:val="00DB37AC"/>
    <w:rsid w:val="00DB3D66"/>
    <w:rsid w:val="00DB3E9E"/>
    <w:rsid w:val="00DB4507"/>
    <w:rsid w:val="00DB4E04"/>
    <w:rsid w:val="00DB53DE"/>
    <w:rsid w:val="00DB548E"/>
    <w:rsid w:val="00DB5800"/>
    <w:rsid w:val="00DB5B47"/>
    <w:rsid w:val="00DB6068"/>
    <w:rsid w:val="00DB6B9F"/>
    <w:rsid w:val="00DB7971"/>
    <w:rsid w:val="00DB7A58"/>
    <w:rsid w:val="00DC01F0"/>
    <w:rsid w:val="00DC038E"/>
    <w:rsid w:val="00DC0E7F"/>
    <w:rsid w:val="00DC1010"/>
    <w:rsid w:val="00DC1782"/>
    <w:rsid w:val="00DC2AE0"/>
    <w:rsid w:val="00DC4BBC"/>
    <w:rsid w:val="00DC516B"/>
    <w:rsid w:val="00DC5279"/>
    <w:rsid w:val="00DC5A3D"/>
    <w:rsid w:val="00DC6327"/>
    <w:rsid w:val="00DC65CE"/>
    <w:rsid w:val="00DC671A"/>
    <w:rsid w:val="00DC73F8"/>
    <w:rsid w:val="00DC77B1"/>
    <w:rsid w:val="00DC78DC"/>
    <w:rsid w:val="00DD0C7B"/>
    <w:rsid w:val="00DD11BC"/>
    <w:rsid w:val="00DD158F"/>
    <w:rsid w:val="00DD1E89"/>
    <w:rsid w:val="00DD2491"/>
    <w:rsid w:val="00DD2EF7"/>
    <w:rsid w:val="00DD4201"/>
    <w:rsid w:val="00DD47C0"/>
    <w:rsid w:val="00DD51DB"/>
    <w:rsid w:val="00DD58EE"/>
    <w:rsid w:val="00DD7109"/>
    <w:rsid w:val="00DE110A"/>
    <w:rsid w:val="00DE1329"/>
    <w:rsid w:val="00DE259B"/>
    <w:rsid w:val="00DE2D66"/>
    <w:rsid w:val="00DE2D78"/>
    <w:rsid w:val="00DE356C"/>
    <w:rsid w:val="00DE419A"/>
    <w:rsid w:val="00DE6055"/>
    <w:rsid w:val="00DE6B41"/>
    <w:rsid w:val="00DE7032"/>
    <w:rsid w:val="00DE72D9"/>
    <w:rsid w:val="00DE73BB"/>
    <w:rsid w:val="00DE742A"/>
    <w:rsid w:val="00DE796E"/>
    <w:rsid w:val="00DF01DD"/>
    <w:rsid w:val="00DF08E6"/>
    <w:rsid w:val="00DF2749"/>
    <w:rsid w:val="00DF4A96"/>
    <w:rsid w:val="00DF584A"/>
    <w:rsid w:val="00DF5E0D"/>
    <w:rsid w:val="00DF6224"/>
    <w:rsid w:val="00DF6316"/>
    <w:rsid w:val="00DF6ABF"/>
    <w:rsid w:val="00DF7856"/>
    <w:rsid w:val="00E004C8"/>
    <w:rsid w:val="00E00520"/>
    <w:rsid w:val="00E01056"/>
    <w:rsid w:val="00E01E2B"/>
    <w:rsid w:val="00E02293"/>
    <w:rsid w:val="00E02427"/>
    <w:rsid w:val="00E026D9"/>
    <w:rsid w:val="00E03755"/>
    <w:rsid w:val="00E03BC3"/>
    <w:rsid w:val="00E03FB5"/>
    <w:rsid w:val="00E059BD"/>
    <w:rsid w:val="00E05A74"/>
    <w:rsid w:val="00E063B0"/>
    <w:rsid w:val="00E066C8"/>
    <w:rsid w:val="00E06EED"/>
    <w:rsid w:val="00E07901"/>
    <w:rsid w:val="00E128CB"/>
    <w:rsid w:val="00E13E4A"/>
    <w:rsid w:val="00E166E7"/>
    <w:rsid w:val="00E16EC0"/>
    <w:rsid w:val="00E17623"/>
    <w:rsid w:val="00E1778F"/>
    <w:rsid w:val="00E210DE"/>
    <w:rsid w:val="00E21CB7"/>
    <w:rsid w:val="00E22128"/>
    <w:rsid w:val="00E23823"/>
    <w:rsid w:val="00E24189"/>
    <w:rsid w:val="00E242B2"/>
    <w:rsid w:val="00E24B1D"/>
    <w:rsid w:val="00E24EDE"/>
    <w:rsid w:val="00E250E1"/>
    <w:rsid w:val="00E25BD9"/>
    <w:rsid w:val="00E25E9C"/>
    <w:rsid w:val="00E25FC1"/>
    <w:rsid w:val="00E30071"/>
    <w:rsid w:val="00E30AF4"/>
    <w:rsid w:val="00E310C9"/>
    <w:rsid w:val="00E336B8"/>
    <w:rsid w:val="00E336D9"/>
    <w:rsid w:val="00E34392"/>
    <w:rsid w:val="00E34658"/>
    <w:rsid w:val="00E34C1C"/>
    <w:rsid w:val="00E35174"/>
    <w:rsid w:val="00E370D2"/>
    <w:rsid w:val="00E37ADE"/>
    <w:rsid w:val="00E4057E"/>
    <w:rsid w:val="00E40732"/>
    <w:rsid w:val="00E41336"/>
    <w:rsid w:val="00E41DA2"/>
    <w:rsid w:val="00E42C15"/>
    <w:rsid w:val="00E439DC"/>
    <w:rsid w:val="00E43B45"/>
    <w:rsid w:val="00E4588C"/>
    <w:rsid w:val="00E45F5E"/>
    <w:rsid w:val="00E46405"/>
    <w:rsid w:val="00E4793A"/>
    <w:rsid w:val="00E47B3B"/>
    <w:rsid w:val="00E47DE8"/>
    <w:rsid w:val="00E50823"/>
    <w:rsid w:val="00E509E8"/>
    <w:rsid w:val="00E51341"/>
    <w:rsid w:val="00E51746"/>
    <w:rsid w:val="00E5217C"/>
    <w:rsid w:val="00E521E6"/>
    <w:rsid w:val="00E52546"/>
    <w:rsid w:val="00E532D6"/>
    <w:rsid w:val="00E546E4"/>
    <w:rsid w:val="00E55808"/>
    <w:rsid w:val="00E56280"/>
    <w:rsid w:val="00E56E1E"/>
    <w:rsid w:val="00E56E67"/>
    <w:rsid w:val="00E5760B"/>
    <w:rsid w:val="00E57FB2"/>
    <w:rsid w:val="00E600F9"/>
    <w:rsid w:val="00E6070C"/>
    <w:rsid w:val="00E60AEE"/>
    <w:rsid w:val="00E618E1"/>
    <w:rsid w:val="00E62A02"/>
    <w:rsid w:val="00E641F6"/>
    <w:rsid w:val="00E64BBA"/>
    <w:rsid w:val="00E661F3"/>
    <w:rsid w:val="00E66A50"/>
    <w:rsid w:val="00E67123"/>
    <w:rsid w:val="00E7019A"/>
    <w:rsid w:val="00E702DA"/>
    <w:rsid w:val="00E705AF"/>
    <w:rsid w:val="00E70FC5"/>
    <w:rsid w:val="00E71BE1"/>
    <w:rsid w:val="00E723FB"/>
    <w:rsid w:val="00E72D8A"/>
    <w:rsid w:val="00E750D0"/>
    <w:rsid w:val="00E75CA0"/>
    <w:rsid w:val="00E76338"/>
    <w:rsid w:val="00E76B39"/>
    <w:rsid w:val="00E76FDD"/>
    <w:rsid w:val="00E773AE"/>
    <w:rsid w:val="00E77416"/>
    <w:rsid w:val="00E77FAF"/>
    <w:rsid w:val="00E804BE"/>
    <w:rsid w:val="00E806C3"/>
    <w:rsid w:val="00E807D3"/>
    <w:rsid w:val="00E815B7"/>
    <w:rsid w:val="00E821EF"/>
    <w:rsid w:val="00E82265"/>
    <w:rsid w:val="00E83433"/>
    <w:rsid w:val="00E84837"/>
    <w:rsid w:val="00E852AB"/>
    <w:rsid w:val="00E852C5"/>
    <w:rsid w:val="00E85B2C"/>
    <w:rsid w:val="00E85C08"/>
    <w:rsid w:val="00E86A10"/>
    <w:rsid w:val="00E87D62"/>
    <w:rsid w:val="00E914CB"/>
    <w:rsid w:val="00E91595"/>
    <w:rsid w:val="00E918F8"/>
    <w:rsid w:val="00E91BA3"/>
    <w:rsid w:val="00E92601"/>
    <w:rsid w:val="00E927BB"/>
    <w:rsid w:val="00E92ED8"/>
    <w:rsid w:val="00E9308F"/>
    <w:rsid w:val="00E931CF"/>
    <w:rsid w:val="00E93792"/>
    <w:rsid w:val="00E948A5"/>
    <w:rsid w:val="00E94CCE"/>
    <w:rsid w:val="00E94E90"/>
    <w:rsid w:val="00E950A4"/>
    <w:rsid w:val="00E96FF5"/>
    <w:rsid w:val="00EA0B6C"/>
    <w:rsid w:val="00EA1059"/>
    <w:rsid w:val="00EA1AD7"/>
    <w:rsid w:val="00EA1C9D"/>
    <w:rsid w:val="00EA21F0"/>
    <w:rsid w:val="00EA260C"/>
    <w:rsid w:val="00EA37F3"/>
    <w:rsid w:val="00EA3C27"/>
    <w:rsid w:val="00EA3F64"/>
    <w:rsid w:val="00EA44A7"/>
    <w:rsid w:val="00EA647A"/>
    <w:rsid w:val="00EA7716"/>
    <w:rsid w:val="00EB073A"/>
    <w:rsid w:val="00EB31A5"/>
    <w:rsid w:val="00EB4021"/>
    <w:rsid w:val="00EB479F"/>
    <w:rsid w:val="00EB4BC6"/>
    <w:rsid w:val="00EB4F8E"/>
    <w:rsid w:val="00EB515B"/>
    <w:rsid w:val="00EB5AB2"/>
    <w:rsid w:val="00EB62E4"/>
    <w:rsid w:val="00EB69D2"/>
    <w:rsid w:val="00EB6A50"/>
    <w:rsid w:val="00EB6AD6"/>
    <w:rsid w:val="00EB7817"/>
    <w:rsid w:val="00EC0575"/>
    <w:rsid w:val="00EC0AA0"/>
    <w:rsid w:val="00EC104D"/>
    <w:rsid w:val="00EC1FFC"/>
    <w:rsid w:val="00EC39F5"/>
    <w:rsid w:val="00EC72BD"/>
    <w:rsid w:val="00ED00C2"/>
    <w:rsid w:val="00ED1783"/>
    <w:rsid w:val="00ED2615"/>
    <w:rsid w:val="00ED2E77"/>
    <w:rsid w:val="00ED319F"/>
    <w:rsid w:val="00ED3418"/>
    <w:rsid w:val="00ED3E62"/>
    <w:rsid w:val="00ED41CB"/>
    <w:rsid w:val="00ED43FF"/>
    <w:rsid w:val="00ED507E"/>
    <w:rsid w:val="00ED5456"/>
    <w:rsid w:val="00ED705C"/>
    <w:rsid w:val="00EE0A66"/>
    <w:rsid w:val="00EE194C"/>
    <w:rsid w:val="00EE1A8F"/>
    <w:rsid w:val="00EE24CE"/>
    <w:rsid w:val="00EE2512"/>
    <w:rsid w:val="00EE272E"/>
    <w:rsid w:val="00EE3BE3"/>
    <w:rsid w:val="00EE3F66"/>
    <w:rsid w:val="00EE416A"/>
    <w:rsid w:val="00EE4CB7"/>
    <w:rsid w:val="00EE517A"/>
    <w:rsid w:val="00EE5AEB"/>
    <w:rsid w:val="00EE648A"/>
    <w:rsid w:val="00EE6491"/>
    <w:rsid w:val="00EE6519"/>
    <w:rsid w:val="00EE7CB3"/>
    <w:rsid w:val="00EE7F70"/>
    <w:rsid w:val="00EF143F"/>
    <w:rsid w:val="00EF1B71"/>
    <w:rsid w:val="00EF1BA5"/>
    <w:rsid w:val="00EF65FD"/>
    <w:rsid w:val="00EF7032"/>
    <w:rsid w:val="00EF747D"/>
    <w:rsid w:val="00F00D78"/>
    <w:rsid w:val="00F01933"/>
    <w:rsid w:val="00F01CCB"/>
    <w:rsid w:val="00F03D64"/>
    <w:rsid w:val="00F045AA"/>
    <w:rsid w:val="00F05110"/>
    <w:rsid w:val="00F054BA"/>
    <w:rsid w:val="00F0556E"/>
    <w:rsid w:val="00F07587"/>
    <w:rsid w:val="00F1021A"/>
    <w:rsid w:val="00F102E7"/>
    <w:rsid w:val="00F1096D"/>
    <w:rsid w:val="00F10D66"/>
    <w:rsid w:val="00F11D0D"/>
    <w:rsid w:val="00F12401"/>
    <w:rsid w:val="00F14303"/>
    <w:rsid w:val="00F1451E"/>
    <w:rsid w:val="00F14524"/>
    <w:rsid w:val="00F1499E"/>
    <w:rsid w:val="00F156D0"/>
    <w:rsid w:val="00F16898"/>
    <w:rsid w:val="00F16CBB"/>
    <w:rsid w:val="00F173BE"/>
    <w:rsid w:val="00F17789"/>
    <w:rsid w:val="00F207AB"/>
    <w:rsid w:val="00F20DF8"/>
    <w:rsid w:val="00F23237"/>
    <w:rsid w:val="00F23372"/>
    <w:rsid w:val="00F23CBC"/>
    <w:rsid w:val="00F24AF1"/>
    <w:rsid w:val="00F253E4"/>
    <w:rsid w:val="00F258DF"/>
    <w:rsid w:val="00F262D5"/>
    <w:rsid w:val="00F271A7"/>
    <w:rsid w:val="00F31BCF"/>
    <w:rsid w:val="00F32749"/>
    <w:rsid w:val="00F33BEA"/>
    <w:rsid w:val="00F34851"/>
    <w:rsid w:val="00F3569A"/>
    <w:rsid w:val="00F368AD"/>
    <w:rsid w:val="00F37400"/>
    <w:rsid w:val="00F37A5A"/>
    <w:rsid w:val="00F37F39"/>
    <w:rsid w:val="00F401F8"/>
    <w:rsid w:val="00F425A1"/>
    <w:rsid w:val="00F42825"/>
    <w:rsid w:val="00F43A8A"/>
    <w:rsid w:val="00F43CA0"/>
    <w:rsid w:val="00F447EA"/>
    <w:rsid w:val="00F44932"/>
    <w:rsid w:val="00F449D0"/>
    <w:rsid w:val="00F45237"/>
    <w:rsid w:val="00F4589F"/>
    <w:rsid w:val="00F4716A"/>
    <w:rsid w:val="00F47477"/>
    <w:rsid w:val="00F47CED"/>
    <w:rsid w:val="00F50150"/>
    <w:rsid w:val="00F504DD"/>
    <w:rsid w:val="00F50CE1"/>
    <w:rsid w:val="00F5102B"/>
    <w:rsid w:val="00F521F0"/>
    <w:rsid w:val="00F52667"/>
    <w:rsid w:val="00F5338E"/>
    <w:rsid w:val="00F53752"/>
    <w:rsid w:val="00F53768"/>
    <w:rsid w:val="00F54317"/>
    <w:rsid w:val="00F546F0"/>
    <w:rsid w:val="00F559F1"/>
    <w:rsid w:val="00F55D1B"/>
    <w:rsid w:val="00F56387"/>
    <w:rsid w:val="00F56449"/>
    <w:rsid w:val="00F5755F"/>
    <w:rsid w:val="00F575FE"/>
    <w:rsid w:val="00F57FB5"/>
    <w:rsid w:val="00F57FCD"/>
    <w:rsid w:val="00F60C26"/>
    <w:rsid w:val="00F61211"/>
    <w:rsid w:val="00F61370"/>
    <w:rsid w:val="00F6191E"/>
    <w:rsid w:val="00F61CA6"/>
    <w:rsid w:val="00F61F87"/>
    <w:rsid w:val="00F62804"/>
    <w:rsid w:val="00F639CB"/>
    <w:rsid w:val="00F65088"/>
    <w:rsid w:val="00F65121"/>
    <w:rsid w:val="00F65699"/>
    <w:rsid w:val="00F65D07"/>
    <w:rsid w:val="00F65E1A"/>
    <w:rsid w:val="00F67DA6"/>
    <w:rsid w:val="00F71F45"/>
    <w:rsid w:val="00F72195"/>
    <w:rsid w:val="00F72361"/>
    <w:rsid w:val="00F72A5C"/>
    <w:rsid w:val="00F73069"/>
    <w:rsid w:val="00F7332D"/>
    <w:rsid w:val="00F7561A"/>
    <w:rsid w:val="00F756EC"/>
    <w:rsid w:val="00F75B5D"/>
    <w:rsid w:val="00F76662"/>
    <w:rsid w:val="00F769DE"/>
    <w:rsid w:val="00F76A5B"/>
    <w:rsid w:val="00F76CBF"/>
    <w:rsid w:val="00F77D2A"/>
    <w:rsid w:val="00F77F03"/>
    <w:rsid w:val="00F807D1"/>
    <w:rsid w:val="00F80A8B"/>
    <w:rsid w:val="00F8132B"/>
    <w:rsid w:val="00F81738"/>
    <w:rsid w:val="00F81A22"/>
    <w:rsid w:val="00F8228B"/>
    <w:rsid w:val="00F82AA8"/>
    <w:rsid w:val="00F83197"/>
    <w:rsid w:val="00F83DCA"/>
    <w:rsid w:val="00F845DF"/>
    <w:rsid w:val="00F84DA2"/>
    <w:rsid w:val="00F864A8"/>
    <w:rsid w:val="00F867F0"/>
    <w:rsid w:val="00F86A57"/>
    <w:rsid w:val="00F8796E"/>
    <w:rsid w:val="00F87EAC"/>
    <w:rsid w:val="00F90B09"/>
    <w:rsid w:val="00F9101A"/>
    <w:rsid w:val="00F91BFF"/>
    <w:rsid w:val="00F920BC"/>
    <w:rsid w:val="00F92142"/>
    <w:rsid w:val="00F92A0B"/>
    <w:rsid w:val="00F92E58"/>
    <w:rsid w:val="00F94999"/>
    <w:rsid w:val="00F95361"/>
    <w:rsid w:val="00F95635"/>
    <w:rsid w:val="00F95A98"/>
    <w:rsid w:val="00F96171"/>
    <w:rsid w:val="00F96E7B"/>
    <w:rsid w:val="00F97D96"/>
    <w:rsid w:val="00FA0E78"/>
    <w:rsid w:val="00FA15A8"/>
    <w:rsid w:val="00FA1E17"/>
    <w:rsid w:val="00FA1F3F"/>
    <w:rsid w:val="00FA1FA7"/>
    <w:rsid w:val="00FA21B2"/>
    <w:rsid w:val="00FA23C2"/>
    <w:rsid w:val="00FA2DDE"/>
    <w:rsid w:val="00FA3BAF"/>
    <w:rsid w:val="00FA3DEB"/>
    <w:rsid w:val="00FA3F01"/>
    <w:rsid w:val="00FA3F59"/>
    <w:rsid w:val="00FA4806"/>
    <w:rsid w:val="00FA50B0"/>
    <w:rsid w:val="00FA5229"/>
    <w:rsid w:val="00FA5316"/>
    <w:rsid w:val="00FA6A08"/>
    <w:rsid w:val="00FA6CC5"/>
    <w:rsid w:val="00FB01D4"/>
    <w:rsid w:val="00FB04FE"/>
    <w:rsid w:val="00FB059B"/>
    <w:rsid w:val="00FB0697"/>
    <w:rsid w:val="00FB0897"/>
    <w:rsid w:val="00FB0EFE"/>
    <w:rsid w:val="00FB1267"/>
    <w:rsid w:val="00FB218C"/>
    <w:rsid w:val="00FB3786"/>
    <w:rsid w:val="00FB573B"/>
    <w:rsid w:val="00FB6882"/>
    <w:rsid w:val="00FB7E11"/>
    <w:rsid w:val="00FB7F10"/>
    <w:rsid w:val="00FC0254"/>
    <w:rsid w:val="00FC02AE"/>
    <w:rsid w:val="00FC1B34"/>
    <w:rsid w:val="00FC203F"/>
    <w:rsid w:val="00FC208B"/>
    <w:rsid w:val="00FC22CB"/>
    <w:rsid w:val="00FC29A0"/>
    <w:rsid w:val="00FC2FE8"/>
    <w:rsid w:val="00FC3095"/>
    <w:rsid w:val="00FC39E0"/>
    <w:rsid w:val="00FC4AE3"/>
    <w:rsid w:val="00FC4B0A"/>
    <w:rsid w:val="00FC4E36"/>
    <w:rsid w:val="00FC5F60"/>
    <w:rsid w:val="00FC6F15"/>
    <w:rsid w:val="00FC75AD"/>
    <w:rsid w:val="00FD0732"/>
    <w:rsid w:val="00FD0DEC"/>
    <w:rsid w:val="00FD127A"/>
    <w:rsid w:val="00FD1628"/>
    <w:rsid w:val="00FD1CC4"/>
    <w:rsid w:val="00FD2C62"/>
    <w:rsid w:val="00FD3582"/>
    <w:rsid w:val="00FD393A"/>
    <w:rsid w:val="00FD3E0B"/>
    <w:rsid w:val="00FD3FCB"/>
    <w:rsid w:val="00FD59B8"/>
    <w:rsid w:val="00FD6997"/>
    <w:rsid w:val="00FD7472"/>
    <w:rsid w:val="00FD79CB"/>
    <w:rsid w:val="00FE06D3"/>
    <w:rsid w:val="00FE093B"/>
    <w:rsid w:val="00FE0B63"/>
    <w:rsid w:val="00FE1ED1"/>
    <w:rsid w:val="00FE28B5"/>
    <w:rsid w:val="00FE3224"/>
    <w:rsid w:val="00FE33E4"/>
    <w:rsid w:val="00FE5595"/>
    <w:rsid w:val="00FE5A79"/>
    <w:rsid w:val="00FE5CCC"/>
    <w:rsid w:val="00FE6626"/>
    <w:rsid w:val="00FF0D8C"/>
    <w:rsid w:val="00FF0E7B"/>
    <w:rsid w:val="00FF0E81"/>
    <w:rsid w:val="00FF1108"/>
    <w:rsid w:val="00FF1115"/>
    <w:rsid w:val="00FF29DF"/>
    <w:rsid w:val="00FF462A"/>
    <w:rsid w:val="00FF478B"/>
    <w:rsid w:val="00FF49EF"/>
    <w:rsid w:val="00FF4AAF"/>
    <w:rsid w:val="00FF4B10"/>
    <w:rsid w:val="00FF5648"/>
    <w:rsid w:val="00FF619E"/>
    <w:rsid w:val="00FF624D"/>
    <w:rsid w:val="00FF6286"/>
    <w:rsid w:val="00FF6669"/>
    <w:rsid w:val="00FF6796"/>
    <w:rsid w:val="00FF6917"/>
    <w:rsid w:val="00FF6A57"/>
    <w:rsid w:val="00FF6C40"/>
  </w:rsids>
  <m:mathPr>
    <m:mathFont m:val="Cambria Math"/>
    <m:brkBin m:val="before"/>
    <m:brkBinSub m:val="--"/>
    <m:smallFrac/>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C92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D431C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B6879"/>
    <w:rPr>
      <w:sz w:val="16"/>
      <w:szCs w:val="16"/>
    </w:rPr>
  </w:style>
  <w:style w:type="paragraph" w:styleId="CommentText">
    <w:name w:val="annotation text"/>
    <w:basedOn w:val="Normal"/>
    <w:link w:val="CommentTextChar"/>
    <w:uiPriority w:val="99"/>
    <w:semiHidden/>
    <w:unhideWhenUsed/>
    <w:rsid w:val="00AB6879"/>
    <w:pPr>
      <w:spacing w:line="240" w:lineRule="auto"/>
    </w:pPr>
    <w:rPr>
      <w:sz w:val="20"/>
      <w:szCs w:val="20"/>
    </w:rPr>
  </w:style>
  <w:style w:type="character" w:customStyle="1" w:styleId="CommentTextChar">
    <w:name w:val="Comment Text Char"/>
    <w:basedOn w:val="DefaultParagraphFont"/>
    <w:link w:val="CommentText"/>
    <w:uiPriority w:val="99"/>
    <w:semiHidden/>
    <w:rsid w:val="00AB6879"/>
    <w:rPr>
      <w:sz w:val="20"/>
      <w:szCs w:val="20"/>
      <w:lang w:val="en-ZA"/>
    </w:rPr>
  </w:style>
  <w:style w:type="paragraph" w:styleId="CommentSubject">
    <w:name w:val="annotation subject"/>
    <w:basedOn w:val="CommentText"/>
    <w:next w:val="CommentText"/>
    <w:link w:val="CommentSubjectChar"/>
    <w:uiPriority w:val="99"/>
    <w:semiHidden/>
    <w:unhideWhenUsed/>
    <w:rsid w:val="00AB6879"/>
    <w:rPr>
      <w:b/>
      <w:bCs/>
    </w:rPr>
  </w:style>
  <w:style w:type="character" w:customStyle="1" w:styleId="CommentSubjectChar">
    <w:name w:val="Comment Subject Char"/>
    <w:basedOn w:val="CommentTextChar"/>
    <w:link w:val="CommentSubject"/>
    <w:uiPriority w:val="99"/>
    <w:semiHidden/>
    <w:rsid w:val="00AB6879"/>
    <w:rPr>
      <w:b/>
      <w:bCs/>
      <w:sz w:val="20"/>
      <w:szCs w:val="20"/>
      <w:lang w:val="en-ZA"/>
    </w:rPr>
  </w:style>
  <w:style w:type="paragraph" w:styleId="BalloonText">
    <w:name w:val="Balloon Text"/>
    <w:basedOn w:val="Normal"/>
    <w:link w:val="BalloonTextChar"/>
    <w:uiPriority w:val="99"/>
    <w:semiHidden/>
    <w:unhideWhenUsed/>
    <w:rsid w:val="00AB68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879"/>
    <w:rPr>
      <w:rFonts w:ascii="Tahoma" w:hAnsi="Tahoma" w:cs="Tahoma"/>
      <w:sz w:val="16"/>
      <w:szCs w:val="16"/>
      <w:lang w:val="en-ZA"/>
    </w:rPr>
  </w:style>
  <w:style w:type="paragraph" w:styleId="ListParagraph">
    <w:name w:val="List Paragraph"/>
    <w:basedOn w:val="Normal"/>
    <w:uiPriority w:val="34"/>
    <w:qFormat/>
    <w:rsid w:val="00E1778F"/>
    <w:pPr>
      <w:ind w:left="720"/>
      <w:contextualSpacing/>
    </w:pPr>
  </w:style>
  <w:style w:type="paragraph" w:styleId="FootnoteText">
    <w:name w:val="footnote text"/>
    <w:basedOn w:val="Normal"/>
    <w:link w:val="FootnoteTextChar"/>
    <w:uiPriority w:val="99"/>
    <w:unhideWhenUsed/>
    <w:rsid w:val="00F4716A"/>
    <w:pPr>
      <w:spacing w:after="0" w:line="240" w:lineRule="auto"/>
    </w:pPr>
    <w:rPr>
      <w:sz w:val="20"/>
      <w:szCs w:val="20"/>
      <w:lang w:val="en-US"/>
    </w:rPr>
  </w:style>
  <w:style w:type="character" w:customStyle="1" w:styleId="FootnoteTextChar">
    <w:name w:val="Footnote Text Char"/>
    <w:basedOn w:val="DefaultParagraphFont"/>
    <w:link w:val="FootnoteText"/>
    <w:uiPriority w:val="99"/>
    <w:rsid w:val="00F4716A"/>
    <w:rPr>
      <w:sz w:val="20"/>
      <w:szCs w:val="20"/>
    </w:rPr>
  </w:style>
  <w:style w:type="character" w:styleId="FootnoteReference">
    <w:name w:val="footnote reference"/>
    <w:basedOn w:val="DefaultParagraphFont"/>
    <w:uiPriority w:val="99"/>
    <w:semiHidden/>
    <w:unhideWhenUsed/>
    <w:rsid w:val="00F4716A"/>
    <w:rPr>
      <w:vertAlign w:val="superscript"/>
    </w:rPr>
  </w:style>
  <w:style w:type="paragraph" w:styleId="Header">
    <w:name w:val="header"/>
    <w:basedOn w:val="Normal"/>
    <w:link w:val="HeaderChar"/>
    <w:uiPriority w:val="99"/>
    <w:unhideWhenUsed/>
    <w:rsid w:val="009625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56A"/>
  </w:style>
  <w:style w:type="paragraph" w:styleId="Footer">
    <w:name w:val="footer"/>
    <w:basedOn w:val="Normal"/>
    <w:link w:val="FooterChar"/>
    <w:uiPriority w:val="99"/>
    <w:unhideWhenUsed/>
    <w:rsid w:val="009625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56A"/>
  </w:style>
  <w:style w:type="character" w:styleId="Hyperlink">
    <w:name w:val="Hyperlink"/>
    <w:basedOn w:val="DefaultParagraphFont"/>
    <w:uiPriority w:val="99"/>
    <w:unhideWhenUsed/>
    <w:rsid w:val="008E3278"/>
    <w:rPr>
      <w:color w:val="0000FF" w:themeColor="hyperlink"/>
      <w:u w:val="single"/>
    </w:rPr>
  </w:style>
  <w:style w:type="character" w:customStyle="1" w:styleId="hi-italic">
    <w:name w:val="hi-italic"/>
    <w:basedOn w:val="DefaultParagraphFont"/>
    <w:rsid w:val="00D431C7"/>
  </w:style>
  <w:style w:type="character" w:customStyle="1" w:styleId="Heading3Char">
    <w:name w:val="Heading 3 Char"/>
    <w:basedOn w:val="DefaultParagraphFont"/>
    <w:link w:val="Heading3"/>
    <w:uiPriority w:val="9"/>
    <w:semiHidden/>
    <w:rsid w:val="00D431C7"/>
    <w:rPr>
      <w:rFonts w:asciiTheme="majorHAnsi" w:eastAsiaTheme="majorEastAsia" w:hAnsiTheme="majorHAnsi" w:cstheme="majorBidi"/>
      <w:color w:val="243F60" w:themeColor="accent1" w:themeShade="7F"/>
      <w:sz w:val="24"/>
      <w:szCs w:val="24"/>
    </w:rPr>
  </w:style>
  <w:style w:type="paragraph" w:styleId="Revision">
    <w:name w:val="Revision"/>
    <w:hidden/>
    <w:uiPriority w:val="99"/>
    <w:semiHidden/>
    <w:rsid w:val="0067535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D431C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B6879"/>
    <w:rPr>
      <w:sz w:val="16"/>
      <w:szCs w:val="16"/>
    </w:rPr>
  </w:style>
  <w:style w:type="paragraph" w:styleId="CommentText">
    <w:name w:val="annotation text"/>
    <w:basedOn w:val="Normal"/>
    <w:link w:val="CommentTextChar"/>
    <w:uiPriority w:val="99"/>
    <w:semiHidden/>
    <w:unhideWhenUsed/>
    <w:rsid w:val="00AB6879"/>
    <w:pPr>
      <w:spacing w:line="240" w:lineRule="auto"/>
    </w:pPr>
    <w:rPr>
      <w:sz w:val="20"/>
      <w:szCs w:val="20"/>
    </w:rPr>
  </w:style>
  <w:style w:type="character" w:customStyle="1" w:styleId="CommentTextChar">
    <w:name w:val="Comment Text Char"/>
    <w:basedOn w:val="DefaultParagraphFont"/>
    <w:link w:val="CommentText"/>
    <w:uiPriority w:val="99"/>
    <w:semiHidden/>
    <w:rsid w:val="00AB6879"/>
    <w:rPr>
      <w:sz w:val="20"/>
      <w:szCs w:val="20"/>
      <w:lang w:val="en-ZA"/>
    </w:rPr>
  </w:style>
  <w:style w:type="paragraph" w:styleId="CommentSubject">
    <w:name w:val="annotation subject"/>
    <w:basedOn w:val="CommentText"/>
    <w:next w:val="CommentText"/>
    <w:link w:val="CommentSubjectChar"/>
    <w:uiPriority w:val="99"/>
    <w:semiHidden/>
    <w:unhideWhenUsed/>
    <w:rsid w:val="00AB6879"/>
    <w:rPr>
      <w:b/>
      <w:bCs/>
    </w:rPr>
  </w:style>
  <w:style w:type="character" w:customStyle="1" w:styleId="CommentSubjectChar">
    <w:name w:val="Comment Subject Char"/>
    <w:basedOn w:val="CommentTextChar"/>
    <w:link w:val="CommentSubject"/>
    <w:uiPriority w:val="99"/>
    <w:semiHidden/>
    <w:rsid w:val="00AB6879"/>
    <w:rPr>
      <w:b/>
      <w:bCs/>
      <w:sz w:val="20"/>
      <w:szCs w:val="20"/>
      <w:lang w:val="en-ZA"/>
    </w:rPr>
  </w:style>
  <w:style w:type="paragraph" w:styleId="BalloonText">
    <w:name w:val="Balloon Text"/>
    <w:basedOn w:val="Normal"/>
    <w:link w:val="BalloonTextChar"/>
    <w:uiPriority w:val="99"/>
    <w:semiHidden/>
    <w:unhideWhenUsed/>
    <w:rsid w:val="00AB68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879"/>
    <w:rPr>
      <w:rFonts w:ascii="Tahoma" w:hAnsi="Tahoma" w:cs="Tahoma"/>
      <w:sz w:val="16"/>
      <w:szCs w:val="16"/>
      <w:lang w:val="en-ZA"/>
    </w:rPr>
  </w:style>
  <w:style w:type="paragraph" w:styleId="ListParagraph">
    <w:name w:val="List Paragraph"/>
    <w:basedOn w:val="Normal"/>
    <w:uiPriority w:val="34"/>
    <w:qFormat/>
    <w:rsid w:val="00E1778F"/>
    <w:pPr>
      <w:ind w:left="720"/>
      <w:contextualSpacing/>
    </w:pPr>
  </w:style>
  <w:style w:type="paragraph" w:styleId="FootnoteText">
    <w:name w:val="footnote text"/>
    <w:basedOn w:val="Normal"/>
    <w:link w:val="FootnoteTextChar"/>
    <w:uiPriority w:val="99"/>
    <w:unhideWhenUsed/>
    <w:rsid w:val="00F4716A"/>
    <w:pPr>
      <w:spacing w:after="0" w:line="240" w:lineRule="auto"/>
    </w:pPr>
    <w:rPr>
      <w:sz w:val="20"/>
      <w:szCs w:val="20"/>
      <w:lang w:val="en-US"/>
    </w:rPr>
  </w:style>
  <w:style w:type="character" w:customStyle="1" w:styleId="FootnoteTextChar">
    <w:name w:val="Footnote Text Char"/>
    <w:basedOn w:val="DefaultParagraphFont"/>
    <w:link w:val="FootnoteText"/>
    <w:uiPriority w:val="99"/>
    <w:rsid w:val="00F4716A"/>
    <w:rPr>
      <w:sz w:val="20"/>
      <w:szCs w:val="20"/>
    </w:rPr>
  </w:style>
  <w:style w:type="character" w:styleId="FootnoteReference">
    <w:name w:val="footnote reference"/>
    <w:basedOn w:val="DefaultParagraphFont"/>
    <w:uiPriority w:val="99"/>
    <w:semiHidden/>
    <w:unhideWhenUsed/>
    <w:rsid w:val="00F4716A"/>
    <w:rPr>
      <w:vertAlign w:val="superscript"/>
    </w:rPr>
  </w:style>
  <w:style w:type="paragraph" w:styleId="Header">
    <w:name w:val="header"/>
    <w:basedOn w:val="Normal"/>
    <w:link w:val="HeaderChar"/>
    <w:uiPriority w:val="99"/>
    <w:unhideWhenUsed/>
    <w:rsid w:val="009625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56A"/>
  </w:style>
  <w:style w:type="paragraph" w:styleId="Footer">
    <w:name w:val="footer"/>
    <w:basedOn w:val="Normal"/>
    <w:link w:val="FooterChar"/>
    <w:uiPriority w:val="99"/>
    <w:unhideWhenUsed/>
    <w:rsid w:val="009625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56A"/>
  </w:style>
  <w:style w:type="character" w:styleId="Hyperlink">
    <w:name w:val="Hyperlink"/>
    <w:basedOn w:val="DefaultParagraphFont"/>
    <w:uiPriority w:val="99"/>
    <w:unhideWhenUsed/>
    <w:rsid w:val="008E3278"/>
    <w:rPr>
      <w:color w:val="0000FF" w:themeColor="hyperlink"/>
      <w:u w:val="single"/>
    </w:rPr>
  </w:style>
  <w:style w:type="character" w:customStyle="1" w:styleId="hi-italic">
    <w:name w:val="hi-italic"/>
    <w:basedOn w:val="DefaultParagraphFont"/>
    <w:rsid w:val="00D431C7"/>
  </w:style>
  <w:style w:type="character" w:customStyle="1" w:styleId="Heading3Char">
    <w:name w:val="Heading 3 Char"/>
    <w:basedOn w:val="DefaultParagraphFont"/>
    <w:link w:val="Heading3"/>
    <w:uiPriority w:val="9"/>
    <w:semiHidden/>
    <w:rsid w:val="00D431C7"/>
    <w:rPr>
      <w:rFonts w:asciiTheme="majorHAnsi" w:eastAsiaTheme="majorEastAsia" w:hAnsiTheme="majorHAnsi" w:cstheme="majorBidi"/>
      <w:color w:val="243F60" w:themeColor="accent1" w:themeShade="7F"/>
      <w:sz w:val="24"/>
      <w:szCs w:val="24"/>
    </w:rPr>
  </w:style>
  <w:style w:type="paragraph" w:styleId="Revision">
    <w:name w:val="Revision"/>
    <w:hidden/>
    <w:uiPriority w:val="99"/>
    <w:semiHidden/>
    <w:rsid w:val="006753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344178">
      <w:bodyDiv w:val="1"/>
      <w:marLeft w:val="0"/>
      <w:marRight w:val="0"/>
      <w:marTop w:val="0"/>
      <w:marBottom w:val="0"/>
      <w:divBdr>
        <w:top w:val="none" w:sz="0" w:space="0" w:color="auto"/>
        <w:left w:val="none" w:sz="0" w:space="0" w:color="auto"/>
        <w:bottom w:val="none" w:sz="0" w:space="0" w:color="auto"/>
        <w:right w:val="none" w:sz="0" w:space="0" w:color="auto"/>
      </w:divBdr>
      <w:divsChild>
        <w:div w:id="1637024655">
          <w:marLeft w:val="0"/>
          <w:marRight w:val="0"/>
          <w:marTop w:val="0"/>
          <w:marBottom w:val="0"/>
          <w:divBdr>
            <w:top w:val="none" w:sz="0" w:space="0" w:color="auto"/>
            <w:left w:val="none" w:sz="0" w:space="0" w:color="auto"/>
            <w:bottom w:val="none" w:sz="0" w:space="0" w:color="auto"/>
            <w:right w:val="none" w:sz="0" w:space="0" w:color="auto"/>
          </w:divBdr>
          <w:divsChild>
            <w:div w:id="1582636654">
              <w:marLeft w:val="0"/>
              <w:marRight w:val="0"/>
              <w:marTop w:val="0"/>
              <w:marBottom w:val="0"/>
              <w:divBdr>
                <w:top w:val="none" w:sz="0" w:space="0" w:color="auto"/>
                <w:left w:val="none" w:sz="0" w:space="0" w:color="auto"/>
                <w:bottom w:val="none" w:sz="0" w:space="0" w:color="auto"/>
                <w:right w:val="none" w:sz="0" w:space="0" w:color="auto"/>
              </w:divBdr>
              <w:divsChild>
                <w:div w:id="180363639">
                  <w:marLeft w:val="0"/>
                  <w:marRight w:val="0"/>
                  <w:marTop w:val="0"/>
                  <w:marBottom w:val="0"/>
                  <w:divBdr>
                    <w:top w:val="single" w:sz="6" w:space="0" w:color="CCCCCC"/>
                    <w:left w:val="single" w:sz="6" w:space="0" w:color="CCCCCC"/>
                    <w:bottom w:val="single" w:sz="6" w:space="0" w:color="CCCCCC"/>
                    <w:right w:val="single" w:sz="6" w:space="0" w:color="CCCCCC"/>
                  </w:divBdr>
                  <w:divsChild>
                    <w:div w:id="1641306195">
                      <w:marLeft w:val="0"/>
                      <w:marRight w:val="0"/>
                      <w:marTop w:val="0"/>
                      <w:marBottom w:val="0"/>
                      <w:divBdr>
                        <w:top w:val="none" w:sz="0" w:space="0" w:color="auto"/>
                        <w:left w:val="none" w:sz="0" w:space="0" w:color="auto"/>
                        <w:bottom w:val="none" w:sz="0" w:space="0" w:color="auto"/>
                        <w:right w:val="none" w:sz="0" w:space="0" w:color="auto"/>
                      </w:divBdr>
                      <w:divsChild>
                        <w:div w:id="1918898837">
                          <w:marLeft w:val="0"/>
                          <w:marRight w:val="0"/>
                          <w:marTop w:val="0"/>
                          <w:marBottom w:val="0"/>
                          <w:divBdr>
                            <w:top w:val="none" w:sz="0" w:space="0" w:color="auto"/>
                            <w:left w:val="none" w:sz="0" w:space="0" w:color="auto"/>
                            <w:bottom w:val="none" w:sz="0" w:space="0" w:color="auto"/>
                            <w:right w:val="none" w:sz="0" w:space="0" w:color="auto"/>
                          </w:divBdr>
                          <w:divsChild>
                            <w:div w:id="688681221">
                              <w:marLeft w:val="0"/>
                              <w:marRight w:val="0"/>
                              <w:marTop w:val="0"/>
                              <w:marBottom w:val="0"/>
                              <w:divBdr>
                                <w:top w:val="none" w:sz="0" w:space="0" w:color="auto"/>
                                <w:left w:val="none" w:sz="0" w:space="0" w:color="auto"/>
                                <w:bottom w:val="none" w:sz="0" w:space="0" w:color="auto"/>
                                <w:right w:val="none" w:sz="0" w:space="0" w:color="auto"/>
                              </w:divBdr>
                              <w:divsChild>
                                <w:div w:id="203961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9235033">
      <w:bodyDiv w:val="1"/>
      <w:marLeft w:val="0"/>
      <w:marRight w:val="0"/>
      <w:marTop w:val="0"/>
      <w:marBottom w:val="0"/>
      <w:divBdr>
        <w:top w:val="none" w:sz="0" w:space="0" w:color="auto"/>
        <w:left w:val="none" w:sz="0" w:space="0" w:color="auto"/>
        <w:bottom w:val="none" w:sz="0" w:space="0" w:color="auto"/>
        <w:right w:val="none" w:sz="0" w:space="0" w:color="auto"/>
      </w:divBdr>
      <w:divsChild>
        <w:div w:id="1237976709">
          <w:marLeft w:val="0"/>
          <w:marRight w:val="0"/>
          <w:marTop w:val="0"/>
          <w:marBottom w:val="0"/>
          <w:divBdr>
            <w:top w:val="none" w:sz="0" w:space="0" w:color="auto"/>
            <w:left w:val="none" w:sz="0" w:space="0" w:color="auto"/>
            <w:bottom w:val="none" w:sz="0" w:space="0" w:color="auto"/>
            <w:right w:val="none" w:sz="0" w:space="0" w:color="auto"/>
          </w:divBdr>
          <w:divsChild>
            <w:div w:id="596181804">
              <w:marLeft w:val="0"/>
              <w:marRight w:val="0"/>
              <w:marTop w:val="0"/>
              <w:marBottom w:val="0"/>
              <w:divBdr>
                <w:top w:val="none" w:sz="0" w:space="0" w:color="auto"/>
                <w:left w:val="none" w:sz="0" w:space="0" w:color="auto"/>
                <w:bottom w:val="none" w:sz="0" w:space="0" w:color="auto"/>
                <w:right w:val="none" w:sz="0" w:space="0" w:color="auto"/>
              </w:divBdr>
              <w:divsChild>
                <w:div w:id="1952274859">
                  <w:marLeft w:val="0"/>
                  <w:marRight w:val="0"/>
                  <w:marTop w:val="0"/>
                  <w:marBottom w:val="0"/>
                  <w:divBdr>
                    <w:top w:val="none" w:sz="0" w:space="0" w:color="auto"/>
                    <w:left w:val="none" w:sz="0" w:space="0" w:color="auto"/>
                    <w:bottom w:val="none" w:sz="0" w:space="0" w:color="auto"/>
                    <w:right w:val="none" w:sz="0" w:space="0" w:color="auto"/>
                  </w:divBdr>
                  <w:divsChild>
                    <w:div w:id="1853375012">
                      <w:marLeft w:val="0"/>
                      <w:marRight w:val="0"/>
                      <w:marTop w:val="0"/>
                      <w:marBottom w:val="0"/>
                      <w:divBdr>
                        <w:top w:val="none" w:sz="0" w:space="0" w:color="auto"/>
                        <w:left w:val="none" w:sz="0" w:space="0" w:color="auto"/>
                        <w:bottom w:val="none" w:sz="0" w:space="0" w:color="auto"/>
                        <w:right w:val="none" w:sz="0" w:space="0" w:color="auto"/>
                      </w:divBdr>
                      <w:divsChild>
                        <w:div w:id="1285038152">
                          <w:marLeft w:val="0"/>
                          <w:marRight w:val="0"/>
                          <w:marTop w:val="0"/>
                          <w:marBottom w:val="0"/>
                          <w:divBdr>
                            <w:top w:val="none" w:sz="0" w:space="0" w:color="auto"/>
                            <w:left w:val="none" w:sz="0" w:space="0" w:color="auto"/>
                            <w:bottom w:val="none" w:sz="0" w:space="0" w:color="auto"/>
                            <w:right w:val="none" w:sz="0" w:space="0" w:color="auto"/>
                          </w:divBdr>
                          <w:divsChild>
                            <w:div w:id="1581058978">
                              <w:marLeft w:val="0"/>
                              <w:marRight w:val="0"/>
                              <w:marTop w:val="0"/>
                              <w:marBottom w:val="0"/>
                              <w:divBdr>
                                <w:top w:val="none" w:sz="0" w:space="0" w:color="auto"/>
                                <w:left w:val="none" w:sz="0" w:space="0" w:color="auto"/>
                                <w:bottom w:val="none" w:sz="0" w:space="0" w:color="auto"/>
                                <w:right w:val="none" w:sz="0" w:space="0" w:color="auto"/>
                              </w:divBdr>
                              <w:divsChild>
                                <w:div w:id="904534864">
                                  <w:marLeft w:val="0"/>
                                  <w:marRight w:val="0"/>
                                  <w:marTop w:val="0"/>
                                  <w:marBottom w:val="0"/>
                                  <w:divBdr>
                                    <w:top w:val="none" w:sz="0" w:space="0" w:color="auto"/>
                                    <w:left w:val="none" w:sz="0" w:space="0" w:color="auto"/>
                                    <w:bottom w:val="none" w:sz="0" w:space="0" w:color="auto"/>
                                    <w:right w:val="none" w:sz="0" w:space="0" w:color="auto"/>
                                  </w:divBdr>
                                  <w:divsChild>
                                    <w:div w:id="778793349">
                                      <w:marLeft w:val="0"/>
                                      <w:marRight w:val="0"/>
                                      <w:marTop w:val="0"/>
                                      <w:marBottom w:val="0"/>
                                      <w:divBdr>
                                        <w:top w:val="none" w:sz="0" w:space="0" w:color="auto"/>
                                        <w:left w:val="none" w:sz="0" w:space="0" w:color="auto"/>
                                        <w:bottom w:val="none" w:sz="0" w:space="0" w:color="auto"/>
                                        <w:right w:val="none" w:sz="0" w:space="0" w:color="auto"/>
                                      </w:divBdr>
                                      <w:divsChild>
                                        <w:div w:id="559904948">
                                          <w:marLeft w:val="0"/>
                                          <w:marRight w:val="0"/>
                                          <w:marTop w:val="0"/>
                                          <w:marBottom w:val="0"/>
                                          <w:divBdr>
                                            <w:top w:val="none" w:sz="0" w:space="0" w:color="auto"/>
                                            <w:left w:val="none" w:sz="0" w:space="0" w:color="auto"/>
                                            <w:bottom w:val="none" w:sz="0" w:space="0" w:color="auto"/>
                                            <w:right w:val="none" w:sz="0" w:space="0" w:color="auto"/>
                                          </w:divBdr>
                                          <w:divsChild>
                                            <w:div w:id="134295983">
                                              <w:marLeft w:val="0"/>
                                              <w:marRight w:val="0"/>
                                              <w:marTop w:val="0"/>
                                              <w:marBottom w:val="0"/>
                                              <w:divBdr>
                                                <w:top w:val="none" w:sz="0" w:space="0" w:color="auto"/>
                                                <w:left w:val="none" w:sz="0" w:space="0" w:color="auto"/>
                                                <w:bottom w:val="none" w:sz="0" w:space="0" w:color="auto"/>
                                                <w:right w:val="none" w:sz="0" w:space="0" w:color="auto"/>
                                              </w:divBdr>
                                              <w:divsChild>
                                                <w:div w:id="189532714">
                                                  <w:marLeft w:val="0"/>
                                                  <w:marRight w:val="0"/>
                                                  <w:marTop w:val="0"/>
                                                  <w:marBottom w:val="0"/>
                                                  <w:divBdr>
                                                    <w:top w:val="none" w:sz="0" w:space="0" w:color="auto"/>
                                                    <w:left w:val="none" w:sz="0" w:space="0" w:color="auto"/>
                                                    <w:bottom w:val="none" w:sz="0" w:space="0" w:color="auto"/>
                                                    <w:right w:val="none" w:sz="0" w:space="0" w:color="auto"/>
                                                  </w:divBdr>
                                                  <w:divsChild>
                                                    <w:div w:id="1069961916">
                                                      <w:marLeft w:val="0"/>
                                                      <w:marRight w:val="0"/>
                                                      <w:marTop w:val="0"/>
                                                      <w:marBottom w:val="0"/>
                                                      <w:divBdr>
                                                        <w:top w:val="none" w:sz="0" w:space="0" w:color="auto"/>
                                                        <w:left w:val="none" w:sz="0" w:space="0" w:color="auto"/>
                                                        <w:bottom w:val="none" w:sz="0" w:space="0" w:color="auto"/>
                                                        <w:right w:val="none" w:sz="0" w:space="0" w:color="auto"/>
                                                      </w:divBdr>
                                                      <w:divsChild>
                                                        <w:div w:id="1450123134">
                                                          <w:marLeft w:val="0"/>
                                                          <w:marRight w:val="0"/>
                                                          <w:marTop w:val="0"/>
                                                          <w:marBottom w:val="0"/>
                                                          <w:divBdr>
                                                            <w:top w:val="none" w:sz="0" w:space="0" w:color="auto"/>
                                                            <w:left w:val="none" w:sz="0" w:space="0" w:color="auto"/>
                                                            <w:bottom w:val="none" w:sz="0" w:space="0" w:color="auto"/>
                                                            <w:right w:val="none" w:sz="0" w:space="0" w:color="auto"/>
                                                          </w:divBdr>
                                                          <w:divsChild>
                                                            <w:div w:id="5208485">
                                                              <w:marLeft w:val="0"/>
                                                              <w:marRight w:val="0"/>
                                                              <w:marTop w:val="0"/>
                                                              <w:marBottom w:val="0"/>
                                                              <w:divBdr>
                                                                <w:top w:val="none" w:sz="0" w:space="0" w:color="auto"/>
                                                                <w:left w:val="none" w:sz="0" w:space="0" w:color="auto"/>
                                                                <w:bottom w:val="none" w:sz="0" w:space="0" w:color="auto"/>
                                                                <w:right w:val="none" w:sz="0" w:space="0" w:color="auto"/>
                                                              </w:divBdr>
                                                              <w:divsChild>
                                                                <w:div w:id="1653606143">
                                                                  <w:marLeft w:val="0"/>
                                                                  <w:marRight w:val="0"/>
                                                                  <w:marTop w:val="0"/>
                                                                  <w:marBottom w:val="0"/>
                                                                  <w:divBdr>
                                                                    <w:top w:val="none" w:sz="0" w:space="0" w:color="auto"/>
                                                                    <w:left w:val="none" w:sz="0" w:space="0" w:color="auto"/>
                                                                    <w:bottom w:val="none" w:sz="0" w:space="0" w:color="auto"/>
                                                                    <w:right w:val="none" w:sz="0" w:space="0" w:color="auto"/>
                                                                  </w:divBdr>
                                                                  <w:divsChild>
                                                                    <w:div w:id="847716797">
                                                                      <w:marLeft w:val="0"/>
                                                                      <w:marRight w:val="0"/>
                                                                      <w:marTop w:val="0"/>
                                                                      <w:marBottom w:val="0"/>
                                                                      <w:divBdr>
                                                                        <w:top w:val="none" w:sz="0" w:space="0" w:color="auto"/>
                                                                        <w:left w:val="none" w:sz="0" w:space="0" w:color="auto"/>
                                                                        <w:bottom w:val="none" w:sz="0" w:space="0" w:color="auto"/>
                                                                        <w:right w:val="none" w:sz="0" w:space="0" w:color="auto"/>
                                                                      </w:divBdr>
                                                                      <w:divsChild>
                                                                        <w:div w:id="1533805960">
                                                                          <w:marLeft w:val="0"/>
                                                                          <w:marRight w:val="0"/>
                                                                          <w:marTop w:val="0"/>
                                                                          <w:marBottom w:val="0"/>
                                                                          <w:divBdr>
                                                                            <w:top w:val="none" w:sz="0" w:space="0" w:color="auto"/>
                                                                            <w:left w:val="none" w:sz="0" w:space="0" w:color="auto"/>
                                                                            <w:bottom w:val="none" w:sz="0" w:space="0" w:color="auto"/>
                                                                            <w:right w:val="none" w:sz="0" w:space="0" w:color="auto"/>
                                                                          </w:divBdr>
                                                                          <w:divsChild>
                                                                            <w:div w:id="1338918999">
                                                                              <w:marLeft w:val="0"/>
                                                                              <w:marRight w:val="0"/>
                                                                              <w:marTop w:val="0"/>
                                                                              <w:marBottom w:val="0"/>
                                                                              <w:divBdr>
                                                                                <w:top w:val="none" w:sz="0" w:space="0" w:color="auto"/>
                                                                                <w:left w:val="none" w:sz="0" w:space="0" w:color="auto"/>
                                                                                <w:bottom w:val="none" w:sz="0" w:space="0" w:color="auto"/>
                                                                                <w:right w:val="none" w:sz="0" w:space="0" w:color="auto"/>
                                                                              </w:divBdr>
                                                                              <w:divsChild>
                                                                                <w:div w:id="502402655">
                                                                                  <w:marLeft w:val="0"/>
                                                                                  <w:marRight w:val="0"/>
                                                                                  <w:marTop w:val="0"/>
                                                                                  <w:marBottom w:val="0"/>
                                                                                  <w:divBdr>
                                                                                    <w:top w:val="none" w:sz="0" w:space="0" w:color="auto"/>
                                                                                    <w:left w:val="none" w:sz="0" w:space="0" w:color="auto"/>
                                                                                    <w:bottom w:val="none" w:sz="0" w:space="0" w:color="auto"/>
                                                                                    <w:right w:val="none" w:sz="0" w:space="0" w:color="auto"/>
                                                                                  </w:divBdr>
                                                                                  <w:divsChild>
                                                                                    <w:div w:id="77793191">
                                                                                      <w:marLeft w:val="0"/>
                                                                                      <w:marRight w:val="0"/>
                                                                                      <w:marTop w:val="0"/>
                                                                                      <w:marBottom w:val="0"/>
                                                                                      <w:divBdr>
                                                                                        <w:top w:val="none" w:sz="0" w:space="0" w:color="auto"/>
                                                                                        <w:left w:val="none" w:sz="0" w:space="0" w:color="auto"/>
                                                                                        <w:bottom w:val="none" w:sz="0" w:space="0" w:color="auto"/>
                                                                                        <w:right w:val="none" w:sz="0" w:space="0" w:color="auto"/>
                                                                                      </w:divBdr>
                                                                                      <w:divsChild>
                                                                                        <w:div w:id="576476743">
                                                                                          <w:marLeft w:val="0"/>
                                                                                          <w:marRight w:val="0"/>
                                                                                          <w:marTop w:val="0"/>
                                                                                          <w:marBottom w:val="0"/>
                                                                                          <w:divBdr>
                                                                                            <w:top w:val="none" w:sz="0" w:space="0" w:color="auto"/>
                                                                                            <w:left w:val="none" w:sz="0" w:space="0" w:color="auto"/>
                                                                                            <w:bottom w:val="none" w:sz="0" w:space="0" w:color="auto"/>
                                                                                            <w:right w:val="none" w:sz="0" w:space="0" w:color="auto"/>
                                                                                          </w:divBdr>
                                                                                          <w:divsChild>
                                                                                            <w:div w:id="1431388028">
                                                                                              <w:marLeft w:val="0"/>
                                                                                              <w:marRight w:val="120"/>
                                                                                              <w:marTop w:val="0"/>
                                                                                              <w:marBottom w:val="150"/>
                                                                                              <w:divBdr>
                                                                                                <w:top w:val="single" w:sz="2" w:space="0" w:color="EFEFEF"/>
                                                                                                <w:left w:val="single" w:sz="6" w:space="0" w:color="EFEFEF"/>
                                                                                                <w:bottom w:val="single" w:sz="6" w:space="0" w:color="E2E2E2"/>
                                                                                                <w:right w:val="single" w:sz="6" w:space="0" w:color="EFEFEF"/>
                                                                                              </w:divBdr>
                                                                                              <w:divsChild>
                                                                                                <w:div w:id="1446189073">
                                                                                                  <w:marLeft w:val="0"/>
                                                                                                  <w:marRight w:val="0"/>
                                                                                                  <w:marTop w:val="0"/>
                                                                                                  <w:marBottom w:val="0"/>
                                                                                                  <w:divBdr>
                                                                                                    <w:top w:val="none" w:sz="0" w:space="0" w:color="auto"/>
                                                                                                    <w:left w:val="none" w:sz="0" w:space="0" w:color="auto"/>
                                                                                                    <w:bottom w:val="none" w:sz="0" w:space="0" w:color="auto"/>
                                                                                                    <w:right w:val="none" w:sz="0" w:space="0" w:color="auto"/>
                                                                                                  </w:divBdr>
                                                                                                  <w:divsChild>
                                                                                                    <w:div w:id="1264872855">
                                                                                                      <w:marLeft w:val="0"/>
                                                                                                      <w:marRight w:val="0"/>
                                                                                                      <w:marTop w:val="0"/>
                                                                                                      <w:marBottom w:val="0"/>
                                                                                                      <w:divBdr>
                                                                                                        <w:top w:val="none" w:sz="0" w:space="0" w:color="auto"/>
                                                                                                        <w:left w:val="none" w:sz="0" w:space="0" w:color="auto"/>
                                                                                                        <w:bottom w:val="none" w:sz="0" w:space="0" w:color="auto"/>
                                                                                                        <w:right w:val="none" w:sz="0" w:space="0" w:color="auto"/>
                                                                                                      </w:divBdr>
                                                                                                      <w:divsChild>
                                                                                                        <w:div w:id="134568254">
                                                                                                          <w:marLeft w:val="0"/>
                                                                                                          <w:marRight w:val="0"/>
                                                                                                          <w:marTop w:val="0"/>
                                                                                                          <w:marBottom w:val="0"/>
                                                                                                          <w:divBdr>
                                                                                                            <w:top w:val="none" w:sz="0" w:space="0" w:color="auto"/>
                                                                                                            <w:left w:val="none" w:sz="0" w:space="0" w:color="auto"/>
                                                                                                            <w:bottom w:val="none" w:sz="0" w:space="0" w:color="auto"/>
                                                                                                            <w:right w:val="none" w:sz="0" w:space="0" w:color="auto"/>
                                                                                                          </w:divBdr>
                                                                                                          <w:divsChild>
                                                                                                            <w:div w:id="79721227">
                                                                                                              <w:marLeft w:val="0"/>
                                                                                                              <w:marRight w:val="0"/>
                                                                                                              <w:marTop w:val="0"/>
                                                                                                              <w:marBottom w:val="0"/>
                                                                                                              <w:divBdr>
                                                                                                                <w:top w:val="none" w:sz="0" w:space="0" w:color="auto"/>
                                                                                                                <w:left w:val="none" w:sz="0" w:space="0" w:color="auto"/>
                                                                                                                <w:bottom w:val="none" w:sz="0" w:space="0" w:color="auto"/>
                                                                                                                <w:right w:val="none" w:sz="0" w:space="0" w:color="auto"/>
                                                                                                              </w:divBdr>
                                                                                                              <w:divsChild>
                                                                                                                <w:div w:id="195510010">
                                                                                                                  <w:marLeft w:val="-570"/>
                                                                                                                  <w:marRight w:val="0"/>
                                                                                                                  <w:marTop w:val="150"/>
                                                                                                                  <w:marBottom w:val="225"/>
                                                                                                                  <w:divBdr>
                                                                                                                    <w:top w:val="single" w:sz="6" w:space="2" w:color="D8D8D8"/>
                                                                                                                    <w:left w:val="single" w:sz="6" w:space="2" w:color="D8D8D8"/>
                                                                                                                    <w:bottom w:val="single" w:sz="6" w:space="2" w:color="D8D8D8"/>
                                                                                                                    <w:right w:val="single" w:sz="6" w:space="2" w:color="D8D8D8"/>
                                                                                                                  </w:divBdr>
                                                                                                                  <w:divsChild>
                                                                                                                    <w:div w:id="1076127608">
                                                                                                                      <w:marLeft w:val="225"/>
                                                                                                                      <w:marRight w:val="225"/>
                                                                                                                      <w:marTop w:val="75"/>
                                                                                                                      <w:marBottom w:val="75"/>
                                                                                                                      <w:divBdr>
                                                                                                                        <w:top w:val="none" w:sz="0" w:space="0" w:color="auto"/>
                                                                                                                        <w:left w:val="none" w:sz="0" w:space="0" w:color="auto"/>
                                                                                                                        <w:bottom w:val="none" w:sz="0" w:space="0" w:color="auto"/>
                                                                                                                        <w:right w:val="none" w:sz="0" w:space="0" w:color="auto"/>
                                                                                                                      </w:divBdr>
                                                                                                                      <w:divsChild>
                                                                                                                        <w:div w:id="1208421145">
                                                                                                                          <w:marLeft w:val="0"/>
                                                                                                                          <w:marRight w:val="0"/>
                                                                                                                          <w:marTop w:val="0"/>
                                                                                                                          <w:marBottom w:val="0"/>
                                                                                                                          <w:divBdr>
                                                                                                                            <w:top w:val="single" w:sz="6" w:space="0" w:color="auto"/>
                                                                                                                            <w:left w:val="single" w:sz="6" w:space="0" w:color="auto"/>
                                                                                                                            <w:bottom w:val="single" w:sz="6" w:space="0" w:color="auto"/>
                                                                                                                            <w:right w:val="single" w:sz="6" w:space="0" w:color="auto"/>
                                                                                                                          </w:divBdr>
                                                                                                                          <w:divsChild>
                                                                                                                            <w:div w:id="1976254954">
                                                                                                                              <w:marLeft w:val="0"/>
                                                                                                                              <w:marRight w:val="0"/>
                                                                                                                              <w:marTop w:val="0"/>
                                                                                                                              <w:marBottom w:val="0"/>
                                                                                                                              <w:divBdr>
                                                                                                                                <w:top w:val="none" w:sz="0" w:space="0" w:color="auto"/>
                                                                                                                                <w:left w:val="none" w:sz="0" w:space="0" w:color="auto"/>
                                                                                                                                <w:bottom w:val="none" w:sz="0" w:space="0" w:color="auto"/>
                                                                                                                                <w:right w:val="none" w:sz="0" w:space="0" w:color="auto"/>
                                                                                                                              </w:divBdr>
                                                                                                                              <w:divsChild>
                                                                                                                                <w:div w:id="23366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5775221">
      <w:bodyDiv w:val="1"/>
      <w:marLeft w:val="0"/>
      <w:marRight w:val="0"/>
      <w:marTop w:val="0"/>
      <w:marBottom w:val="0"/>
      <w:divBdr>
        <w:top w:val="none" w:sz="0" w:space="0" w:color="auto"/>
        <w:left w:val="none" w:sz="0" w:space="0" w:color="auto"/>
        <w:bottom w:val="none" w:sz="0" w:space="0" w:color="auto"/>
        <w:right w:val="none" w:sz="0" w:space="0" w:color="auto"/>
      </w:divBdr>
      <w:divsChild>
        <w:div w:id="995960552">
          <w:marLeft w:val="0"/>
          <w:marRight w:val="0"/>
          <w:marTop w:val="0"/>
          <w:marBottom w:val="0"/>
          <w:divBdr>
            <w:top w:val="none" w:sz="0" w:space="0" w:color="auto"/>
            <w:left w:val="none" w:sz="0" w:space="0" w:color="auto"/>
            <w:bottom w:val="none" w:sz="0" w:space="0" w:color="auto"/>
            <w:right w:val="none" w:sz="0" w:space="0" w:color="auto"/>
          </w:divBdr>
          <w:divsChild>
            <w:div w:id="1548948860">
              <w:marLeft w:val="0"/>
              <w:marRight w:val="0"/>
              <w:marTop w:val="0"/>
              <w:marBottom w:val="0"/>
              <w:divBdr>
                <w:top w:val="none" w:sz="0" w:space="0" w:color="auto"/>
                <w:left w:val="none" w:sz="0" w:space="0" w:color="auto"/>
                <w:bottom w:val="none" w:sz="0" w:space="0" w:color="auto"/>
                <w:right w:val="none" w:sz="0" w:space="0" w:color="auto"/>
              </w:divBdr>
              <w:divsChild>
                <w:div w:id="1120956793">
                  <w:marLeft w:val="0"/>
                  <w:marRight w:val="0"/>
                  <w:marTop w:val="0"/>
                  <w:marBottom w:val="0"/>
                  <w:divBdr>
                    <w:top w:val="single" w:sz="6" w:space="0" w:color="CCCCCC"/>
                    <w:left w:val="single" w:sz="6" w:space="0" w:color="CCCCCC"/>
                    <w:bottom w:val="single" w:sz="6" w:space="0" w:color="CCCCCC"/>
                    <w:right w:val="single" w:sz="6" w:space="0" w:color="CCCCCC"/>
                  </w:divBdr>
                  <w:divsChild>
                    <w:div w:id="109934585">
                      <w:marLeft w:val="0"/>
                      <w:marRight w:val="0"/>
                      <w:marTop w:val="0"/>
                      <w:marBottom w:val="0"/>
                      <w:divBdr>
                        <w:top w:val="none" w:sz="0" w:space="0" w:color="auto"/>
                        <w:left w:val="none" w:sz="0" w:space="0" w:color="auto"/>
                        <w:bottom w:val="none" w:sz="0" w:space="0" w:color="auto"/>
                        <w:right w:val="none" w:sz="0" w:space="0" w:color="auto"/>
                      </w:divBdr>
                      <w:divsChild>
                        <w:div w:id="264777241">
                          <w:marLeft w:val="0"/>
                          <w:marRight w:val="0"/>
                          <w:marTop w:val="0"/>
                          <w:marBottom w:val="0"/>
                          <w:divBdr>
                            <w:top w:val="none" w:sz="0" w:space="0" w:color="auto"/>
                            <w:left w:val="none" w:sz="0" w:space="0" w:color="auto"/>
                            <w:bottom w:val="none" w:sz="0" w:space="0" w:color="auto"/>
                            <w:right w:val="none" w:sz="0" w:space="0" w:color="auto"/>
                          </w:divBdr>
                          <w:divsChild>
                            <w:div w:id="1448350451">
                              <w:marLeft w:val="0"/>
                              <w:marRight w:val="0"/>
                              <w:marTop w:val="0"/>
                              <w:marBottom w:val="0"/>
                              <w:divBdr>
                                <w:top w:val="none" w:sz="0" w:space="0" w:color="auto"/>
                                <w:left w:val="none" w:sz="0" w:space="0" w:color="auto"/>
                                <w:bottom w:val="none" w:sz="0" w:space="0" w:color="auto"/>
                                <w:right w:val="none" w:sz="0" w:space="0" w:color="auto"/>
                              </w:divBdr>
                              <w:divsChild>
                                <w:div w:id="66756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3601294">
      <w:bodyDiv w:val="1"/>
      <w:marLeft w:val="0"/>
      <w:marRight w:val="0"/>
      <w:marTop w:val="0"/>
      <w:marBottom w:val="0"/>
      <w:divBdr>
        <w:top w:val="none" w:sz="0" w:space="0" w:color="auto"/>
        <w:left w:val="none" w:sz="0" w:space="0" w:color="auto"/>
        <w:bottom w:val="none" w:sz="0" w:space="0" w:color="auto"/>
        <w:right w:val="none" w:sz="0" w:space="0" w:color="auto"/>
      </w:divBdr>
    </w:div>
    <w:div w:id="1214120893">
      <w:bodyDiv w:val="1"/>
      <w:marLeft w:val="0"/>
      <w:marRight w:val="0"/>
      <w:marTop w:val="0"/>
      <w:marBottom w:val="0"/>
      <w:divBdr>
        <w:top w:val="none" w:sz="0" w:space="0" w:color="auto"/>
        <w:left w:val="none" w:sz="0" w:space="0" w:color="auto"/>
        <w:bottom w:val="none" w:sz="0" w:space="0" w:color="auto"/>
        <w:right w:val="none" w:sz="0" w:space="0" w:color="auto"/>
      </w:divBdr>
    </w:div>
    <w:div w:id="1223829891">
      <w:bodyDiv w:val="1"/>
      <w:marLeft w:val="0"/>
      <w:marRight w:val="0"/>
      <w:marTop w:val="0"/>
      <w:marBottom w:val="0"/>
      <w:divBdr>
        <w:top w:val="none" w:sz="0" w:space="0" w:color="auto"/>
        <w:left w:val="none" w:sz="0" w:space="0" w:color="auto"/>
        <w:bottom w:val="none" w:sz="0" w:space="0" w:color="auto"/>
        <w:right w:val="none" w:sz="0" w:space="0" w:color="auto"/>
      </w:divBdr>
      <w:divsChild>
        <w:div w:id="2126189648">
          <w:marLeft w:val="0"/>
          <w:marRight w:val="0"/>
          <w:marTop w:val="0"/>
          <w:marBottom w:val="0"/>
          <w:divBdr>
            <w:top w:val="none" w:sz="0" w:space="0" w:color="auto"/>
            <w:left w:val="none" w:sz="0" w:space="0" w:color="auto"/>
            <w:bottom w:val="none" w:sz="0" w:space="0" w:color="auto"/>
            <w:right w:val="none" w:sz="0" w:space="0" w:color="auto"/>
          </w:divBdr>
          <w:divsChild>
            <w:div w:id="1366364795">
              <w:marLeft w:val="0"/>
              <w:marRight w:val="0"/>
              <w:marTop w:val="0"/>
              <w:marBottom w:val="0"/>
              <w:divBdr>
                <w:top w:val="none" w:sz="0" w:space="0" w:color="auto"/>
                <w:left w:val="none" w:sz="0" w:space="0" w:color="auto"/>
                <w:bottom w:val="none" w:sz="0" w:space="0" w:color="auto"/>
                <w:right w:val="none" w:sz="0" w:space="0" w:color="auto"/>
              </w:divBdr>
              <w:divsChild>
                <w:div w:id="1024332340">
                  <w:marLeft w:val="0"/>
                  <w:marRight w:val="0"/>
                  <w:marTop w:val="0"/>
                  <w:marBottom w:val="0"/>
                  <w:divBdr>
                    <w:top w:val="single" w:sz="6" w:space="0" w:color="CCCCCC"/>
                    <w:left w:val="single" w:sz="6" w:space="0" w:color="CCCCCC"/>
                    <w:bottom w:val="single" w:sz="6" w:space="0" w:color="CCCCCC"/>
                    <w:right w:val="single" w:sz="6" w:space="0" w:color="CCCCCC"/>
                  </w:divBdr>
                  <w:divsChild>
                    <w:div w:id="1117405020">
                      <w:marLeft w:val="0"/>
                      <w:marRight w:val="0"/>
                      <w:marTop w:val="0"/>
                      <w:marBottom w:val="0"/>
                      <w:divBdr>
                        <w:top w:val="none" w:sz="0" w:space="0" w:color="auto"/>
                        <w:left w:val="none" w:sz="0" w:space="0" w:color="auto"/>
                        <w:bottom w:val="none" w:sz="0" w:space="0" w:color="auto"/>
                        <w:right w:val="none" w:sz="0" w:space="0" w:color="auto"/>
                      </w:divBdr>
                      <w:divsChild>
                        <w:div w:id="546062906">
                          <w:marLeft w:val="0"/>
                          <w:marRight w:val="0"/>
                          <w:marTop w:val="0"/>
                          <w:marBottom w:val="0"/>
                          <w:divBdr>
                            <w:top w:val="none" w:sz="0" w:space="0" w:color="auto"/>
                            <w:left w:val="none" w:sz="0" w:space="0" w:color="auto"/>
                            <w:bottom w:val="none" w:sz="0" w:space="0" w:color="auto"/>
                            <w:right w:val="none" w:sz="0" w:space="0" w:color="auto"/>
                          </w:divBdr>
                          <w:divsChild>
                            <w:div w:id="890844435">
                              <w:marLeft w:val="0"/>
                              <w:marRight w:val="0"/>
                              <w:marTop w:val="0"/>
                              <w:marBottom w:val="0"/>
                              <w:divBdr>
                                <w:top w:val="none" w:sz="0" w:space="0" w:color="auto"/>
                                <w:left w:val="none" w:sz="0" w:space="0" w:color="auto"/>
                                <w:bottom w:val="none" w:sz="0" w:space="0" w:color="auto"/>
                                <w:right w:val="none" w:sz="0" w:space="0" w:color="auto"/>
                              </w:divBdr>
                              <w:divsChild>
                                <w:div w:id="104775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4571432">
      <w:bodyDiv w:val="1"/>
      <w:marLeft w:val="0"/>
      <w:marRight w:val="0"/>
      <w:marTop w:val="0"/>
      <w:marBottom w:val="0"/>
      <w:divBdr>
        <w:top w:val="none" w:sz="0" w:space="0" w:color="auto"/>
        <w:left w:val="none" w:sz="0" w:space="0" w:color="auto"/>
        <w:bottom w:val="none" w:sz="0" w:space="0" w:color="auto"/>
        <w:right w:val="none" w:sz="0" w:space="0" w:color="auto"/>
      </w:divBdr>
      <w:divsChild>
        <w:div w:id="523792007">
          <w:marLeft w:val="0"/>
          <w:marRight w:val="0"/>
          <w:marTop w:val="0"/>
          <w:marBottom w:val="0"/>
          <w:divBdr>
            <w:top w:val="none" w:sz="0" w:space="0" w:color="auto"/>
            <w:left w:val="none" w:sz="0" w:space="0" w:color="auto"/>
            <w:bottom w:val="none" w:sz="0" w:space="0" w:color="auto"/>
            <w:right w:val="none" w:sz="0" w:space="0" w:color="auto"/>
          </w:divBdr>
          <w:divsChild>
            <w:div w:id="2105834168">
              <w:marLeft w:val="0"/>
              <w:marRight w:val="0"/>
              <w:marTop w:val="0"/>
              <w:marBottom w:val="0"/>
              <w:divBdr>
                <w:top w:val="none" w:sz="0" w:space="0" w:color="auto"/>
                <w:left w:val="none" w:sz="0" w:space="0" w:color="auto"/>
                <w:bottom w:val="none" w:sz="0" w:space="0" w:color="auto"/>
                <w:right w:val="none" w:sz="0" w:space="0" w:color="auto"/>
              </w:divBdr>
              <w:divsChild>
                <w:div w:id="2123960324">
                  <w:marLeft w:val="0"/>
                  <w:marRight w:val="0"/>
                  <w:marTop w:val="0"/>
                  <w:marBottom w:val="0"/>
                  <w:divBdr>
                    <w:top w:val="single" w:sz="6" w:space="0" w:color="CCCCCC"/>
                    <w:left w:val="single" w:sz="6" w:space="0" w:color="CCCCCC"/>
                    <w:bottom w:val="single" w:sz="6" w:space="0" w:color="CCCCCC"/>
                    <w:right w:val="single" w:sz="6" w:space="0" w:color="CCCCCC"/>
                  </w:divBdr>
                  <w:divsChild>
                    <w:div w:id="606080484">
                      <w:marLeft w:val="0"/>
                      <w:marRight w:val="0"/>
                      <w:marTop w:val="0"/>
                      <w:marBottom w:val="0"/>
                      <w:divBdr>
                        <w:top w:val="none" w:sz="0" w:space="0" w:color="auto"/>
                        <w:left w:val="none" w:sz="0" w:space="0" w:color="auto"/>
                        <w:bottom w:val="none" w:sz="0" w:space="0" w:color="auto"/>
                        <w:right w:val="none" w:sz="0" w:space="0" w:color="auto"/>
                      </w:divBdr>
                      <w:divsChild>
                        <w:div w:id="1166744439">
                          <w:marLeft w:val="0"/>
                          <w:marRight w:val="0"/>
                          <w:marTop w:val="0"/>
                          <w:marBottom w:val="0"/>
                          <w:divBdr>
                            <w:top w:val="none" w:sz="0" w:space="0" w:color="auto"/>
                            <w:left w:val="none" w:sz="0" w:space="0" w:color="auto"/>
                            <w:bottom w:val="none" w:sz="0" w:space="0" w:color="auto"/>
                            <w:right w:val="none" w:sz="0" w:space="0" w:color="auto"/>
                          </w:divBdr>
                          <w:divsChild>
                            <w:div w:id="112754108">
                              <w:marLeft w:val="0"/>
                              <w:marRight w:val="0"/>
                              <w:marTop w:val="0"/>
                              <w:marBottom w:val="0"/>
                              <w:divBdr>
                                <w:top w:val="none" w:sz="0" w:space="0" w:color="auto"/>
                                <w:left w:val="none" w:sz="0" w:space="0" w:color="auto"/>
                                <w:bottom w:val="none" w:sz="0" w:space="0" w:color="auto"/>
                                <w:right w:val="none" w:sz="0" w:space="0" w:color="auto"/>
                              </w:divBdr>
                              <w:divsChild>
                                <w:div w:id="202127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8896567">
      <w:bodyDiv w:val="1"/>
      <w:marLeft w:val="0"/>
      <w:marRight w:val="0"/>
      <w:marTop w:val="0"/>
      <w:marBottom w:val="0"/>
      <w:divBdr>
        <w:top w:val="none" w:sz="0" w:space="0" w:color="auto"/>
        <w:left w:val="none" w:sz="0" w:space="0" w:color="auto"/>
        <w:bottom w:val="none" w:sz="0" w:space="0" w:color="auto"/>
        <w:right w:val="none" w:sz="0" w:space="0" w:color="auto"/>
      </w:divBdr>
    </w:div>
    <w:div w:id="1756051626">
      <w:bodyDiv w:val="1"/>
      <w:marLeft w:val="0"/>
      <w:marRight w:val="0"/>
      <w:marTop w:val="0"/>
      <w:marBottom w:val="0"/>
      <w:divBdr>
        <w:top w:val="none" w:sz="0" w:space="0" w:color="auto"/>
        <w:left w:val="none" w:sz="0" w:space="0" w:color="auto"/>
        <w:bottom w:val="none" w:sz="0" w:space="0" w:color="auto"/>
        <w:right w:val="none" w:sz="0" w:space="0" w:color="auto"/>
      </w:divBdr>
      <w:divsChild>
        <w:div w:id="793601874">
          <w:marLeft w:val="0"/>
          <w:marRight w:val="0"/>
          <w:marTop w:val="0"/>
          <w:marBottom w:val="0"/>
          <w:divBdr>
            <w:top w:val="none" w:sz="0" w:space="0" w:color="auto"/>
            <w:left w:val="none" w:sz="0" w:space="0" w:color="auto"/>
            <w:bottom w:val="none" w:sz="0" w:space="0" w:color="auto"/>
            <w:right w:val="none" w:sz="0" w:space="0" w:color="auto"/>
          </w:divBdr>
          <w:divsChild>
            <w:div w:id="1273787248">
              <w:marLeft w:val="0"/>
              <w:marRight w:val="0"/>
              <w:marTop w:val="0"/>
              <w:marBottom w:val="0"/>
              <w:divBdr>
                <w:top w:val="none" w:sz="0" w:space="0" w:color="auto"/>
                <w:left w:val="none" w:sz="0" w:space="0" w:color="auto"/>
                <w:bottom w:val="none" w:sz="0" w:space="0" w:color="auto"/>
                <w:right w:val="none" w:sz="0" w:space="0" w:color="auto"/>
              </w:divBdr>
              <w:divsChild>
                <w:div w:id="1887403179">
                  <w:marLeft w:val="0"/>
                  <w:marRight w:val="0"/>
                  <w:marTop w:val="0"/>
                  <w:marBottom w:val="0"/>
                  <w:divBdr>
                    <w:top w:val="single" w:sz="6" w:space="0" w:color="CCCCCC"/>
                    <w:left w:val="single" w:sz="6" w:space="0" w:color="CCCCCC"/>
                    <w:bottom w:val="single" w:sz="6" w:space="0" w:color="CCCCCC"/>
                    <w:right w:val="single" w:sz="6" w:space="0" w:color="CCCCCC"/>
                  </w:divBdr>
                  <w:divsChild>
                    <w:div w:id="1725131469">
                      <w:marLeft w:val="0"/>
                      <w:marRight w:val="0"/>
                      <w:marTop w:val="0"/>
                      <w:marBottom w:val="0"/>
                      <w:divBdr>
                        <w:top w:val="none" w:sz="0" w:space="0" w:color="auto"/>
                        <w:left w:val="none" w:sz="0" w:space="0" w:color="auto"/>
                        <w:bottom w:val="none" w:sz="0" w:space="0" w:color="auto"/>
                        <w:right w:val="none" w:sz="0" w:space="0" w:color="auto"/>
                      </w:divBdr>
                      <w:divsChild>
                        <w:div w:id="1368722188">
                          <w:marLeft w:val="0"/>
                          <w:marRight w:val="0"/>
                          <w:marTop w:val="0"/>
                          <w:marBottom w:val="0"/>
                          <w:divBdr>
                            <w:top w:val="none" w:sz="0" w:space="0" w:color="auto"/>
                            <w:left w:val="none" w:sz="0" w:space="0" w:color="auto"/>
                            <w:bottom w:val="none" w:sz="0" w:space="0" w:color="auto"/>
                            <w:right w:val="none" w:sz="0" w:space="0" w:color="auto"/>
                          </w:divBdr>
                          <w:divsChild>
                            <w:div w:id="7678564">
                              <w:marLeft w:val="0"/>
                              <w:marRight w:val="0"/>
                              <w:marTop w:val="0"/>
                              <w:marBottom w:val="0"/>
                              <w:divBdr>
                                <w:top w:val="none" w:sz="0" w:space="0" w:color="auto"/>
                                <w:left w:val="none" w:sz="0" w:space="0" w:color="auto"/>
                                <w:bottom w:val="none" w:sz="0" w:space="0" w:color="auto"/>
                                <w:right w:val="none" w:sz="0" w:space="0" w:color="auto"/>
                              </w:divBdr>
                              <w:divsChild>
                                <w:div w:id="210791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1275171">
      <w:bodyDiv w:val="1"/>
      <w:marLeft w:val="0"/>
      <w:marRight w:val="0"/>
      <w:marTop w:val="0"/>
      <w:marBottom w:val="0"/>
      <w:divBdr>
        <w:top w:val="none" w:sz="0" w:space="0" w:color="auto"/>
        <w:left w:val="none" w:sz="0" w:space="0" w:color="auto"/>
        <w:bottom w:val="none" w:sz="0" w:space="0" w:color="auto"/>
        <w:right w:val="none" w:sz="0" w:space="0" w:color="auto"/>
      </w:divBdr>
      <w:divsChild>
        <w:div w:id="652368215">
          <w:marLeft w:val="0"/>
          <w:marRight w:val="0"/>
          <w:marTop w:val="0"/>
          <w:marBottom w:val="0"/>
          <w:divBdr>
            <w:top w:val="none" w:sz="0" w:space="0" w:color="auto"/>
            <w:left w:val="none" w:sz="0" w:space="0" w:color="auto"/>
            <w:bottom w:val="none" w:sz="0" w:space="0" w:color="auto"/>
            <w:right w:val="none" w:sz="0" w:space="0" w:color="auto"/>
          </w:divBdr>
          <w:divsChild>
            <w:div w:id="721439807">
              <w:marLeft w:val="0"/>
              <w:marRight w:val="0"/>
              <w:marTop w:val="0"/>
              <w:marBottom w:val="0"/>
              <w:divBdr>
                <w:top w:val="none" w:sz="0" w:space="0" w:color="auto"/>
                <w:left w:val="none" w:sz="0" w:space="0" w:color="auto"/>
                <w:bottom w:val="none" w:sz="0" w:space="0" w:color="auto"/>
                <w:right w:val="none" w:sz="0" w:space="0" w:color="auto"/>
              </w:divBdr>
              <w:divsChild>
                <w:div w:id="1675642776">
                  <w:marLeft w:val="0"/>
                  <w:marRight w:val="0"/>
                  <w:marTop w:val="0"/>
                  <w:marBottom w:val="0"/>
                  <w:divBdr>
                    <w:top w:val="single" w:sz="6" w:space="0" w:color="CCCCCC"/>
                    <w:left w:val="single" w:sz="6" w:space="0" w:color="CCCCCC"/>
                    <w:bottom w:val="single" w:sz="6" w:space="0" w:color="CCCCCC"/>
                    <w:right w:val="single" w:sz="6" w:space="0" w:color="CCCCCC"/>
                  </w:divBdr>
                  <w:divsChild>
                    <w:div w:id="137185498">
                      <w:marLeft w:val="0"/>
                      <w:marRight w:val="0"/>
                      <w:marTop w:val="0"/>
                      <w:marBottom w:val="0"/>
                      <w:divBdr>
                        <w:top w:val="none" w:sz="0" w:space="0" w:color="auto"/>
                        <w:left w:val="none" w:sz="0" w:space="0" w:color="auto"/>
                        <w:bottom w:val="none" w:sz="0" w:space="0" w:color="auto"/>
                        <w:right w:val="none" w:sz="0" w:space="0" w:color="auto"/>
                      </w:divBdr>
                      <w:divsChild>
                        <w:div w:id="10300326">
                          <w:marLeft w:val="0"/>
                          <w:marRight w:val="0"/>
                          <w:marTop w:val="0"/>
                          <w:marBottom w:val="0"/>
                          <w:divBdr>
                            <w:top w:val="none" w:sz="0" w:space="0" w:color="auto"/>
                            <w:left w:val="none" w:sz="0" w:space="0" w:color="auto"/>
                            <w:bottom w:val="none" w:sz="0" w:space="0" w:color="auto"/>
                            <w:right w:val="none" w:sz="0" w:space="0" w:color="auto"/>
                          </w:divBdr>
                          <w:divsChild>
                            <w:div w:id="56561995">
                              <w:marLeft w:val="0"/>
                              <w:marRight w:val="0"/>
                              <w:marTop w:val="0"/>
                              <w:marBottom w:val="0"/>
                              <w:divBdr>
                                <w:top w:val="none" w:sz="0" w:space="0" w:color="auto"/>
                                <w:left w:val="none" w:sz="0" w:space="0" w:color="auto"/>
                                <w:bottom w:val="none" w:sz="0" w:space="0" w:color="auto"/>
                                <w:right w:val="none" w:sz="0" w:space="0" w:color="auto"/>
                              </w:divBdr>
                              <w:divsChild>
                                <w:div w:id="16136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224217">
      <w:bodyDiv w:val="1"/>
      <w:marLeft w:val="0"/>
      <w:marRight w:val="0"/>
      <w:marTop w:val="0"/>
      <w:marBottom w:val="0"/>
      <w:divBdr>
        <w:top w:val="none" w:sz="0" w:space="0" w:color="auto"/>
        <w:left w:val="none" w:sz="0" w:space="0" w:color="auto"/>
        <w:bottom w:val="none" w:sz="0" w:space="0" w:color="auto"/>
        <w:right w:val="none" w:sz="0" w:space="0" w:color="auto"/>
      </w:divBdr>
      <w:divsChild>
        <w:div w:id="999894132">
          <w:marLeft w:val="0"/>
          <w:marRight w:val="0"/>
          <w:marTop w:val="0"/>
          <w:marBottom w:val="0"/>
          <w:divBdr>
            <w:top w:val="none" w:sz="0" w:space="0" w:color="auto"/>
            <w:left w:val="none" w:sz="0" w:space="0" w:color="auto"/>
            <w:bottom w:val="none" w:sz="0" w:space="0" w:color="auto"/>
            <w:right w:val="none" w:sz="0" w:space="0" w:color="auto"/>
          </w:divBdr>
          <w:divsChild>
            <w:div w:id="981271257">
              <w:marLeft w:val="0"/>
              <w:marRight w:val="0"/>
              <w:marTop w:val="0"/>
              <w:marBottom w:val="0"/>
              <w:divBdr>
                <w:top w:val="none" w:sz="0" w:space="0" w:color="auto"/>
                <w:left w:val="none" w:sz="0" w:space="0" w:color="auto"/>
                <w:bottom w:val="none" w:sz="0" w:space="0" w:color="auto"/>
                <w:right w:val="none" w:sz="0" w:space="0" w:color="auto"/>
              </w:divBdr>
              <w:divsChild>
                <w:div w:id="674383268">
                  <w:marLeft w:val="0"/>
                  <w:marRight w:val="0"/>
                  <w:marTop w:val="0"/>
                  <w:marBottom w:val="0"/>
                  <w:divBdr>
                    <w:top w:val="single" w:sz="6" w:space="0" w:color="CCCCCC"/>
                    <w:left w:val="single" w:sz="6" w:space="0" w:color="CCCCCC"/>
                    <w:bottom w:val="single" w:sz="6" w:space="0" w:color="CCCCCC"/>
                    <w:right w:val="single" w:sz="6" w:space="0" w:color="CCCCCC"/>
                  </w:divBdr>
                  <w:divsChild>
                    <w:div w:id="500774033">
                      <w:marLeft w:val="0"/>
                      <w:marRight w:val="0"/>
                      <w:marTop w:val="0"/>
                      <w:marBottom w:val="0"/>
                      <w:divBdr>
                        <w:top w:val="none" w:sz="0" w:space="0" w:color="auto"/>
                        <w:left w:val="none" w:sz="0" w:space="0" w:color="auto"/>
                        <w:bottom w:val="none" w:sz="0" w:space="0" w:color="auto"/>
                        <w:right w:val="none" w:sz="0" w:space="0" w:color="auto"/>
                      </w:divBdr>
                      <w:divsChild>
                        <w:div w:id="226262679">
                          <w:marLeft w:val="0"/>
                          <w:marRight w:val="0"/>
                          <w:marTop w:val="0"/>
                          <w:marBottom w:val="0"/>
                          <w:divBdr>
                            <w:top w:val="none" w:sz="0" w:space="0" w:color="auto"/>
                            <w:left w:val="none" w:sz="0" w:space="0" w:color="auto"/>
                            <w:bottom w:val="none" w:sz="0" w:space="0" w:color="auto"/>
                            <w:right w:val="none" w:sz="0" w:space="0" w:color="auto"/>
                          </w:divBdr>
                          <w:divsChild>
                            <w:div w:id="526605255">
                              <w:marLeft w:val="0"/>
                              <w:marRight w:val="0"/>
                              <w:marTop w:val="0"/>
                              <w:marBottom w:val="0"/>
                              <w:divBdr>
                                <w:top w:val="none" w:sz="0" w:space="0" w:color="auto"/>
                                <w:left w:val="none" w:sz="0" w:space="0" w:color="auto"/>
                                <w:bottom w:val="none" w:sz="0" w:space="0" w:color="auto"/>
                                <w:right w:val="none" w:sz="0" w:space="0" w:color="auto"/>
                              </w:divBdr>
                              <w:divsChild>
                                <w:div w:id="106302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thenewinquiry.com/silence-is-a-woma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bf.org.za/biko/wp-content/uploads/2015/12/5th-Edition-FrankTalk-Journal.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k.sagepub.com/reference/hdbk_interviewresearch2ed"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3932B7-FAFE-4809-BCF1-EFD062692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109</Pages>
  <Words>34570</Words>
  <Characters>197051</Characters>
  <Application>Microsoft Office Word</Application>
  <DocSecurity>0</DocSecurity>
  <Lines>1642</Lines>
  <Paragraphs>462</Paragraphs>
  <ScaleCrop>false</ScaleCrop>
  <HeadingPairs>
    <vt:vector size="2" baseType="variant">
      <vt:variant>
        <vt:lpstr>Title</vt:lpstr>
      </vt:variant>
      <vt:variant>
        <vt:i4>1</vt:i4>
      </vt:variant>
    </vt:vector>
  </HeadingPairs>
  <TitlesOfParts>
    <vt:vector size="1" baseType="lpstr">
      <vt:lpstr/>
    </vt:vector>
  </TitlesOfParts>
  <Company>University of the Witwatersrand</Company>
  <LinksUpToDate>false</LinksUpToDate>
  <CharactersWithSpaces>231159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Wits-User</dc:creator>
  <cp:lastModifiedBy>Ncebakazi Manzi</cp:lastModifiedBy>
  <cp:revision>2</cp:revision>
  <cp:lastPrinted>2018-03-14T17:12:00Z</cp:lastPrinted>
  <dcterms:created xsi:type="dcterms:W3CDTF">2019-03-21T09:30:00Z</dcterms:created>
  <dcterms:modified xsi:type="dcterms:W3CDTF">2019-03-21T09:30:00Z</dcterms:modified>
</cp:coreProperties>
</file>