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185F" w:rsidRDefault="0086185F" w:rsidP="0096648A">
      <w:pPr>
        <w:tabs>
          <w:tab w:val="left" w:pos="4029"/>
        </w:tabs>
        <w:rPr>
          <w:rFonts w:ascii="Times New Roman" w:hAnsi="Times New Roman" w:cs="Times New Roman"/>
          <w:b/>
          <w:sz w:val="24"/>
          <w:szCs w:val="24"/>
        </w:rPr>
      </w:pPr>
    </w:p>
    <w:p w:rsidR="00D577F2" w:rsidRPr="002A08C3" w:rsidRDefault="00D577F2" w:rsidP="003625F5">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t>CHAPTER ONE</w:t>
      </w:r>
    </w:p>
    <w:p w:rsidR="00D577F2" w:rsidRPr="002A08C3" w:rsidRDefault="00D577F2"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t>ORIENTATION OF THE STUDY</w:t>
      </w:r>
    </w:p>
    <w:p w:rsidR="00D577F2" w:rsidRPr="00C60712" w:rsidRDefault="00431CB7" w:rsidP="00C60712">
      <w:pPr>
        <w:pStyle w:val="ListParagraph"/>
        <w:numPr>
          <w:ilvl w:val="1"/>
          <w:numId w:val="23"/>
        </w:numPr>
        <w:spacing w:line="360" w:lineRule="auto"/>
        <w:rPr>
          <w:rFonts w:ascii="Times New Roman" w:hAnsi="Times New Roman" w:cs="Times New Roman"/>
          <w:b/>
          <w:sz w:val="24"/>
          <w:szCs w:val="24"/>
        </w:rPr>
      </w:pPr>
      <w:r w:rsidRPr="00C60712">
        <w:rPr>
          <w:rFonts w:ascii="Times New Roman" w:hAnsi="Times New Roman" w:cs="Times New Roman"/>
          <w:b/>
          <w:sz w:val="24"/>
          <w:szCs w:val="24"/>
        </w:rPr>
        <w:t xml:space="preserve"> </w:t>
      </w:r>
      <w:r w:rsidR="00B878B0">
        <w:rPr>
          <w:rFonts w:ascii="Times New Roman" w:hAnsi="Times New Roman" w:cs="Times New Roman"/>
          <w:b/>
          <w:sz w:val="24"/>
          <w:szCs w:val="24"/>
        </w:rPr>
        <w:t xml:space="preserve"> </w:t>
      </w:r>
      <w:r w:rsidR="00D577F2" w:rsidRPr="00C60712">
        <w:rPr>
          <w:rFonts w:ascii="Times New Roman" w:hAnsi="Times New Roman" w:cs="Times New Roman"/>
          <w:b/>
          <w:sz w:val="24"/>
          <w:szCs w:val="24"/>
        </w:rPr>
        <w:t xml:space="preserve">INTRODUCTION </w:t>
      </w:r>
    </w:p>
    <w:p w:rsidR="00D577F2" w:rsidRPr="002A08C3" w:rsidRDefault="00C56BE2"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Teenage pregnancy is regarded</w:t>
      </w:r>
      <w:r w:rsidR="00671D93">
        <w:rPr>
          <w:rFonts w:ascii="Times New Roman" w:hAnsi="Times New Roman" w:cs="Times New Roman"/>
          <w:sz w:val="24"/>
          <w:szCs w:val="24"/>
        </w:rPr>
        <w:t xml:space="preserve"> as one of the </w:t>
      </w:r>
      <w:r w:rsidR="00930721">
        <w:rPr>
          <w:rFonts w:ascii="Times New Roman" w:hAnsi="Times New Roman" w:cs="Times New Roman"/>
          <w:sz w:val="24"/>
          <w:szCs w:val="24"/>
        </w:rPr>
        <w:t>most critical challenge</w:t>
      </w:r>
      <w:r>
        <w:rPr>
          <w:rFonts w:ascii="Times New Roman" w:hAnsi="Times New Roman" w:cs="Times New Roman"/>
          <w:sz w:val="24"/>
          <w:szCs w:val="24"/>
        </w:rPr>
        <w:t>s</w:t>
      </w:r>
      <w:r w:rsidR="00930721">
        <w:rPr>
          <w:rFonts w:ascii="Times New Roman" w:hAnsi="Times New Roman" w:cs="Times New Roman"/>
          <w:sz w:val="24"/>
          <w:szCs w:val="24"/>
        </w:rPr>
        <w:t xml:space="preserve"> that</w:t>
      </w:r>
      <w:r w:rsidR="003460CF">
        <w:rPr>
          <w:rFonts w:ascii="Times New Roman" w:hAnsi="Times New Roman" w:cs="Times New Roman"/>
          <w:sz w:val="24"/>
          <w:szCs w:val="24"/>
        </w:rPr>
        <w:t xml:space="preserve"> </w:t>
      </w:r>
      <w:r>
        <w:rPr>
          <w:rFonts w:ascii="Times New Roman" w:hAnsi="Times New Roman" w:cs="Times New Roman"/>
          <w:sz w:val="24"/>
          <w:szCs w:val="24"/>
        </w:rPr>
        <w:t xml:space="preserve">school going </w:t>
      </w:r>
      <w:r w:rsidR="003460CF">
        <w:rPr>
          <w:rFonts w:ascii="Times New Roman" w:hAnsi="Times New Roman" w:cs="Times New Roman"/>
          <w:sz w:val="24"/>
          <w:szCs w:val="24"/>
        </w:rPr>
        <w:t>teenagers</w:t>
      </w:r>
      <w:r>
        <w:rPr>
          <w:rFonts w:ascii="Times New Roman" w:hAnsi="Times New Roman" w:cs="Times New Roman"/>
          <w:sz w:val="24"/>
          <w:szCs w:val="24"/>
        </w:rPr>
        <w:t xml:space="preserve"> face which impact negatively on their academic progress, and</w:t>
      </w:r>
      <w:r w:rsidR="00671D93">
        <w:rPr>
          <w:rFonts w:ascii="Times New Roman" w:hAnsi="Times New Roman" w:cs="Times New Roman"/>
          <w:sz w:val="24"/>
          <w:szCs w:val="24"/>
        </w:rPr>
        <w:t xml:space="preserve"> is most likely to lead to </w:t>
      </w:r>
      <w:r>
        <w:rPr>
          <w:rFonts w:ascii="Times New Roman" w:hAnsi="Times New Roman" w:cs="Times New Roman"/>
          <w:sz w:val="24"/>
          <w:szCs w:val="24"/>
        </w:rPr>
        <w:t xml:space="preserve">school dropouts. As </w:t>
      </w:r>
      <w:r w:rsidR="00B07A15">
        <w:rPr>
          <w:rFonts w:ascii="Times New Roman" w:hAnsi="Times New Roman" w:cs="Times New Roman"/>
          <w:sz w:val="24"/>
          <w:szCs w:val="24"/>
        </w:rPr>
        <w:t>a complex social issue, teenage pregnancy require</w:t>
      </w:r>
      <w:r w:rsidR="00DF653C">
        <w:rPr>
          <w:rFonts w:ascii="Times New Roman" w:hAnsi="Times New Roman" w:cs="Times New Roman"/>
          <w:sz w:val="24"/>
          <w:szCs w:val="24"/>
        </w:rPr>
        <w:t>s</w:t>
      </w:r>
      <w:r w:rsidR="003C7134">
        <w:rPr>
          <w:rFonts w:ascii="Times New Roman" w:hAnsi="Times New Roman" w:cs="Times New Roman"/>
          <w:sz w:val="24"/>
          <w:szCs w:val="24"/>
        </w:rPr>
        <w:t xml:space="preserve"> country specific pragmatic approach to be addressed and South African is no different</w:t>
      </w:r>
      <w:r w:rsidR="00D577F2" w:rsidRPr="002A08C3">
        <w:rPr>
          <w:rFonts w:ascii="Times New Roman" w:hAnsi="Times New Roman" w:cs="Times New Roman"/>
          <w:sz w:val="24"/>
          <w:szCs w:val="24"/>
        </w:rPr>
        <w:t>.</w:t>
      </w:r>
      <w:r w:rsidR="00671D93">
        <w:rPr>
          <w:rFonts w:ascii="Times New Roman" w:hAnsi="Times New Roman" w:cs="Times New Roman"/>
          <w:sz w:val="24"/>
          <w:szCs w:val="24"/>
        </w:rPr>
        <w:t xml:space="preserve"> This chapter </w:t>
      </w:r>
      <w:r w:rsidR="008E3CBD">
        <w:rPr>
          <w:rFonts w:ascii="Times New Roman" w:hAnsi="Times New Roman" w:cs="Times New Roman"/>
          <w:sz w:val="24"/>
          <w:szCs w:val="24"/>
        </w:rPr>
        <w:t>starts with a brief exploration of</w:t>
      </w:r>
      <w:r w:rsidR="003C7134">
        <w:rPr>
          <w:rFonts w:ascii="Times New Roman" w:hAnsi="Times New Roman" w:cs="Times New Roman"/>
          <w:sz w:val="24"/>
          <w:szCs w:val="24"/>
        </w:rPr>
        <w:t xml:space="preserve"> </w:t>
      </w:r>
      <w:r w:rsidR="001469B5">
        <w:rPr>
          <w:rFonts w:ascii="Times New Roman" w:hAnsi="Times New Roman" w:cs="Times New Roman"/>
          <w:sz w:val="24"/>
          <w:szCs w:val="24"/>
        </w:rPr>
        <w:t xml:space="preserve">the </w:t>
      </w:r>
      <w:r w:rsidR="003C7134">
        <w:rPr>
          <w:rFonts w:ascii="Times New Roman" w:hAnsi="Times New Roman" w:cs="Times New Roman"/>
          <w:sz w:val="24"/>
          <w:szCs w:val="24"/>
        </w:rPr>
        <w:t>magnitude and complexity of teenage pregnancy through a problem statement followed by the rationale, research questions and objectives and limitation of the study. It concludes by providing an outline of all chapters of this report</w:t>
      </w:r>
      <w:r w:rsidR="00671D93">
        <w:rPr>
          <w:rFonts w:ascii="Times New Roman" w:hAnsi="Times New Roman" w:cs="Times New Roman"/>
          <w:sz w:val="24"/>
          <w:szCs w:val="24"/>
        </w:rPr>
        <w:t xml:space="preserve">. </w:t>
      </w: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1.2</w:t>
      </w:r>
      <w:r w:rsidR="00C60712">
        <w:rPr>
          <w:rFonts w:ascii="Times New Roman" w:hAnsi="Times New Roman" w:cs="Times New Roman"/>
          <w:b/>
          <w:sz w:val="24"/>
          <w:szCs w:val="24"/>
        </w:rPr>
        <w:t>.</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STATEMENT OF THE PROBLEM AND RATIONAL FOR THE STUDY</w:t>
      </w:r>
    </w:p>
    <w:p w:rsidR="00B81570" w:rsidRDefault="00FC5863" w:rsidP="00B37F5A">
      <w:pPr>
        <w:spacing w:line="360" w:lineRule="auto"/>
        <w:jc w:val="both"/>
        <w:rPr>
          <w:rFonts w:ascii="Times New Roman" w:hAnsi="Times New Roman" w:cs="Times New Roman"/>
          <w:sz w:val="24"/>
          <w:szCs w:val="24"/>
        </w:rPr>
      </w:pPr>
      <w:r w:rsidRPr="00FC5863">
        <w:rPr>
          <w:rFonts w:ascii="Times New Roman" w:hAnsi="Times New Roman" w:cs="Times New Roman"/>
          <w:sz w:val="24"/>
          <w:szCs w:val="24"/>
        </w:rPr>
        <w:t>South Africa as a pa</w:t>
      </w:r>
      <w:r w:rsidR="00DF653C">
        <w:rPr>
          <w:rFonts w:ascii="Times New Roman" w:hAnsi="Times New Roman" w:cs="Times New Roman"/>
          <w:sz w:val="24"/>
          <w:szCs w:val="24"/>
        </w:rPr>
        <w:t xml:space="preserve">rt of the African continent shares challenges </w:t>
      </w:r>
      <w:r w:rsidRPr="00FC5863">
        <w:rPr>
          <w:rFonts w:ascii="Times New Roman" w:hAnsi="Times New Roman" w:cs="Times New Roman"/>
          <w:sz w:val="24"/>
          <w:szCs w:val="24"/>
        </w:rPr>
        <w:t xml:space="preserve">experienced by other African countries when it comes to teenage pregnancy. Roughly 30% of teenagers in South Africa </w:t>
      </w:r>
      <w:r w:rsidR="009E22EB">
        <w:rPr>
          <w:rFonts w:ascii="Times New Roman" w:hAnsi="Times New Roman" w:cs="Times New Roman"/>
          <w:sz w:val="24"/>
          <w:szCs w:val="24"/>
        </w:rPr>
        <w:t>recount</w:t>
      </w:r>
      <w:r w:rsidR="00B5487C">
        <w:rPr>
          <w:rFonts w:ascii="Times New Roman" w:hAnsi="Times New Roman" w:cs="Times New Roman"/>
          <w:sz w:val="24"/>
          <w:szCs w:val="24"/>
        </w:rPr>
        <w:t xml:space="preserve"> </w:t>
      </w:r>
      <w:r w:rsidR="009E22EB">
        <w:rPr>
          <w:rFonts w:ascii="Times New Roman" w:hAnsi="Times New Roman" w:cs="Times New Roman"/>
          <w:sz w:val="24"/>
          <w:szCs w:val="24"/>
        </w:rPr>
        <w:t>ever to be pregnant of which mostly are</w:t>
      </w:r>
      <w:r w:rsidR="00C567DD">
        <w:rPr>
          <w:rFonts w:ascii="Times New Roman" w:hAnsi="Times New Roman" w:cs="Times New Roman"/>
          <w:sz w:val="24"/>
          <w:szCs w:val="24"/>
        </w:rPr>
        <w:t xml:space="preserve"> </w:t>
      </w:r>
      <w:r w:rsidR="009E22EB">
        <w:rPr>
          <w:rFonts w:ascii="Times New Roman" w:hAnsi="Times New Roman" w:cs="Times New Roman"/>
          <w:sz w:val="24"/>
          <w:szCs w:val="24"/>
        </w:rPr>
        <w:t>involuntary</w:t>
      </w:r>
      <w:r w:rsidR="00C567DD">
        <w:rPr>
          <w:rFonts w:ascii="Times New Roman" w:hAnsi="Times New Roman" w:cs="Times New Roman"/>
          <w:sz w:val="24"/>
          <w:szCs w:val="24"/>
        </w:rPr>
        <w:t xml:space="preserve"> </w:t>
      </w:r>
      <w:r w:rsidR="002D02E4">
        <w:rPr>
          <w:rFonts w:ascii="Times New Roman" w:hAnsi="Times New Roman" w:cs="Times New Roman"/>
          <w:sz w:val="24"/>
          <w:szCs w:val="24"/>
        </w:rPr>
        <w:t>pregnancies (Jewkes, Morrell &amp;</w:t>
      </w:r>
      <w:r w:rsidRPr="00FC5863">
        <w:rPr>
          <w:rFonts w:ascii="Times New Roman" w:hAnsi="Times New Roman" w:cs="Times New Roman"/>
          <w:sz w:val="24"/>
          <w:szCs w:val="24"/>
        </w:rPr>
        <w:t xml:space="preserve"> Christofides, 2009).</w:t>
      </w:r>
      <w:r w:rsidR="00375A5C">
        <w:rPr>
          <w:rFonts w:ascii="Times New Roman" w:hAnsi="Times New Roman" w:cs="Times New Roman"/>
          <w:sz w:val="24"/>
          <w:szCs w:val="24"/>
        </w:rPr>
        <w:t xml:space="preserve"> </w:t>
      </w:r>
      <w:r w:rsidR="006E6523">
        <w:rPr>
          <w:rFonts w:ascii="Times New Roman" w:hAnsi="Times New Roman" w:cs="Times New Roman"/>
          <w:sz w:val="24"/>
          <w:szCs w:val="24"/>
        </w:rPr>
        <w:t>The community in which teenagers</w:t>
      </w:r>
      <w:r w:rsidR="00B81570" w:rsidRPr="00B81570">
        <w:rPr>
          <w:rFonts w:ascii="Times New Roman" w:hAnsi="Times New Roman" w:cs="Times New Roman"/>
          <w:sz w:val="24"/>
          <w:szCs w:val="24"/>
        </w:rPr>
        <w:t xml:space="preserve"> grow up has </w:t>
      </w:r>
      <w:r w:rsidR="009E22EB">
        <w:rPr>
          <w:rFonts w:ascii="Times New Roman" w:hAnsi="Times New Roman" w:cs="Times New Roman"/>
          <w:sz w:val="24"/>
          <w:szCs w:val="24"/>
        </w:rPr>
        <w:t>a</w:t>
      </w:r>
      <w:r w:rsidR="00DF653C">
        <w:rPr>
          <w:rFonts w:ascii="Times New Roman" w:hAnsi="Times New Roman" w:cs="Times New Roman"/>
          <w:sz w:val="24"/>
          <w:szCs w:val="24"/>
        </w:rPr>
        <w:t xml:space="preserve"> </w:t>
      </w:r>
      <w:r w:rsidR="009E22EB">
        <w:rPr>
          <w:rFonts w:ascii="Times New Roman" w:hAnsi="Times New Roman" w:cs="Times New Roman"/>
          <w:sz w:val="24"/>
          <w:szCs w:val="24"/>
        </w:rPr>
        <w:t xml:space="preserve">significant </w:t>
      </w:r>
      <w:r w:rsidR="006E6523">
        <w:rPr>
          <w:rFonts w:ascii="Times New Roman" w:hAnsi="Times New Roman" w:cs="Times New Roman"/>
          <w:sz w:val="24"/>
          <w:szCs w:val="24"/>
        </w:rPr>
        <w:t>impact</w:t>
      </w:r>
      <w:r w:rsidR="00B81570">
        <w:rPr>
          <w:rFonts w:ascii="Times New Roman" w:hAnsi="Times New Roman" w:cs="Times New Roman"/>
          <w:sz w:val="24"/>
          <w:szCs w:val="24"/>
        </w:rPr>
        <w:t xml:space="preserve"> on their </w:t>
      </w:r>
      <w:r w:rsidR="00B81570" w:rsidRPr="00B81570">
        <w:rPr>
          <w:rFonts w:ascii="Times New Roman" w:hAnsi="Times New Roman" w:cs="Times New Roman"/>
          <w:sz w:val="24"/>
          <w:szCs w:val="24"/>
        </w:rPr>
        <w:t xml:space="preserve">development, </w:t>
      </w:r>
      <w:r w:rsidR="006E6523">
        <w:rPr>
          <w:rFonts w:ascii="Times New Roman" w:hAnsi="Times New Roman" w:cs="Times New Roman"/>
          <w:sz w:val="24"/>
          <w:szCs w:val="24"/>
        </w:rPr>
        <w:t xml:space="preserve">associations, </w:t>
      </w:r>
      <w:r w:rsidR="009E22EB">
        <w:rPr>
          <w:rFonts w:ascii="Times New Roman" w:hAnsi="Times New Roman" w:cs="Times New Roman"/>
          <w:sz w:val="24"/>
          <w:szCs w:val="24"/>
        </w:rPr>
        <w:t xml:space="preserve">changes </w:t>
      </w:r>
      <w:r w:rsidR="006E6523">
        <w:rPr>
          <w:rFonts w:ascii="Times New Roman" w:hAnsi="Times New Roman" w:cs="Times New Roman"/>
          <w:sz w:val="24"/>
          <w:szCs w:val="24"/>
        </w:rPr>
        <w:t>and challenges</w:t>
      </w:r>
      <w:r w:rsidR="00B81570">
        <w:rPr>
          <w:rFonts w:ascii="Times New Roman" w:hAnsi="Times New Roman" w:cs="Times New Roman"/>
          <w:sz w:val="24"/>
          <w:szCs w:val="24"/>
        </w:rPr>
        <w:t>.</w:t>
      </w:r>
      <w:r w:rsidR="00375A5C">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There are </w:t>
      </w:r>
      <w:r w:rsidR="006E6523">
        <w:rPr>
          <w:rFonts w:ascii="Times New Roman" w:hAnsi="Times New Roman" w:cs="Times New Roman"/>
          <w:sz w:val="24"/>
          <w:szCs w:val="24"/>
        </w:rPr>
        <w:t>countless</w:t>
      </w:r>
      <w:r w:rsidR="00B5487C">
        <w:rPr>
          <w:rFonts w:ascii="Times New Roman" w:hAnsi="Times New Roman" w:cs="Times New Roman"/>
          <w:sz w:val="24"/>
          <w:szCs w:val="24"/>
        </w:rPr>
        <w:t xml:space="preserve"> </w:t>
      </w:r>
      <w:r w:rsidR="006E6523">
        <w:rPr>
          <w:rFonts w:ascii="Times New Roman" w:hAnsi="Times New Roman" w:cs="Times New Roman"/>
          <w:sz w:val="24"/>
          <w:szCs w:val="24"/>
        </w:rPr>
        <w:t>intentions</w:t>
      </w:r>
      <w:r w:rsidR="00B5487C">
        <w:rPr>
          <w:rFonts w:ascii="Times New Roman" w:hAnsi="Times New Roman" w:cs="Times New Roman"/>
          <w:sz w:val="24"/>
          <w:szCs w:val="24"/>
        </w:rPr>
        <w:t xml:space="preserve"> </w:t>
      </w:r>
      <w:r w:rsidR="009E22EB">
        <w:rPr>
          <w:rFonts w:ascii="Times New Roman" w:hAnsi="Times New Roman" w:cs="Times New Roman"/>
          <w:sz w:val="24"/>
          <w:szCs w:val="24"/>
        </w:rPr>
        <w:t>that drive teenagers in having</w:t>
      </w:r>
      <w:r w:rsidR="00375A5C">
        <w:rPr>
          <w:rFonts w:ascii="Times New Roman" w:hAnsi="Times New Roman" w:cs="Times New Roman"/>
          <w:sz w:val="24"/>
          <w:szCs w:val="24"/>
        </w:rPr>
        <w:t xml:space="preserve"> </w:t>
      </w:r>
      <w:r w:rsidR="009E22EB">
        <w:rPr>
          <w:rFonts w:ascii="Times New Roman" w:hAnsi="Times New Roman" w:cs="Times New Roman"/>
          <w:sz w:val="24"/>
          <w:szCs w:val="24"/>
        </w:rPr>
        <w:t xml:space="preserve">early </w:t>
      </w:r>
      <w:r w:rsidR="00B81570">
        <w:rPr>
          <w:rFonts w:ascii="Times New Roman" w:hAnsi="Times New Roman" w:cs="Times New Roman"/>
          <w:sz w:val="24"/>
          <w:szCs w:val="24"/>
        </w:rPr>
        <w:t>sex</w:t>
      </w:r>
      <w:r w:rsidR="009E22EB">
        <w:rPr>
          <w:rFonts w:ascii="Times New Roman" w:hAnsi="Times New Roman" w:cs="Times New Roman"/>
          <w:sz w:val="24"/>
          <w:szCs w:val="24"/>
        </w:rPr>
        <w:t>ual intercourse</w:t>
      </w:r>
      <w:r w:rsidR="00B81570">
        <w:rPr>
          <w:rFonts w:ascii="Times New Roman" w:hAnsi="Times New Roman" w:cs="Times New Roman"/>
          <w:sz w:val="24"/>
          <w:szCs w:val="24"/>
        </w:rPr>
        <w:t xml:space="preserve">. </w:t>
      </w:r>
      <w:r w:rsidR="006E6523">
        <w:rPr>
          <w:rFonts w:ascii="Times New Roman" w:hAnsi="Times New Roman" w:cs="Times New Roman"/>
          <w:sz w:val="24"/>
          <w:szCs w:val="24"/>
        </w:rPr>
        <w:t xml:space="preserve">A number of </w:t>
      </w:r>
      <w:r w:rsidR="00B81570">
        <w:rPr>
          <w:rFonts w:ascii="Times New Roman" w:hAnsi="Times New Roman" w:cs="Times New Roman"/>
          <w:sz w:val="24"/>
          <w:szCs w:val="24"/>
        </w:rPr>
        <w:t xml:space="preserve">teenagers do sex just </w:t>
      </w:r>
      <w:r w:rsidR="00B81570" w:rsidRPr="00B81570">
        <w:rPr>
          <w:rFonts w:ascii="Times New Roman" w:hAnsi="Times New Roman" w:cs="Times New Roman"/>
          <w:sz w:val="24"/>
          <w:szCs w:val="24"/>
        </w:rPr>
        <w:t xml:space="preserve">because they </w:t>
      </w:r>
      <w:r w:rsidR="00303B8B">
        <w:rPr>
          <w:rFonts w:ascii="Times New Roman" w:hAnsi="Times New Roman" w:cs="Times New Roman"/>
          <w:sz w:val="24"/>
          <w:szCs w:val="24"/>
        </w:rPr>
        <w:t>desire</w:t>
      </w:r>
      <w:r w:rsidR="00C567DD">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a </w:t>
      </w:r>
      <w:r w:rsidR="00C567DD">
        <w:rPr>
          <w:rFonts w:ascii="Times New Roman" w:hAnsi="Times New Roman" w:cs="Times New Roman"/>
          <w:sz w:val="24"/>
          <w:szCs w:val="24"/>
        </w:rPr>
        <w:t>fast</w:t>
      </w:r>
      <w:r w:rsidR="00C567DD" w:rsidRPr="00B81570">
        <w:rPr>
          <w:rFonts w:ascii="Times New Roman" w:hAnsi="Times New Roman" w:cs="Times New Roman"/>
          <w:sz w:val="24"/>
          <w:szCs w:val="24"/>
        </w:rPr>
        <w:t xml:space="preserve"> fix</w:t>
      </w:r>
      <w:r w:rsidR="00B81570" w:rsidRPr="00B81570">
        <w:rPr>
          <w:rFonts w:ascii="Times New Roman" w:hAnsi="Times New Roman" w:cs="Times New Roman"/>
          <w:sz w:val="24"/>
          <w:szCs w:val="24"/>
        </w:rPr>
        <w:t xml:space="preserve"> to </w:t>
      </w:r>
      <w:r w:rsidR="00C567DD">
        <w:rPr>
          <w:rFonts w:ascii="Times New Roman" w:hAnsi="Times New Roman" w:cs="Times New Roman"/>
          <w:sz w:val="24"/>
          <w:szCs w:val="24"/>
        </w:rPr>
        <w:t>release</w:t>
      </w:r>
      <w:r w:rsidR="00C567DD" w:rsidRPr="00B81570">
        <w:rPr>
          <w:rFonts w:ascii="Times New Roman" w:hAnsi="Times New Roman" w:cs="Times New Roman"/>
          <w:sz w:val="24"/>
          <w:szCs w:val="24"/>
        </w:rPr>
        <w:t xml:space="preserve"> biological</w:t>
      </w:r>
      <w:r w:rsidR="00B81570" w:rsidRPr="00B81570">
        <w:rPr>
          <w:rFonts w:ascii="Times New Roman" w:hAnsi="Times New Roman" w:cs="Times New Roman"/>
          <w:sz w:val="24"/>
          <w:szCs w:val="24"/>
        </w:rPr>
        <w:t xml:space="preserve"> drives</w:t>
      </w:r>
      <w:r w:rsidR="009E22EB">
        <w:rPr>
          <w:rFonts w:ascii="Times New Roman" w:hAnsi="Times New Roman" w:cs="Times New Roman"/>
          <w:sz w:val="24"/>
          <w:szCs w:val="24"/>
        </w:rPr>
        <w:t xml:space="preserve"> (Nkwanyana, 2011</w:t>
      </w:r>
      <w:r w:rsidR="009E22EB" w:rsidRPr="009E22EB">
        <w:rPr>
          <w:rFonts w:ascii="Times New Roman" w:hAnsi="Times New Roman" w:cs="Times New Roman"/>
          <w:sz w:val="24"/>
          <w:szCs w:val="24"/>
        </w:rPr>
        <w:t>)</w:t>
      </w:r>
      <w:r w:rsidR="00B81570" w:rsidRPr="00B81570">
        <w:rPr>
          <w:rFonts w:ascii="Times New Roman" w:hAnsi="Times New Roman" w:cs="Times New Roman"/>
          <w:sz w:val="24"/>
          <w:szCs w:val="24"/>
        </w:rPr>
        <w:t>.</w:t>
      </w:r>
      <w:r w:rsidR="006E6523">
        <w:rPr>
          <w:rFonts w:ascii="Times New Roman" w:hAnsi="Times New Roman" w:cs="Times New Roman"/>
          <w:sz w:val="24"/>
          <w:szCs w:val="24"/>
        </w:rPr>
        <w:t xml:space="preserve"> However, in most cases teenage </w:t>
      </w:r>
      <w:r w:rsidR="00B81570">
        <w:rPr>
          <w:rFonts w:ascii="Times New Roman" w:hAnsi="Times New Roman" w:cs="Times New Roman"/>
          <w:sz w:val="24"/>
          <w:szCs w:val="24"/>
        </w:rPr>
        <w:t xml:space="preserve">sexuality </w:t>
      </w:r>
      <w:r w:rsidR="00B81570" w:rsidRPr="00B81570">
        <w:rPr>
          <w:rFonts w:ascii="Times New Roman" w:hAnsi="Times New Roman" w:cs="Times New Roman"/>
          <w:sz w:val="24"/>
          <w:szCs w:val="24"/>
        </w:rPr>
        <w:t xml:space="preserve">is </w:t>
      </w:r>
      <w:r w:rsidR="00303B8B">
        <w:rPr>
          <w:rFonts w:ascii="Times New Roman" w:hAnsi="Times New Roman" w:cs="Times New Roman"/>
          <w:sz w:val="24"/>
          <w:szCs w:val="24"/>
        </w:rPr>
        <w:t>determined</w:t>
      </w:r>
      <w:r w:rsidR="00375A5C">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by emotional </w:t>
      </w:r>
      <w:r w:rsidR="00303B8B">
        <w:rPr>
          <w:rFonts w:ascii="Times New Roman" w:hAnsi="Times New Roman" w:cs="Times New Roman"/>
          <w:sz w:val="24"/>
          <w:szCs w:val="24"/>
        </w:rPr>
        <w:t>desires</w:t>
      </w:r>
      <w:r w:rsidR="00375A5C">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that have nothing to do </w:t>
      </w:r>
      <w:r w:rsidR="00B81570">
        <w:rPr>
          <w:rFonts w:ascii="Times New Roman" w:hAnsi="Times New Roman" w:cs="Times New Roman"/>
          <w:sz w:val="24"/>
          <w:szCs w:val="24"/>
        </w:rPr>
        <w:t xml:space="preserve">with sex. These emotional </w:t>
      </w:r>
      <w:r w:rsidR="00303B8B">
        <w:rPr>
          <w:rFonts w:ascii="Times New Roman" w:hAnsi="Times New Roman" w:cs="Times New Roman"/>
          <w:sz w:val="24"/>
          <w:szCs w:val="24"/>
        </w:rPr>
        <w:t xml:space="preserve">desires </w:t>
      </w:r>
      <w:r w:rsidR="006E6523">
        <w:rPr>
          <w:rFonts w:ascii="Times New Roman" w:hAnsi="Times New Roman" w:cs="Times New Roman"/>
          <w:sz w:val="24"/>
          <w:szCs w:val="24"/>
        </w:rPr>
        <w:t>involve</w:t>
      </w:r>
      <w:r w:rsidR="00375A5C">
        <w:rPr>
          <w:rFonts w:ascii="Times New Roman" w:hAnsi="Times New Roman" w:cs="Times New Roman"/>
          <w:sz w:val="24"/>
          <w:szCs w:val="24"/>
        </w:rPr>
        <w:t xml:space="preserve"> </w:t>
      </w:r>
      <w:r w:rsidR="00303B8B">
        <w:rPr>
          <w:rFonts w:ascii="Times New Roman" w:hAnsi="Times New Roman" w:cs="Times New Roman"/>
          <w:sz w:val="24"/>
          <w:szCs w:val="24"/>
        </w:rPr>
        <w:t>the need</w:t>
      </w:r>
      <w:r w:rsidR="00B81570" w:rsidRPr="00B81570">
        <w:rPr>
          <w:rFonts w:ascii="Times New Roman" w:hAnsi="Times New Roman" w:cs="Times New Roman"/>
          <w:sz w:val="24"/>
          <w:szCs w:val="24"/>
        </w:rPr>
        <w:t xml:space="preserve"> to </w:t>
      </w:r>
      <w:r w:rsidR="00303B8B">
        <w:rPr>
          <w:rFonts w:ascii="Times New Roman" w:hAnsi="Times New Roman" w:cs="Times New Roman"/>
          <w:sz w:val="24"/>
          <w:szCs w:val="24"/>
        </w:rPr>
        <w:t>get</w:t>
      </w:r>
      <w:r w:rsidR="00375A5C">
        <w:rPr>
          <w:rFonts w:ascii="Times New Roman" w:hAnsi="Times New Roman" w:cs="Times New Roman"/>
          <w:sz w:val="24"/>
          <w:szCs w:val="24"/>
        </w:rPr>
        <w:t xml:space="preserve"> </w:t>
      </w:r>
      <w:r w:rsidR="00303B8B">
        <w:rPr>
          <w:rFonts w:ascii="Times New Roman" w:hAnsi="Times New Roman" w:cs="Times New Roman"/>
          <w:sz w:val="24"/>
          <w:szCs w:val="24"/>
        </w:rPr>
        <w:t>love</w:t>
      </w:r>
      <w:r w:rsidR="00B81570" w:rsidRPr="00B81570">
        <w:rPr>
          <w:rFonts w:ascii="Times New Roman" w:hAnsi="Times New Roman" w:cs="Times New Roman"/>
          <w:sz w:val="24"/>
          <w:szCs w:val="24"/>
        </w:rPr>
        <w:t xml:space="preserve">, </w:t>
      </w:r>
      <w:r w:rsidR="00303B8B">
        <w:rPr>
          <w:rFonts w:ascii="Times New Roman" w:hAnsi="Times New Roman" w:cs="Times New Roman"/>
          <w:sz w:val="24"/>
          <w:szCs w:val="24"/>
        </w:rPr>
        <w:t>comfort</w:t>
      </w:r>
      <w:r w:rsidR="00B81570">
        <w:rPr>
          <w:rFonts w:ascii="Times New Roman" w:hAnsi="Times New Roman" w:cs="Times New Roman"/>
          <w:sz w:val="24"/>
          <w:szCs w:val="24"/>
        </w:rPr>
        <w:t xml:space="preserve">, </w:t>
      </w:r>
      <w:r w:rsidR="00303B8B">
        <w:rPr>
          <w:rFonts w:ascii="Times New Roman" w:hAnsi="Times New Roman" w:cs="Times New Roman"/>
          <w:sz w:val="24"/>
          <w:szCs w:val="24"/>
        </w:rPr>
        <w:t>and recognition</w:t>
      </w:r>
      <w:r w:rsidR="00B81570">
        <w:rPr>
          <w:rFonts w:ascii="Times New Roman" w:hAnsi="Times New Roman" w:cs="Times New Roman"/>
          <w:sz w:val="24"/>
          <w:szCs w:val="24"/>
        </w:rPr>
        <w:t xml:space="preserve">, </w:t>
      </w:r>
      <w:r w:rsidR="00C567DD">
        <w:rPr>
          <w:rFonts w:ascii="Times New Roman" w:hAnsi="Times New Roman" w:cs="Times New Roman"/>
          <w:sz w:val="24"/>
          <w:szCs w:val="24"/>
        </w:rPr>
        <w:t>prove</w:t>
      </w:r>
      <w:r w:rsidR="00C567DD" w:rsidRPr="00B81570">
        <w:rPr>
          <w:rFonts w:ascii="Times New Roman" w:hAnsi="Times New Roman" w:cs="Times New Roman"/>
          <w:sz w:val="24"/>
          <w:szCs w:val="24"/>
        </w:rPr>
        <w:t xml:space="preserve"> </w:t>
      </w:r>
      <w:r w:rsidR="00C567DD">
        <w:rPr>
          <w:rFonts w:ascii="Times New Roman" w:hAnsi="Times New Roman" w:cs="Times New Roman"/>
          <w:sz w:val="24"/>
          <w:szCs w:val="24"/>
        </w:rPr>
        <w:t>masculinity</w:t>
      </w:r>
      <w:r w:rsidR="00303B8B">
        <w:rPr>
          <w:rFonts w:ascii="Times New Roman" w:hAnsi="Times New Roman" w:cs="Times New Roman"/>
          <w:sz w:val="24"/>
          <w:szCs w:val="24"/>
        </w:rPr>
        <w:t xml:space="preserve"> or femini</w:t>
      </w:r>
      <w:r w:rsidR="0048212F">
        <w:rPr>
          <w:rFonts w:ascii="Times New Roman" w:hAnsi="Times New Roman" w:cs="Times New Roman"/>
          <w:sz w:val="24"/>
          <w:szCs w:val="24"/>
        </w:rPr>
        <w:t>ni</w:t>
      </w:r>
      <w:r w:rsidR="00303B8B">
        <w:rPr>
          <w:rFonts w:ascii="Times New Roman" w:hAnsi="Times New Roman" w:cs="Times New Roman"/>
          <w:sz w:val="24"/>
          <w:szCs w:val="24"/>
        </w:rPr>
        <w:t xml:space="preserve">ty, increase </w:t>
      </w:r>
      <w:r w:rsidR="00B81570" w:rsidRPr="00B81570">
        <w:rPr>
          <w:rFonts w:ascii="Times New Roman" w:hAnsi="Times New Roman" w:cs="Times New Roman"/>
          <w:sz w:val="24"/>
          <w:szCs w:val="24"/>
        </w:rPr>
        <w:t xml:space="preserve">self-esteem, </w:t>
      </w:r>
      <w:r w:rsidR="00E44318">
        <w:rPr>
          <w:rFonts w:ascii="Times New Roman" w:hAnsi="Times New Roman" w:cs="Times New Roman"/>
          <w:sz w:val="24"/>
          <w:szCs w:val="24"/>
        </w:rPr>
        <w:t xml:space="preserve">articulate </w:t>
      </w:r>
      <w:r w:rsidR="00B81570">
        <w:rPr>
          <w:rFonts w:ascii="Times New Roman" w:hAnsi="Times New Roman" w:cs="Times New Roman"/>
          <w:sz w:val="24"/>
          <w:szCs w:val="24"/>
        </w:rPr>
        <w:t xml:space="preserve">anger, or </w:t>
      </w:r>
      <w:r w:rsidR="00E44318">
        <w:rPr>
          <w:rFonts w:ascii="Times New Roman" w:hAnsi="Times New Roman" w:cs="Times New Roman"/>
          <w:sz w:val="24"/>
          <w:szCs w:val="24"/>
        </w:rPr>
        <w:t xml:space="preserve">break away </w:t>
      </w:r>
      <w:r w:rsidR="00B81570">
        <w:rPr>
          <w:rFonts w:ascii="Times New Roman" w:hAnsi="Times New Roman" w:cs="Times New Roman"/>
          <w:sz w:val="24"/>
          <w:szCs w:val="24"/>
        </w:rPr>
        <w:t xml:space="preserve">from </w:t>
      </w:r>
      <w:r w:rsidR="00916645">
        <w:rPr>
          <w:rFonts w:ascii="Times New Roman" w:hAnsi="Times New Roman" w:cs="Times New Roman"/>
          <w:sz w:val="24"/>
          <w:szCs w:val="24"/>
        </w:rPr>
        <w:t xml:space="preserve">dullness </w:t>
      </w:r>
      <w:r w:rsidR="00303B8B">
        <w:rPr>
          <w:rFonts w:ascii="Times New Roman" w:hAnsi="Times New Roman" w:cs="Times New Roman"/>
          <w:sz w:val="24"/>
          <w:szCs w:val="24"/>
        </w:rPr>
        <w:t>(Nkwanyana, 2011)</w:t>
      </w:r>
      <w:r w:rsidR="00B81570">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Sex </w:t>
      </w:r>
      <w:r w:rsidR="00F55E25">
        <w:rPr>
          <w:rFonts w:ascii="Times New Roman" w:hAnsi="Times New Roman" w:cs="Times New Roman"/>
          <w:sz w:val="24"/>
          <w:szCs w:val="24"/>
        </w:rPr>
        <w:t xml:space="preserve">turn out to </w:t>
      </w:r>
      <w:r w:rsidR="0048212F">
        <w:rPr>
          <w:rFonts w:ascii="Times New Roman" w:hAnsi="Times New Roman" w:cs="Times New Roman"/>
          <w:sz w:val="24"/>
          <w:szCs w:val="24"/>
        </w:rPr>
        <w:t xml:space="preserve">be a </w:t>
      </w:r>
      <w:r w:rsidR="00B81570" w:rsidRPr="00B81570">
        <w:rPr>
          <w:rFonts w:ascii="Times New Roman" w:hAnsi="Times New Roman" w:cs="Times New Roman"/>
          <w:sz w:val="24"/>
          <w:szCs w:val="24"/>
        </w:rPr>
        <w:t xml:space="preserve">means of </w:t>
      </w:r>
      <w:r w:rsidR="006E6523">
        <w:rPr>
          <w:rFonts w:ascii="Times New Roman" w:hAnsi="Times New Roman" w:cs="Times New Roman"/>
          <w:sz w:val="24"/>
          <w:szCs w:val="24"/>
        </w:rPr>
        <w:t>voicing</w:t>
      </w:r>
      <w:r w:rsidR="0048212F">
        <w:rPr>
          <w:rFonts w:ascii="Times New Roman" w:hAnsi="Times New Roman" w:cs="Times New Roman"/>
          <w:sz w:val="24"/>
          <w:szCs w:val="24"/>
        </w:rPr>
        <w:t xml:space="preserve"> </w:t>
      </w:r>
      <w:r w:rsidR="00B81570" w:rsidRPr="00B81570">
        <w:rPr>
          <w:rFonts w:ascii="Times New Roman" w:hAnsi="Times New Roman" w:cs="Times New Roman"/>
          <w:sz w:val="24"/>
          <w:szCs w:val="24"/>
        </w:rPr>
        <w:t xml:space="preserve">and </w:t>
      </w:r>
      <w:r w:rsidR="006E6523">
        <w:rPr>
          <w:rFonts w:ascii="Times New Roman" w:hAnsi="Times New Roman" w:cs="Times New Roman"/>
          <w:sz w:val="24"/>
          <w:szCs w:val="24"/>
        </w:rPr>
        <w:t>filling</w:t>
      </w:r>
      <w:r w:rsidR="0048212F">
        <w:rPr>
          <w:rFonts w:ascii="Times New Roman" w:hAnsi="Times New Roman" w:cs="Times New Roman"/>
          <w:sz w:val="24"/>
          <w:szCs w:val="24"/>
        </w:rPr>
        <w:t xml:space="preserve"> </w:t>
      </w:r>
      <w:r w:rsidR="006E6523">
        <w:rPr>
          <w:rFonts w:ascii="Times New Roman" w:hAnsi="Times New Roman" w:cs="Times New Roman"/>
          <w:sz w:val="24"/>
          <w:szCs w:val="24"/>
        </w:rPr>
        <w:t>non</w:t>
      </w:r>
      <w:r w:rsidR="00F55E25">
        <w:rPr>
          <w:rFonts w:ascii="Times New Roman" w:hAnsi="Times New Roman" w:cs="Times New Roman"/>
          <w:sz w:val="24"/>
          <w:szCs w:val="24"/>
        </w:rPr>
        <w:t>-</w:t>
      </w:r>
      <w:r w:rsidR="006E6523">
        <w:rPr>
          <w:rFonts w:ascii="Times New Roman" w:hAnsi="Times New Roman" w:cs="Times New Roman"/>
          <w:sz w:val="24"/>
          <w:szCs w:val="24"/>
        </w:rPr>
        <w:t>sexual needs (Rice, 1992</w:t>
      </w:r>
      <w:r w:rsidR="00B81570" w:rsidRPr="00B81570">
        <w:rPr>
          <w:rFonts w:ascii="Times New Roman" w:hAnsi="Times New Roman" w:cs="Times New Roman"/>
          <w:sz w:val="24"/>
          <w:szCs w:val="24"/>
        </w:rPr>
        <w:t>)</w:t>
      </w:r>
      <w:r w:rsidR="00B81570">
        <w:rPr>
          <w:rFonts w:ascii="Times New Roman" w:hAnsi="Times New Roman" w:cs="Times New Roman"/>
          <w:sz w:val="24"/>
          <w:szCs w:val="24"/>
        </w:rPr>
        <w:t xml:space="preserve">. </w:t>
      </w:r>
    </w:p>
    <w:p w:rsidR="003A2997"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Various commentators on </w:t>
      </w:r>
      <w:r w:rsidR="008E3CBD">
        <w:rPr>
          <w:rFonts w:ascii="Times New Roman" w:hAnsi="Times New Roman" w:cs="Times New Roman"/>
          <w:sz w:val="24"/>
          <w:szCs w:val="24"/>
        </w:rPr>
        <w:t xml:space="preserve">pregnancy among school going teenagers </w:t>
      </w:r>
      <w:r w:rsidRPr="002A08C3">
        <w:rPr>
          <w:rFonts w:ascii="Times New Roman" w:hAnsi="Times New Roman" w:cs="Times New Roman"/>
          <w:sz w:val="24"/>
          <w:szCs w:val="24"/>
        </w:rPr>
        <w:t xml:space="preserve">offer a conclusive observation to this debate when they scrutinise pregnancy. They argue that during one’s school-going years </w:t>
      </w:r>
      <w:r w:rsidR="00901F8E">
        <w:rPr>
          <w:rFonts w:ascii="Times New Roman" w:hAnsi="Times New Roman" w:cs="Times New Roman"/>
          <w:sz w:val="24"/>
          <w:szCs w:val="24"/>
        </w:rPr>
        <w:t xml:space="preserve">pregnancy </w:t>
      </w:r>
      <w:r w:rsidRPr="002A08C3">
        <w:rPr>
          <w:rFonts w:ascii="Times New Roman" w:hAnsi="Times New Roman" w:cs="Times New Roman"/>
          <w:sz w:val="24"/>
          <w:szCs w:val="24"/>
        </w:rPr>
        <w:t xml:space="preserve">can have significant negative effects such as exacerbating poverty, disrupting, or limiting educational and occupational attainment, and limiting future opportunities for the child </w:t>
      </w:r>
      <w:r w:rsidRPr="002A08C3">
        <w:rPr>
          <w:rFonts w:ascii="Times New Roman" w:hAnsi="Times New Roman" w:cs="Times New Roman"/>
          <w:sz w:val="24"/>
          <w:szCs w:val="24"/>
        </w:rPr>
        <w:lastRenderedPageBreak/>
        <w:t>(</w:t>
      </w:r>
      <w:r w:rsidR="003A2997">
        <w:rPr>
          <w:rFonts w:ascii="Times New Roman" w:hAnsi="Times New Roman" w:cs="Times New Roman"/>
          <w:sz w:val="24"/>
          <w:szCs w:val="24"/>
        </w:rPr>
        <w:t>Department of Health, 2002</w:t>
      </w:r>
      <w:r w:rsidRPr="002A08C3">
        <w:rPr>
          <w:rFonts w:ascii="Times New Roman" w:hAnsi="Times New Roman" w:cs="Times New Roman"/>
          <w:sz w:val="24"/>
          <w:szCs w:val="24"/>
        </w:rPr>
        <w:t>; Marteleto, Lam, &amp;</w:t>
      </w:r>
      <w:r w:rsidR="00E260BF">
        <w:rPr>
          <w:rFonts w:ascii="Times New Roman" w:hAnsi="Times New Roman" w:cs="Times New Roman"/>
          <w:sz w:val="24"/>
          <w:szCs w:val="24"/>
        </w:rPr>
        <w:t xml:space="preserve"> </w:t>
      </w:r>
      <w:r w:rsidRPr="002A08C3">
        <w:rPr>
          <w:rFonts w:ascii="Times New Roman" w:hAnsi="Times New Roman" w:cs="Times New Roman"/>
          <w:sz w:val="24"/>
          <w:szCs w:val="24"/>
        </w:rPr>
        <w:t>Ranchhod, 2008; Panday, Makiwane, Ranchod, &amp;</w:t>
      </w:r>
      <w:r w:rsidR="00E260BF">
        <w:rPr>
          <w:rFonts w:ascii="Times New Roman" w:hAnsi="Times New Roman" w:cs="Times New Roman"/>
          <w:sz w:val="24"/>
          <w:szCs w:val="24"/>
        </w:rPr>
        <w:t xml:space="preserve"> </w:t>
      </w:r>
      <w:r w:rsidRPr="002A08C3">
        <w:rPr>
          <w:rFonts w:ascii="Times New Roman" w:hAnsi="Times New Roman" w:cs="Times New Roman"/>
          <w:sz w:val="24"/>
          <w:szCs w:val="24"/>
        </w:rPr>
        <w:t>Letsoala, 2009</w:t>
      </w:r>
      <w:r w:rsidR="003A2997">
        <w:rPr>
          <w:rFonts w:ascii="Times New Roman" w:hAnsi="Times New Roman" w:cs="Times New Roman"/>
          <w:sz w:val="24"/>
          <w:szCs w:val="24"/>
        </w:rPr>
        <w:t xml:space="preserve">; </w:t>
      </w:r>
      <w:r w:rsidR="003A2997" w:rsidRPr="002A08C3">
        <w:rPr>
          <w:rFonts w:ascii="Times New Roman" w:hAnsi="Times New Roman" w:cs="Times New Roman"/>
          <w:sz w:val="24"/>
          <w:szCs w:val="24"/>
        </w:rPr>
        <w:t>Karra</w:t>
      </w:r>
      <w:r w:rsidR="003A2997">
        <w:rPr>
          <w:rFonts w:ascii="Times New Roman" w:hAnsi="Times New Roman" w:cs="Times New Roman"/>
          <w:sz w:val="24"/>
          <w:szCs w:val="24"/>
        </w:rPr>
        <w:t xml:space="preserve"> </w:t>
      </w:r>
      <w:r w:rsidR="003A2997" w:rsidRPr="002A08C3">
        <w:rPr>
          <w:rFonts w:ascii="Times New Roman" w:hAnsi="Times New Roman" w:cs="Times New Roman"/>
          <w:sz w:val="24"/>
          <w:szCs w:val="24"/>
        </w:rPr>
        <w:t>&amp; Lee, 2012</w:t>
      </w:r>
      <w:r w:rsidRPr="002A08C3">
        <w:rPr>
          <w:rFonts w:ascii="Times New Roman" w:hAnsi="Times New Roman" w:cs="Times New Roman"/>
          <w:sz w:val="24"/>
          <w:szCs w:val="24"/>
        </w:rPr>
        <w:t>). These factors need someone who is highly trained</w:t>
      </w:r>
      <w:r w:rsidR="00091F06">
        <w:rPr>
          <w:rFonts w:ascii="Times New Roman" w:hAnsi="Times New Roman" w:cs="Times New Roman"/>
          <w:sz w:val="24"/>
          <w:szCs w:val="24"/>
        </w:rPr>
        <w:t xml:space="preserve"> as a specialist</w:t>
      </w:r>
      <w:r w:rsidRPr="002A08C3">
        <w:rPr>
          <w:rFonts w:ascii="Times New Roman" w:hAnsi="Times New Roman" w:cs="Times New Roman"/>
          <w:sz w:val="24"/>
          <w:szCs w:val="24"/>
        </w:rPr>
        <w:t xml:space="preserve"> to deal with them,</w:t>
      </w:r>
      <w:r w:rsidR="00091F06">
        <w:rPr>
          <w:rFonts w:ascii="Times New Roman" w:hAnsi="Times New Roman" w:cs="Times New Roman"/>
          <w:sz w:val="24"/>
          <w:szCs w:val="24"/>
        </w:rPr>
        <w:t xml:space="preserve"> but in most cases, educators assume </w:t>
      </w:r>
      <w:r w:rsidRPr="002A08C3">
        <w:rPr>
          <w:rFonts w:ascii="Times New Roman" w:hAnsi="Times New Roman" w:cs="Times New Roman"/>
          <w:sz w:val="24"/>
          <w:szCs w:val="24"/>
        </w:rPr>
        <w:t>more than the role of teaching the learners in class, such as the role of being nurses, when pregnant teenagers are on labor and social</w:t>
      </w:r>
      <w:r w:rsidR="00091F06">
        <w:rPr>
          <w:rFonts w:ascii="Times New Roman" w:hAnsi="Times New Roman" w:cs="Times New Roman"/>
          <w:sz w:val="24"/>
          <w:szCs w:val="24"/>
        </w:rPr>
        <w:t xml:space="preserve"> counsellors, when pregnant teenagers are emotionally overwhelmed</w:t>
      </w:r>
      <w:r w:rsidRPr="002A08C3">
        <w:rPr>
          <w:rFonts w:ascii="Times New Roman" w:hAnsi="Times New Roman" w:cs="Times New Roman"/>
          <w:sz w:val="24"/>
          <w:szCs w:val="24"/>
        </w:rPr>
        <w:t xml:space="preserve"> (Mlambo, 2005).  </w:t>
      </w:r>
    </w:p>
    <w:p w:rsidR="003A2997" w:rsidRDefault="00091F06"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Yet, c</w:t>
      </w:r>
      <w:r w:rsidR="00D577F2" w:rsidRPr="002A08C3">
        <w:rPr>
          <w:rFonts w:ascii="Times New Roman" w:hAnsi="Times New Roman" w:cs="Times New Roman"/>
          <w:sz w:val="24"/>
          <w:szCs w:val="24"/>
        </w:rPr>
        <w:t xml:space="preserve">ompetencies of social workers put them at the best place in dealing with these factors as opposed to educators </w:t>
      </w:r>
      <w:r w:rsidR="006526DB">
        <w:rPr>
          <w:rFonts w:ascii="Times New Roman" w:hAnsi="Times New Roman" w:cs="Times New Roman"/>
          <w:sz w:val="24"/>
          <w:szCs w:val="24"/>
        </w:rPr>
        <w:t xml:space="preserve">whose primary role is to teach. </w:t>
      </w:r>
      <w:r w:rsidR="00D577F2" w:rsidRPr="002A08C3">
        <w:rPr>
          <w:rFonts w:ascii="Times New Roman" w:hAnsi="Times New Roman" w:cs="Times New Roman"/>
          <w:sz w:val="24"/>
          <w:szCs w:val="24"/>
        </w:rPr>
        <w:t xml:space="preserve">The rationale for undertaking this </w:t>
      </w:r>
      <w:r w:rsidR="00C32477">
        <w:rPr>
          <w:rFonts w:ascii="Times New Roman" w:hAnsi="Times New Roman" w:cs="Times New Roman"/>
          <w:sz w:val="24"/>
          <w:szCs w:val="24"/>
        </w:rPr>
        <w:t xml:space="preserve">particular </w:t>
      </w:r>
      <w:r w:rsidR="00D577F2" w:rsidRPr="002A08C3">
        <w:rPr>
          <w:rFonts w:ascii="Times New Roman" w:hAnsi="Times New Roman" w:cs="Times New Roman"/>
          <w:sz w:val="24"/>
          <w:szCs w:val="24"/>
        </w:rPr>
        <w:t>stud</w:t>
      </w:r>
      <w:r w:rsidR="00B81570">
        <w:rPr>
          <w:rFonts w:ascii="Times New Roman" w:hAnsi="Times New Roman" w:cs="Times New Roman"/>
          <w:sz w:val="24"/>
          <w:szCs w:val="24"/>
        </w:rPr>
        <w:t xml:space="preserve">y therefore </w:t>
      </w:r>
      <w:r w:rsidR="003A2997">
        <w:rPr>
          <w:rFonts w:ascii="Times New Roman" w:hAnsi="Times New Roman" w:cs="Times New Roman"/>
          <w:sz w:val="24"/>
          <w:szCs w:val="24"/>
        </w:rPr>
        <w:t>is to</w:t>
      </w:r>
      <w:r w:rsidR="00B81570">
        <w:rPr>
          <w:rFonts w:ascii="Times New Roman" w:hAnsi="Times New Roman" w:cs="Times New Roman"/>
          <w:sz w:val="24"/>
          <w:szCs w:val="24"/>
        </w:rPr>
        <w:t xml:space="preserve"> explore</w:t>
      </w:r>
      <w:r w:rsidR="00D577F2" w:rsidRPr="002A08C3">
        <w:rPr>
          <w:rFonts w:ascii="Times New Roman" w:hAnsi="Times New Roman" w:cs="Times New Roman"/>
          <w:sz w:val="24"/>
          <w:szCs w:val="24"/>
        </w:rPr>
        <w:t xml:space="preserve"> the perc</w:t>
      </w:r>
      <w:r w:rsidR="00B81570">
        <w:rPr>
          <w:rFonts w:ascii="Times New Roman" w:hAnsi="Times New Roman" w:cs="Times New Roman"/>
          <w:sz w:val="24"/>
          <w:szCs w:val="24"/>
        </w:rPr>
        <w:t>eptions of S</w:t>
      </w:r>
      <w:r w:rsidR="003A2997">
        <w:rPr>
          <w:rFonts w:ascii="Times New Roman" w:hAnsi="Times New Roman" w:cs="Times New Roman"/>
          <w:sz w:val="24"/>
          <w:szCs w:val="24"/>
        </w:rPr>
        <w:t>ocial Work</w:t>
      </w:r>
      <w:r w:rsidR="00B81570">
        <w:rPr>
          <w:rFonts w:ascii="Times New Roman" w:hAnsi="Times New Roman" w:cs="Times New Roman"/>
          <w:sz w:val="24"/>
          <w:szCs w:val="24"/>
        </w:rPr>
        <w:t xml:space="preserve"> Honours students</w:t>
      </w:r>
      <w:r w:rsidR="00930721">
        <w:rPr>
          <w:rFonts w:ascii="Times New Roman" w:hAnsi="Times New Roman" w:cs="Times New Roman"/>
          <w:sz w:val="24"/>
          <w:szCs w:val="24"/>
        </w:rPr>
        <w:t xml:space="preserve"> on </w:t>
      </w:r>
      <w:r w:rsidR="00D577F2" w:rsidRPr="002A08C3">
        <w:rPr>
          <w:rFonts w:ascii="Times New Roman" w:hAnsi="Times New Roman" w:cs="Times New Roman"/>
          <w:sz w:val="24"/>
          <w:szCs w:val="24"/>
        </w:rPr>
        <w:t>the teenage pregnancy ph</w:t>
      </w:r>
      <w:r w:rsidR="00C8135D">
        <w:rPr>
          <w:rFonts w:ascii="Times New Roman" w:hAnsi="Times New Roman" w:cs="Times New Roman"/>
          <w:sz w:val="24"/>
          <w:szCs w:val="24"/>
        </w:rPr>
        <w:t xml:space="preserve">enomenon, secondly, how </w:t>
      </w:r>
      <w:r w:rsidR="00D577F2" w:rsidRPr="002A08C3">
        <w:rPr>
          <w:rFonts w:ascii="Times New Roman" w:hAnsi="Times New Roman" w:cs="Times New Roman"/>
          <w:sz w:val="24"/>
          <w:szCs w:val="24"/>
        </w:rPr>
        <w:t>pregnancy of school going teenagers affect social work practice and lastly, social workers’ role in dealing with this phenomenon both at prevention and intervention levels with special reference to township based schools</w:t>
      </w:r>
      <w:r w:rsidR="00930721">
        <w:rPr>
          <w:rFonts w:ascii="Times New Roman" w:hAnsi="Times New Roman" w:cs="Times New Roman"/>
          <w:sz w:val="24"/>
          <w:szCs w:val="24"/>
        </w:rPr>
        <w:t>.</w:t>
      </w:r>
      <w:r w:rsidR="003A2997">
        <w:rPr>
          <w:rFonts w:ascii="Times New Roman" w:hAnsi="Times New Roman" w:cs="Times New Roman"/>
          <w:sz w:val="24"/>
          <w:szCs w:val="24"/>
        </w:rPr>
        <w:t xml:space="preserve"> </w:t>
      </w:r>
    </w:p>
    <w:p w:rsidR="00D577F2" w:rsidRPr="00A13F82" w:rsidRDefault="00A13F82" w:rsidP="00A13F82">
      <w:pPr>
        <w:pStyle w:val="ListParagraph"/>
        <w:numPr>
          <w:ilvl w:val="1"/>
          <w:numId w:val="24"/>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431CB7" w:rsidRPr="00A13F82">
        <w:rPr>
          <w:rFonts w:ascii="Times New Roman" w:hAnsi="Times New Roman" w:cs="Times New Roman"/>
          <w:b/>
          <w:sz w:val="24"/>
          <w:szCs w:val="24"/>
        </w:rPr>
        <w:t xml:space="preserve"> </w:t>
      </w:r>
      <w:r w:rsidR="00D577F2" w:rsidRPr="00A13F82">
        <w:rPr>
          <w:rFonts w:ascii="Times New Roman" w:hAnsi="Times New Roman" w:cs="Times New Roman"/>
          <w:b/>
          <w:sz w:val="24"/>
          <w:szCs w:val="24"/>
        </w:rPr>
        <w:t>RESEARCH QUESTION/S</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The broad questions that this research seeks to explore are: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What are the social wor</w:t>
      </w:r>
      <w:r w:rsidR="002238F9">
        <w:rPr>
          <w:rFonts w:ascii="Times New Roman" w:hAnsi="Times New Roman" w:cs="Times New Roman"/>
          <w:sz w:val="24"/>
          <w:szCs w:val="24"/>
        </w:rPr>
        <w:t>k honours students’ perceptions</w:t>
      </w:r>
      <w:r w:rsidR="00975B08">
        <w:rPr>
          <w:rFonts w:ascii="Times New Roman" w:hAnsi="Times New Roman" w:cs="Times New Roman"/>
          <w:sz w:val="24"/>
          <w:szCs w:val="24"/>
        </w:rPr>
        <w:t xml:space="preserve"> of</w:t>
      </w:r>
      <w:r w:rsidRPr="002A08C3">
        <w:rPr>
          <w:rFonts w:ascii="Times New Roman" w:hAnsi="Times New Roman" w:cs="Times New Roman"/>
          <w:sz w:val="24"/>
          <w:szCs w:val="24"/>
        </w:rPr>
        <w:t xml:space="preserve"> t</w:t>
      </w:r>
      <w:r w:rsidR="00975B08">
        <w:rPr>
          <w:rFonts w:ascii="Times New Roman" w:hAnsi="Times New Roman" w:cs="Times New Roman"/>
          <w:sz w:val="24"/>
          <w:szCs w:val="24"/>
        </w:rPr>
        <w:t>eenage pregnancy among school going teenagers</w:t>
      </w:r>
      <w:r w:rsidRPr="002A08C3">
        <w:rPr>
          <w:rFonts w:ascii="Times New Roman" w:hAnsi="Times New Roman" w:cs="Times New Roman"/>
          <w:sz w:val="24"/>
          <w:szCs w:val="24"/>
        </w:rPr>
        <w:t xml:space="preserve">? </w:t>
      </w:r>
    </w:p>
    <w:p w:rsidR="00975B08" w:rsidRPr="002A08C3" w:rsidRDefault="00975B08" w:rsidP="00975B08">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What is the consequent impact of teenage pregnancy on social work practice?</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What do social</w:t>
      </w:r>
      <w:r w:rsidR="002238F9">
        <w:rPr>
          <w:rFonts w:ascii="Times New Roman" w:hAnsi="Times New Roman" w:cs="Times New Roman"/>
          <w:sz w:val="24"/>
          <w:szCs w:val="24"/>
        </w:rPr>
        <w:t xml:space="preserve"> work honours students</w:t>
      </w:r>
      <w:r w:rsidR="005539FC">
        <w:rPr>
          <w:rFonts w:ascii="Times New Roman" w:hAnsi="Times New Roman" w:cs="Times New Roman"/>
          <w:sz w:val="24"/>
          <w:szCs w:val="24"/>
        </w:rPr>
        <w:t xml:space="preserve"> perceive as the</w:t>
      </w:r>
      <w:r w:rsidRPr="002A08C3">
        <w:rPr>
          <w:rFonts w:ascii="Times New Roman" w:hAnsi="Times New Roman" w:cs="Times New Roman"/>
          <w:sz w:val="24"/>
          <w:szCs w:val="24"/>
        </w:rPr>
        <w:t xml:space="preserve"> role</w:t>
      </w:r>
      <w:r w:rsidR="005539FC">
        <w:rPr>
          <w:rFonts w:ascii="Times New Roman" w:hAnsi="Times New Roman" w:cs="Times New Roman"/>
          <w:sz w:val="24"/>
          <w:szCs w:val="24"/>
        </w:rPr>
        <w:t xml:space="preserve"> of social workers</w:t>
      </w:r>
      <w:r w:rsidRPr="002A08C3">
        <w:rPr>
          <w:rFonts w:ascii="Times New Roman" w:hAnsi="Times New Roman" w:cs="Times New Roman"/>
          <w:sz w:val="24"/>
          <w:szCs w:val="24"/>
        </w:rPr>
        <w:t xml:space="preserve"> in assisting schools</w:t>
      </w:r>
      <w:r w:rsidR="005539FC">
        <w:rPr>
          <w:rFonts w:ascii="Times New Roman" w:hAnsi="Times New Roman" w:cs="Times New Roman"/>
          <w:sz w:val="24"/>
          <w:szCs w:val="24"/>
        </w:rPr>
        <w:t xml:space="preserve"> going teenagers</w:t>
      </w:r>
      <w:r w:rsidRPr="002A08C3">
        <w:rPr>
          <w:rFonts w:ascii="Times New Roman" w:hAnsi="Times New Roman" w:cs="Times New Roman"/>
          <w:sz w:val="24"/>
          <w:szCs w:val="24"/>
        </w:rPr>
        <w:t xml:space="preserve"> to deal with teenage pregnancy?</w:t>
      </w: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1.4</w:t>
      </w:r>
      <w:r w:rsidR="00675F87">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AIM AND OBJECTIVES OF THE STUDY</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primary aim of this study is to explore the school Social Work Honours students’ perception of teenage pregnancy, its consequence impact on their practice and understanding</w:t>
      </w:r>
      <w:r w:rsidR="0097312F">
        <w:rPr>
          <w:rFonts w:ascii="Times New Roman" w:hAnsi="Times New Roman" w:cs="Times New Roman"/>
          <w:sz w:val="24"/>
          <w:szCs w:val="24"/>
        </w:rPr>
        <w:t>s they form about</w:t>
      </w:r>
      <w:r w:rsidRPr="002A08C3">
        <w:rPr>
          <w:rFonts w:ascii="Times New Roman" w:hAnsi="Times New Roman" w:cs="Times New Roman"/>
          <w:sz w:val="24"/>
          <w:szCs w:val="24"/>
        </w:rPr>
        <w:t xml:space="preserve"> their role thereof in dealing with this social phenomenon in Gauteng township b</w:t>
      </w:r>
      <w:r w:rsidR="005539FC">
        <w:rPr>
          <w:rFonts w:ascii="Times New Roman" w:hAnsi="Times New Roman" w:cs="Times New Roman"/>
          <w:sz w:val="24"/>
          <w:szCs w:val="24"/>
        </w:rPr>
        <w:t>ased schools. Emanating</w:t>
      </w:r>
      <w:r w:rsidRPr="002A08C3">
        <w:rPr>
          <w:rFonts w:ascii="Times New Roman" w:hAnsi="Times New Roman" w:cs="Times New Roman"/>
          <w:sz w:val="24"/>
          <w:szCs w:val="24"/>
        </w:rPr>
        <w:t xml:space="preserve"> from </w:t>
      </w:r>
      <w:r w:rsidR="00553617" w:rsidRPr="002A08C3">
        <w:rPr>
          <w:rFonts w:ascii="Times New Roman" w:hAnsi="Times New Roman" w:cs="Times New Roman"/>
          <w:sz w:val="24"/>
          <w:szCs w:val="24"/>
        </w:rPr>
        <w:t>this broad aim</w:t>
      </w:r>
      <w:r w:rsidRPr="002A08C3">
        <w:rPr>
          <w:rFonts w:ascii="Times New Roman" w:hAnsi="Times New Roman" w:cs="Times New Roman"/>
          <w:sz w:val="24"/>
          <w:szCs w:val="24"/>
        </w:rPr>
        <w:t xml:space="preserve"> are the following </w:t>
      </w:r>
      <w:r w:rsidR="00300578">
        <w:rPr>
          <w:rFonts w:ascii="Times New Roman" w:hAnsi="Times New Roman" w:cs="Times New Roman"/>
          <w:sz w:val="24"/>
          <w:szCs w:val="24"/>
        </w:rPr>
        <w:t>secondary aims</w:t>
      </w:r>
      <w:r w:rsidRPr="002A08C3">
        <w:rPr>
          <w:rFonts w:ascii="Times New Roman" w:hAnsi="Times New Roman" w:cs="Times New Roman"/>
          <w:sz w:val="24"/>
          <w:szCs w:val="24"/>
        </w:rPr>
        <w:t>:</w:t>
      </w:r>
    </w:p>
    <w:p w:rsidR="00D577F2" w:rsidRPr="007637F8" w:rsidRDefault="00D577F2" w:rsidP="00C50660">
      <w:pPr>
        <w:spacing w:line="360" w:lineRule="auto"/>
        <w:jc w:val="both"/>
        <w:rPr>
          <w:rFonts w:ascii="Times New Roman" w:hAnsi="Times New Roman" w:cs="Times New Roman"/>
          <w:sz w:val="24"/>
          <w:szCs w:val="24"/>
        </w:rPr>
      </w:pPr>
      <w:r w:rsidRPr="007637F8">
        <w:rPr>
          <w:rFonts w:ascii="Times New Roman" w:hAnsi="Times New Roman" w:cs="Times New Roman"/>
          <w:sz w:val="24"/>
          <w:szCs w:val="24"/>
        </w:rPr>
        <w:t>To explore Social Work Honours students’ perceptions on teenage pregnancy</w:t>
      </w:r>
      <w:r w:rsidR="00930721" w:rsidRPr="007637F8">
        <w:rPr>
          <w:rFonts w:ascii="Times New Roman" w:hAnsi="Times New Roman" w:cs="Times New Roman"/>
          <w:sz w:val="24"/>
          <w:szCs w:val="24"/>
        </w:rPr>
        <w:t>.</w:t>
      </w:r>
    </w:p>
    <w:p w:rsidR="00D577F2" w:rsidRPr="007637F8" w:rsidRDefault="00D577F2" w:rsidP="00C50660">
      <w:pPr>
        <w:spacing w:line="360" w:lineRule="auto"/>
        <w:jc w:val="both"/>
        <w:rPr>
          <w:rFonts w:ascii="Times New Roman" w:hAnsi="Times New Roman" w:cs="Times New Roman"/>
          <w:sz w:val="24"/>
          <w:szCs w:val="24"/>
        </w:rPr>
      </w:pPr>
      <w:r w:rsidRPr="007637F8">
        <w:rPr>
          <w:rFonts w:ascii="Times New Roman" w:hAnsi="Times New Roman" w:cs="Times New Roman"/>
          <w:sz w:val="24"/>
          <w:szCs w:val="24"/>
        </w:rPr>
        <w:t>To gain an understanding on the</w:t>
      </w:r>
      <w:r w:rsidR="00E75554" w:rsidRPr="007637F8">
        <w:rPr>
          <w:rFonts w:ascii="Times New Roman" w:hAnsi="Times New Roman" w:cs="Times New Roman"/>
          <w:sz w:val="24"/>
          <w:szCs w:val="24"/>
        </w:rPr>
        <w:t xml:space="preserve"> consequent </w:t>
      </w:r>
      <w:r w:rsidRPr="007637F8">
        <w:rPr>
          <w:rFonts w:ascii="Times New Roman" w:hAnsi="Times New Roman" w:cs="Times New Roman"/>
          <w:sz w:val="24"/>
          <w:szCs w:val="24"/>
        </w:rPr>
        <w:t>impact of teenage pregnancy on social work practice</w:t>
      </w:r>
    </w:p>
    <w:p w:rsidR="00D577F2" w:rsidRPr="00E75554" w:rsidRDefault="00D577F2" w:rsidP="00C50660">
      <w:pPr>
        <w:spacing w:line="360" w:lineRule="auto"/>
        <w:jc w:val="both"/>
        <w:rPr>
          <w:rFonts w:ascii="Times New Roman" w:hAnsi="Times New Roman" w:cs="Times New Roman"/>
          <w:sz w:val="24"/>
          <w:szCs w:val="24"/>
        </w:rPr>
      </w:pPr>
      <w:r w:rsidRPr="007637F8">
        <w:rPr>
          <w:rFonts w:ascii="Times New Roman" w:hAnsi="Times New Roman" w:cs="Times New Roman"/>
          <w:sz w:val="24"/>
          <w:szCs w:val="24"/>
        </w:rPr>
        <w:lastRenderedPageBreak/>
        <w:t>To explor</w:t>
      </w:r>
      <w:r w:rsidR="00975B08">
        <w:rPr>
          <w:rFonts w:ascii="Times New Roman" w:hAnsi="Times New Roman" w:cs="Times New Roman"/>
          <w:sz w:val="24"/>
          <w:szCs w:val="24"/>
        </w:rPr>
        <w:t>e school social workers’ role in dealing with</w:t>
      </w:r>
      <w:r w:rsidRPr="007637F8">
        <w:rPr>
          <w:rFonts w:ascii="Times New Roman" w:hAnsi="Times New Roman" w:cs="Times New Roman"/>
          <w:sz w:val="24"/>
          <w:szCs w:val="24"/>
        </w:rPr>
        <w:t xml:space="preserve"> teenage pregnancy</w:t>
      </w:r>
      <w:r w:rsidR="00975B08">
        <w:rPr>
          <w:rFonts w:ascii="Times New Roman" w:hAnsi="Times New Roman" w:cs="Times New Roman"/>
          <w:sz w:val="24"/>
          <w:szCs w:val="24"/>
        </w:rPr>
        <w:t xml:space="preserve"> both at a preventative and intervention levels?</w:t>
      </w:r>
    </w:p>
    <w:p w:rsidR="00D577F2" w:rsidRPr="00B878B0" w:rsidRDefault="00B878B0" w:rsidP="00B878B0">
      <w:pPr>
        <w:pStyle w:val="ListParagraph"/>
        <w:numPr>
          <w:ilvl w:val="1"/>
          <w:numId w:val="2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431CB7" w:rsidRPr="00B878B0">
        <w:rPr>
          <w:rFonts w:ascii="Times New Roman" w:hAnsi="Times New Roman" w:cs="Times New Roman"/>
          <w:b/>
          <w:sz w:val="24"/>
          <w:szCs w:val="24"/>
        </w:rPr>
        <w:t xml:space="preserve"> </w:t>
      </w:r>
      <w:r w:rsidR="00D577F2" w:rsidRPr="00B878B0">
        <w:rPr>
          <w:rFonts w:ascii="Times New Roman" w:hAnsi="Times New Roman" w:cs="Times New Roman"/>
          <w:b/>
          <w:sz w:val="24"/>
          <w:szCs w:val="24"/>
        </w:rPr>
        <w:t>LIMITATIONS</w:t>
      </w:r>
      <w:r w:rsidR="00431CB7" w:rsidRPr="00B878B0">
        <w:rPr>
          <w:rFonts w:ascii="Times New Roman" w:hAnsi="Times New Roman" w:cs="Times New Roman"/>
          <w:b/>
          <w:sz w:val="24"/>
          <w:szCs w:val="24"/>
        </w:rPr>
        <w:t xml:space="preserve"> OF THE STUDY </w:t>
      </w:r>
    </w:p>
    <w:p w:rsidR="00C50660" w:rsidRPr="002A08C3" w:rsidRDefault="00975B08"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 exploratory study of this nature inherently has a </w:t>
      </w:r>
      <w:r w:rsidRPr="002A08C3">
        <w:rPr>
          <w:rFonts w:ascii="Times New Roman" w:hAnsi="Times New Roman" w:cs="Times New Roman"/>
          <w:sz w:val="24"/>
          <w:szCs w:val="24"/>
        </w:rPr>
        <w:t>number</w:t>
      </w:r>
      <w:r>
        <w:rPr>
          <w:rFonts w:ascii="Times New Roman" w:hAnsi="Times New Roman" w:cs="Times New Roman"/>
          <w:sz w:val="24"/>
          <w:szCs w:val="24"/>
        </w:rPr>
        <w:t xml:space="preserve"> of limitations which include the fact that </w:t>
      </w:r>
      <w:r w:rsidR="00D577F2" w:rsidRPr="002A08C3">
        <w:rPr>
          <w:rFonts w:ascii="Times New Roman" w:hAnsi="Times New Roman" w:cs="Times New Roman"/>
          <w:sz w:val="24"/>
          <w:szCs w:val="24"/>
        </w:rPr>
        <w:t xml:space="preserve">the participants took part based on their interests, of which it was presumed that the participants </w:t>
      </w:r>
      <w:r w:rsidR="00553617">
        <w:rPr>
          <w:rFonts w:ascii="Times New Roman" w:hAnsi="Times New Roman" w:cs="Times New Roman"/>
          <w:sz w:val="24"/>
          <w:szCs w:val="24"/>
        </w:rPr>
        <w:t xml:space="preserve">understand </w:t>
      </w:r>
      <w:r w:rsidR="00D577F2" w:rsidRPr="002A08C3">
        <w:rPr>
          <w:rFonts w:ascii="Times New Roman" w:hAnsi="Times New Roman" w:cs="Times New Roman"/>
          <w:sz w:val="24"/>
          <w:szCs w:val="24"/>
        </w:rPr>
        <w:t>the research problem</w:t>
      </w:r>
      <w:r w:rsidR="00553617">
        <w:rPr>
          <w:rFonts w:ascii="Times New Roman" w:hAnsi="Times New Roman" w:cs="Times New Roman"/>
          <w:sz w:val="24"/>
          <w:szCs w:val="24"/>
        </w:rPr>
        <w:t xml:space="preserve"> by being social work students</w:t>
      </w:r>
      <w:r w:rsidR="00D577F2" w:rsidRPr="002A08C3">
        <w:rPr>
          <w:rFonts w:ascii="Times New Roman" w:hAnsi="Times New Roman" w:cs="Times New Roman"/>
          <w:sz w:val="24"/>
          <w:szCs w:val="24"/>
        </w:rPr>
        <w:t xml:space="preserve">. </w:t>
      </w:r>
      <w:r>
        <w:rPr>
          <w:rFonts w:ascii="Times New Roman" w:hAnsi="Times New Roman" w:cs="Times New Roman"/>
          <w:sz w:val="24"/>
          <w:szCs w:val="24"/>
        </w:rPr>
        <w:t>In addition, t</w:t>
      </w:r>
      <w:r w:rsidR="00D577F2" w:rsidRPr="002A08C3">
        <w:rPr>
          <w:rFonts w:ascii="Times New Roman" w:hAnsi="Times New Roman" w:cs="Times New Roman"/>
          <w:sz w:val="24"/>
          <w:szCs w:val="24"/>
        </w:rPr>
        <w:t>he data was limite</w:t>
      </w:r>
      <w:r w:rsidR="009B72CE">
        <w:rPr>
          <w:rFonts w:ascii="Times New Roman" w:hAnsi="Times New Roman" w:cs="Times New Roman"/>
          <w:sz w:val="24"/>
          <w:szCs w:val="24"/>
        </w:rPr>
        <w:t>d to and concentrated only on 8</w:t>
      </w:r>
      <w:r w:rsidR="00D577F2" w:rsidRPr="002A08C3">
        <w:rPr>
          <w:rFonts w:ascii="Times New Roman" w:hAnsi="Times New Roman" w:cs="Times New Roman"/>
          <w:sz w:val="24"/>
          <w:szCs w:val="24"/>
        </w:rPr>
        <w:t xml:space="preserve"> participants, who </w:t>
      </w:r>
      <w:r w:rsidR="00553617">
        <w:rPr>
          <w:rFonts w:ascii="Times New Roman" w:hAnsi="Times New Roman" w:cs="Times New Roman"/>
          <w:sz w:val="24"/>
          <w:szCs w:val="24"/>
        </w:rPr>
        <w:t xml:space="preserve">voluntarily took </w:t>
      </w:r>
      <w:r w:rsidR="00553617" w:rsidRPr="002A08C3">
        <w:rPr>
          <w:rFonts w:ascii="Times New Roman" w:hAnsi="Times New Roman" w:cs="Times New Roman"/>
          <w:sz w:val="24"/>
          <w:szCs w:val="24"/>
        </w:rPr>
        <w:t>part</w:t>
      </w:r>
      <w:r w:rsidR="00D577F2" w:rsidRPr="002A08C3">
        <w:rPr>
          <w:rFonts w:ascii="Times New Roman" w:hAnsi="Times New Roman" w:cs="Times New Roman"/>
          <w:sz w:val="24"/>
          <w:szCs w:val="24"/>
        </w:rPr>
        <w:t xml:space="preserve"> on the study</w:t>
      </w:r>
      <w:r w:rsidR="00897AE3">
        <w:rPr>
          <w:rFonts w:ascii="Times New Roman" w:hAnsi="Times New Roman" w:cs="Times New Roman"/>
          <w:sz w:val="24"/>
          <w:szCs w:val="24"/>
        </w:rPr>
        <w:t xml:space="preserve"> thus excluding the results of the study from generalisation and transferability to a larger population given the sample size</w:t>
      </w:r>
      <w:r w:rsidR="00D577F2" w:rsidRPr="002A08C3">
        <w:rPr>
          <w:rFonts w:ascii="Times New Roman" w:hAnsi="Times New Roman" w:cs="Times New Roman"/>
          <w:sz w:val="24"/>
          <w:szCs w:val="24"/>
        </w:rPr>
        <w:t xml:space="preserve">. </w:t>
      </w:r>
      <w:r w:rsidR="005E22AD">
        <w:rPr>
          <w:rFonts w:ascii="Times New Roman" w:hAnsi="Times New Roman" w:cs="Times New Roman"/>
          <w:sz w:val="24"/>
          <w:szCs w:val="24"/>
        </w:rPr>
        <w:t xml:space="preserve">The study did not do </w:t>
      </w:r>
      <w:r w:rsidR="00D577F2" w:rsidRPr="002A08C3">
        <w:rPr>
          <w:rFonts w:ascii="Times New Roman" w:hAnsi="Times New Roman" w:cs="Times New Roman"/>
          <w:sz w:val="24"/>
          <w:szCs w:val="24"/>
        </w:rPr>
        <w:t xml:space="preserve">triangulation, </w:t>
      </w:r>
      <w:r w:rsidR="005E22AD">
        <w:rPr>
          <w:rFonts w:ascii="Times New Roman" w:hAnsi="Times New Roman" w:cs="Times New Roman"/>
          <w:sz w:val="24"/>
          <w:szCs w:val="24"/>
        </w:rPr>
        <w:t xml:space="preserve">at the very least </w:t>
      </w:r>
      <w:r w:rsidR="00B873F1">
        <w:rPr>
          <w:rFonts w:ascii="Times New Roman" w:hAnsi="Times New Roman" w:cs="Times New Roman"/>
          <w:sz w:val="24"/>
          <w:szCs w:val="24"/>
        </w:rPr>
        <w:t>pre-testing</w:t>
      </w:r>
      <w:r w:rsidR="005E22AD">
        <w:rPr>
          <w:rFonts w:ascii="Times New Roman" w:hAnsi="Times New Roman" w:cs="Times New Roman"/>
          <w:sz w:val="24"/>
          <w:szCs w:val="24"/>
        </w:rPr>
        <w:t xml:space="preserve"> of the data collection tool</w:t>
      </w:r>
      <w:r w:rsidR="00B873F1">
        <w:rPr>
          <w:rFonts w:ascii="Times New Roman" w:hAnsi="Times New Roman" w:cs="Times New Roman"/>
          <w:sz w:val="24"/>
          <w:szCs w:val="24"/>
        </w:rPr>
        <w:t xml:space="preserve"> was </w:t>
      </w:r>
      <w:r w:rsidR="005E22AD">
        <w:rPr>
          <w:rFonts w:ascii="Times New Roman" w:hAnsi="Times New Roman" w:cs="Times New Roman"/>
          <w:sz w:val="24"/>
          <w:szCs w:val="24"/>
        </w:rPr>
        <w:t xml:space="preserve">done, </w:t>
      </w:r>
      <w:r w:rsidR="00D577F2" w:rsidRPr="002A08C3">
        <w:rPr>
          <w:rFonts w:ascii="Times New Roman" w:hAnsi="Times New Roman" w:cs="Times New Roman"/>
          <w:sz w:val="24"/>
          <w:szCs w:val="24"/>
        </w:rPr>
        <w:t xml:space="preserve">with </w:t>
      </w:r>
      <w:r w:rsidR="005E22AD">
        <w:rPr>
          <w:rFonts w:ascii="Times New Roman" w:hAnsi="Times New Roman" w:cs="Times New Roman"/>
          <w:sz w:val="24"/>
          <w:szCs w:val="24"/>
        </w:rPr>
        <w:t xml:space="preserve">only </w:t>
      </w:r>
      <w:r w:rsidR="00897AE3">
        <w:rPr>
          <w:rFonts w:ascii="Times New Roman" w:hAnsi="Times New Roman" w:cs="Times New Roman"/>
          <w:sz w:val="24"/>
          <w:szCs w:val="24"/>
        </w:rPr>
        <w:t xml:space="preserve">one participant. </w:t>
      </w:r>
      <w:r w:rsidR="005E22AD">
        <w:rPr>
          <w:rFonts w:ascii="Times New Roman" w:hAnsi="Times New Roman" w:cs="Times New Roman"/>
          <w:sz w:val="24"/>
          <w:szCs w:val="24"/>
        </w:rPr>
        <w:t xml:space="preserve">This did not stop participant experiencing questions as too broad and </w:t>
      </w:r>
      <w:r w:rsidR="00897AE3">
        <w:rPr>
          <w:rFonts w:ascii="Times New Roman" w:hAnsi="Times New Roman" w:cs="Times New Roman"/>
          <w:sz w:val="24"/>
          <w:szCs w:val="24"/>
        </w:rPr>
        <w:t xml:space="preserve">long. </w:t>
      </w:r>
      <w:r w:rsidR="00D577F2" w:rsidRPr="002A08C3">
        <w:rPr>
          <w:rFonts w:ascii="Times New Roman" w:hAnsi="Times New Roman" w:cs="Times New Roman"/>
          <w:sz w:val="24"/>
          <w:szCs w:val="24"/>
        </w:rPr>
        <w:t>The researcher had to collect d</w:t>
      </w:r>
      <w:r w:rsidR="005F7553">
        <w:rPr>
          <w:rFonts w:ascii="Times New Roman" w:hAnsi="Times New Roman" w:cs="Times New Roman"/>
          <w:sz w:val="24"/>
          <w:szCs w:val="24"/>
        </w:rPr>
        <w:t>ata at times when the participants were</w:t>
      </w:r>
      <w:r w:rsidR="00D577F2" w:rsidRPr="002A08C3">
        <w:rPr>
          <w:rFonts w:ascii="Times New Roman" w:hAnsi="Times New Roman" w:cs="Times New Roman"/>
          <w:sz w:val="24"/>
          <w:szCs w:val="24"/>
        </w:rPr>
        <w:t xml:space="preserve"> not availab</w:t>
      </w:r>
      <w:r w:rsidR="005F7553">
        <w:rPr>
          <w:rFonts w:ascii="Times New Roman" w:hAnsi="Times New Roman" w:cs="Times New Roman"/>
          <w:sz w:val="24"/>
          <w:szCs w:val="24"/>
        </w:rPr>
        <w:t>le at schoo</w:t>
      </w:r>
      <w:r w:rsidR="005E22AD">
        <w:rPr>
          <w:rFonts w:ascii="Times New Roman" w:hAnsi="Times New Roman" w:cs="Times New Roman"/>
          <w:sz w:val="24"/>
          <w:szCs w:val="24"/>
        </w:rPr>
        <w:t xml:space="preserve">l thus necessitating following them to </w:t>
      </w:r>
      <w:r w:rsidR="009B72CE">
        <w:rPr>
          <w:rFonts w:ascii="Times New Roman" w:hAnsi="Times New Roman" w:cs="Times New Roman"/>
          <w:sz w:val="24"/>
          <w:szCs w:val="24"/>
        </w:rPr>
        <w:t>their place of residents</w:t>
      </w:r>
      <w:r w:rsidR="00D577F2" w:rsidRPr="002A08C3">
        <w:rPr>
          <w:rFonts w:ascii="Times New Roman" w:hAnsi="Times New Roman" w:cs="Times New Roman"/>
          <w:sz w:val="24"/>
          <w:szCs w:val="24"/>
        </w:rPr>
        <w:t xml:space="preserve">. </w:t>
      </w:r>
      <w:r w:rsidR="005E22AD">
        <w:rPr>
          <w:rFonts w:ascii="Times New Roman" w:hAnsi="Times New Roman" w:cs="Times New Roman"/>
          <w:sz w:val="24"/>
          <w:szCs w:val="24"/>
        </w:rPr>
        <w:t xml:space="preserve">In addition to all these limitations, </w:t>
      </w:r>
      <w:r w:rsidR="00D577F2" w:rsidRPr="002A08C3">
        <w:rPr>
          <w:rFonts w:ascii="Times New Roman" w:hAnsi="Times New Roman" w:cs="Times New Roman"/>
          <w:sz w:val="24"/>
          <w:szCs w:val="24"/>
        </w:rPr>
        <w:t>De Vos et, al. (2012)</w:t>
      </w:r>
      <w:r w:rsidR="005E22AD">
        <w:rPr>
          <w:rFonts w:ascii="Times New Roman" w:hAnsi="Times New Roman" w:cs="Times New Roman"/>
          <w:sz w:val="24"/>
          <w:szCs w:val="24"/>
        </w:rPr>
        <w:t xml:space="preserve"> argue that</w:t>
      </w:r>
      <w:r w:rsidR="005F7553">
        <w:rPr>
          <w:rFonts w:ascii="Times New Roman" w:hAnsi="Times New Roman" w:cs="Times New Roman"/>
          <w:sz w:val="24"/>
          <w:szCs w:val="24"/>
        </w:rPr>
        <w:t xml:space="preserve"> qualitative approach has inherent</w:t>
      </w:r>
      <w:r w:rsidR="00D577F2" w:rsidRPr="002A08C3">
        <w:rPr>
          <w:rFonts w:ascii="Times New Roman" w:hAnsi="Times New Roman" w:cs="Times New Roman"/>
          <w:sz w:val="24"/>
          <w:szCs w:val="24"/>
        </w:rPr>
        <w:t xml:space="preserve"> limitations in that it is interpretative in nature, necessitating for the researcher to make inferences about the data collected, the researcher’s own viewpoint cannot be detached from this</w:t>
      </w:r>
      <w:r w:rsidR="005F7553">
        <w:rPr>
          <w:rFonts w:ascii="Times New Roman" w:hAnsi="Times New Roman" w:cs="Times New Roman"/>
          <w:sz w:val="24"/>
          <w:szCs w:val="24"/>
        </w:rPr>
        <w:t xml:space="preserve"> as it limits</w:t>
      </w:r>
      <w:r w:rsidR="00D577F2" w:rsidRPr="002A08C3">
        <w:rPr>
          <w:rFonts w:ascii="Times New Roman" w:hAnsi="Times New Roman" w:cs="Times New Roman"/>
          <w:sz w:val="24"/>
          <w:szCs w:val="24"/>
        </w:rPr>
        <w:t xml:space="preserve"> the degree to which the study can be reflected to be transferrable, </w:t>
      </w:r>
      <w:r w:rsidR="00817176" w:rsidRPr="002A08C3">
        <w:rPr>
          <w:rFonts w:ascii="Times New Roman" w:hAnsi="Times New Roman" w:cs="Times New Roman"/>
          <w:sz w:val="24"/>
          <w:szCs w:val="24"/>
        </w:rPr>
        <w:t>reliable,</w:t>
      </w:r>
      <w:r w:rsidR="00D577F2" w:rsidRPr="002A08C3">
        <w:rPr>
          <w:rFonts w:ascii="Times New Roman" w:hAnsi="Times New Roman" w:cs="Times New Roman"/>
          <w:sz w:val="24"/>
          <w:szCs w:val="24"/>
        </w:rPr>
        <w:t xml:space="preserve"> and valid.</w:t>
      </w:r>
    </w:p>
    <w:p w:rsidR="00D577F2" w:rsidRPr="002A08C3" w:rsidRDefault="005F7553"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1.6.  </w:t>
      </w:r>
      <w:r w:rsidR="00D577F2" w:rsidRPr="002A08C3">
        <w:rPr>
          <w:rFonts w:ascii="Times New Roman" w:hAnsi="Times New Roman" w:cs="Times New Roman"/>
          <w:b/>
          <w:sz w:val="24"/>
          <w:szCs w:val="24"/>
        </w:rPr>
        <w:t>CHAPTER OUTLINE</w:t>
      </w:r>
    </w:p>
    <w:p w:rsidR="00D577F2" w:rsidRPr="002A08C3" w:rsidRDefault="00B82DE5"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1.6.1</w:t>
      </w:r>
      <w:r w:rsidR="005F7553">
        <w:rPr>
          <w:rFonts w:ascii="Times New Roman" w:hAnsi="Times New Roman" w:cs="Times New Roman"/>
          <w:b/>
          <w:sz w:val="24"/>
          <w:szCs w:val="24"/>
        </w:rPr>
        <w:t>.</w:t>
      </w:r>
      <w:r>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Chapter One: Orientation to the Study  </w:t>
      </w:r>
    </w:p>
    <w:p w:rsidR="00D577F2" w:rsidRPr="002A08C3" w:rsidRDefault="009B72CE"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w:t>
      </w:r>
      <w:r w:rsidR="005F7553">
        <w:rPr>
          <w:rFonts w:ascii="Times New Roman" w:hAnsi="Times New Roman" w:cs="Times New Roman"/>
          <w:sz w:val="24"/>
          <w:szCs w:val="24"/>
        </w:rPr>
        <w:t xml:space="preserve">discussed </w:t>
      </w:r>
      <w:r w:rsidR="00D577F2" w:rsidRPr="002A08C3">
        <w:rPr>
          <w:rFonts w:ascii="Times New Roman" w:hAnsi="Times New Roman" w:cs="Times New Roman"/>
          <w:sz w:val="24"/>
          <w:szCs w:val="24"/>
        </w:rPr>
        <w:t>int</w:t>
      </w:r>
      <w:r w:rsidR="005F7553">
        <w:rPr>
          <w:rFonts w:ascii="Times New Roman" w:hAnsi="Times New Roman" w:cs="Times New Roman"/>
          <w:sz w:val="24"/>
          <w:szCs w:val="24"/>
        </w:rPr>
        <w:t xml:space="preserve">roduction of the study. This included </w:t>
      </w:r>
      <w:r w:rsidR="00D577F2" w:rsidRPr="002A08C3">
        <w:rPr>
          <w:rFonts w:ascii="Times New Roman" w:hAnsi="Times New Roman" w:cs="Times New Roman"/>
          <w:sz w:val="24"/>
          <w:szCs w:val="24"/>
        </w:rPr>
        <w:t xml:space="preserve">problem statement and the rationale of </w:t>
      </w:r>
      <w:r w:rsidR="005F7553">
        <w:rPr>
          <w:rFonts w:ascii="Times New Roman" w:hAnsi="Times New Roman" w:cs="Times New Roman"/>
          <w:sz w:val="24"/>
          <w:szCs w:val="24"/>
        </w:rPr>
        <w:t xml:space="preserve">the study. It proceeded to </w:t>
      </w:r>
      <w:r w:rsidR="000E4F90">
        <w:rPr>
          <w:rFonts w:ascii="Times New Roman" w:hAnsi="Times New Roman" w:cs="Times New Roman"/>
          <w:sz w:val="24"/>
          <w:szCs w:val="24"/>
        </w:rPr>
        <w:t>give a</w:t>
      </w:r>
      <w:r w:rsidR="00D577F2" w:rsidRPr="002A08C3">
        <w:rPr>
          <w:rFonts w:ascii="Times New Roman" w:hAnsi="Times New Roman" w:cs="Times New Roman"/>
          <w:sz w:val="24"/>
          <w:szCs w:val="24"/>
        </w:rPr>
        <w:t xml:space="preserve"> brief description of the r</w:t>
      </w:r>
      <w:r w:rsidR="005F7553">
        <w:rPr>
          <w:rFonts w:ascii="Times New Roman" w:hAnsi="Times New Roman" w:cs="Times New Roman"/>
          <w:sz w:val="24"/>
          <w:szCs w:val="24"/>
        </w:rPr>
        <w:t xml:space="preserve">esearch methodology </w:t>
      </w:r>
      <w:r w:rsidR="001B3430">
        <w:rPr>
          <w:rFonts w:ascii="Times New Roman" w:hAnsi="Times New Roman" w:cs="Times New Roman"/>
          <w:sz w:val="24"/>
          <w:szCs w:val="24"/>
        </w:rPr>
        <w:t xml:space="preserve">and </w:t>
      </w:r>
      <w:r w:rsidR="001B3430" w:rsidRPr="002A08C3">
        <w:rPr>
          <w:rFonts w:ascii="Times New Roman" w:hAnsi="Times New Roman" w:cs="Times New Roman"/>
          <w:sz w:val="24"/>
          <w:szCs w:val="24"/>
        </w:rPr>
        <w:t>limitations</w:t>
      </w:r>
      <w:r w:rsidR="00D577F2" w:rsidRPr="002A08C3">
        <w:rPr>
          <w:rFonts w:ascii="Times New Roman" w:hAnsi="Times New Roman" w:cs="Times New Roman"/>
          <w:sz w:val="24"/>
          <w:szCs w:val="24"/>
        </w:rPr>
        <w:t xml:space="preserve"> of the study. </w:t>
      </w:r>
    </w:p>
    <w:p w:rsidR="00D577F2" w:rsidRDefault="00B82DE5"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1.6.2</w:t>
      </w:r>
      <w:r w:rsidR="000E4F90">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Chapter Two: Literature on Teenage Pregnancy </w:t>
      </w:r>
    </w:p>
    <w:p w:rsidR="00A13F82" w:rsidRPr="00A13F82" w:rsidRDefault="00A13F82"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offered a brief discussion of Socio-Ecological Model as a framework for understanding teenage pregnancy amongst school going teenagers.  I</w:t>
      </w:r>
      <w:r w:rsidR="00817176">
        <w:rPr>
          <w:rFonts w:ascii="Times New Roman" w:hAnsi="Times New Roman" w:cs="Times New Roman"/>
          <w:sz w:val="24"/>
          <w:szCs w:val="24"/>
        </w:rPr>
        <w:t xml:space="preserve">t also presented </w:t>
      </w:r>
      <w:r w:rsidR="00315AE1">
        <w:rPr>
          <w:rFonts w:ascii="Times New Roman" w:hAnsi="Times New Roman" w:cs="Times New Roman"/>
          <w:sz w:val="24"/>
          <w:szCs w:val="24"/>
        </w:rPr>
        <w:t>theoreti</w:t>
      </w:r>
      <w:r w:rsidR="00817176">
        <w:rPr>
          <w:rFonts w:ascii="Times New Roman" w:hAnsi="Times New Roman" w:cs="Times New Roman"/>
          <w:sz w:val="24"/>
          <w:szCs w:val="24"/>
        </w:rPr>
        <w:t xml:space="preserve">cal perspectives aimed at broadening </w:t>
      </w:r>
      <w:r w:rsidR="00315AE1">
        <w:rPr>
          <w:rFonts w:ascii="Times New Roman" w:hAnsi="Times New Roman" w:cs="Times New Roman"/>
          <w:sz w:val="24"/>
          <w:szCs w:val="24"/>
        </w:rPr>
        <w:t>understanding of teenage pregnancy</w:t>
      </w:r>
      <w:r w:rsidR="00817176">
        <w:rPr>
          <w:rFonts w:ascii="Times New Roman" w:hAnsi="Times New Roman" w:cs="Times New Roman"/>
          <w:sz w:val="24"/>
          <w:szCs w:val="24"/>
        </w:rPr>
        <w:t xml:space="preserve"> as part of literature review</w:t>
      </w:r>
      <w:r w:rsidR="00315AE1">
        <w:rPr>
          <w:rFonts w:ascii="Times New Roman" w:hAnsi="Times New Roman" w:cs="Times New Roman"/>
          <w:sz w:val="24"/>
          <w:szCs w:val="24"/>
        </w:rPr>
        <w:t xml:space="preserve"> and concluded with a brief discussion of school social work and its role in dealing with teenage pregnancy among school going teenagers.</w:t>
      </w:r>
    </w:p>
    <w:p w:rsidR="00D577F2" w:rsidRPr="002A08C3" w:rsidRDefault="00B82DE5"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1.6.3</w:t>
      </w:r>
      <w:r w:rsidR="001B3430">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Chapter Three: Research Methodology </w:t>
      </w:r>
    </w:p>
    <w:p w:rsidR="00D577F2" w:rsidRPr="002A08C3" w:rsidRDefault="00315AE1"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discussed </w:t>
      </w:r>
      <w:r w:rsidR="00D577F2" w:rsidRPr="002A08C3">
        <w:rPr>
          <w:rFonts w:ascii="Times New Roman" w:hAnsi="Times New Roman" w:cs="Times New Roman"/>
          <w:sz w:val="24"/>
          <w:szCs w:val="24"/>
        </w:rPr>
        <w:t>research design and methodology. The research question(s), aims and the ob</w:t>
      </w:r>
      <w:r w:rsidR="001B3430">
        <w:rPr>
          <w:rFonts w:ascii="Times New Roman" w:hAnsi="Times New Roman" w:cs="Times New Roman"/>
          <w:sz w:val="24"/>
          <w:szCs w:val="24"/>
        </w:rPr>
        <w:t xml:space="preserve">jectives of the study </w:t>
      </w:r>
      <w:r>
        <w:rPr>
          <w:rFonts w:ascii="Times New Roman" w:hAnsi="Times New Roman" w:cs="Times New Roman"/>
          <w:sz w:val="24"/>
          <w:szCs w:val="24"/>
        </w:rPr>
        <w:t>were addressed. In addition,</w:t>
      </w:r>
      <w:r w:rsidR="00D577F2" w:rsidRPr="002A08C3">
        <w:rPr>
          <w:rFonts w:ascii="Times New Roman" w:hAnsi="Times New Roman" w:cs="Times New Roman"/>
          <w:sz w:val="24"/>
          <w:szCs w:val="24"/>
        </w:rPr>
        <w:t xml:space="preserve"> sampling </w:t>
      </w:r>
      <w:r w:rsidR="001B3430">
        <w:rPr>
          <w:rFonts w:ascii="Times New Roman" w:hAnsi="Times New Roman" w:cs="Times New Roman"/>
          <w:sz w:val="24"/>
          <w:szCs w:val="24"/>
        </w:rPr>
        <w:t>technique</w:t>
      </w:r>
      <w:r>
        <w:rPr>
          <w:rFonts w:ascii="Times New Roman" w:hAnsi="Times New Roman" w:cs="Times New Roman"/>
          <w:sz w:val="24"/>
          <w:szCs w:val="24"/>
        </w:rPr>
        <w:t xml:space="preserve"> </w:t>
      </w:r>
      <w:r w:rsidR="001B3430">
        <w:rPr>
          <w:rFonts w:ascii="Times New Roman" w:hAnsi="Times New Roman" w:cs="Times New Roman"/>
          <w:sz w:val="24"/>
          <w:szCs w:val="24"/>
        </w:rPr>
        <w:t xml:space="preserve">that was </w:t>
      </w:r>
      <w:r w:rsidR="00D577F2" w:rsidRPr="002A08C3">
        <w:rPr>
          <w:rFonts w:ascii="Times New Roman" w:hAnsi="Times New Roman" w:cs="Times New Roman"/>
          <w:sz w:val="24"/>
          <w:szCs w:val="24"/>
        </w:rPr>
        <w:t>used to answer the research questions</w:t>
      </w:r>
      <w:r>
        <w:rPr>
          <w:rFonts w:ascii="Times New Roman" w:hAnsi="Times New Roman" w:cs="Times New Roman"/>
          <w:sz w:val="24"/>
          <w:szCs w:val="24"/>
        </w:rPr>
        <w:t xml:space="preserve"> was discussed in tandem with </w:t>
      </w:r>
      <w:r w:rsidR="00D577F2" w:rsidRPr="002A08C3">
        <w:rPr>
          <w:rFonts w:ascii="Times New Roman" w:hAnsi="Times New Roman" w:cs="Times New Roman"/>
          <w:sz w:val="24"/>
          <w:szCs w:val="24"/>
        </w:rPr>
        <w:t>data collecti</w:t>
      </w:r>
      <w:r>
        <w:rPr>
          <w:rFonts w:ascii="Times New Roman" w:hAnsi="Times New Roman" w:cs="Times New Roman"/>
          <w:sz w:val="24"/>
          <w:szCs w:val="24"/>
        </w:rPr>
        <w:t xml:space="preserve">on method deemed appropriate for this study. This chapter concluded with a discussion on data </w:t>
      </w:r>
      <w:r w:rsidR="001B3430">
        <w:rPr>
          <w:rFonts w:ascii="Times New Roman" w:hAnsi="Times New Roman" w:cs="Times New Roman"/>
          <w:sz w:val="24"/>
          <w:szCs w:val="24"/>
        </w:rPr>
        <w:t xml:space="preserve">analysis </w:t>
      </w:r>
      <w:r w:rsidR="001B3430" w:rsidRPr="002A08C3">
        <w:rPr>
          <w:rFonts w:ascii="Times New Roman" w:hAnsi="Times New Roman" w:cs="Times New Roman"/>
          <w:sz w:val="24"/>
          <w:szCs w:val="24"/>
        </w:rPr>
        <w:t>and</w:t>
      </w:r>
      <w:r w:rsidR="00D577F2" w:rsidRPr="002A08C3">
        <w:rPr>
          <w:rFonts w:ascii="Times New Roman" w:hAnsi="Times New Roman" w:cs="Times New Roman"/>
          <w:sz w:val="24"/>
          <w:szCs w:val="24"/>
        </w:rPr>
        <w:t xml:space="preserve"> trustwort</w:t>
      </w:r>
      <w:r>
        <w:rPr>
          <w:rFonts w:ascii="Times New Roman" w:hAnsi="Times New Roman" w:cs="Times New Roman"/>
          <w:sz w:val="24"/>
          <w:szCs w:val="24"/>
        </w:rPr>
        <w:t xml:space="preserve">hiness of the qualitative data and </w:t>
      </w:r>
      <w:r w:rsidR="00D577F2" w:rsidRPr="002A08C3">
        <w:rPr>
          <w:rFonts w:ascii="Times New Roman" w:hAnsi="Times New Roman" w:cs="Times New Roman"/>
          <w:sz w:val="24"/>
          <w:szCs w:val="24"/>
        </w:rPr>
        <w:t>ethica</w:t>
      </w:r>
      <w:r>
        <w:rPr>
          <w:rFonts w:ascii="Times New Roman" w:hAnsi="Times New Roman" w:cs="Times New Roman"/>
          <w:sz w:val="24"/>
          <w:szCs w:val="24"/>
        </w:rPr>
        <w:t>l considerations.</w:t>
      </w:r>
    </w:p>
    <w:p w:rsidR="00D577F2" w:rsidRPr="002A08C3" w:rsidRDefault="001B3430"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1.6.4.  </w:t>
      </w:r>
      <w:r w:rsidR="00D577F2" w:rsidRPr="002A08C3">
        <w:rPr>
          <w:rFonts w:ascii="Times New Roman" w:hAnsi="Times New Roman" w:cs="Times New Roman"/>
          <w:b/>
          <w:sz w:val="24"/>
          <w:szCs w:val="24"/>
        </w:rPr>
        <w:t xml:space="preserve">Chapter Four: Data Presentation, </w:t>
      </w:r>
      <w:r w:rsidR="00B878B0" w:rsidRPr="002A08C3">
        <w:rPr>
          <w:rFonts w:ascii="Times New Roman" w:hAnsi="Times New Roman" w:cs="Times New Roman"/>
          <w:b/>
          <w:sz w:val="24"/>
          <w:szCs w:val="24"/>
        </w:rPr>
        <w:t>Analysis,</w:t>
      </w:r>
      <w:r w:rsidR="00D577F2" w:rsidRPr="002A08C3">
        <w:rPr>
          <w:rFonts w:ascii="Times New Roman" w:hAnsi="Times New Roman" w:cs="Times New Roman"/>
          <w:b/>
          <w:sz w:val="24"/>
          <w:szCs w:val="24"/>
        </w:rPr>
        <w:t xml:space="preserve"> and Discussion </w:t>
      </w:r>
    </w:p>
    <w:p w:rsidR="00D577F2" w:rsidRPr="002A08C3" w:rsidRDefault="001B3430"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presented and discussed the main findings of the study. The data was </w:t>
      </w:r>
      <w:r w:rsidRPr="002A08C3">
        <w:rPr>
          <w:rFonts w:ascii="Times New Roman" w:hAnsi="Times New Roman" w:cs="Times New Roman"/>
          <w:sz w:val="24"/>
          <w:szCs w:val="24"/>
        </w:rPr>
        <w:t>presented</w:t>
      </w:r>
      <w:r w:rsidR="00D577F2" w:rsidRPr="002A08C3">
        <w:rPr>
          <w:rFonts w:ascii="Times New Roman" w:hAnsi="Times New Roman" w:cs="Times New Roman"/>
          <w:sz w:val="24"/>
          <w:szCs w:val="24"/>
        </w:rPr>
        <w:t xml:space="preserve"> in tables and in figures, and the </w:t>
      </w:r>
      <w:r w:rsidR="002C6E1F">
        <w:rPr>
          <w:rFonts w:ascii="Times New Roman" w:hAnsi="Times New Roman" w:cs="Times New Roman"/>
          <w:sz w:val="24"/>
          <w:szCs w:val="24"/>
        </w:rPr>
        <w:t xml:space="preserve">emerging themes </w:t>
      </w:r>
      <w:r>
        <w:rPr>
          <w:rFonts w:ascii="Times New Roman" w:hAnsi="Times New Roman" w:cs="Times New Roman"/>
          <w:sz w:val="24"/>
          <w:szCs w:val="24"/>
        </w:rPr>
        <w:t>were identified</w:t>
      </w:r>
      <w:r w:rsidR="00A06073">
        <w:rPr>
          <w:rFonts w:ascii="Times New Roman" w:hAnsi="Times New Roman" w:cs="Times New Roman"/>
          <w:sz w:val="24"/>
          <w:szCs w:val="24"/>
        </w:rPr>
        <w:t>. The data</w:t>
      </w:r>
      <w:r>
        <w:rPr>
          <w:rFonts w:ascii="Times New Roman" w:hAnsi="Times New Roman" w:cs="Times New Roman"/>
          <w:sz w:val="24"/>
          <w:szCs w:val="24"/>
        </w:rPr>
        <w:t xml:space="preserve"> was </w:t>
      </w:r>
      <w:r w:rsidR="00A06073">
        <w:rPr>
          <w:rFonts w:ascii="Times New Roman" w:hAnsi="Times New Roman" w:cs="Times New Roman"/>
          <w:sz w:val="24"/>
          <w:szCs w:val="24"/>
        </w:rPr>
        <w:t>evaluated</w:t>
      </w:r>
      <w:r w:rsidR="00D577F2" w:rsidRPr="002A08C3">
        <w:rPr>
          <w:rFonts w:ascii="Times New Roman" w:hAnsi="Times New Roman" w:cs="Times New Roman"/>
          <w:sz w:val="24"/>
          <w:szCs w:val="24"/>
        </w:rPr>
        <w:t xml:space="preserve"> against the objectives and in relation to the literature or theories t</w:t>
      </w:r>
      <w:r w:rsidR="00327678">
        <w:rPr>
          <w:rFonts w:ascii="Times New Roman" w:hAnsi="Times New Roman" w:cs="Times New Roman"/>
          <w:sz w:val="24"/>
          <w:szCs w:val="24"/>
        </w:rPr>
        <w:t xml:space="preserve">hat have </w:t>
      </w:r>
      <w:r w:rsidR="00D577F2" w:rsidRPr="002A08C3">
        <w:rPr>
          <w:rFonts w:ascii="Times New Roman" w:hAnsi="Times New Roman" w:cs="Times New Roman"/>
          <w:sz w:val="24"/>
          <w:szCs w:val="24"/>
        </w:rPr>
        <w:t>been adopted for this study. The i</w:t>
      </w:r>
      <w:r>
        <w:rPr>
          <w:rFonts w:ascii="Times New Roman" w:hAnsi="Times New Roman" w:cs="Times New Roman"/>
          <w:sz w:val="24"/>
          <w:szCs w:val="24"/>
        </w:rPr>
        <w:t>mplications of the findings were also explored in this chapter</w:t>
      </w:r>
      <w:r w:rsidR="00D577F2" w:rsidRPr="002A08C3">
        <w:rPr>
          <w:rFonts w:ascii="Times New Roman" w:hAnsi="Times New Roman" w:cs="Times New Roman"/>
          <w:sz w:val="24"/>
          <w:szCs w:val="24"/>
        </w:rPr>
        <w:t xml:space="preserve">, and </w:t>
      </w:r>
      <w:r w:rsidR="00F541F3">
        <w:rPr>
          <w:rFonts w:ascii="Times New Roman" w:hAnsi="Times New Roman" w:cs="Times New Roman"/>
          <w:sz w:val="24"/>
          <w:szCs w:val="24"/>
        </w:rPr>
        <w:t xml:space="preserve">where possible, </w:t>
      </w:r>
      <w:r w:rsidR="00D577F2" w:rsidRPr="002A08C3">
        <w:rPr>
          <w:rFonts w:ascii="Times New Roman" w:hAnsi="Times New Roman" w:cs="Times New Roman"/>
          <w:sz w:val="24"/>
          <w:szCs w:val="24"/>
        </w:rPr>
        <w:t xml:space="preserve">cross </w:t>
      </w:r>
      <w:r w:rsidR="00F541F3" w:rsidRPr="002A08C3">
        <w:rPr>
          <w:rFonts w:ascii="Times New Roman" w:hAnsi="Times New Roman" w:cs="Times New Roman"/>
          <w:sz w:val="24"/>
          <w:szCs w:val="24"/>
        </w:rPr>
        <w:t>reference</w:t>
      </w:r>
      <w:r w:rsidR="00F541F3">
        <w:rPr>
          <w:rFonts w:ascii="Times New Roman" w:hAnsi="Times New Roman" w:cs="Times New Roman"/>
          <w:sz w:val="24"/>
          <w:szCs w:val="24"/>
        </w:rPr>
        <w:t>d with</w:t>
      </w:r>
      <w:r w:rsidR="00327678">
        <w:rPr>
          <w:rFonts w:ascii="Times New Roman" w:hAnsi="Times New Roman" w:cs="Times New Roman"/>
          <w:sz w:val="24"/>
          <w:szCs w:val="24"/>
        </w:rPr>
        <w:t xml:space="preserve"> </w:t>
      </w:r>
      <w:r w:rsidR="00D577F2" w:rsidRPr="002A08C3">
        <w:rPr>
          <w:rFonts w:ascii="Times New Roman" w:hAnsi="Times New Roman" w:cs="Times New Roman"/>
          <w:sz w:val="24"/>
          <w:szCs w:val="24"/>
        </w:rPr>
        <w:t>other relevant stu</w:t>
      </w:r>
      <w:r w:rsidR="00327678">
        <w:rPr>
          <w:rFonts w:ascii="Times New Roman" w:hAnsi="Times New Roman" w:cs="Times New Roman"/>
          <w:sz w:val="24"/>
          <w:szCs w:val="24"/>
        </w:rPr>
        <w:t>dies previously undertaken by other researchers.</w:t>
      </w:r>
      <w:r w:rsidR="00D577F2" w:rsidRPr="002A08C3">
        <w:rPr>
          <w:rFonts w:ascii="Times New Roman" w:hAnsi="Times New Roman" w:cs="Times New Roman"/>
          <w:sz w:val="24"/>
          <w:szCs w:val="24"/>
        </w:rPr>
        <w:t xml:space="preserve">  </w:t>
      </w:r>
    </w:p>
    <w:p w:rsidR="00D577F2" w:rsidRPr="002A08C3" w:rsidRDefault="00B82DE5"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1.6.5</w:t>
      </w:r>
      <w:r w:rsidR="001B3430">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Chapter Five: Summary, </w:t>
      </w:r>
      <w:r w:rsidR="00B878B0" w:rsidRPr="002A08C3">
        <w:rPr>
          <w:rFonts w:ascii="Times New Roman" w:hAnsi="Times New Roman" w:cs="Times New Roman"/>
          <w:b/>
          <w:sz w:val="24"/>
          <w:szCs w:val="24"/>
        </w:rPr>
        <w:t>Conclusion,</w:t>
      </w:r>
      <w:r w:rsidR="00D577F2" w:rsidRPr="002A08C3">
        <w:rPr>
          <w:rFonts w:ascii="Times New Roman" w:hAnsi="Times New Roman" w:cs="Times New Roman"/>
          <w:b/>
          <w:sz w:val="24"/>
          <w:szCs w:val="24"/>
        </w:rPr>
        <w:t xml:space="preserve"> and Recommendations</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This </w:t>
      </w:r>
      <w:r w:rsidR="002D61F0">
        <w:rPr>
          <w:rFonts w:ascii="Times New Roman" w:hAnsi="Times New Roman" w:cs="Times New Roman"/>
          <w:sz w:val="24"/>
          <w:szCs w:val="24"/>
        </w:rPr>
        <w:t xml:space="preserve">final chapter presented </w:t>
      </w:r>
      <w:r w:rsidRPr="002A08C3">
        <w:rPr>
          <w:rFonts w:ascii="Times New Roman" w:hAnsi="Times New Roman" w:cs="Times New Roman"/>
          <w:sz w:val="24"/>
          <w:szCs w:val="24"/>
        </w:rPr>
        <w:t>the main findings, conclusions, and recommen</w:t>
      </w:r>
      <w:r w:rsidR="002D61F0">
        <w:rPr>
          <w:rFonts w:ascii="Times New Roman" w:hAnsi="Times New Roman" w:cs="Times New Roman"/>
          <w:sz w:val="24"/>
          <w:szCs w:val="24"/>
        </w:rPr>
        <w:t xml:space="preserve">dations of </w:t>
      </w:r>
      <w:r w:rsidRPr="002A08C3">
        <w:rPr>
          <w:rFonts w:ascii="Times New Roman" w:hAnsi="Times New Roman" w:cs="Times New Roman"/>
          <w:sz w:val="24"/>
          <w:szCs w:val="24"/>
        </w:rPr>
        <w:t>t</w:t>
      </w:r>
      <w:r w:rsidR="002D61F0">
        <w:rPr>
          <w:rFonts w:ascii="Times New Roman" w:hAnsi="Times New Roman" w:cs="Times New Roman"/>
          <w:sz w:val="24"/>
          <w:szCs w:val="24"/>
        </w:rPr>
        <w:t>he study. Conclusions and recommendations were drawn from the main findings.</w:t>
      </w:r>
      <w:r w:rsidRPr="002A08C3">
        <w:rPr>
          <w:rFonts w:ascii="Times New Roman" w:hAnsi="Times New Roman" w:cs="Times New Roman"/>
          <w:sz w:val="24"/>
          <w:szCs w:val="24"/>
        </w:rPr>
        <w:t xml:space="preserve"> </w:t>
      </w:r>
    </w:p>
    <w:p w:rsidR="00D577F2" w:rsidRPr="002A08C3" w:rsidRDefault="00673463"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1.7</w:t>
      </w:r>
      <w:r w:rsidR="002D61F0">
        <w:rPr>
          <w:rFonts w:ascii="Times New Roman" w:hAnsi="Times New Roman" w:cs="Times New Roman"/>
          <w:b/>
          <w:sz w:val="24"/>
          <w:szCs w:val="24"/>
        </w:rPr>
        <w:t xml:space="preserve">.  </w:t>
      </w:r>
      <w:r>
        <w:rPr>
          <w:rFonts w:ascii="Times New Roman" w:hAnsi="Times New Roman" w:cs="Times New Roman"/>
          <w:b/>
          <w:sz w:val="24"/>
          <w:szCs w:val="24"/>
        </w:rPr>
        <w:t xml:space="preserve"> DEFINITION OF TERMS</w:t>
      </w:r>
    </w:p>
    <w:p w:rsidR="00B82DE5" w:rsidRPr="00673463" w:rsidRDefault="00673463" w:rsidP="00B82DE5">
      <w:pPr>
        <w:spacing w:line="360" w:lineRule="auto"/>
        <w:jc w:val="both"/>
        <w:rPr>
          <w:rFonts w:ascii="Times New Roman" w:hAnsi="Times New Roman" w:cs="Times New Roman"/>
          <w:b/>
          <w:sz w:val="24"/>
          <w:szCs w:val="24"/>
        </w:rPr>
      </w:pPr>
      <w:r w:rsidRPr="00673463">
        <w:rPr>
          <w:rFonts w:ascii="Times New Roman" w:hAnsi="Times New Roman" w:cs="Times New Roman"/>
          <w:b/>
          <w:sz w:val="24"/>
          <w:szCs w:val="24"/>
        </w:rPr>
        <w:t>1.7.1</w:t>
      </w:r>
      <w:r w:rsidR="002D61F0">
        <w:rPr>
          <w:rFonts w:ascii="Times New Roman" w:hAnsi="Times New Roman" w:cs="Times New Roman"/>
          <w:b/>
          <w:sz w:val="24"/>
          <w:szCs w:val="24"/>
        </w:rPr>
        <w:t xml:space="preserve">.  </w:t>
      </w:r>
      <w:r w:rsidRPr="00673463">
        <w:rPr>
          <w:rFonts w:ascii="Times New Roman" w:hAnsi="Times New Roman" w:cs="Times New Roman"/>
          <w:b/>
          <w:sz w:val="24"/>
          <w:szCs w:val="24"/>
        </w:rPr>
        <w:t xml:space="preserve"> </w:t>
      </w:r>
      <w:r w:rsidR="00B82DE5" w:rsidRPr="00673463">
        <w:rPr>
          <w:rFonts w:ascii="Times New Roman" w:hAnsi="Times New Roman" w:cs="Times New Roman"/>
          <w:b/>
          <w:sz w:val="24"/>
          <w:szCs w:val="24"/>
        </w:rPr>
        <w:t>Pregnancy</w:t>
      </w:r>
    </w:p>
    <w:p w:rsidR="00776958" w:rsidRDefault="00776958" w:rsidP="00B82D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Pregnancy </w:t>
      </w:r>
      <w:r w:rsidRPr="00776958">
        <w:rPr>
          <w:rFonts w:ascii="Times New Roman" w:hAnsi="Times New Roman" w:cs="Times New Roman"/>
          <w:sz w:val="24"/>
          <w:szCs w:val="24"/>
        </w:rPr>
        <w:t xml:space="preserve">is </w:t>
      </w:r>
      <w:r w:rsidR="0084425A">
        <w:rPr>
          <w:rFonts w:ascii="Times New Roman" w:hAnsi="Times New Roman" w:cs="Times New Roman"/>
          <w:sz w:val="24"/>
          <w:szCs w:val="24"/>
        </w:rPr>
        <w:t>basically</w:t>
      </w:r>
      <w:r w:rsidR="005539FC">
        <w:rPr>
          <w:rFonts w:ascii="Times New Roman" w:hAnsi="Times New Roman" w:cs="Times New Roman"/>
          <w:sz w:val="24"/>
          <w:szCs w:val="24"/>
        </w:rPr>
        <w:t xml:space="preserve"> </w:t>
      </w:r>
      <w:r w:rsidR="0084425A">
        <w:rPr>
          <w:rFonts w:ascii="Times New Roman" w:hAnsi="Times New Roman" w:cs="Times New Roman"/>
          <w:sz w:val="24"/>
          <w:szCs w:val="24"/>
        </w:rPr>
        <w:t>outlined</w:t>
      </w:r>
      <w:r w:rsidR="005539FC">
        <w:rPr>
          <w:rFonts w:ascii="Times New Roman" w:hAnsi="Times New Roman" w:cs="Times New Roman"/>
          <w:sz w:val="24"/>
          <w:szCs w:val="24"/>
        </w:rPr>
        <w:t xml:space="preserve"> </w:t>
      </w:r>
      <w:r w:rsidR="0084425A">
        <w:rPr>
          <w:rFonts w:ascii="Times New Roman" w:hAnsi="Times New Roman" w:cs="Times New Roman"/>
          <w:sz w:val="24"/>
          <w:szCs w:val="24"/>
        </w:rPr>
        <w:t xml:space="preserve">as </w:t>
      </w:r>
      <w:r w:rsidRPr="00776958">
        <w:rPr>
          <w:rFonts w:ascii="Times New Roman" w:hAnsi="Times New Roman" w:cs="Times New Roman"/>
          <w:sz w:val="24"/>
          <w:szCs w:val="24"/>
        </w:rPr>
        <w:t>the condition of a woman that is</w:t>
      </w:r>
      <w:r w:rsidR="0084425A">
        <w:rPr>
          <w:rFonts w:ascii="Times New Roman" w:hAnsi="Times New Roman" w:cs="Times New Roman"/>
          <w:sz w:val="24"/>
          <w:szCs w:val="24"/>
        </w:rPr>
        <w:t xml:space="preserve"> going to have a baby</w:t>
      </w:r>
      <w:r w:rsidR="00EC09EB">
        <w:rPr>
          <w:rFonts w:ascii="Times New Roman" w:hAnsi="Times New Roman" w:cs="Times New Roman"/>
          <w:sz w:val="24"/>
          <w:szCs w:val="24"/>
        </w:rPr>
        <w:t xml:space="preserve"> (</w:t>
      </w:r>
      <w:r w:rsidRPr="00776958">
        <w:rPr>
          <w:rFonts w:ascii="Times New Roman" w:hAnsi="Times New Roman" w:cs="Times New Roman"/>
          <w:sz w:val="24"/>
          <w:szCs w:val="24"/>
        </w:rPr>
        <w:t>Webster, 2013).</w:t>
      </w:r>
    </w:p>
    <w:p w:rsidR="00157B11" w:rsidRPr="00673463" w:rsidRDefault="00673463" w:rsidP="00B82DE5">
      <w:pPr>
        <w:spacing w:line="360" w:lineRule="auto"/>
        <w:jc w:val="both"/>
        <w:rPr>
          <w:rFonts w:ascii="Times New Roman" w:hAnsi="Times New Roman" w:cs="Times New Roman"/>
          <w:b/>
          <w:sz w:val="24"/>
          <w:szCs w:val="24"/>
        </w:rPr>
      </w:pPr>
      <w:r w:rsidRPr="00673463">
        <w:rPr>
          <w:rFonts w:ascii="Times New Roman" w:hAnsi="Times New Roman" w:cs="Times New Roman"/>
          <w:b/>
          <w:sz w:val="24"/>
          <w:szCs w:val="24"/>
        </w:rPr>
        <w:t>1.7.2</w:t>
      </w:r>
      <w:r w:rsidR="002D61F0">
        <w:rPr>
          <w:rFonts w:ascii="Times New Roman" w:hAnsi="Times New Roman" w:cs="Times New Roman"/>
          <w:b/>
          <w:sz w:val="24"/>
          <w:szCs w:val="24"/>
        </w:rPr>
        <w:t xml:space="preserve">.  </w:t>
      </w:r>
      <w:r w:rsidRPr="00673463">
        <w:rPr>
          <w:rFonts w:ascii="Times New Roman" w:hAnsi="Times New Roman" w:cs="Times New Roman"/>
          <w:b/>
          <w:sz w:val="24"/>
          <w:szCs w:val="24"/>
        </w:rPr>
        <w:t xml:space="preserve"> </w:t>
      </w:r>
      <w:r w:rsidR="00157B11" w:rsidRPr="00673463">
        <w:rPr>
          <w:rFonts w:ascii="Times New Roman" w:hAnsi="Times New Roman" w:cs="Times New Roman"/>
          <w:b/>
          <w:sz w:val="24"/>
          <w:szCs w:val="24"/>
        </w:rPr>
        <w:t>Teenage Pregnancy</w:t>
      </w:r>
    </w:p>
    <w:p w:rsidR="00B82DE5" w:rsidRPr="00B82DE5" w:rsidRDefault="00B82DE5" w:rsidP="00815E65">
      <w:pPr>
        <w:spacing w:line="360" w:lineRule="auto"/>
        <w:jc w:val="both"/>
        <w:rPr>
          <w:rFonts w:ascii="Times New Roman" w:hAnsi="Times New Roman" w:cs="Times New Roman"/>
          <w:sz w:val="24"/>
          <w:szCs w:val="24"/>
        </w:rPr>
      </w:pPr>
      <w:r w:rsidRPr="00B82DE5">
        <w:rPr>
          <w:rFonts w:ascii="Times New Roman" w:hAnsi="Times New Roman" w:cs="Times New Roman"/>
          <w:sz w:val="24"/>
          <w:szCs w:val="24"/>
        </w:rPr>
        <w:t>Teenage preg</w:t>
      </w:r>
      <w:r w:rsidR="00712F49">
        <w:rPr>
          <w:rFonts w:ascii="Times New Roman" w:hAnsi="Times New Roman" w:cs="Times New Roman"/>
          <w:sz w:val="24"/>
          <w:szCs w:val="24"/>
        </w:rPr>
        <w:t>nancy is defined</w:t>
      </w:r>
      <w:r w:rsidR="0084425A">
        <w:rPr>
          <w:rFonts w:ascii="Times New Roman" w:hAnsi="Times New Roman" w:cs="Times New Roman"/>
          <w:sz w:val="24"/>
          <w:szCs w:val="24"/>
        </w:rPr>
        <w:t xml:space="preserve"> as</w:t>
      </w:r>
      <w:r>
        <w:rPr>
          <w:rFonts w:ascii="Times New Roman" w:hAnsi="Times New Roman" w:cs="Times New Roman"/>
          <w:sz w:val="24"/>
          <w:szCs w:val="24"/>
        </w:rPr>
        <w:t xml:space="preserve"> a </w:t>
      </w:r>
      <w:r w:rsidR="0084425A">
        <w:rPr>
          <w:rFonts w:ascii="Times New Roman" w:hAnsi="Times New Roman" w:cs="Times New Roman"/>
          <w:sz w:val="24"/>
          <w:szCs w:val="24"/>
        </w:rPr>
        <w:t xml:space="preserve">bodily </w:t>
      </w:r>
      <w:r w:rsidR="008D6D9E">
        <w:rPr>
          <w:rFonts w:ascii="Times New Roman" w:hAnsi="Times New Roman" w:cs="Times New Roman"/>
          <w:sz w:val="24"/>
          <w:szCs w:val="24"/>
        </w:rPr>
        <w:t>procedure</w:t>
      </w:r>
      <w:r w:rsidR="005539FC">
        <w:rPr>
          <w:rFonts w:ascii="Times New Roman" w:hAnsi="Times New Roman" w:cs="Times New Roman"/>
          <w:sz w:val="24"/>
          <w:szCs w:val="24"/>
        </w:rPr>
        <w:t xml:space="preserve"> </w:t>
      </w:r>
      <w:r w:rsidRPr="00B82DE5">
        <w:rPr>
          <w:rFonts w:ascii="Times New Roman" w:hAnsi="Times New Roman" w:cs="Times New Roman"/>
          <w:sz w:val="24"/>
          <w:szCs w:val="24"/>
        </w:rPr>
        <w:t xml:space="preserve">which </w:t>
      </w:r>
      <w:r w:rsidR="008D6D9E">
        <w:rPr>
          <w:rFonts w:ascii="Times New Roman" w:hAnsi="Times New Roman" w:cs="Times New Roman"/>
          <w:sz w:val="24"/>
          <w:szCs w:val="24"/>
        </w:rPr>
        <w:t>comprises</w:t>
      </w:r>
      <w:r w:rsidR="005539FC">
        <w:rPr>
          <w:rFonts w:ascii="Times New Roman" w:hAnsi="Times New Roman" w:cs="Times New Roman"/>
          <w:sz w:val="24"/>
          <w:szCs w:val="24"/>
        </w:rPr>
        <w:t xml:space="preserve"> </w:t>
      </w:r>
      <w:r w:rsidRPr="00B82DE5">
        <w:rPr>
          <w:rFonts w:ascii="Times New Roman" w:hAnsi="Times New Roman" w:cs="Times New Roman"/>
          <w:sz w:val="24"/>
          <w:szCs w:val="24"/>
        </w:rPr>
        <w:t>conception, pregnancy a</w:t>
      </w:r>
      <w:r w:rsidR="008D6D9E">
        <w:rPr>
          <w:rFonts w:ascii="Times New Roman" w:hAnsi="Times New Roman" w:cs="Times New Roman"/>
          <w:sz w:val="24"/>
          <w:szCs w:val="24"/>
        </w:rPr>
        <w:t>nd giving birth by a</w:t>
      </w:r>
      <w:r w:rsidR="005539FC">
        <w:rPr>
          <w:rFonts w:ascii="Times New Roman" w:hAnsi="Times New Roman" w:cs="Times New Roman"/>
          <w:sz w:val="24"/>
          <w:szCs w:val="24"/>
        </w:rPr>
        <w:t xml:space="preserve"> </w:t>
      </w:r>
      <w:r w:rsidR="008D6D9E">
        <w:rPr>
          <w:rFonts w:ascii="Times New Roman" w:hAnsi="Times New Roman" w:cs="Times New Roman"/>
          <w:sz w:val="24"/>
          <w:szCs w:val="24"/>
        </w:rPr>
        <w:t>single</w:t>
      </w:r>
      <w:r w:rsidR="005539FC">
        <w:rPr>
          <w:rFonts w:ascii="Times New Roman" w:hAnsi="Times New Roman" w:cs="Times New Roman"/>
          <w:sz w:val="24"/>
          <w:szCs w:val="24"/>
        </w:rPr>
        <w:t xml:space="preserve"> </w:t>
      </w:r>
      <w:r w:rsidR="00815E65">
        <w:rPr>
          <w:rFonts w:ascii="Times New Roman" w:hAnsi="Times New Roman" w:cs="Times New Roman"/>
          <w:sz w:val="24"/>
          <w:szCs w:val="24"/>
        </w:rPr>
        <w:t xml:space="preserve">teenager who is unmarried. </w:t>
      </w:r>
      <w:r w:rsidR="008531E2">
        <w:rPr>
          <w:rFonts w:ascii="Times New Roman" w:hAnsi="Times New Roman" w:cs="Times New Roman"/>
          <w:sz w:val="24"/>
          <w:szCs w:val="24"/>
        </w:rPr>
        <w:t>In jointly,</w:t>
      </w:r>
      <w:r w:rsidR="00815E65" w:rsidRPr="00815E65">
        <w:rPr>
          <w:rFonts w:ascii="Times New Roman" w:hAnsi="Times New Roman" w:cs="Times New Roman"/>
          <w:sz w:val="24"/>
          <w:szCs w:val="24"/>
        </w:rPr>
        <w:t xml:space="preserve"> teenage pregnan</w:t>
      </w:r>
      <w:r w:rsidR="00815E65">
        <w:rPr>
          <w:rFonts w:ascii="Times New Roman" w:hAnsi="Times New Roman" w:cs="Times New Roman"/>
          <w:sz w:val="24"/>
          <w:szCs w:val="24"/>
        </w:rPr>
        <w:t xml:space="preserve">cy </w:t>
      </w:r>
      <w:r w:rsidR="008531E2">
        <w:rPr>
          <w:rFonts w:ascii="Times New Roman" w:hAnsi="Times New Roman" w:cs="Times New Roman"/>
          <w:sz w:val="24"/>
          <w:szCs w:val="24"/>
        </w:rPr>
        <w:t xml:space="preserve">implies </w:t>
      </w:r>
      <w:r w:rsidR="00815E65">
        <w:rPr>
          <w:rFonts w:ascii="Times New Roman" w:hAnsi="Times New Roman" w:cs="Times New Roman"/>
          <w:sz w:val="24"/>
          <w:szCs w:val="24"/>
        </w:rPr>
        <w:t xml:space="preserve">to the fertility rate </w:t>
      </w:r>
      <w:r w:rsidR="00815E65" w:rsidRPr="00815E65">
        <w:rPr>
          <w:rFonts w:ascii="Times New Roman" w:hAnsi="Times New Roman" w:cs="Times New Roman"/>
          <w:sz w:val="24"/>
          <w:szCs w:val="24"/>
        </w:rPr>
        <w:t xml:space="preserve">or number of births per 1 000 </w:t>
      </w:r>
      <w:r w:rsidR="008531E2">
        <w:rPr>
          <w:rFonts w:ascii="Times New Roman" w:hAnsi="Times New Roman" w:cs="Times New Roman"/>
          <w:sz w:val="24"/>
          <w:szCs w:val="24"/>
        </w:rPr>
        <w:t>females</w:t>
      </w:r>
      <w:r w:rsidR="005539FC">
        <w:rPr>
          <w:rFonts w:ascii="Times New Roman" w:hAnsi="Times New Roman" w:cs="Times New Roman"/>
          <w:sz w:val="24"/>
          <w:szCs w:val="24"/>
        </w:rPr>
        <w:t xml:space="preserve"> </w:t>
      </w:r>
      <w:r w:rsidR="00815E65" w:rsidRPr="00815E65">
        <w:rPr>
          <w:rFonts w:ascii="Times New Roman" w:hAnsi="Times New Roman" w:cs="Times New Roman"/>
          <w:sz w:val="24"/>
          <w:szCs w:val="24"/>
        </w:rPr>
        <w:t>betwe</w:t>
      </w:r>
      <w:r w:rsidR="00815E65">
        <w:rPr>
          <w:rFonts w:ascii="Times New Roman" w:hAnsi="Times New Roman" w:cs="Times New Roman"/>
          <w:sz w:val="24"/>
          <w:szCs w:val="24"/>
        </w:rPr>
        <w:t>en the ages 15-19 (Makiwane 2011</w:t>
      </w:r>
      <w:r w:rsidR="00815E65" w:rsidRPr="00815E65">
        <w:rPr>
          <w:rFonts w:ascii="Times New Roman" w:hAnsi="Times New Roman" w:cs="Times New Roman"/>
          <w:sz w:val="24"/>
          <w:szCs w:val="24"/>
        </w:rPr>
        <w:t>).</w:t>
      </w:r>
    </w:p>
    <w:p w:rsidR="00F8263C" w:rsidRPr="00673463" w:rsidRDefault="00673463">
      <w:pPr>
        <w:rPr>
          <w:rFonts w:ascii="Times New Roman" w:hAnsi="Times New Roman" w:cs="Times New Roman"/>
          <w:b/>
          <w:sz w:val="24"/>
          <w:szCs w:val="24"/>
        </w:rPr>
      </w:pPr>
      <w:r w:rsidRPr="00673463">
        <w:rPr>
          <w:rFonts w:ascii="Times New Roman" w:hAnsi="Times New Roman" w:cs="Times New Roman"/>
          <w:b/>
          <w:sz w:val="24"/>
          <w:szCs w:val="24"/>
        </w:rPr>
        <w:t>1.7.3</w:t>
      </w:r>
      <w:r w:rsidR="002D61F0">
        <w:rPr>
          <w:rFonts w:ascii="Times New Roman" w:hAnsi="Times New Roman" w:cs="Times New Roman"/>
          <w:b/>
          <w:sz w:val="24"/>
          <w:szCs w:val="24"/>
        </w:rPr>
        <w:t>.</w:t>
      </w:r>
      <w:r w:rsidRPr="00673463">
        <w:rPr>
          <w:rFonts w:ascii="Times New Roman" w:hAnsi="Times New Roman" w:cs="Times New Roman"/>
          <w:b/>
          <w:sz w:val="24"/>
          <w:szCs w:val="24"/>
        </w:rPr>
        <w:t xml:space="preserve"> </w:t>
      </w:r>
      <w:r w:rsidR="00F8263C" w:rsidRPr="00673463">
        <w:rPr>
          <w:rFonts w:ascii="Times New Roman" w:hAnsi="Times New Roman" w:cs="Times New Roman"/>
          <w:b/>
          <w:sz w:val="24"/>
          <w:szCs w:val="24"/>
        </w:rPr>
        <w:t xml:space="preserve">Teenager </w:t>
      </w:r>
    </w:p>
    <w:p w:rsidR="00673463" w:rsidRDefault="00F8263C" w:rsidP="00F8263C">
      <w:pPr>
        <w:rPr>
          <w:rFonts w:ascii="Times New Roman" w:hAnsi="Times New Roman" w:cs="Times New Roman"/>
          <w:sz w:val="24"/>
          <w:szCs w:val="24"/>
        </w:rPr>
      </w:pPr>
      <w:r w:rsidRPr="00F8263C">
        <w:rPr>
          <w:rFonts w:ascii="Times New Roman" w:hAnsi="Times New Roman" w:cs="Times New Roman"/>
          <w:sz w:val="24"/>
          <w:szCs w:val="24"/>
        </w:rPr>
        <w:t xml:space="preserve">The </w:t>
      </w:r>
      <w:r w:rsidR="008531E2">
        <w:rPr>
          <w:rFonts w:ascii="Times New Roman" w:hAnsi="Times New Roman" w:cs="Times New Roman"/>
          <w:sz w:val="24"/>
          <w:szCs w:val="24"/>
        </w:rPr>
        <w:t>phrase</w:t>
      </w:r>
      <w:r w:rsidR="005539FC">
        <w:rPr>
          <w:rFonts w:ascii="Times New Roman" w:hAnsi="Times New Roman" w:cs="Times New Roman"/>
          <w:sz w:val="24"/>
          <w:szCs w:val="24"/>
        </w:rPr>
        <w:t xml:space="preserve"> </w:t>
      </w:r>
      <w:r w:rsidRPr="00F8263C">
        <w:rPr>
          <w:rFonts w:ascii="Times New Roman" w:hAnsi="Times New Roman" w:cs="Times New Roman"/>
          <w:sz w:val="24"/>
          <w:szCs w:val="24"/>
        </w:rPr>
        <w:t xml:space="preserve">teenager is </w:t>
      </w:r>
      <w:r w:rsidR="008531E2">
        <w:rPr>
          <w:rFonts w:ascii="Times New Roman" w:hAnsi="Times New Roman" w:cs="Times New Roman"/>
          <w:sz w:val="24"/>
          <w:szCs w:val="24"/>
        </w:rPr>
        <w:t>universally</w:t>
      </w:r>
      <w:r w:rsidR="005539FC">
        <w:rPr>
          <w:rFonts w:ascii="Times New Roman" w:hAnsi="Times New Roman" w:cs="Times New Roman"/>
          <w:sz w:val="24"/>
          <w:szCs w:val="24"/>
        </w:rPr>
        <w:t xml:space="preserve"> </w:t>
      </w:r>
      <w:r w:rsidR="008531E2">
        <w:rPr>
          <w:rFonts w:ascii="Times New Roman" w:hAnsi="Times New Roman" w:cs="Times New Roman"/>
          <w:sz w:val="24"/>
          <w:szCs w:val="24"/>
        </w:rPr>
        <w:t>recognised</w:t>
      </w:r>
      <w:r w:rsidR="005539FC">
        <w:rPr>
          <w:rFonts w:ascii="Times New Roman" w:hAnsi="Times New Roman" w:cs="Times New Roman"/>
          <w:sz w:val="24"/>
          <w:szCs w:val="24"/>
        </w:rPr>
        <w:t xml:space="preserve"> </w:t>
      </w:r>
      <w:r w:rsidRPr="00F8263C">
        <w:rPr>
          <w:rFonts w:ascii="Times New Roman" w:hAnsi="Times New Roman" w:cs="Times New Roman"/>
          <w:sz w:val="24"/>
          <w:szCs w:val="24"/>
        </w:rPr>
        <w:t xml:space="preserve">to </w:t>
      </w:r>
      <w:r w:rsidR="008531E2">
        <w:rPr>
          <w:rFonts w:ascii="Times New Roman" w:hAnsi="Times New Roman" w:cs="Times New Roman"/>
          <w:sz w:val="24"/>
          <w:szCs w:val="24"/>
        </w:rPr>
        <w:t>outline</w:t>
      </w:r>
      <w:r w:rsidR="005539FC">
        <w:rPr>
          <w:rFonts w:ascii="Times New Roman" w:hAnsi="Times New Roman" w:cs="Times New Roman"/>
          <w:sz w:val="24"/>
          <w:szCs w:val="24"/>
        </w:rPr>
        <w:t xml:space="preserve"> </w:t>
      </w:r>
      <w:r w:rsidRPr="00F8263C">
        <w:rPr>
          <w:rFonts w:ascii="Times New Roman" w:hAnsi="Times New Roman" w:cs="Times New Roman"/>
          <w:sz w:val="24"/>
          <w:szCs w:val="24"/>
        </w:rPr>
        <w:t>the period of life between childhood and adulthood (Kaplan, 2004</w:t>
      </w:r>
      <w:r>
        <w:rPr>
          <w:rFonts w:ascii="Times New Roman" w:hAnsi="Times New Roman" w:cs="Times New Roman"/>
          <w:sz w:val="24"/>
          <w:szCs w:val="24"/>
        </w:rPr>
        <w:t>)</w:t>
      </w:r>
      <w:r w:rsidR="009E239C">
        <w:rPr>
          <w:rFonts w:ascii="Times New Roman" w:hAnsi="Times New Roman" w:cs="Times New Roman"/>
          <w:sz w:val="24"/>
          <w:szCs w:val="24"/>
        </w:rPr>
        <w:t>.</w:t>
      </w:r>
    </w:p>
    <w:p w:rsidR="00673463" w:rsidRPr="00673463" w:rsidRDefault="00673463" w:rsidP="00F8263C">
      <w:pPr>
        <w:rPr>
          <w:rFonts w:ascii="Times New Roman" w:hAnsi="Times New Roman" w:cs="Times New Roman"/>
          <w:b/>
          <w:sz w:val="24"/>
          <w:szCs w:val="24"/>
        </w:rPr>
      </w:pPr>
      <w:r w:rsidRPr="00673463">
        <w:rPr>
          <w:rFonts w:ascii="Times New Roman" w:hAnsi="Times New Roman" w:cs="Times New Roman"/>
          <w:b/>
          <w:sz w:val="24"/>
          <w:szCs w:val="24"/>
        </w:rPr>
        <w:lastRenderedPageBreak/>
        <w:t>1.7.4</w:t>
      </w:r>
      <w:r w:rsidR="002D61F0">
        <w:rPr>
          <w:rFonts w:ascii="Times New Roman" w:hAnsi="Times New Roman" w:cs="Times New Roman"/>
          <w:b/>
          <w:sz w:val="24"/>
          <w:szCs w:val="24"/>
        </w:rPr>
        <w:t xml:space="preserve">. </w:t>
      </w:r>
      <w:r w:rsidRPr="00673463">
        <w:rPr>
          <w:rFonts w:ascii="Times New Roman" w:hAnsi="Times New Roman" w:cs="Times New Roman"/>
          <w:b/>
          <w:sz w:val="24"/>
          <w:szCs w:val="24"/>
        </w:rPr>
        <w:t xml:space="preserve"> School Social Work</w:t>
      </w:r>
    </w:p>
    <w:p w:rsidR="00C56818" w:rsidRPr="00F8263C" w:rsidRDefault="00673463" w:rsidP="00673463">
      <w:pPr>
        <w:rPr>
          <w:rFonts w:ascii="Times New Roman" w:hAnsi="Times New Roman" w:cs="Times New Roman"/>
          <w:sz w:val="24"/>
          <w:szCs w:val="24"/>
        </w:rPr>
      </w:pPr>
      <w:r w:rsidRPr="00673463">
        <w:rPr>
          <w:rFonts w:ascii="Times New Roman" w:hAnsi="Times New Roman" w:cs="Times New Roman"/>
          <w:sz w:val="24"/>
          <w:szCs w:val="24"/>
        </w:rPr>
        <w:t>School social wo</w:t>
      </w:r>
      <w:r>
        <w:rPr>
          <w:rFonts w:ascii="Times New Roman" w:hAnsi="Times New Roman" w:cs="Times New Roman"/>
          <w:sz w:val="24"/>
          <w:szCs w:val="24"/>
        </w:rPr>
        <w:t xml:space="preserve">rk is a </w:t>
      </w:r>
      <w:r w:rsidR="009E239C">
        <w:rPr>
          <w:rFonts w:ascii="Times New Roman" w:hAnsi="Times New Roman" w:cs="Times New Roman"/>
          <w:sz w:val="24"/>
          <w:szCs w:val="24"/>
        </w:rPr>
        <w:t xml:space="preserve">multifaceted </w:t>
      </w:r>
      <w:r>
        <w:rPr>
          <w:rFonts w:ascii="Times New Roman" w:hAnsi="Times New Roman" w:cs="Times New Roman"/>
          <w:sz w:val="24"/>
          <w:szCs w:val="24"/>
        </w:rPr>
        <w:t xml:space="preserve">and </w:t>
      </w:r>
      <w:r w:rsidR="009E239C">
        <w:rPr>
          <w:rFonts w:ascii="Times New Roman" w:hAnsi="Times New Roman" w:cs="Times New Roman"/>
          <w:sz w:val="24"/>
          <w:szCs w:val="24"/>
        </w:rPr>
        <w:t>dedicated</w:t>
      </w:r>
      <w:r w:rsidR="00B33935">
        <w:rPr>
          <w:rFonts w:ascii="Times New Roman" w:hAnsi="Times New Roman" w:cs="Times New Roman"/>
          <w:sz w:val="24"/>
          <w:szCs w:val="24"/>
        </w:rPr>
        <w:t xml:space="preserve"> </w:t>
      </w:r>
      <w:r w:rsidRPr="00673463">
        <w:rPr>
          <w:rFonts w:ascii="Times New Roman" w:hAnsi="Times New Roman" w:cs="Times New Roman"/>
          <w:sz w:val="24"/>
          <w:szCs w:val="24"/>
        </w:rPr>
        <w:t>field of practice</w:t>
      </w:r>
      <w:r>
        <w:rPr>
          <w:rFonts w:ascii="Times New Roman" w:hAnsi="Times New Roman" w:cs="Times New Roman"/>
          <w:sz w:val="24"/>
          <w:szCs w:val="24"/>
        </w:rPr>
        <w:t xml:space="preserve"> that is </w:t>
      </w:r>
      <w:r w:rsidR="009E239C">
        <w:rPr>
          <w:rFonts w:ascii="Times New Roman" w:hAnsi="Times New Roman" w:cs="Times New Roman"/>
          <w:sz w:val="24"/>
          <w:szCs w:val="24"/>
        </w:rPr>
        <w:t xml:space="preserve">influenced </w:t>
      </w:r>
      <w:r>
        <w:rPr>
          <w:rFonts w:ascii="Times New Roman" w:hAnsi="Times New Roman" w:cs="Times New Roman"/>
          <w:sz w:val="24"/>
          <w:szCs w:val="24"/>
        </w:rPr>
        <w:t xml:space="preserve">by changes in </w:t>
      </w:r>
      <w:r w:rsidRPr="00673463">
        <w:rPr>
          <w:rFonts w:ascii="Times New Roman" w:hAnsi="Times New Roman" w:cs="Times New Roman"/>
          <w:sz w:val="24"/>
          <w:szCs w:val="24"/>
        </w:rPr>
        <w:t>education policy</w:t>
      </w:r>
      <w:r>
        <w:rPr>
          <w:rFonts w:ascii="Times New Roman" w:hAnsi="Times New Roman" w:cs="Times New Roman"/>
          <w:sz w:val="24"/>
          <w:szCs w:val="24"/>
        </w:rPr>
        <w:t xml:space="preserve">, research, and practice models </w:t>
      </w:r>
      <w:r w:rsidR="009E239C">
        <w:rPr>
          <w:rFonts w:ascii="Times New Roman" w:hAnsi="Times New Roman" w:cs="Times New Roman"/>
          <w:sz w:val="24"/>
          <w:szCs w:val="24"/>
        </w:rPr>
        <w:t xml:space="preserve">that are continuously evolving </w:t>
      </w:r>
      <w:r>
        <w:rPr>
          <w:rFonts w:ascii="Times New Roman" w:hAnsi="Times New Roman" w:cs="Times New Roman"/>
          <w:sz w:val="24"/>
          <w:szCs w:val="24"/>
        </w:rPr>
        <w:t>(</w:t>
      </w:r>
      <w:r w:rsidR="00E71A4A">
        <w:rPr>
          <w:rFonts w:ascii="Times New Roman" w:hAnsi="Times New Roman" w:cs="Times New Roman"/>
          <w:sz w:val="24"/>
          <w:szCs w:val="24"/>
        </w:rPr>
        <w:t>Nation</w:t>
      </w:r>
      <w:r w:rsidR="00E71A4A" w:rsidRPr="00E71A4A">
        <w:rPr>
          <w:rFonts w:ascii="Times New Roman" w:hAnsi="Times New Roman" w:cs="Times New Roman"/>
          <w:sz w:val="24"/>
          <w:szCs w:val="24"/>
        </w:rPr>
        <w:t>a</w:t>
      </w:r>
      <w:r w:rsidR="00E71A4A">
        <w:rPr>
          <w:rFonts w:ascii="Times New Roman" w:hAnsi="Times New Roman" w:cs="Times New Roman"/>
          <w:sz w:val="24"/>
          <w:szCs w:val="24"/>
        </w:rPr>
        <w:t>l Association of Social Worker</w:t>
      </w:r>
      <w:r w:rsidR="00E71A4A" w:rsidRPr="00E71A4A">
        <w:rPr>
          <w:rFonts w:ascii="Times New Roman" w:hAnsi="Times New Roman" w:cs="Times New Roman"/>
          <w:sz w:val="24"/>
          <w:szCs w:val="24"/>
        </w:rPr>
        <w:t>s</w:t>
      </w:r>
      <w:r>
        <w:rPr>
          <w:rFonts w:ascii="Times New Roman" w:hAnsi="Times New Roman" w:cs="Times New Roman"/>
          <w:sz w:val="24"/>
          <w:szCs w:val="24"/>
        </w:rPr>
        <w:t>, 2012)</w:t>
      </w:r>
      <w:r w:rsidRPr="00673463">
        <w:rPr>
          <w:rFonts w:ascii="Times New Roman" w:hAnsi="Times New Roman" w:cs="Times New Roman"/>
          <w:sz w:val="24"/>
          <w:szCs w:val="24"/>
        </w:rPr>
        <w:t xml:space="preserve">. </w:t>
      </w:r>
      <w:r w:rsidR="00C56818" w:rsidRPr="00F8263C">
        <w:rPr>
          <w:rFonts w:ascii="Times New Roman" w:hAnsi="Times New Roman" w:cs="Times New Roman"/>
          <w:sz w:val="24"/>
          <w:szCs w:val="24"/>
        </w:rPr>
        <w:br w:type="page"/>
      </w:r>
    </w:p>
    <w:p w:rsidR="00D577F2" w:rsidRPr="002A08C3" w:rsidRDefault="00C56818" w:rsidP="00C5066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TWO</w:t>
      </w:r>
    </w:p>
    <w:p w:rsidR="00D577F2" w:rsidRDefault="00D577F2"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t>LITERATURE REVIEW</w:t>
      </w:r>
    </w:p>
    <w:p w:rsidR="00DD5036" w:rsidRDefault="00C50660"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 xml:space="preserve">2.1 </w:t>
      </w:r>
      <w:r w:rsidR="00D577F2" w:rsidRPr="002A08C3">
        <w:rPr>
          <w:rFonts w:ascii="Times New Roman" w:hAnsi="Times New Roman" w:cs="Times New Roman"/>
          <w:b/>
          <w:sz w:val="24"/>
          <w:szCs w:val="24"/>
        </w:rPr>
        <w:t>INTRODUCT</w:t>
      </w:r>
      <w:r w:rsidR="00DD5036">
        <w:rPr>
          <w:rFonts w:ascii="Times New Roman" w:hAnsi="Times New Roman" w:cs="Times New Roman"/>
          <w:b/>
          <w:sz w:val="24"/>
          <w:szCs w:val="24"/>
        </w:rPr>
        <w:t xml:space="preserve">ION  </w:t>
      </w:r>
    </w:p>
    <w:p w:rsidR="00DD5036" w:rsidRPr="00DD5036" w:rsidRDefault="004E22E2" w:rsidP="00AC6B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305D4C" w:rsidRPr="00305D4C">
        <w:rPr>
          <w:rFonts w:ascii="Times New Roman" w:hAnsi="Times New Roman" w:cs="Times New Roman"/>
          <w:sz w:val="24"/>
          <w:szCs w:val="24"/>
        </w:rPr>
        <w:t>Singh</w:t>
      </w:r>
      <w:r w:rsidR="00875CA5">
        <w:rPr>
          <w:rFonts w:ascii="Times New Roman" w:hAnsi="Times New Roman" w:cs="Times New Roman"/>
          <w:sz w:val="24"/>
          <w:szCs w:val="24"/>
        </w:rPr>
        <w:t>,</w:t>
      </w:r>
      <w:r w:rsidR="00E260BF">
        <w:rPr>
          <w:rFonts w:ascii="Times New Roman" w:hAnsi="Times New Roman" w:cs="Times New Roman"/>
          <w:sz w:val="24"/>
          <w:szCs w:val="24"/>
        </w:rPr>
        <w:t xml:space="preserve"> </w:t>
      </w:r>
      <w:r w:rsidR="00785F99">
        <w:rPr>
          <w:rFonts w:ascii="Times New Roman" w:hAnsi="Times New Roman" w:cs="Times New Roman"/>
          <w:sz w:val="24"/>
          <w:szCs w:val="24"/>
        </w:rPr>
        <w:t>Sedqh and Hussain</w:t>
      </w:r>
      <w:r w:rsidR="00785F99" w:rsidRPr="00785F99">
        <w:rPr>
          <w:rFonts w:ascii="Times New Roman" w:hAnsi="Times New Roman" w:cs="Times New Roman"/>
          <w:sz w:val="24"/>
          <w:szCs w:val="24"/>
        </w:rPr>
        <w:t xml:space="preserve"> (2010</w:t>
      </w:r>
      <w:r w:rsidR="00785F99">
        <w:rPr>
          <w:rFonts w:ascii="Times New Roman" w:hAnsi="Times New Roman" w:cs="Times New Roman"/>
          <w:sz w:val="24"/>
          <w:szCs w:val="24"/>
        </w:rPr>
        <w:t>)</w:t>
      </w:r>
      <w:r>
        <w:rPr>
          <w:rFonts w:ascii="Times New Roman" w:hAnsi="Times New Roman" w:cs="Times New Roman"/>
          <w:sz w:val="24"/>
          <w:szCs w:val="24"/>
        </w:rPr>
        <w:t xml:space="preserve">, </w:t>
      </w:r>
      <w:r w:rsidR="00305D4C" w:rsidRPr="00305D4C">
        <w:rPr>
          <w:rFonts w:ascii="Times New Roman" w:hAnsi="Times New Roman" w:cs="Times New Roman"/>
          <w:sz w:val="24"/>
          <w:szCs w:val="24"/>
        </w:rPr>
        <w:t xml:space="preserve">teenage pregnancy is a </w:t>
      </w:r>
      <w:r w:rsidR="00305D4C">
        <w:rPr>
          <w:rFonts w:ascii="Times New Roman" w:hAnsi="Times New Roman" w:cs="Times New Roman"/>
          <w:sz w:val="24"/>
          <w:szCs w:val="24"/>
        </w:rPr>
        <w:t xml:space="preserve">worldwide challenge that </w:t>
      </w:r>
      <w:r w:rsidR="00187532">
        <w:rPr>
          <w:rFonts w:ascii="Times New Roman" w:hAnsi="Times New Roman" w:cs="Times New Roman"/>
          <w:sz w:val="24"/>
          <w:szCs w:val="24"/>
        </w:rPr>
        <w:t xml:space="preserve">concerns </w:t>
      </w:r>
      <w:r w:rsidR="00305D4C">
        <w:rPr>
          <w:rFonts w:ascii="Times New Roman" w:hAnsi="Times New Roman" w:cs="Times New Roman"/>
          <w:sz w:val="24"/>
          <w:szCs w:val="24"/>
        </w:rPr>
        <w:t xml:space="preserve">all </w:t>
      </w:r>
      <w:r w:rsidR="00187532">
        <w:rPr>
          <w:rFonts w:ascii="Times New Roman" w:hAnsi="Times New Roman" w:cs="Times New Roman"/>
          <w:sz w:val="24"/>
          <w:szCs w:val="24"/>
        </w:rPr>
        <w:t>societies</w:t>
      </w:r>
      <w:r w:rsidR="00305D4C" w:rsidRPr="00305D4C">
        <w:rPr>
          <w:rFonts w:ascii="Times New Roman" w:hAnsi="Times New Roman" w:cs="Times New Roman"/>
          <w:sz w:val="24"/>
          <w:szCs w:val="24"/>
        </w:rPr>
        <w:t xml:space="preserve">. It is not a new </w:t>
      </w:r>
      <w:r w:rsidR="00305D4C">
        <w:rPr>
          <w:rFonts w:ascii="Times New Roman" w:hAnsi="Times New Roman" w:cs="Times New Roman"/>
          <w:sz w:val="24"/>
          <w:szCs w:val="24"/>
        </w:rPr>
        <w:t>experience</w:t>
      </w:r>
      <w:r w:rsidR="00305D4C" w:rsidRPr="00305D4C">
        <w:rPr>
          <w:rFonts w:ascii="Times New Roman" w:hAnsi="Times New Roman" w:cs="Times New Roman"/>
          <w:sz w:val="24"/>
          <w:szCs w:val="24"/>
        </w:rPr>
        <w:t xml:space="preserve">, but it is </w:t>
      </w:r>
      <w:r w:rsidR="00305D4C">
        <w:rPr>
          <w:rFonts w:ascii="Times New Roman" w:hAnsi="Times New Roman" w:cs="Times New Roman"/>
          <w:sz w:val="24"/>
          <w:szCs w:val="24"/>
        </w:rPr>
        <w:t xml:space="preserve">unexpected that in the era of sexual </w:t>
      </w:r>
      <w:r w:rsidR="00187532">
        <w:rPr>
          <w:rFonts w:ascii="Times New Roman" w:hAnsi="Times New Roman" w:cs="Times New Roman"/>
          <w:sz w:val="24"/>
          <w:szCs w:val="24"/>
        </w:rPr>
        <w:t>knowledge</w:t>
      </w:r>
      <w:r w:rsidR="00B33935">
        <w:rPr>
          <w:rFonts w:ascii="Times New Roman" w:hAnsi="Times New Roman" w:cs="Times New Roman"/>
          <w:sz w:val="24"/>
          <w:szCs w:val="24"/>
        </w:rPr>
        <w:t xml:space="preserve"> </w:t>
      </w:r>
      <w:r w:rsidR="00305D4C" w:rsidRPr="00305D4C">
        <w:rPr>
          <w:rFonts w:ascii="Times New Roman" w:hAnsi="Times New Roman" w:cs="Times New Roman"/>
          <w:sz w:val="24"/>
          <w:szCs w:val="24"/>
        </w:rPr>
        <w:t xml:space="preserve">and contraception, teenage </w:t>
      </w:r>
      <w:r w:rsidR="00B878B0">
        <w:rPr>
          <w:rFonts w:ascii="Times New Roman" w:hAnsi="Times New Roman" w:cs="Times New Roman"/>
          <w:sz w:val="24"/>
          <w:szCs w:val="24"/>
        </w:rPr>
        <w:t>pregnancy is still the</w:t>
      </w:r>
      <w:r w:rsidR="00305D4C">
        <w:rPr>
          <w:rFonts w:ascii="Times New Roman" w:hAnsi="Times New Roman" w:cs="Times New Roman"/>
          <w:sz w:val="24"/>
          <w:szCs w:val="24"/>
        </w:rPr>
        <w:t xml:space="preserve"> </w:t>
      </w:r>
      <w:r w:rsidR="00187532">
        <w:rPr>
          <w:rFonts w:ascii="Times New Roman" w:hAnsi="Times New Roman" w:cs="Times New Roman"/>
          <w:sz w:val="24"/>
          <w:szCs w:val="24"/>
        </w:rPr>
        <w:t xml:space="preserve">main </w:t>
      </w:r>
      <w:r w:rsidR="00305D4C">
        <w:rPr>
          <w:rFonts w:ascii="Times New Roman" w:hAnsi="Times New Roman" w:cs="Times New Roman"/>
          <w:sz w:val="24"/>
          <w:szCs w:val="24"/>
        </w:rPr>
        <w:t xml:space="preserve">social issue throughout the </w:t>
      </w:r>
      <w:r w:rsidR="00305D4C" w:rsidRPr="00305D4C">
        <w:rPr>
          <w:rFonts w:ascii="Times New Roman" w:hAnsi="Times New Roman" w:cs="Times New Roman"/>
          <w:sz w:val="24"/>
          <w:szCs w:val="24"/>
        </w:rPr>
        <w:t>world.</w:t>
      </w:r>
      <w:r w:rsidR="00B33935">
        <w:rPr>
          <w:rFonts w:ascii="Times New Roman" w:hAnsi="Times New Roman" w:cs="Times New Roman"/>
          <w:sz w:val="24"/>
          <w:szCs w:val="24"/>
        </w:rPr>
        <w:t xml:space="preserve"> </w:t>
      </w:r>
      <w:r w:rsidR="00411528" w:rsidRPr="00411528">
        <w:rPr>
          <w:rFonts w:ascii="Times New Roman" w:hAnsi="Times New Roman" w:cs="Times New Roman"/>
          <w:sz w:val="24"/>
          <w:szCs w:val="24"/>
        </w:rPr>
        <w:t xml:space="preserve">In </w:t>
      </w:r>
      <w:r w:rsidR="00AC6B9A">
        <w:rPr>
          <w:rFonts w:ascii="Times New Roman" w:hAnsi="Times New Roman" w:cs="Times New Roman"/>
          <w:sz w:val="24"/>
          <w:szCs w:val="24"/>
        </w:rPr>
        <w:t>great</w:t>
      </w:r>
      <w:r w:rsidR="00B33935">
        <w:rPr>
          <w:rFonts w:ascii="Times New Roman" w:hAnsi="Times New Roman" w:cs="Times New Roman"/>
          <w:sz w:val="24"/>
          <w:szCs w:val="24"/>
        </w:rPr>
        <w:t xml:space="preserve"> </w:t>
      </w:r>
      <w:r w:rsidR="00AC6B9A">
        <w:rPr>
          <w:rFonts w:ascii="Times New Roman" w:hAnsi="Times New Roman" w:cs="Times New Roman"/>
          <w:sz w:val="24"/>
          <w:szCs w:val="24"/>
        </w:rPr>
        <w:t>regions of the world (</w:t>
      </w:r>
      <w:r w:rsidR="00411528" w:rsidRPr="00411528">
        <w:rPr>
          <w:rFonts w:ascii="Times New Roman" w:hAnsi="Times New Roman" w:cs="Times New Roman"/>
          <w:sz w:val="24"/>
          <w:szCs w:val="24"/>
        </w:rPr>
        <w:t>So</w:t>
      </w:r>
      <w:r w:rsidR="00411528">
        <w:rPr>
          <w:rFonts w:ascii="Times New Roman" w:hAnsi="Times New Roman" w:cs="Times New Roman"/>
          <w:sz w:val="24"/>
          <w:szCs w:val="24"/>
        </w:rPr>
        <w:t xml:space="preserve">uth Asia, the Middle </w:t>
      </w:r>
      <w:r w:rsidR="00D64B9D">
        <w:rPr>
          <w:rFonts w:ascii="Times New Roman" w:hAnsi="Times New Roman" w:cs="Times New Roman"/>
          <w:sz w:val="24"/>
          <w:szCs w:val="24"/>
        </w:rPr>
        <w:t>East,</w:t>
      </w:r>
      <w:r w:rsidR="00411528">
        <w:rPr>
          <w:rFonts w:ascii="Times New Roman" w:hAnsi="Times New Roman" w:cs="Times New Roman"/>
          <w:sz w:val="24"/>
          <w:szCs w:val="24"/>
        </w:rPr>
        <w:t xml:space="preserve"> </w:t>
      </w:r>
      <w:r w:rsidR="00411528" w:rsidRPr="00411528">
        <w:rPr>
          <w:rFonts w:ascii="Times New Roman" w:hAnsi="Times New Roman" w:cs="Times New Roman"/>
          <w:sz w:val="24"/>
          <w:szCs w:val="24"/>
        </w:rPr>
        <w:t xml:space="preserve">and North Africa), age at marriage has </w:t>
      </w:r>
      <w:r w:rsidR="00AC6B9A">
        <w:rPr>
          <w:rFonts w:ascii="Times New Roman" w:hAnsi="Times New Roman" w:cs="Times New Roman"/>
          <w:sz w:val="24"/>
          <w:szCs w:val="24"/>
        </w:rPr>
        <w:t>usually</w:t>
      </w:r>
      <w:r w:rsidR="00934F73">
        <w:rPr>
          <w:rFonts w:ascii="Times New Roman" w:hAnsi="Times New Roman" w:cs="Times New Roman"/>
          <w:sz w:val="24"/>
          <w:szCs w:val="24"/>
        </w:rPr>
        <w:t xml:space="preserve"> </w:t>
      </w:r>
      <w:r w:rsidR="00411528" w:rsidRPr="00411528">
        <w:rPr>
          <w:rFonts w:ascii="Times New Roman" w:hAnsi="Times New Roman" w:cs="Times New Roman"/>
          <w:sz w:val="24"/>
          <w:szCs w:val="24"/>
        </w:rPr>
        <w:t>been low in kinship-based societies and economies</w:t>
      </w:r>
      <w:r w:rsidR="005C17EB">
        <w:rPr>
          <w:rFonts w:ascii="Times New Roman" w:hAnsi="Times New Roman" w:cs="Times New Roman"/>
          <w:sz w:val="24"/>
          <w:szCs w:val="24"/>
        </w:rPr>
        <w:t xml:space="preserve"> (Singh</w:t>
      </w:r>
      <w:r w:rsidR="00D01439">
        <w:rPr>
          <w:rFonts w:ascii="Times New Roman" w:hAnsi="Times New Roman" w:cs="Times New Roman"/>
          <w:sz w:val="24"/>
          <w:szCs w:val="24"/>
        </w:rPr>
        <w:t xml:space="preserve"> et. al</w:t>
      </w:r>
      <w:r w:rsidR="005C17EB">
        <w:rPr>
          <w:rFonts w:ascii="Times New Roman" w:hAnsi="Times New Roman" w:cs="Times New Roman"/>
          <w:sz w:val="24"/>
          <w:szCs w:val="24"/>
        </w:rPr>
        <w:t>, 2005)</w:t>
      </w:r>
      <w:r w:rsidR="00934F73">
        <w:rPr>
          <w:rFonts w:ascii="Times New Roman" w:hAnsi="Times New Roman" w:cs="Times New Roman"/>
          <w:sz w:val="24"/>
          <w:szCs w:val="24"/>
        </w:rPr>
        <w:t xml:space="preserve"> </w:t>
      </w:r>
      <w:r w:rsidR="00312AB4">
        <w:rPr>
          <w:rFonts w:ascii="Times New Roman" w:hAnsi="Times New Roman" w:cs="Times New Roman"/>
          <w:sz w:val="24"/>
          <w:szCs w:val="24"/>
        </w:rPr>
        <w:t xml:space="preserve">In some sub-Saharan African </w:t>
      </w:r>
      <w:r w:rsidR="00312AB4" w:rsidRPr="00312AB4">
        <w:rPr>
          <w:rFonts w:ascii="Times New Roman" w:hAnsi="Times New Roman" w:cs="Times New Roman"/>
          <w:sz w:val="24"/>
          <w:szCs w:val="24"/>
        </w:rPr>
        <w:t>c</w:t>
      </w:r>
      <w:r w:rsidR="00AC6B9A">
        <w:rPr>
          <w:rFonts w:ascii="Times New Roman" w:hAnsi="Times New Roman" w:cs="Times New Roman"/>
          <w:sz w:val="24"/>
          <w:szCs w:val="24"/>
        </w:rPr>
        <w:t>ountries, one in five teenage</w:t>
      </w:r>
      <w:r w:rsidR="00312AB4" w:rsidRPr="00312AB4">
        <w:rPr>
          <w:rFonts w:ascii="Times New Roman" w:hAnsi="Times New Roman" w:cs="Times New Roman"/>
          <w:sz w:val="24"/>
          <w:szCs w:val="24"/>
        </w:rPr>
        <w:t xml:space="preserve"> females gives birth each year, so almost all females are likely t</w:t>
      </w:r>
      <w:r w:rsidR="00312AB4">
        <w:rPr>
          <w:rFonts w:ascii="Times New Roman" w:hAnsi="Times New Roman" w:cs="Times New Roman"/>
          <w:sz w:val="24"/>
          <w:szCs w:val="24"/>
        </w:rPr>
        <w:t xml:space="preserve">o have had </w:t>
      </w:r>
      <w:r w:rsidR="00312AB4" w:rsidRPr="00312AB4">
        <w:rPr>
          <w:rFonts w:ascii="Times New Roman" w:hAnsi="Times New Roman" w:cs="Times New Roman"/>
          <w:sz w:val="24"/>
          <w:szCs w:val="24"/>
        </w:rPr>
        <w:t>a child by</w:t>
      </w:r>
      <w:r w:rsidR="00FC5863">
        <w:rPr>
          <w:rFonts w:ascii="Times New Roman" w:hAnsi="Times New Roman" w:cs="Times New Roman"/>
          <w:sz w:val="24"/>
          <w:szCs w:val="24"/>
        </w:rPr>
        <w:t xml:space="preserve"> the</w:t>
      </w:r>
      <w:r w:rsidR="00312AB4" w:rsidRPr="00312AB4">
        <w:rPr>
          <w:rFonts w:ascii="Times New Roman" w:hAnsi="Times New Roman" w:cs="Times New Roman"/>
          <w:sz w:val="24"/>
          <w:szCs w:val="24"/>
        </w:rPr>
        <w:t xml:space="preserve"> age </w:t>
      </w:r>
      <w:r w:rsidR="00FC5863">
        <w:rPr>
          <w:rFonts w:ascii="Times New Roman" w:hAnsi="Times New Roman" w:cs="Times New Roman"/>
          <w:sz w:val="24"/>
          <w:szCs w:val="24"/>
        </w:rPr>
        <w:t xml:space="preserve">of </w:t>
      </w:r>
      <w:r w:rsidR="00312AB4" w:rsidRPr="00312AB4">
        <w:rPr>
          <w:rFonts w:ascii="Times New Roman" w:hAnsi="Times New Roman" w:cs="Times New Roman"/>
          <w:sz w:val="24"/>
          <w:szCs w:val="24"/>
        </w:rPr>
        <w:t>20</w:t>
      </w:r>
      <w:r w:rsidR="00934F73">
        <w:rPr>
          <w:rFonts w:ascii="Times New Roman" w:hAnsi="Times New Roman" w:cs="Times New Roman"/>
          <w:sz w:val="24"/>
          <w:szCs w:val="24"/>
        </w:rPr>
        <w:t xml:space="preserve"> </w:t>
      </w:r>
      <w:r w:rsidR="00FC5863" w:rsidRPr="00D01439">
        <w:rPr>
          <w:rFonts w:ascii="Times New Roman" w:hAnsi="Times New Roman" w:cs="Times New Roman"/>
          <w:sz w:val="24"/>
          <w:szCs w:val="24"/>
        </w:rPr>
        <w:t>(</w:t>
      </w:r>
      <w:r w:rsidR="00FC5863">
        <w:rPr>
          <w:rFonts w:ascii="Times New Roman" w:hAnsi="Times New Roman" w:cs="Times New Roman"/>
          <w:sz w:val="24"/>
          <w:szCs w:val="24"/>
        </w:rPr>
        <w:t>Singh</w:t>
      </w:r>
      <w:r w:rsidR="00D01439">
        <w:rPr>
          <w:rFonts w:ascii="Times New Roman" w:hAnsi="Times New Roman" w:cs="Times New Roman"/>
          <w:sz w:val="24"/>
          <w:szCs w:val="24"/>
        </w:rPr>
        <w:t xml:space="preserve"> et. al</w:t>
      </w:r>
      <w:r w:rsidR="00FC5863">
        <w:rPr>
          <w:rFonts w:ascii="Times New Roman" w:hAnsi="Times New Roman" w:cs="Times New Roman"/>
          <w:sz w:val="24"/>
          <w:szCs w:val="24"/>
        </w:rPr>
        <w:t xml:space="preserve">, </w:t>
      </w:r>
      <w:r w:rsidR="00FC5863" w:rsidRPr="00FC5863">
        <w:rPr>
          <w:rFonts w:ascii="Times New Roman" w:hAnsi="Times New Roman" w:cs="Times New Roman"/>
          <w:sz w:val="24"/>
          <w:szCs w:val="24"/>
        </w:rPr>
        <w:t>2005)</w:t>
      </w:r>
      <w:r w:rsidR="00934F73">
        <w:rPr>
          <w:rFonts w:ascii="Times New Roman" w:hAnsi="Times New Roman" w:cs="Times New Roman"/>
          <w:sz w:val="24"/>
          <w:szCs w:val="24"/>
        </w:rPr>
        <w:t xml:space="preserve">. </w:t>
      </w:r>
      <w:r w:rsidR="00934F73" w:rsidRPr="00AC6B9A">
        <w:rPr>
          <w:rFonts w:ascii="Times New Roman" w:hAnsi="Times New Roman" w:cs="Times New Roman"/>
          <w:sz w:val="24"/>
          <w:szCs w:val="24"/>
        </w:rPr>
        <w:t xml:space="preserve"> </w:t>
      </w:r>
      <w:r w:rsidR="00AC6B9A" w:rsidRPr="00AC6B9A">
        <w:rPr>
          <w:rFonts w:ascii="Times New Roman" w:hAnsi="Times New Roman" w:cs="Times New Roman"/>
          <w:sz w:val="24"/>
          <w:szCs w:val="24"/>
        </w:rPr>
        <w:t xml:space="preserve">In the past few decades South Africa has seen a </w:t>
      </w:r>
      <w:r w:rsidR="00E0534E">
        <w:rPr>
          <w:rFonts w:ascii="Times New Roman" w:hAnsi="Times New Roman" w:cs="Times New Roman"/>
          <w:sz w:val="24"/>
          <w:szCs w:val="24"/>
        </w:rPr>
        <w:t>regression</w:t>
      </w:r>
      <w:r w:rsidR="00BF6EF6">
        <w:rPr>
          <w:rFonts w:ascii="Times New Roman" w:hAnsi="Times New Roman" w:cs="Times New Roman"/>
          <w:sz w:val="24"/>
          <w:szCs w:val="24"/>
        </w:rPr>
        <w:t xml:space="preserve"> </w:t>
      </w:r>
      <w:r w:rsidR="00AC6B9A" w:rsidRPr="00AC6B9A">
        <w:rPr>
          <w:rFonts w:ascii="Times New Roman" w:hAnsi="Times New Roman" w:cs="Times New Roman"/>
          <w:sz w:val="24"/>
          <w:szCs w:val="24"/>
        </w:rPr>
        <w:t>in teenage</w:t>
      </w:r>
      <w:r w:rsidR="00E0534E">
        <w:rPr>
          <w:rFonts w:ascii="Times New Roman" w:hAnsi="Times New Roman" w:cs="Times New Roman"/>
          <w:sz w:val="24"/>
          <w:szCs w:val="24"/>
        </w:rPr>
        <w:t xml:space="preserve"> fertility; and yet</w:t>
      </w:r>
      <w:r w:rsidR="00D64B9D">
        <w:rPr>
          <w:rFonts w:ascii="Times New Roman" w:hAnsi="Times New Roman" w:cs="Times New Roman"/>
          <w:sz w:val="24"/>
          <w:szCs w:val="24"/>
        </w:rPr>
        <w:t xml:space="preserve"> pregnancy</w:t>
      </w:r>
      <w:r w:rsidR="00E0534E">
        <w:rPr>
          <w:rFonts w:ascii="Times New Roman" w:hAnsi="Times New Roman" w:cs="Times New Roman"/>
          <w:sz w:val="24"/>
          <w:szCs w:val="24"/>
        </w:rPr>
        <w:t xml:space="preserve"> rates still continue</w:t>
      </w:r>
      <w:r w:rsidR="00A26406">
        <w:rPr>
          <w:rFonts w:ascii="Times New Roman" w:hAnsi="Times New Roman" w:cs="Times New Roman"/>
          <w:sz w:val="24"/>
          <w:szCs w:val="24"/>
        </w:rPr>
        <w:t xml:space="preserve"> </w:t>
      </w:r>
      <w:r w:rsidR="00E0534E">
        <w:rPr>
          <w:rFonts w:ascii="Times New Roman" w:hAnsi="Times New Roman" w:cs="Times New Roman"/>
          <w:sz w:val="24"/>
          <w:szCs w:val="24"/>
        </w:rPr>
        <w:t xml:space="preserve">to be </w:t>
      </w:r>
      <w:r w:rsidR="00AC6B9A" w:rsidRPr="00AC6B9A">
        <w:rPr>
          <w:rFonts w:ascii="Times New Roman" w:hAnsi="Times New Roman" w:cs="Times New Roman"/>
          <w:sz w:val="24"/>
          <w:szCs w:val="24"/>
        </w:rPr>
        <w:t xml:space="preserve">high with </w:t>
      </w:r>
      <w:r w:rsidR="00E0534E">
        <w:rPr>
          <w:rFonts w:ascii="Times New Roman" w:hAnsi="Times New Roman" w:cs="Times New Roman"/>
          <w:sz w:val="24"/>
          <w:szCs w:val="24"/>
        </w:rPr>
        <w:t>about</w:t>
      </w:r>
      <w:r w:rsidR="002F0943">
        <w:rPr>
          <w:rFonts w:ascii="Times New Roman" w:hAnsi="Times New Roman" w:cs="Times New Roman"/>
          <w:sz w:val="24"/>
          <w:szCs w:val="24"/>
        </w:rPr>
        <w:t xml:space="preserve"> </w:t>
      </w:r>
      <w:r w:rsidR="00AC6B9A" w:rsidRPr="00AC6B9A">
        <w:rPr>
          <w:rFonts w:ascii="Times New Roman" w:hAnsi="Times New Roman" w:cs="Times New Roman"/>
          <w:sz w:val="24"/>
          <w:szCs w:val="24"/>
        </w:rPr>
        <w:t xml:space="preserve">30% of </w:t>
      </w:r>
      <w:r w:rsidR="00D737CA" w:rsidRPr="00AC6B9A">
        <w:rPr>
          <w:rFonts w:ascii="Times New Roman" w:hAnsi="Times New Roman" w:cs="Times New Roman"/>
          <w:sz w:val="24"/>
          <w:szCs w:val="24"/>
        </w:rPr>
        <w:t>15-19-year</w:t>
      </w:r>
      <w:r w:rsidR="00AC6B9A" w:rsidRPr="00AC6B9A">
        <w:rPr>
          <w:rFonts w:ascii="Times New Roman" w:hAnsi="Times New Roman" w:cs="Times New Roman"/>
          <w:sz w:val="24"/>
          <w:szCs w:val="24"/>
        </w:rPr>
        <w:t xml:space="preserve"> olds reporting havi</w:t>
      </w:r>
      <w:r w:rsidR="00E0534E">
        <w:rPr>
          <w:rFonts w:ascii="Times New Roman" w:hAnsi="Times New Roman" w:cs="Times New Roman"/>
          <w:sz w:val="24"/>
          <w:szCs w:val="24"/>
        </w:rPr>
        <w:t xml:space="preserve">ng ever been pregnant, with the </w:t>
      </w:r>
      <w:r w:rsidR="00AC6B9A" w:rsidRPr="00AC6B9A">
        <w:rPr>
          <w:rFonts w:ascii="Times New Roman" w:hAnsi="Times New Roman" w:cs="Times New Roman"/>
          <w:sz w:val="24"/>
          <w:szCs w:val="24"/>
        </w:rPr>
        <w:t xml:space="preserve">majority of these pregnancies being among 18 and </w:t>
      </w:r>
      <w:r w:rsidR="00D64B9D" w:rsidRPr="00AC6B9A">
        <w:rPr>
          <w:rFonts w:ascii="Times New Roman" w:hAnsi="Times New Roman" w:cs="Times New Roman"/>
          <w:sz w:val="24"/>
          <w:szCs w:val="24"/>
        </w:rPr>
        <w:t>19-year</w:t>
      </w:r>
      <w:r w:rsidR="00AC6B9A" w:rsidRPr="00AC6B9A">
        <w:rPr>
          <w:rFonts w:ascii="Times New Roman" w:hAnsi="Times New Roman" w:cs="Times New Roman"/>
          <w:sz w:val="24"/>
          <w:szCs w:val="24"/>
        </w:rPr>
        <w:t xml:space="preserve"> olds</w:t>
      </w:r>
      <w:r w:rsidR="00FC5863">
        <w:rPr>
          <w:rFonts w:ascii="Times New Roman" w:hAnsi="Times New Roman" w:cs="Times New Roman"/>
          <w:sz w:val="24"/>
          <w:szCs w:val="24"/>
        </w:rPr>
        <w:t xml:space="preserve"> (Panday</w:t>
      </w:r>
      <w:r w:rsidR="00D64B9D">
        <w:rPr>
          <w:rFonts w:ascii="Times New Roman" w:hAnsi="Times New Roman" w:cs="Times New Roman"/>
          <w:sz w:val="24"/>
          <w:szCs w:val="24"/>
        </w:rPr>
        <w:t>,</w:t>
      </w:r>
      <w:r w:rsidR="00FC5863">
        <w:rPr>
          <w:rFonts w:ascii="Times New Roman" w:hAnsi="Times New Roman" w:cs="Times New Roman"/>
          <w:sz w:val="24"/>
          <w:szCs w:val="24"/>
        </w:rPr>
        <w:t xml:space="preserve"> et.al, 2009)</w:t>
      </w:r>
      <w:r w:rsidR="00AC6B9A" w:rsidRPr="00AC6B9A">
        <w:rPr>
          <w:rFonts w:ascii="Times New Roman" w:hAnsi="Times New Roman" w:cs="Times New Roman"/>
          <w:sz w:val="24"/>
          <w:szCs w:val="24"/>
        </w:rPr>
        <w:t>.</w:t>
      </w:r>
    </w:p>
    <w:p w:rsidR="007B66B4" w:rsidRDefault="007B66B4" w:rsidP="00C50660">
      <w:pPr>
        <w:spacing w:line="360" w:lineRule="auto"/>
        <w:jc w:val="both"/>
        <w:rPr>
          <w:rFonts w:ascii="Times New Roman" w:hAnsi="Times New Roman" w:cs="Times New Roman"/>
          <w:sz w:val="24"/>
          <w:szCs w:val="24"/>
        </w:rPr>
      </w:pPr>
      <w:r w:rsidRPr="002A08C3">
        <w:rPr>
          <w:rFonts w:ascii="Times New Roman" w:hAnsi="Times New Roman" w:cs="Times New Roman"/>
          <w:b/>
          <w:sz w:val="24"/>
          <w:szCs w:val="24"/>
        </w:rPr>
        <w:t>2.2</w:t>
      </w:r>
      <w:r w:rsidR="00934F73">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Pr>
          <w:rFonts w:ascii="Times New Roman" w:hAnsi="Times New Roman" w:cs="Times New Roman"/>
          <w:b/>
          <w:sz w:val="24"/>
          <w:szCs w:val="24"/>
        </w:rPr>
        <w:t>THEORETICAL FRAMEWORK</w:t>
      </w:r>
    </w:p>
    <w:p w:rsidR="009508CF" w:rsidRDefault="009508CF" w:rsidP="009508CF">
      <w:pPr>
        <w:spacing w:after="120" w:line="360" w:lineRule="auto"/>
        <w:jc w:val="both"/>
        <w:rPr>
          <w:rFonts w:asciiTheme="majorBidi" w:hAnsiTheme="majorBidi" w:cstheme="majorBidi"/>
          <w:color w:val="222222"/>
          <w:sz w:val="24"/>
          <w:szCs w:val="24"/>
          <w:shd w:val="clear" w:color="auto" w:fill="FFFFFF"/>
        </w:rPr>
      </w:pPr>
      <w:bookmarkStart w:id="0" w:name="_Hlk503435055"/>
      <w:r>
        <w:rPr>
          <w:rStyle w:val="apple-converted-space"/>
          <w:rFonts w:asciiTheme="majorBidi" w:hAnsiTheme="majorBidi" w:cstheme="majorBidi"/>
          <w:color w:val="252525"/>
          <w:sz w:val="24"/>
          <w:szCs w:val="24"/>
          <w:shd w:val="clear" w:color="auto" w:fill="FFFFFF"/>
        </w:rPr>
        <w:t xml:space="preserve">According to Khodayarifard and Raad, </w:t>
      </w:r>
      <w:bookmarkEnd w:id="0"/>
      <w:r>
        <w:rPr>
          <w:rStyle w:val="apple-converted-space"/>
          <w:rFonts w:asciiTheme="majorBidi" w:hAnsiTheme="majorBidi" w:cstheme="majorBidi"/>
          <w:color w:val="252525"/>
          <w:sz w:val="24"/>
          <w:szCs w:val="24"/>
          <w:shd w:val="clear" w:color="auto" w:fill="FFFFFF"/>
        </w:rPr>
        <w:t>(2016, p3-4) ‘In o</w:t>
      </w:r>
      <w:r w:rsidRPr="00CF258D">
        <w:rPr>
          <w:rStyle w:val="apple-converted-space"/>
          <w:rFonts w:asciiTheme="majorBidi" w:hAnsiTheme="majorBidi" w:cstheme="majorBidi"/>
          <w:color w:val="252525"/>
          <w:sz w:val="24"/>
          <w:szCs w:val="24"/>
          <w:shd w:val="clear" w:color="auto" w:fill="FFFFFF"/>
        </w:rPr>
        <w:t xml:space="preserve">ne of the most influential models in this area, </w:t>
      </w:r>
      <w:r w:rsidRPr="00CF258D">
        <w:rPr>
          <w:rFonts w:asciiTheme="majorBidi" w:hAnsiTheme="majorBidi" w:cstheme="majorBidi"/>
          <w:sz w:val="24"/>
          <w:szCs w:val="24"/>
          <w:shd w:val="clear" w:color="auto" w:fill="FFFFFF"/>
        </w:rPr>
        <w:t>Urie Bronfenbrenner</w:t>
      </w:r>
      <w:r w:rsidRPr="00CF258D">
        <w:rPr>
          <w:rFonts w:asciiTheme="majorBidi" w:hAnsiTheme="majorBidi" w:cstheme="majorBidi"/>
          <w:sz w:val="24"/>
          <w:szCs w:val="24"/>
        </w:rPr>
        <w:t xml:space="preserve">, </w:t>
      </w:r>
      <w:r w:rsidRPr="00CF258D">
        <w:rPr>
          <w:rFonts w:asciiTheme="majorBidi" w:hAnsiTheme="majorBidi" w:cstheme="majorBidi"/>
          <w:color w:val="252525"/>
          <w:sz w:val="24"/>
          <w:szCs w:val="24"/>
          <w:shd w:val="clear" w:color="auto" w:fill="FFFFFF"/>
        </w:rPr>
        <w:t>Russian-born American</w:t>
      </w:r>
      <w:r w:rsidRPr="00CF258D">
        <w:rPr>
          <w:rStyle w:val="apple-converted-space"/>
          <w:rFonts w:asciiTheme="majorBidi" w:hAnsiTheme="majorBidi" w:cstheme="majorBidi"/>
          <w:color w:val="252525"/>
          <w:sz w:val="24"/>
          <w:szCs w:val="24"/>
          <w:shd w:val="clear" w:color="auto" w:fill="FFFFFF"/>
        </w:rPr>
        <w:t> </w:t>
      </w:r>
      <w:r w:rsidRPr="00CF258D">
        <w:rPr>
          <w:rFonts w:asciiTheme="majorBidi" w:hAnsiTheme="majorBidi" w:cstheme="majorBidi"/>
          <w:sz w:val="24"/>
          <w:szCs w:val="24"/>
          <w:shd w:val="clear" w:color="auto" w:fill="FFFFFF"/>
        </w:rPr>
        <w:t>developmental psychologist</w:t>
      </w:r>
      <w:r>
        <w:rPr>
          <w:rFonts w:asciiTheme="majorBidi" w:hAnsiTheme="majorBidi" w:cstheme="majorBidi"/>
          <w:color w:val="252525"/>
          <w:sz w:val="24"/>
          <w:szCs w:val="24"/>
          <w:shd w:val="clear" w:color="auto" w:fill="FFFFFF"/>
        </w:rPr>
        <w:t>'s ecological framework for human d</w:t>
      </w:r>
      <w:r w:rsidRPr="00CF258D">
        <w:rPr>
          <w:rFonts w:asciiTheme="majorBidi" w:hAnsiTheme="majorBidi" w:cstheme="majorBidi"/>
          <w:color w:val="252525"/>
          <w:sz w:val="24"/>
          <w:szCs w:val="24"/>
          <w:shd w:val="clear" w:color="auto" w:fill="FFFFFF"/>
        </w:rPr>
        <w:t xml:space="preserve">evelopment, it is postulated that </w:t>
      </w:r>
      <w:r w:rsidR="00777466">
        <w:rPr>
          <w:rFonts w:asciiTheme="majorBidi" w:hAnsiTheme="majorBidi" w:cstheme="majorBidi"/>
          <w:color w:val="252525"/>
          <w:sz w:val="24"/>
          <w:szCs w:val="24"/>
          <w:shd w:val="clear" w:color="auto" w:fill="FFFFFF"/>
        </w:rPr>
        <w:t xml:space="preserve">in order </w:t>
      </w:r>
      <w:r w:rsidR="007E3494" w:rsidRPr="00CF258D">
        <w:rPr>
          <w:rFonts w:asciiTheme="majorBidi" w:hAnsiTheme="majorBidi" w:cstheme="majorBidi"/>
          <w:color w:val="252525"/>
          <w:sz w:val="24"/>
          <w:szCs w:val="24"/>
          <w:shd w:val="clear" w:color="auto" w:fill="FFFFFF"/>
        </w:rPr>
        <w:t>to</w:t>
      </w:r>
      <w:r w:rsidRPr="00CF258D">
        <w:rPr>
          <w:rFonts w:asciiTheme="majorBidi" w:hAnsiTheme="majorBidi" w:cstheme="majorBidi"/>
          <w:color w:val="252525"/>
          <w:sz w:val="24"/>
          <w:szCs w:val="24"/>
          <w:shd w:val="clear" w:color="auto" w:fill="FFFFFF"/>
        </w:rPr>
        <w:t xml:space="preserve"> understand human development, the entire ecological system in which growth occurs needs to be taken into account. Bronfenbrenner's ecological framework for human development was first introduced in the 1970s as a conceptual model and became a theoretical model in the 1980s</w:t>
      </w:r>
      <w:r w:rsidR="008007A2">
        <w:rPr>
          <w:rFonts w:asciiTheme="majorBidi" w:hAnsiTheme="majorBidi" w:cstheme="majorBidi"/>
          <w:color w:val="252525"/>
          <w:sz w:val="24"/>
          <w:szCs w:val="24"/>
          <w:shd w:val="clear" w:color="auto" w:fill="FFFFFF"/>
        </w:rPr>
        <w:t>’’</w:t>
      </w:r>
      <w:r w:rsidRPr="00CF258D">
        <w:rPr>
          <w:rFonts w:asciiTheme="majorBidi" w:hAnsiTheme="majorBidi" w:cstheme="majorBidi"/>
          <w:color w:val="252525"/>
          <w:sz w:val="24"/>
          <w:szCs w:val="24"/>
          <w:shd w:val="clear" w:color="auto" w:fill="FFFFFF"/>
        </w:rPr>
        <w:t xml:space="preserve">. </w:t>
      </w: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517AF5" w:rsidRDefault="00517AF5" w:rsidP="00630DBA">
      <w:pPr>
        <w:spacing w:before="100" w:beforeAutospacing="1" w:after="100" w:afterAutospacing="1" w:line="240" w:lineRule="auto"/>
        <w:ind w:left="1440" w:firstLine="720"/>
        <w:rPr>
          <w:rFonts w:asciiTheme="majorBidi" w:hAnsiTheme="majorBidi" w:cstheme="majorBidi"/>
          <w:lang w:val="en-US"/>
        </w:rPr>
      </w:pPr>
    </w:p>
    <w:p w:rsidR="00705066" w:rsidRPr="00CF2FDF" w:rsidRDefault="00935A7A" w:rsidP="00630DBA">
      <w:pPr>
        <w:spacing w:before="100" w:beforeAutospacing="1" w:after="100" w:afterAutospacing="1" w:line="240" w:lineRule="auto"/>
        <w:ind w:left="1440" w:firstLine="720"/>
        <w:rPr>
          <w:rFonts w:asciiTheme="majorBidi" w:hAnsiTheme="majorBidi" w:cstheme="majorBidi"/>
          <w:color w:val="252525"/>
          <w:sz w:val="24"/>
          <w:szCs w:val="24"/>
          <w:shd w:val="clear" w:color="auto" w:fill="FFFFFF"/>
          <w:lang w:val="en-US"/>
        </w:rPr>
      </w:pPr>
      <w:r w:rsidRPr="00935A7A">
        <w:rPr>
          <w:rFonts w:asciiTheme="majorBidi" w:hAnsiTheme="majorBidi" w:cstheme="majorBidi"/>
          <w:lang w:val="en-US"/>
        </w:rPr>
        <w:lastRenderedPageBreak/>
        <w:t xml:space="preserve">Social-Ecological Model of </w:t>
      </w:r>
      <w:r w:rsidRPr="00935A7A">
        <w:rPr>
          <w:rFonts w:asciiTheme="majorBidi" w:hAnsiTheme="majorBidi" w:cstheme="majorBidi"/>
          <w:color w:val="222222"/>
          <w:sz w:val="24"/>
          <w:szCs w:val="24"/>
          <w:shd w:val="clear" w:color="auto" w:fill="FFFFFF"/>
          <w:lang w:val="en-US"/>
        </w:rPr>
        <w:t>Bronfenbrenner (1977)</w:t>
      </w:r>
    </w:p>
    <w:p w:rsidR="00705066" w:rsidRDefault="007565D0" w:rsidP="009508CF">
      <w:pPr>
        <w:spacing w:after="120" w:line="360" w:lineRule="auto"/>
        <w:jc w:val="both"/>
        <w:rPr>
          <w:rFonts w:asciiTheme="majorBidi" w:hAnsiTheme="majorBidi" w:cstheme="majorBidi"/>
          <w:color w:val="222222"/>
          <w:sz w:val="24"/>
          <w:szCs w:val="24"/>
          <w:shd w:val="clear" w:color="auto" w:fill="FFFFFF"/>
        </w:rPr>
      </w:pPr>
      <w:r>
        <w:rPr>
          <w:rFonts w:ascii="Arial" w:hAnsi="Arial" w:cs="Arial"/>
          <w:noProof/>
          <w:color w:val="252525"/>
          <w:sz w:val="21"/>
          <w:szCs w:val="21"/>
          <w:shd w:val="clear" w:color="auto" w:fill="FFFFFF"/>
        </w:rPr>
        <w:t xml:space="preserve">                              </w:t>
      </w:r>
      <w:r>
        <w:rPr>
          <w:rFonts w:ascii="Arial" w:hAnsi="Arial" w:cs="Arial"/>
          <w:noProof/>
          <w:color w:val="252525"/>
          <w:sz w:val="21"/>
          <w:szCs w:val="21"/>
          <w:shd w:val="clear" w:color="auto" w:fill="FFFFFF"/>
        </w:rPr>
        <w:drawing>
          <wp:inline distT="0" distB="0" distL="0" distR="0" wp14:anchorId="5BF3EE6A" wp14:editId="380E4814">
            <wp:extent cx="3498850" cy="3429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870728_orig.jpg"/>
                    <pic:cNvPicPr/>
                  </pic:nvPicPr>
                  <pic:blipFill>
                    <a:blip r:embed="rId8">
                      <a:extLst>
                        <a:ext uri="{28A0092B-C50C-407E-A947-70E740481C1C}">
                          <a14:useLocalDpi xmlns:a14="http://schemas.microsoft.com/office/drawing/2010/main" val="0"/>
                        </a:ext>
                      </a:extLst>
                    </a:blip>
                    <a:stretch>
                      <a:fillRect/>
                    </a:stretch>
                  </pic:blipFill>
                  <pic:spPr>
                    <a:xfrm>
                      <a:off x="0" y="0"/>
                      <a:ext cx="3499168" cy="3429312"/>
                    </a:xfrm>
                    <a:prstGeom prst="rect">
                      <a:avLst/>
                    </a:prstGeom>
                  </pic:spPr>
                </pic:pic>
              </a:graphicData>
            </a:graphic>
          </wp:inline>
        </w:drawing>
      </w:r>
    </w:p>
    <w:p w:rsidR="008007A2" w:rsidRDefault="003147A0" w:rsidP="008007A2">
      <w:pPr>
        <w:spacing w:after="120" w:line="360" w:lineRule="auto"/>
        <w:jc w:val="both"/>
        <w:rPr>
          <w:rFonts w:asciiTheme="majorBidi" w:hAnsiTheme="majorBidi" w:cstheme="majorBidi"/>
          <w:color w:val="222222"/>
          <w:sz w:val="24"/>
          <w:szCs w:val="24"/>
          <w:shd w:val="clear" w:color="auto" w:fill="FFFFFF"/>
        </w:rPr>
      </w:pPr>
      <w:r>
        <w:rPr>
          <w:rFonts w:asciiTheme="majorBidi" w:hAnsiTheme="majorBidi" w:cstheme="majorBidi"/>
          <w:color w:val="252525"/>
          <w:sz w:val="24"/>
          <w:szCs w:val="24"/>
          <w:shd w:val="clear" w:color="auto" w:fill="FFFFFF"/>
        </w:rPr>
        <w:t>A</w:t>
      </w:r>
      <w:r w:rsidR="00DF1A3D">
        <w:rPr>
          <w:rFonts w:asciiTheme="majorBidi" w:hAnsiTheme="majorBidi" w:cstheme="majorBidi"/>
          <w:color w:val="252525"/>
          <w:sz w:val="24"/>
          <w:szCs w:val="24"/>
          <w:shd w:val="clear" w:color="auto" w:fill="FFFFFF"/>
        </w:rPr>
        <w:t>s</w:t>
      </w:r>
      <w:r>
        <w:rPr>
          <w:rFonts w:asciiTheme="majorBidi" w:hAnsiTheme="majorBidi" w:cstheme="majorBidi"/>
          <w:color w:val="252525"/>
          <w:sz w:val="24"/>
          <w:szCs w:val="24"/>
          <w:shd w:val="clear" w:color="auto" w:fill="FFFFFF"/>
        </w:rPr>
        <w:t xml:space="preserve"> depicted in the structure of the model above, a</w:t>
      </w:r>
      <w:r w:rsidR="005528CF">
        <w:rPr>
          <w:rFonts w:asciiTheme="majorBidi" w:hAnsiTheme="majorBidi" w:cstheme="majorBidi"/>
          <w:color w:val="252525"/>
          <w:sz w:val="24"/>
          <w:szCs w:val="24"/>
          <w:shd w:val="clear" w:color="auto" w:fill="FFFFFF"/>
        </w:rPr>
        <w:t xml:space="preserve">t the </w:t>
      </w:r>
      <w:r w:rsidR="00D6398A">
        <w:rPr>
          <w:rFonts w:asciiTheme="majorBidi" w:hAnsiTheme="majorBidi" w:cstheme="majorBidi"/>
          <w:color w:val="252525"/>
          <w:sz w:val="24"/>
          <w:szCs w:val="24"/>
          <w:shd w:val="clear" w:color="auto" w:fill="FFFFFF"/>
        </w:rPr>
        <w:t>centre</w:t>
      </w:r>
      <w:r w:rsidR="008007A2" w:rsidRPr="00CF258D">
        <w:rPr>
          <w:rFonts w:asciiTheme="majorBidi" w:hAnsiTheme="majorBidi" w:cstheme="majorBidi"/>
          <w:color w:val="252525"/>
          <w:sz w:val="24"/>
          <w:szCs w:val="24"/>
          <w:shd w:val="clear" w:color="auto" w:fill="FFFFFF"/>
        </w:rPr>
        <w:t xml:space="preserve"> of Bronfe</w:t>
      </w:r>
      <w:r w:rsidR="008007A2">
        <w:rPr>
          <w:rFonts w:asciiTheme="majorBidi" w:hAnsiTheme="majorBidi" w:cstheme="majorBidi"/>
          <w:color w:val="252525"/>
          <w:sz w:val="24"/>
          <w:szCs w:val="24"/>
          <w:shd w:val="clear" w:color="auto" w:fill="FFFFFF"/>
        </w:rPr>
        <w:t>nb</w:t>
      </w:r>
      <w:r w:rsidR="008007A2" w:rsidRPr="00CF258D">
        <w:rPr>
          <w:rFonts w:asciiTheme="majorBidi" w:hAnsiTheme="majorBidi" w:cstheme="majorBidi"/>
          <w:color w:val="252525"/>
          <w:sz w:val="24"/>
          <w:szCs w:val="24"/>
          <w:shd w:val="clear" w:color="auto" w:fill="FFFFFF"/>
        </w:rPr>
        <w:t>r</w:t>
      </w:r>
      <w:r w:rsidR="008007A2">
        <w:rPr>
          <w:rFonts w:asciiTheme="majorBidi" w:hAnsiTheme="majorBidi" w:cstheme="majorBidi"/>
          <w:color w:val="252525"/>
          <w:sz w:val="24"/>
          <w:szCs w:val="24"/>
          <w:shd w:val="clear" w:color="auto" w:fill="FFFFFF"/>
        </w:rPr>
        <w:t>e</w:t>
      </w:r>
      <w:r w:rsidR="008007A2" w:rsidRPr="00CF258D">
        <w:rPr>
          <w:rFonts w:asciiTheme="majorBidi" w:hAnsiTheme="majorBidi" w:cstheme="majorBidi"/>
          <w:color w:val="252525"/>
          <w:sz w:val="24"/>
          <w:szCs w:val="24"/>
          <w:shd w:val="clear" w:color="auto" w:fill="FFFFFF"/>
        </w:rPr>
        <w:t>n</w:t>
      </w:r>
      <w:r w:rsidR="008007A2">
        <w:rPr>
          <w:rFonts w:asciiTheme="majorBidi" w:hAnsiTheme="majorBidi" w:cstheme="majorBidi"/>
          <w:color w:val="252525"/>
          <w:sz w:val="24"/>
          <w:szCs w:val="24"/>
          <w:shd w:val="clear" w:color="auto" w:fill="FFFFFF"/>
        </w:rPr>
        <w:t>n</w:t>
      </w:r>
      <w:r w:rsidR="008007A2" w:rsidRPr="00CF258D">
        <w:rPr>
          <w:rFonts w:asciiTheme="majorBidi" w:hAnsiTheme="majorBidi" w:cstheme="majorBidi"/>
          <w:color w:val="252525"/>
          <w:sz w:val="24"/>
          <w:szCs w:val="24"/>
          <w:shd w:val="clear" w:color="auto" w:fill="FFFFFF"/>
        </w:rPr>
        <w:t>er’s ecological model is the child’s bio</w:t>
      </w:r>
      <w:r w:rsidR="00FF177D">
        <w:rPr>
          <w:rFonts w:asciiTheme="majorBidi" w:hAnsiTheme="majorBidi" w:cstheme="majorBidi"/>
          <w:color w:val="252525"/>
          <w:sz w:val="24"/>
          <w:szCs w:val="24"/>
          <w:shd w:val="clear" w:color="auto" w:fill="FFFFFF"/>
        </w:rPr>
        <w:t xml:space="preserve">logical and psychological </w:t>
      </w:r>
      <w:r w:rsidR="00DF1A3D">
        <w:rPr>
          <w:rFonts w:asciiTheme="majorBidi" w:hAnsiTheme="majorBidi" w:cstheme="majorBidi"/>
          <w:color w:val="252525"/>
          <w:sz w:val="24"/>
          <w:szCs w:val="24"/>
          <w:shd w:val="clear" w:color="auto" w:fill="FFFFFF"/>
        </w:rPr>
        <w:t>construct</w:t>
      </w:r>
      <w:r w:rsidR="008007A2" w:rsidRPr="00CF258D">
        <w:rPr>
          <w:rFonts w:asciiTheme="majorBidi" w:hAnsiTheme="majorBidi" w:cstheme="majorBidi"/>
          <w:color w:val="252525"/>
          <w:sz w:val="24"/>
          <w:szCs w:val="24"/>
          <w:shd w:val="clear" w:color="auto" w:fill="FFFFFF"/>
        </w:rPr>
        <w:t xml:space="preserve">, </w:t>
      </w:r>
      <w:r w:rsidR="00FF177D" w:rsidRPr="00CF258D">
        <w:rPr>
          <w:rFonts w:asciiTheme="majorBidi" w:hAnsiTheme="majorBidi" w:cstheme="majorBidi"/>
          <w:color w:val="252525"/>
          <w:sz w:val="24"/>
          <w:szCs w:val="24"/>
          <w:shd w:val="clear" w:color="auto" w:fill="FFFFFF"/>
        </w:rPr>
        <w:t>grounded</w:t>
      </w:r>
      <w:r w:rsidR="008007A2" w:rsidRPr="00CF258D">
        <w:rPr>
          <w:rFonts w:asciiTheme="majorBidi" w:hAnsiTheme="majorBidi" w:cstheme="majorBidi"/>
          <w:color w:val="252525"/>
          <w:sz w:val="24"/>
          <w:szCs w:val="24"/>
          <w:shd w:val="clear" w:color="auto" w:fill="FFFFFF"/>
        </w:rPr>
        <w:t xml:space="preserve"> on individual and genetic de</w:t>
      </w:r>
      <w:r>
        <w:rPr>
          <w:rFonts w:asciiTheme="majorBidi" w:hAnsiTheme="majorBidi" w:cstheme="majorBidi"/>
          <w:color w:val="252525"/>
          <w:sz w:val="24"/>
          <w:szCs w:val="24"/>
          <w:shd w:val="clear" w:color="auto" w:fill="FFFFFF"/>
        </w:rPr>
        <w:t xml:space="preserve">velopmental history. This construct </w:t>
      </w:r>
      <w:r w:rsidR="00E90ECA">
        <w:rPr>
          <w:rFonts w:asciiTheme="majorBidi" w:hAnsiTheme="majorBidi" w:cstheme="majorBidi"/>
          <w:color w:val="252525"/>
          <w:sz w:val="24"/>
          <w:szCs w:val="24"/>
          <w:shd w:val="clear" w:color="auto" w:fill="FFFFFF"/>
        </w:rPr>
        <w:t xml:space="preserve">is constantly </w:t>
      </w:r>
      <w:r w:rsidR="008007A2" w:rsidRPr="00CF258D">
        <w:rPr>
          <w:rFonts w:asciiTheme="majorBidi" w:hAnsiTheme="majorBidi" w:cstheme="majorBidi"/>
          <w:color w:val="252525"/>
          <w:sz w:val="24"/>
          <w:szCs w:val="24"/>
          <w:shd w:val="clear" w:color="auto" w:fill="FFFFFF"/>
        </w:rPr>
        <w:t xml:space="preserve">affected and </w:t>
      </w:r>
      <w:r w:rsidR="00E90ECA" w:rsidRPr="00CF258D">
        <w:rPr>
          <w:rFonts w:asciiTheme="majorBidi" w:hAnsiTheme="majorBidi" w:cstheme="majorBidi"/>
          <w:color w:val="252525"/>
          <w:sz w:val="24"/>
          <w:szCs w:val="24"/>
          <w:shd w:val="clear" w:color="auto" w:fill="FFFFFF"/>
        </w:rPr>
        <w:t>altered</w:t>
      </w:r>
      <w:r w:rsidR="008007A2" w:rsidRPr="00CF258D">
        <w:rPr>
          <w:rFonts w:asciiTheme="majorBidi" w:hAnsiTheme="majorBidi" w:cstheme="majorBidi"/>
          <w:color w:val="252525"/>
          <w:sz w:val="24"/>
          <w:szCs w:val="24"/>
          <w:shd w:val="clear" w:color="auto" w:fill="FFFFFF"/>
        </w:rPr>
        <w:t xml:space="preserve"> by the child’s immediate physical and social environment (microsystem) as well as </w:t>
      </w:r>
      <w:r w:rsidRPr="00CF258D">
        <w:rPr>
          <w:rFonts w:asciiTheme="majorBidi" w:hAnsiTheme="majorBidi" w:cstheme="majorBidi"/>
          <w:color w:val="252525"/>
          <w:sz w:val="24"/>
          <w:szCs w:val="24"/>
          <w:shd w:val="clear" w:color="auto" w:fill="FFFFFF"/>
        </w:rPr>
        <w:t>exchanges</w:t>
      </w:r>
      <w:r w:rsidR="008007A2" w:rsidRPr="00CF258D">
        <w:rPr>
          <w:rFonts w:asciiTheme="majorBidi" w:hAnsiTheme="majorBidi" w:cstheme="majorBidi"/>
          <w:color w:val="252525"/>
          <w:sz w:val="24"/>
          <w:szCs w:val="24"/>
          <w:shd w:val="clear" w:color="auto" w:fill="FFFFFF"/>
        </w:rPr>
        <w:t xml:space="preserve"> among the systems within the environment (mesosystems). Other </w:t>
      </w:r>
      <w:r w:rsidR="00BC29E2" w:rsidRPr="00CF258D">
        <w:rPr>
          <w:rFonts w:asciiTheme="majorBidi" w:hAnsiTheme="majorBidi" w:cstheme="majorBidi"/>
          <w:color w:val="252525"/>
          <w:sz w:val="24"/>
          <w:szCs w:val="24"/>
          <w:shd w:val="clear" w:color="auto" w:fill="FFFFFF"/>
        </w:rPr>
        <w:t>wide-ranging</w:t>
      </w:r>
      <w:r w:rsidR="008007A2" w:rsidRPr="00CF258D">
        <w:rPr>
          <w:rFonts w:asciiTheme="majorBidi" w:hAnsiTheme="majorBidi" w:cstheme="majorBidi"/>
          <w:color w:val="252525"/>
          <w:sz w:val="24"/>
          <w:szCs w:val="24"/>
          <w:shd w:val="clear" w:color="auto" w:fill="FFFFFF"/>
        </w:rPr>
        <w:t xml:space="preserve"> social, political and economic conditions (exosystem) influence the structure and availability of microsystems and the manner in which they affect the child. </w:t>
      </w:r>
      <w:r w:rsidR="00BC29E2" w:rsidRPr="00CF258D">
        <w:rPr>
          <w:rFonts w:asciiTheme="majorBidi" w:hAnsiTheme="majorBidi" w:cstheme="majorBidi"/>
          <w:color w:val="252525"/>
          <w:sz w:val="24"/>
          <w:szCs w:val="24"/>
          <w:shd w:val="clear" w:color="auto" w:fill="FFFFFF"/>
        </w:rPr>
        <w:t>Lastly</w:t>
      </w:r>
      <w:r w:rsidR="008007A2" w:rsidRPr="00CF258D">
        <w:rPr>
          <w:rFonts w:asciiTheme="majorBidi" w:hAnsiTheme="majorBidi" w:cstheme="majorBidi"/>
          <w:color w:val="252525"/>
          <w:sz w:val="24"/>
          <w:szCs w:val="24"/>
          <w:shd w:val="clear" w:color="auto" w:fill="FFFFFF"/>
        </w:rPr>
        <w:t>, social, political, and economic conditions are themselves influenced by the general beliefs and attitudes (macrosystems) shared by members of the society (</w:t>
      </w:r>
      <w:r w:rsidR="008007A2" w:rsidRPr="00CF258D">
        <w:rPr>
          <w:rFonts w:asciiTheme="majorBidi" w:hAnsiTheme="majorBidi" w:cstheme="majorBidi"/>
          <w:color w:val="222222"/>
          <w:sz w:val="24"/>
          <w:szCs w:val="24"/>
          <w:shd w:val="clear" w:color="auto" w:fill="FFFFFF"/>
        </w:rPr>
        <w:t>Bronfenbrenner, 1977; Bronfenbrenner, 1992; Bronfenbrenner, 1999; Bronfenbrenner, &amp; Bronfenbrenner, 2009</w:t>
      </w:r>
      <w:r w:rsidR="00867282">
        <w:rPr>
          <w:rFonts w:asciiTheme="majorBidi" w:hAnsiTheme="majorBidi" w:cstheme="majorBidi"/>
          <w:color w:val="222222"/>
          <w:sz w:val="24"/>
          <w:szCs w:val="24"/>
          <w:shd w:val="clear" w:color="auto" w:fill="FFFFFF"/>
        </w:rPr>
        <w:t>).</w:t>
      </w:r>
    </w:p>
    <w:p w:rsidR="00867282" w:rsidRDefault="00867282" w:rsidP="008007A2">
      <w:pPr>
        <w:spacing w:after="120" w:line="360" w:lineRule="auto"/>
        <w:jc w:val="both"/>
        <w:rPr>
          <w:rFonts w:asciiTheme="majorBidi" w:hAnsiTheme="majorBidi" w:cstheme="majorBidi"/>
          <w:color w:val="222222"/>
          <w:sz w:val="24"/>
          <w:szCs w:val="24"/>
          <w:shd w:val="clear" w:color="auto" w:fill="FFFFFF"/>
        </w:rPr>
      </w:pPr>
    </w:p>
    <w:p w:rsidR="00867282" w:rsidRDefault="006A0602" w:rsidP="008007A2">
      <w:pPr>
        <w:spacing w:after="120" w:line="360" w:lineRule="auto"/>
        <w:jc w:val="both"/>
        <w:rPr>
          <w:rFonts w:asciiTheme="majorBidi" w:hAnsiTheme="majorBidi" w:cstheme="majorBidi"/>
          <w:color w:val="222222"/>
          <w:sz w:val="24"/>
          <w:szCs w:val="24"/>
          <w:shd w:val="clear" w:color="auto" w:fill="FFFFFF"/>
        </w:rPr>
      </w:pPr>
      <w:r>
        <w:rPr>
          <w:rFonts w:asciiTheme="majorBidi" w:hAnsiTheme="majorBidi" w:cstheme="majorBidi"/>
          <w:sz w:val="24"/>
          <w:szCs w:val="24"/>
        </w:rPr>
        <w:t xml:space="preserve">Developing from </w:t>
      </w:r>
      <w:r w:rsidR="00867282" w:rsidRPr="00527BD9">
        <w:rPr>
          <w:rFonts w:asciiTheme="majorBidi" w:hAnsiTheme="majorBidi" w:cstheme="majorBidi"/>
          <w:sz w:val="24"/>
          <w:szCs w:val="24"/>
        </w:rPr>
        <w:t>the multilevel</w:t>
      </w:r>
      <w:r>
        <w:rPr>
          <w:rFonts w:asciiTheme="majorBidi" w:hAnsiTheme="majorBidi" w:cstheme="majorBidi"/>
          <w:sz w:val="24"/>
          <w:szCs w:val="24"/>
        </w:rPr>
        <w:t xml:space="preserve"> ecological model</w:t>
      </w:r>
      <w:r w:rsidR="00867282" w:rsidRPr="00527BD9">
        <w:rPr>
          <w:rFonts w:asciiTheme="majorBidi" w:hAnsiTheme="majorBidi" w:cstheme="majorBidi"/>
          <w:sz w:val="24"/>
          <w:szCs w:val="24"/>
        </w:rPr>
        <w:t xml:space="preserve"> </w:t>
      </w:r>
      <w:r w:rsidR="00867282">
        <w:rPr>
          <w:rFonts w:asciiTheme="majorBidi" w:hAnsiTheme="majorBidi" w:cstheme="majorBidi"/>
          <w:sz w:val="24"/>
          <w:szCs w:val="24"/>
        </w:rPr>
        <w:t xml:space="preserve">work of </w:t>
      </w:r>
      <w:r w:rsidR="00867282" w:rsidRPr="00527BD9">
        <w:rPr>
          <w:rFonts w:asciiTheme="majorBidi" w:hAnsiTheme="majorBidi" w:cstheme="majorBidi"/>
          <w:sz w:val="24"/>
          <w:szCs w:val="24"/>
        </w:rPr>
        <w:t>Bro</w:t>
      </w:r>
      <w:r w:rsidR="00786A5F">
        <w:rPr>
          <w:rFonts w:asciiTheme="majorBidi" w:hAnsiTheme="majorBidi" w:cstheme="majorBidi"/>
          <w:sz w:val="24"/>
          <w:szCs w:val="24"/>
        </w:rPr>
        <w:t>n</w:t>
      </w:r>
      <w:r w:rsidR="00867282" w:rsidRPr="00527BD9">
        <w:rPr>
          <w:rFonts w:asciiTheme="majorBidi" w:hAnsiTheme="majorBidi" w:cstheme="majorBidi"/>
          <w:sz w:val="24"/>
          <w:szCs w:val="24"/>
        </w:rPr>
        <w:t xml:space="preserve">fenbrenner (1977), McLeroy, Bibeau, Steckler, and Glanz (1988) </w:t>
      </w:r>
      <w:r w:rsidR="00E43338">
        <w:rPr>
          <w:rFonts w:asciiTheme="majorBidi" w:hAnsiTheme="majorBidi" w:cstheme="majorBidi"/>
          <w:sz w:val="24"/>
          <w:szCs w:val="24"/>
        </w:rPr>
        <w:t>provided</w:t>
      </w:r>
      <w:r w:rsidR="00867282" w:rsidRPr="00527BD9">
        <w:rPr>
          <w:rFonts w:asciiTheme="majorBidi" w:hAnsiTheme="majorBidi" w:cstheme="majorBidi"/>
          <w:sz w:val="24"/>
          <w:szCs w:val="24"/>
        </w:rPr>
        <w:t xml:space="preserve"> five levels of influence specific to health behavior: intrapersonal factors, interpersonal processes and primary groups, institutional factors, community factors, and public policy. Two key concepts </w:t>
      </w:r>
      <w:r w:rsidR="00867282">
        <w:rPr>
          <w:rFonts w:asciiTheme="majorBidi" w:hAnsiTheme="majorBidi" w:cstheme="majorBidi"/>
          <w:sz w:val="24"/>
          <w:szCs w:val="24"/>
        </w:rPr>
        <w:t>of the social ecological model</w:t>
      </w:r>
      <w:r w:rsidR="00A71F48">
        <w:rPr>
          <w:rFonts w:asciiTheme="majorBidi" w:hAnsiTheme="majorBidi" w:cstheme="majorBidi"/>
          <w:sz w:val="24"/>
          <w:szCs w:val="24"/>
        </w:rPr>
        <w:t xml:space="preserve"> (SEM)</w:t>
      </w:r>
      <w:r w:rsidR="00867282" w:rsidRPr="00527BD9">
        <w:rPr>
          <w:rFonts w:asciiTheme="majorBidi" w:hAnsiTheme="majorBidi" w:cstheme="majorBidi"/>
          <w:sz w:val="24"/>
          <w:szCs w:val="24"/>
        </w:rPr>
        <w:t xml:space="preserve"> of</w:t>
      </w:r>
      <w:r w:rsidR="00777466">
        <w:rPr>
          <w:rFonts w:asciiTheme="majorBidi" w:hAnsiTheme="majorBidi" w:cstheme="majorBidi"/>
          <w:sz w:val="24"/>
          <w:szCs w:val="24"/>
        </w:rPr>
        <w:t xml:space="preserve"> McLeroy et al. (1988), include</w:t>
      </w:r>
      <w:r w:rsidR="00867282">
        <w:rPr>
          <w:rFonts w:asciiTheme="majorBidi" w:hAnsiTheme="majorBidi" w:cstheme="majorBidi"/>
          <w:sz w:val="24"/>
          <w:szCs w:val="24"/>
        </w:rPr>
        <w:t xml:space="preserve"> multiple levels: b</w:t>
      </w:r>
      <w:r w:rsidR="00867282" w:rsidRPr="00527BD9">
        <w:rPr>
          <w:rFonts w:asciiTheme="majorBidi" w:hAnsiTheme="majorBidi" w:cstheme="majorBidi"/>
          <w:sz w:val="24"/>
          <w:szCs w:val="24"/>
        </w:rPr>
        <w:t>ehavior affects and is affected by multiple levels of influence – Reciprocal causat</w:t>
      </w:r>
      <w:r w:rsidR="00E43338">
        <w:rPr>
          <w:rFonts w:asciiTheme="majorBidi" w:hAnsiTheme="majorBidi" w:cstheme="majorBidi"/>
          <w:sz w:val="24"/>
          <w:szCs w:val="24"/>
        </w:rPr>
        <w:t>ion: Individual behaviors shape</w:t>
      </w:r>
      <w:r w:rsidR="00867282" w:rsidRPr="00527BD9">
        <w:rPr>
          <w:rFonts w:asciiTheme="majorBidi" w:hAnsiTheme="majorBidi" w:cstheme="majorBidi"/>
          <w:sz w:val="24"/>
          <w:szCs w:val="24"/>
        </w:rPr>
        <w:t>, and is shaped by, the social environment.</w:t>
      </w:r>
    </w:p>
    <w:p w:rsidR="008816FE" w:rsidRPr="00314D46" w:rsidRDefault="00BC29E2" w:rsidP="008816FE">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color w:val="222222"/>
          <w:sz w:val="24"/>
          <w:szCs w:val="24"/>
          <w:shd w:val="clear" w:color="auto" w:fill="FFFFFF"/>
        </w:rPr>
        <w:lastRenderedPageBreak/>
        <w:t xml:space="preserve">  </w:t>
      </w:r>
      <w:r w:rsidR="008816FE" w:rsidRPr="00314D46">
        <w:rPr>
          <w:rFonts w:asciiTheme="majorBidi" w:hAnsiTheme="majorBidi" w:cstheme="majorBidi"/>
        </w:rPr>
        <w:t>S</w:t>
      </w:r>
      <w:r w:rsidR="008816FE">
        <w:rPr>
          <w:rFonts w:asciiTheme="majorBidi" w:hAnsiTheme="majorBidi" w:cstheme="majorBidi"/>
        </w:rPr>
        <w:t>ocial-Ecological M</w:t>
      </w:r>
      <w:r w:rsidR="008816FE" w:rsidRPr="00314D46">
        <w:rPr>
          <w:rFonts w:asciiTheme="majorBidi" w:hAnsiTheme="majorBidi" w:cstheme="majorBidi"/>
        </w:rPr>
        <w:t>odel of McLeroy, Bibeau, Steckler, and Glanz (1988)</w:t>
      </w:r>
    </w:p>
    <w:p w:rsidR="00705066" w:rsidRDefault="00C653FD" w:rsidP="009508CF">
      <w:pPr>
        <w:spacing w:after="120" w:line="360" w:lineRule="auto"/>
        <w:jc w:val="both"/>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 xml:space="preserve">   </w:t>
      </w:r>
      <w:r w:rsidR="00BC29E2">
        <w:rPr>
          <w:rFonts w:asciiTheme="majorBidi" w:hAnsiTheme="majorBidi" w:cstheme="majorBidi"/>
          <w:color w:val="222222"/>
          <w:sz w:val="24"/>
          <w:szCs w:val="24"/>
          <w:shd w:val="clear" w:color="auto" w:fill="FFFFFF"/>
        </w:rPr>
        <w:t xml:space="preserve">                            </w:t>
      </w:r>
      <w:r w:rsidR="00BC29E2">
        <w:rPr>
          <w:noProof/>
        </w:rPr>
        <w:drawing>
          <wp:inline distT="0" distB="0" distL="0" distR="0" wp14:anchorId="1DEC8C9F" wp14:editId="16DB7FA3">
            <wp:extent cx="4743450" cy="25755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s.jpg"/>
                    <pic:cNvPicPr/>
                  </pic:nvPicPr>
                  <pic:blipFill>
                    <a:blip r:embed="rId9">
                      <a:extLst>
                        <a:ext uri="{28A0092B-C50C-407E-A947-70E740481C1C}">
                          <a14:useLocalDpi xmlns:a14="http://schemas.microsoft.com/office/drawing/2010/main" val="0"/>
                        </a:ext>
                      </a:extLst>
                    </a:blip>
                    <a:stretch>
                      <a:fillRect/>
                    </a:stretch>
                  </pic:blipFill>
                  <pic:spPr>
                    <a:xfrm>
                      <a:off x="0" y="0"/>
                      <a:ext cx="4743450" cy="2575560"/>
                    </a:xfrm>
                    <a:prstGeom prst="rect">
                      <a:avLst/>
                    </a:prstGeom>
                  </pic:spPr>
                </pic:pic>
              </a:graphicData>
            </a:graphic>
          </wp:inline>
        </w:drawing>
      </w:r>
      <w:r w:rsidR="00BC29E2">
        <w:rPr>
          <w:rFonts w:asciiTheme="majorBidi" w:hAnsiTheme="majorBidi" w:cstheme="majorBidi"/>
          <w:color w:val="222222"/>
          <w:sz w:val="24"/>
          <w:szCs w:val="24"/>
          <w:shd w:val="clear" w:color="auto" w:fill="FFFFFF"/>
        </w:rPr>
        <w:t xml:space="preserve"> </w:t>
      </w:r>
    </w:p>
    <w:p w:rsidR="00705066" w:rsidRDefault="00705066" w:rsidP="009508CF">
      <w:pPr>
        <w:spacing w:after="120" w:line="360" w:lineRule="auto"/>
        <w:jc w:val="both"/>
        <w:rPr>
          <w:rFonts w:asciiTheme="majorBidi" w:hAnsiTheme="majorBidi" w:cstheme="majorBidi"/>
          <w:color w:val="222222"/>
          <w:sz w:val="24"/>
          <w:szCs w:val="24"/>
          <w:shd w:val="clear" w:color="auto" w:fill="FFFFFF"/>
        </w:rPr>
      </w:pPr>
    </w:p>
    <w:p w:rsidR="00146DE5" w:rsidRDefault="00A51352" w:rsidP="000365EF">
      <w:pPr>
        <w:pStyle w:val="NormalWeb"/>
        <w:spacing w:before="0" w:beforeAutospacing="0" w:after="120" w:afterAutospacing="0" w:line="360" w:lineRule="auto"/>
        <w:jc w:val="both"/>
      </w:pPr>
      <w:r>
        <w:rPr>
          <w:rStyle w:val="apple-converted-space"/>
          <w:rFonts w:asciiTheme="majorBidi" w:hAnsiTheme="majorBidi" w:cstheme="majorBidi"/>
          <w:color w:val="252525"/>
          <w:shd w:val="clear" w:color="auto" w:fill="FFFFFF"/>
        </w:rPr>
        <w:t xml:space="preserve">In summarizing discussions about ecological models, </w:t>
      </w:r>
      <w:r w:rsidR="000365EF">
        <w:rPr>
          <w:rStyle w:val="apple-converted-space"/>
          <w:rFonts w:asciiTheme="majorBidi" w:hAnsiTheme="majorBidi" w:cstheme="majorBidi"/>
          <w:color w:val="252525"/>
          <w:shd w:val="clear" w:color="auto" w:fill="FFFFFF"/>
        </w:rPr>
        <w:t xml:space="preserve">Khodayarifard and Raad (2016) </w:t>
      </w:r>
      <w:r>
        <w:rPr>
          <w:rStyle w:val="apple-converted-space"/>
          <w:rFonts w:asciiTheme="majorBidi" w:hAnsiTheme="majorBidi" w:cstheme="majorBidi"/>
          <w:color w:val="252525"/>
          <w:shd w:val="clear" w:color="auto" w:fill="FFFFFF"/>
        </w:rPr>
        <w:t xml:space="preserve">have come to a conclusion </w:t>
      </w:r>
      <w:r w:rsidR="000365EF">
        <w:rPr>
          <w:rStyle w:val="apple-converted-space"/>
          <w:rFonts w:asciiTheme="majorBidi" w:hAnsiTheme="majorBidi" w:cstheme="majorBidi"/>
          <w:color w:val="252525"/>
          <w:shd w:val="clear" w:color="auto" w:fill="FFFFFF"/>
        </w:rPr>
        <w:t xml:space="preserve">that </w:t>
      </w:r>
      <w:r w:rsidR="00146DE5">
        <w:t>the</w:t>
      </w:r>
      <w:r w:rsidR="00F12CEC">
        <w:t>re are two main versions of the socio-ecological model (The SEM)</w:t>
      </w:r>
      <w:r w:rsidR="00146DE5">
        <w:t>; The SEM of Urie Bronfenbrenner – used in ecological systems theory by focusing on four interlocking spheres of influence: microsystems, mesosystems, exosystems, macrosystems. And, The SEM of McLeroy et al. used in health education/behavior change by concentrating on five levels of influence on behavior: intrapersonal, interpersonal, organizational, community, and public policy.</w:t>
      </w:r>
    </w:p>
    <w:p w:rsidR="00146DE5" w:rsidRDefault="00A51352" w:rsidP="000365EF">
      <w:pPr>
        <w:pStyle w:val="NormalWeb"/>
        <w:spacing w:before="0" w:beforeAutospacing="0" w:after="120" w:afterAutospacing="0" w:line="360" w:lineRule="auto"/>
        <w:jc w:val="both"/>
      </w:pPr>
      <w:r>
        <w:t xml:space="preserve">Khodayarifard and Raad (2016) extend their position about the two main </w:t>
      </w:r>
      <w:r w:rsidR="00F12CEC">
        <w:t xml:space="preserve">versions of The </w:t>
      </w:r>
      <w:r w:rsidR="004D6AA0">
        <w:t>SEM through</w:t>
      </w:r>
      <w:r w:rsidR="00F12CEC">
        <w:t xml:space="preserve"> an observation s</w:t>
      </w:r>
      <w:r>
        <w:t>uggest</w:t>
      </w:r>
      <w:r w:rsidR="00F12CEC">
        <w:t>ing</w:t>
      </w:r>
      <w:r>
        <w:t xml:space="preserve"> that </w:t>
      </w:r>
      <w:r w:rsidR="00146DE5">
        <w:t xml:space="preserve">Interpersonal level in The SEM of McLeroy is crowded – household roles/structures, self-construal, kinship systems, public/private domain, peer education, intimate partner violence. </w:t>
      </w:r>
      <w:r>
        <w:t>They then propose that</w:t>
      </w:r>
      <w:r w:rsidR="00146DE5">
        <w:t>, approach of McNeely, Nonnemaker,</w:t>
      </w:r>
      <w:r w:rsidR="00146DE5" w:rsidRPr="0018599B">
        <w:t xml:space="preserve"> </w:t>
      </w:r>
      <w:r w:rsidR="00146DE5">
        <w:t>&amp; Blum (2002) is an example of model where interpersonal level is broken out in more detail. Interpersonal level is divided by Blum et al. to family, peers, and school (organizational level represented by school).</w:t>
      </w:r>
    </w:p>
    <w:p w:rsidR="00AC4C5E" w:rsidRDefault="006F1E4A" w:rsidP="00AC4C5E">
      <w:pPr>
        <w:spacing w:line="360" w:lineRule="auto"/>
        <w:jc w:val="both"/>
        <w:rPr>
          <w:rFonts w:ascii="Times New Roman" w:hAnsi="Times New Roman" w:cs="Times New Roman"/>
          <w:sz w:val="24"/>
          <w:szCs w:val="24"/>
        </w:rPr>
      </w:pPr>
      <w:r>
        <w:rPr>
          <w:rFonts w:ascii="Times New Roman" w:hAnsi="Times New Roman" w:cs="Times New Roman"/>
          <w:sz w:val="24"/>
          <w:szCs w:val="24"/>
        </w:rPr>
        <w:t>The SEM</w:t>
      </w:r>
      <w:r w:rsidR="00AC4C5E">
        <w:rPr>
          <w:rFonts w:ascii="Times New Roman" w:hAnsi="Times New Roman" w:cs="Times New Roman"/>
          <w:sz w:val="24"/>
          <w:szCs w:val="24"/>
        </w:rPr>
        <w:t xml:space="preserve"> advocates moving</w:t>
      </w:r>
      <w:r w:rsidR="00AC4C5E" w:rsidRPr="009123C8">
        <w:rPr>
          <w:rFonts w:ascii="Times New Roman" w:hAnsi="Times New Roman" w:cs="Times New Roman"/>
          <w:sz w:val="24"/>
          <w:szCs w:val="24"/>
        </w:rPr>
        <w:t xml:space="preserve"> beyond a focus on individual behaviour</w:t>
      </w:r>
      <w:r w:rsidR="00AC4C5E">
        <w:rPr>
          <w:rFonts w:ascii="Times New Roman" w:hAnsi="Times New Roman" w:cs="Times New Roman"/>
          <w:sz w:val="24"/>
          <w:szCs w:val="24"/>
        </w:rPr>
        <w:t xml:space="preserve"> </w:t>
      </w:r>
      <w:r w:rsidR="00AC4C5E" w:rsidRPr="009123C8">
        <w:rPr>
          <w:rFonts w:ascii="Times New Roman" w:hAnsi="Times New Roman" w:cs="Times New Roman"/>
          <w:sz w:val="24"/>
          <w:szCs w:val="24"/>
        </w:rPr>
        <w:t>to</w:t>
      </w:r>
      <w:r w:rsidR="00AC4C5E">
        <w:rPr>
          <w:rFonts w:ascii="Times New Roman" w:hAnsi="Times New Roman" w:cs="Times New Roman"/>
          <w:sz w:val="24"/>
          <w:szCs w:val="24"/>
        </w:rPr>
        <w:t xml:space="preserve"> near perception </w:t>
      </w:r>
      <w:r w:rsidR="00AC4C5E" w:rsidRPr="009123C8">
        <w:rPr>
          <w:rFonts w:ascii="Times New Roman" w:hAnsi="Times New Roman" w:cs="Times New Roman"/>
          <w:sz w:val="24"/>
          <w:szCs w:val="24"/>
        </w:rPr>
        <w:t xml:space="preserve">of the </w:t>
      </w:r>
      <w:r w:rsidR="00AC4C5E">
        <w:rPr>
          <w:rFonts w:ascii="Times New Roman" w:hAnsi="Times New Roman" w:cs="Times New Roman"/>
          <w:sz w:val="24"/>
          <w:szCs w:val="24"/>
        </w:rPr>
        <w:t xml:space="preserve">extensive series </w:t>
      </w:r>
      <w:r w:rsidR="00AC4C5E" w:rsidRPr="009123C8">
        <w:rPr>
          <w:rFonts w:ascii="Times New Roman" w:hAnsi="Times New Roman" w:cs="Times New Roman"/>
          <w:sz w:val="24"/>
          <w:szCs w:val="24"/>
        </w:rPr>
        <w:t xml:space="preserve">of </w:t>
      </w:r>
      <w:r w:rsidR="00AC4C5E">
        <w:rPr>
          <w:rFonts w:ascii="Times New Roman" w:hAnsi="Times New Roman" w:cs="Times New Roman"/>
          <w:sz w:val="24"/>
          <w:szCs w:val="24"/>
        </w:rPr>
        <w:t xml:space="preserve">issues </w:t>
      </w:r>
      <w:r w:rsidR="00AC4C5E" w:rsidRPr="009123C8">
        <w:rPr>
          <w:rFonts w:ascii="Times New Roman" w:hAnsi="Times New Roman" w:cs="Times New Roman"/>
          <w:sz w:val="24"/>
          <w:szCs w:val="24"/>
        </w:rPr>
        <w:t xml:space="preserve">that influence </w:t>
      </w:r>
      <w:r w:rsidR="00AC4C5E">
        <w:rPr>
          <w:rFonts w:ascii="Times New Roman" w:hAnsi="Times New Roman" w:cs="Times New Roman"/>
          <w:sz w:val="24"/>
          <w:szCs w:val="24"/>
        </w:rPr>
        <w:t xml:space="preserve">well-being </w:t>
      </w:r>
      <w:r w:rsidR="00AC4C5E" w:rsidRPr="009123C8">
        <w:rPr>
          <w:rFonts w:ascii="Times New Roman" w:hAnsi="Times New Roman" w:cs="Times New Roman"/>
          <w:sz w:val="24"/>
          <w:szCs w:val="24"/>
        </w:rPr>
        <w:t>outcomes. This approach supports building col</w:t>
      </w:r>
      <w:r w:rsidR="00AC4C5E">
        <w:rPr>
          <w:rFonts w:ascii="Times New Roman" w:hAnsi="Times New Roman" w:cs="Times New Roman"/>
          <w:sz w:val="24"/>
          <w:szCs w:val="24"/>
        </w:rPr>
        <w:t>laboration beyond the teenage</w:t>
      </w:r>
      <w:r w:rsidR="00AC4C5E" w:rsidRPr="009123C8">
        <w:rPr>
          <w:rFonts w:ascii="Times New Roman" w:hAnsi="Times New Roman" w:cs="Times New Roman"/>
          <w:sz w:val="24"/>
          <w:szCs w:val="24"/>
        </w:rPr>
        <w:t xml:space="preserve"> sexual and </w:t>
      </w:r>
      <w:r w:rsidR="00AC4C5E">
        <w:rPr>
          <w:rFonts w:ascii="Times New Roman" w:hAnsi="Times New Roman" w:cs="Times New Roman"/>
          <w:sz w:val="24"/>
          <w:szCs w:val="24"/>
        </w:rPr>
        <w:t>reproductive well-being. It</w:t>
      </w:r>
      <w:r w:rsidR="00AC4C5E" w:rsidRPr="009123C8">
        <w:rPr>
          <w:rFonts w:ascii="Times New Roman" w:hAnsi="Times New Roman" w:cs="Times New Roman"/>
          <w:sz w:val="24"/>
          <w:szCs w:val="24"/>
        </w:rPr>
        <w:t xml:space="preserve"> increases our </w:t>
      </w:r>
      <w:r w:rsidR="00AC4C5E">
        <w:rPr>
          <w:rFonts w:ascii="Times New Roman" w:hAnsi="Times New Roman" w:cs="Times New Roman"/>
          <w:sz w:val="24"/>
          <w:szCs w:val="24"/>
        </w:rPr>
        <w:t xml:space="preserve">effect </w:t>
      </w:r>
      <w:r w:rsidR="00AC4C5E" w:rsidRPr="009123C8">
        <w:rPr>
          <w:rFonts w:ascii="Times New Roman" w:hAnsi="Times New Roman" w:cs="Times New Roman"/>
          <w:sz w:val="24"/>
          <w:szCs w:val="24"/>
        </w:rPr>
        <w:t xml:space="preserve">to </w:t>
      </w:r>
      <w:r w:rsidR="00AC4C5E">
        <w:rPr>
          <w:rFonts w:ascii="Times New Roman" w:hAnsi="Times New Roman" w:cs="Times New Roman"/>
          <w:sz w:val="24"/>
          <w:szCs w:val="24"/>
        </w:rPr>
        <w:t xml:space="preserve">accomplish </w:t>
      </w:r>
      <w:r w:rsidR="00AC4C5E" w:rsidRPr="009123C8">
        <w:rPr>
          <w:rFonts w:ascii="Times New Roman" w:hAnsi="Times New Roman" w:cs="Times New Roman"/>
          <w:sz w:val="24"/>
          <w:szCs w:val="24"/>
        </w:rPr>
        <w:t xml:space="preserve">better outcomes for youth across diverse populations, including marginalized youth </w:t>
      </w:r>
      <w:r w:rsidR="00AC4C5E">
        <w:rPr>
          <w:rFonts w:ascii="Times New Roman" w:hAnsi="Times New Roman" w:cs="Times New Roman"/>
          <w:sz w:val="24"/>
          <w:szCs w:val="24"/>
        </w:rPr>
        <w:t>and pregnant and parenting teenagers</w:t>
      </w:r>
      <w:r w:rsidR="00AC4C5E" w:rsidRPr="009123C8">
        <w:rPr>
          <w:rFonts w:ascii="Times New Roman" w:hAnsi="Times New Roman" w:cs="Times New Roman"/>
          <w:sz w:val="24"/>
          <w:szCs w:val="24"/>
        </w:rPr>
        <w:t xml:space="preserve"> (Healthy Teen Network, 2014).</w:t>
      </w:r>
      <w:r w:rsidR="00AC4C5E">
        <w:rPr>
          <w:rFonts w:ascii="Times New Roman" w:hAnsi="Times New Roman" w:cs="Times New Roman"/>
          <w:sz w:val="24"/>
          <w:szCs w:val="24"/>
        </w:rPr>
        <w:t xml:space="preserve"> It is important to create a </w:t>
      </w:r>
      <w:r w:rsidR="00AC4C5E">
        <w:rPr>
          <w:rFonts w:ascii="Times New Roman" w:hAnsi="Times New Roman" w:cs="Times New Roman"/>
          <w:sz w:val="24"/>
          <w:szCs w:val="24"/>
        </w:rPr>
        <w:lastRenderedPageBreak/>
        <w:t xml:space="preserve">clear understanding of factors that are affecting and influencing the behaviour of that teenagers, </w:t>
      </w:r>
      <w:r w:rsidR="00A728FA">
        <w:rPr>
          <w:rFonts w:ascii="Times New Roman" w:hAnsi="Times New Roman" w:cs="Times New Roman"/>
          <w:sz w:val="24"/>
          <w:szCs w:val="24"/>
        </w:rPr>
        <w:t xml:space="preserve">this, therefore can </w:t>
      </w:r>
      <w:r w:rsidR="00AC4C5E">
        <w:rPr>
          <w:rFonts w:ascii="Times New Roman" w:hAnsi="Times New Roman" w:cs="Times New Roman"/>
          <w:sz w:val="24"/>
          <w:szCs w:val="24"/>
        </w:rPr>
        <w:t>be done through the understandi</w:t>
      </w:r>
      <w:r w:rsidR="0083702E">
        <w:rPr>
          <w:rFonts w:ascii="Times New Roman" w:hAnsi="Times New Roman" w:cs="Times New Roman"/>
          <w:sz w:val="24"/>
          <w:szCs w:val="24"/>
        </w:rPr>
        <w:t>ng of The SEM</w:t>
      </w:r>
      <w:r w:rsidR="00AC4C5E">
        <w:rPr>
          <w:rFonts w:ascii="Times New Roman" w:hAnsi="Times New Roman" w:cs="Times New Roman"/>
          <w:sz w:val="24"/>
          <w:szCs w:val="24"/>
        </w:rPr>
        <w:t xml:space="preserve">. This model assists the study to address and analyse the factors that play a role in teenage pregnancy. </w:t>
      </w:r>
      <w:r w:rsidR="00AC4C5E" w:rsidRPr="00B709B2">
        <w:rPr>
          <w:rFonts w:ascii="Times New Roman" w:hAnsi="Times New Roman" w:cs="Times New Roman"/>
          <w:sz w:val="24"/>
          <w:szCs w:val="24"/>
        </w:rPr>
        <w:t>The socio-ecological model provides a pragmatic framework to understand the multiple factors and barriers that impact sexual behaviours</w:t>
      </w:r>
      <w:r w:rsidR="00AC4C5E">
        <w:rPr>
          <w:rFonts w:ascii="Times New Roman" w:hAnsi="Times New Roman" w:cs="Times New Roman"/>
          <w:sz w:val="24"/>
          <w:szCs w:val="24"/>
        </w:rPr>
        <w:t xml:space="preserve"> </w:t>
      </w:r>
      <w:r w:rsidR="00AC4C5E" w:rsidRPr="00B709B2">
        <w:rPr>
          <w:rFonts w:ascii="Times New Roman" w:hAnsi="Times New Roman" w:cs="Times New Roman"/>
          <w:sz w:val="24"/>
          <w:szCs w:val="24"/>
        </w:rPr>
        <w:t xml:space="preserve">(Robinson, </w:t>
      </w:r>
      <w:r w:rsidR="00AC4C5E">
        <w:rPr>
          <w:rFonts w:ascii="Times New Roman" w:hAnsi="Times New Roman" w:cs="Times New Roman"/>
          <w:sz w:val="24"/>
          <w:szCs w:val="24"/>
        </w:rPr>
        <w:t xml:space="preserve">2008) </w:t>
      </w:r>
      <w:r w:rsidR="0083702E">
        <w:rPr>
          <w:rFonts w:ascii="Times New Roman" w:hAnsi="Times New Roman" w:cs="Times New Roman"/>
          <w:sz w:val="24"/>
          <w:szCs w:val="24"/>
        </w:rPr>
        <w:t>As discussed above, i</w:t>
      </w:r>
      <w:r w:rsidR="00AC4C5E">
        <w:rPr>
          <w:rFonts w:ascii="Times New Roman" w:hAnsi="Times New Roman" w:cs="Times New Roman"/>
          <w:sz w:val="24"/>
          <w:szCs w:val="24"/>
        </w:rPr>
        <w:t xml:space="preserve">t </w:t>
      </w:r>
      <w:r w:rsidR="00AC4C5E" w:rsidRPr="00B709B2">
        <w:rPr>
          <w:rFonts w:ascii="Times New Roman" w:hAnsi="Times New Roman" w:cs="Times New Roman"/>
          <w:sz w:val="24"/>
          <w:szCs w:val="24"/>
        </w:rPr>
        <w:t>is a multip</w:t>
      </w:r>
      <w:r w:rsidR="00AC4C5E">
        <w:rPr>
          <w:rFonts w:ascii="Times New Roman" w:hAnsi="Times New Roman" w:cs="Times New Roman"/>
          <w:sz w:val="24"/>
          <w:szCs w:val="24"/>
        </w:rPr>
        <w:t xml:space="preserve">le level approach that looks at an individual’s social influences specifically </w:t>
      </w:r>
      <w:r w:rsidR="00AC4C5E" w:rsidRPr="00B709B2">
        <w:rPr>
          <w:rFonts w:ascii="Times New Roman" w:hAnsi="Times New Roman" w:cs="Times New Roman"/>
          <w:sz w:val="24"/>
          <w:szCs w:val="24"/>
        </w:rPr>
        <w:t xml:space="preserve">and </w:t>
      </w:r>
      <w:r w:rsidR="00AC4C5E">
        <w:rPr>
          <w:rFonts w:ascii="Times New Roman" w:hAnsi="Times New Roman" w:cs="Times New Roman"/>
          <w:sz w:val="24"/>
          <w:szCs w:val="24"/>
        </w:rPr>
        <w:t xml:space="preserve">the level of interaction in relation to other individuals. </w:t>
      </w:r>
      <w:r w:rsidR="00AC4C5E" w:rsidRPr="00B709B2">
        <w:rPr>
          <w:rFonts w:ascii="Times New Roman" w:hAnsi="Times New Roman" w:cs="Times New Roman"/>
          <w:sz w:val="24"/>
          <w:szCs w:val="24"/>
        </w:rPr>
        <w:t xml:space="preserve">This model </w:t>
      </w:r>
      <w:r w:rsidR="00AC4C5E">
        <w:rPr>
          <w:rFonts w:ascii="Times New Roman" w:hAnsi="Times New Roman" w:cs="Times New Roman"/>
          <w:sz w:val="24"/>
          <w:szCs w:val="24"/>
        </w:rPr>
        <w:t>can</w:t>
      </w:r>
      <w:r w:rsidR="0083702E">
        <w:rPr>
          <w:rFonts w:ascii="Times New Roman" w:hAnsi="Times New Roman" w:cs="Times New Roman"/>
          <w:sz w:val="24"/>
          <w:szCs w:val="24"/>
        </w:rPr>
        <w:t xml:space="preserve"> be applied in different levels in an attempt to understand teenage pregnancy,</w:t>
      </w:r>
      <w:r w:rsidR="00AC4C5E">
        <w:rPr>
          <w:rFonts w:ascii="Times New Roman" w:hAnsi="Times New Roman" w:cs="Times New Roman"/>
          <w:sz w:val="24"/>
          <w:szCs w:val="24"/>
        </w:rPr>
        <w:t xml:space="preserve"> which include</w:t>
      </w:r>
      <w:r w:rsidR="00AC4C5E" w:rsidRPr="00B709B2">
        <w:rPr>
          <w:rFonts w:ascii="Times New Roman" w:hAnsi="Times New Roman" w:cs="Times New Roman"/>
          <w:sz w:val="24"/>
          <w:szCs w:val="24"/>
        </w:rPr>
        <w:t>: societal, community and organizational, interpersonal, and individual.</w:t>
      </w:r>
      <w:r w:rsidR="00AC4C5E">
        <w:rPr>
          <w:rFonts w:ascii="Times New Roman" w:hAnsi="Times New Roman" w:cs="Times New Roman"/>
          <w:sz w:val="24"/>
          <w:szCs w:val="24"/>
        </w:rPr>
        <w:t xml:space="preserve">   </w:t>
      </w:r>
    </w:p>
    <w:p w:rsidR="00B709B2" w:rsidRDefault="0083702E"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At a societal level The SEM</w:t>
      </w:r>
      <w:r w:rsidR="007D64EF">
        <w:rPr>
          <w:rFonts w:ascii="Times New Roman" w:hAnsi="Times New Roman" w:cs="Times New Roman"/>
          <w:sz w:val="24"/>
          <w:szCs w:val="24"/>
        </w:rPr>
        <w:t xml:space="preserve"> </w:t>
      </w:r>
      <w:r w:rsidR="00A26406">
        <w:rPr>
          <w:rFonts w:ascii="Times New Roman" w:hAnsi="Times New Roman" w:cs="Times New Roman"/>
          <w:sz w:val="24"/>
          <w:szCs w:val="24"/>
        </w:rPr>
        <w:t>considers</w:t>
      </w:r>
      <w:r w:rsidR="00B709B2" w:rsidRPr="00B709B2">
        <w:rPr>
          <w:rFonts w:ascii="Times New Roman" w:hAnsi="Times New Roman" w:cs="Times New Roman"/>
          <w:sz w:val="24"/>
          <w:szCs w:val="24"/>
        </w:rPr>
        <w:t xml:space="preserve"> how the </w:t>
      </w:r>
      <w:r w:rsidR="00F34545">
        <w:rPr>
          <w:rFonts w:ascii="Times New Roman" w:hAnsi="Times New Roman" w:cs="Times New Roman"/>
          <w:sz w:val="24"/>
          <w:szCs w:val="24"/>
        </w:rPr>
        <w:t>society</w:t>
      </w:r>
      <w:r w:rsidR="00A26406">
        <w:rPr>
          <w:rFonts w:ascii="Times New Roman" w:hAnsi="Times New Roman" w:cs="Times New Roman"/>
          <w:sz w:val="24"/>
          <w:szCs w:val="24"/>
        </w:rPr>
        <w:t xml:space="preserve"> </w:t>
      </w:r>
      <w:r w:rsidR="00F34545">
        <w:rPr>
          <w:rFonts w:ascii="Times New Roman" w:hAnsi="Times New Roman" w:cs="Times New Roman"/>
          <w:sz w:val="24"/>
          <w:szCs w:val="24"/>
        </w:rPr>
        <w:t>affects</w:t>
      </w:r>
      <w:r w:rsidR="00A26406">
        <w:rPr>
          <w:rFonts w:ascii="Times New Roman" w:hAnsi="Times New Roman" w:cs="Times New Roman"/>
          <w:sz w:val="24"/>
          <w:szCs w:val="24"/>
        </w:rPr>
        <w:t xml:space="preserve"> </w:t>
      </w:r>
      <w:r w:rsidR="00B709B2" w:rsidRPr="00B709B2">
        <w:rPr>
          <w:rFonts w:ascii="Times New Roman" w:hAnsi="Times New Roman" w:cs="Times New Roman"/>
          <w:sz w:val="24"/>
          <w:szCs w:val="24"/>
        </w:rPr>
        <w:t>and cont</w:t>
      </w:r>
      <w:r w:rsidR="00F34545">
        <w:rPr>
          <w:rFonts w:ascii="Times New Roman" w:hAnsi="Times New Roman" w:cs="Times New Roman"/>
          <w:sz w:val="24"/>
          <w:szCs w:val="24"/>
        </w:rPr>
        <w:t>ributes to teenage pregnancy. With regards to</w:t>
      </w:r>
      <w:r w:rsidR="00B709B2" w:rsidRPr="00B709B2">
        <w:rPr>
          <w:rFonts w:ascii="Times New Roman" w:hAnsi="Times New Roman" w:cs="Times New Roman"/>
          <w:sz w:val="24"/>
          <w:szCs w:val="24"/>
        </w:rPr>
        <w:t xml:space="preserve"> this level</w:t>
      </w:r>
      <w:r w:rsidR="00F34545">
        <w:rPr>
          <w:rFonts w:ascii="Times New Roman" w:hAnsi="Times New Roman" w:cs="Times New Roman"/>
          <w:sz w:val="24"/>
          <w:szCs w:val="24"/>
        </w:rPr>
        <w:t xml:space="preserve"> of socio ecological model, arguments concerning</w:t>
      </w:r>
      <w:r w:rsidR="00A26406">
        <w:rPr>
          <w:rFonts w:ascii="Times New Roman" w:hAnsi="Times New Roman" w:cs="Times New Roman"/>
          <w:sz w:val="24"/>
          <w:szCs w:val="24"/>
        </w:rPr>
        <w:t xml:space="preserve"> </w:t>
      </w:r>
      <w:r w:rsidR="00F34545">
        <w:rPr>
          <w:rFonts w:ascii="Times New Roman" w:hAnsi="Times New Roman" w:cs="Times New Roman"/>
          <w:sz w:val="24"/>
          <w:szCs w:val="24"/>
        </w:rPr>
        <w:t>how learners</w:t>
      </w:r>
      <w:r w:rsidR="00B709B2" w:rsidRPr="00B709B2">
        <w:rPr>
          <w:rFonts w:ascii="Times New Roman" w:hAnsi="Times New Roman" w:cs="Times New Roman"/>
          <w:sz w:val="24"/>
          <w:szCs w:val="24"/>
        </w:rPr>
        <w:t xml:space="preserve"> are</w:t>
      </w:r>
      <w:r w:rsidR="00A26406">
        <w:rPr>
          <w:rFonts w:ascii="Times New Roman" w:hAnsi="Times New Roman" w:cs="Times New Roman"/>
          <w:sz w:val="24"/>
          <w:szCs w:val="24"/>
        </w:rPr>
        <w:t xml:space="preserve"> </w:t>
      </w:r>
      <w:r w:rsidR="00F34545">
        <w:rPr>
          <w:rFonts w:ascii="Times New Roman" w:hAnsi="Times New Roman" w:cs="Times New Roman"/>
          <w:sz w:val="24"/>
          <w:szCs w:val="24"/>
        </w:rPr>
        <w:t>educated</w:t>
      </w:r>
      <w:r w:rsidR="00B709B2" w:rsidRPr="00B709B2">
        <w:rPr>
          <w:rFonts w:ascii="Times New Roman" w:hAnsi="Times New Roman" w:cs="Times New Roman"/>
          <w:sz w:val="24"/>
          <w:szCs w:val="24"/>
        </w:rPr>
        <w:t xml:space="preserve">, </w:t>
      </w:r>
      <w:r w:rsidR="00F34545">
        <w:rPr>
          <w:rFonts w:ascii="Times New Roman" w:hAnsi="Times New Roman" w:cs="Times New Roman"/>
          <w:sz w:val="24"/>
          <w:szCs w:val="24"/>
        </w:rPr>
        <w:t>about sexual relations</w:t>
      </w:r>
      <w:r w:rsidR="00F60785">
        <w:rPr>
          <w:rFonts w:ascii="Times New Roman" w:hAnsi="Times New Roman" w:cs="Times New Roman"/>
          <w:sz w:val="24"/>
          <w:szCs w:val="24"/>
        </w:rPr>
        <w:t xml:space="preserve"> </w:t>
      </w:r>
      <w:r w:rsidR="00AB45E4">
        <w:rPr>
          <w:rFonts w:ascii="Times New Roman" w:hAnsi="Times New Roman" w:cs="Times New Roman"/>
          <w:sz w:val="24"/>
          <w:szCs w:val="24"/>
        </w:rPr>
        <w:t xml:space="preserve">are raised </w:t>
      </w:r>
      <w:r w:rsidR="00F60785">
        <w:rPr>
          <w:rFonts w:ascii="Times New Roman" w:hAnsi="Times New Roman" w:cs="Times New Roman"/>
          <w:sz w:val="24"/>
          <w:szCs w:val="24"/>
        </w:rPr>
        <w:t>(Robinson, 2008)</w:t>
      </w:r>
      <w:r w:rsidR="00B709B2" w:rsidRPr="00B709B2">
        <w:rPr>
          <w:rFonts w:ascii="Times New Roman" w:hAnsi="Times New Roman" w:cs="Times New Roman"/>
          <w:sz w:val="24"/>
          <w:szCs w:val="24"/>
        </w:rPr>
        <w:t xml:space="preserve">. </w:t>
      </w:r>
      <w:r w:rsidR="00A26406">
        <w:rPr>
          <w:rFonts w:ascii="Times New Roman" w:hAnsi="Times New Roman" w:cs="Times New Roman"/>
          <w:sz w:val="24"/>
          <w:szCs w:val="24"/>
        </w:rPr>
        <w:t xml:space="preserve"> </w:t>
      </w:r>
      <w:r w:rsidR="00EC27E6">
        <w:rPr>
          <w:rFonts w:ascii="Times New Roman" w:hAnsi="Times New Roman" w:cs="Times New Roman"/>
          <w:sz w:val="24"/>
          <w:szCs w:val="24"/>
        </w:rPr>
        <w:t>The following level</w:t>
      </w:r>
      <w:r>
        <w:rPr>
          <w:rFonts w:ascii="Times New Roman" w:hAnsi="Times New Roman" w:cs="Times New Roman"/>
          <w:sz w:val="24"/>
          <w:szCs w:val="24"/>
        </w:rPr>
        <w:t xml:space="preserve"> of The SEM</w:t>
      </w:r>
      <w:r w:rsidR="00EC27E6">
        <w:rPr>
          <w:rFonts w:ascii="Times New Roman" w:hAnsi="Times New Roman" w:cs="Times New Roman"/>
          <w:sz w:val="24"/>
          <w:szCs w:val="24"/>
        </w:rPr>
        <w:t xml:space="preserve"> deals with the </w:t>
      </w:r>
      <w:r w:rsidR="00B709B2" w:rsidRPr="00B709B2">
        <w:rPr>
          <w:rFonts w:ascii="Times New Roman" w:hAnsi="Times New Roman" w:cs="Times New Roman"/>
          <w:sz w:val="24"/>
          <w:szCs w:val="24"/>
        </w:rPr>
        <w:t>interpersonal i</w:t>
      </w:r>
      <w:r w:rsidR="00EC27E6">
        <w:rPr>
          <w:rFonts w:ascii="Times New Roman" w:hAnsi="Times New Roman" w:cs="Times New Roman"/>
          <w:sz w:val="24"/>
          <w:szCs w:val="24"/>
        </w:rPr>
        <w:t xml:space="preserve">nfluences of teenage pregnancy. </w:t>
      </w:r>
      <w:r w:rsidR="00B709B2" w:rsidRPr="00B709B2">
        <w:rPr>
          <w:rFonts w:ascii="Times New Roman" w:hAnsi="Times New Roman" w:cs="Times New Roman"/>
          <w:sz w:val="24"/>
          <w:szCs w:val="24"/>
        </w:rPr>
        <w:t xml:space="preserve">This level </w:t>
      </w:r>
      <w:r w:rsidR="00EC27E6">
        <w:rPr>
          <w:rFonts w:ascii="Times New Roman" w:hAnsi="Times New Roman" w:cs="Times New Roman"/>
          <w:sz w:val="24"/>
          <w:szCs w:val="24"/>
        </w:rPr>
        <w:t>invites</w:t>
      </w:r>
      <w:r w:rsidR="00090AFF">
        <w:rPr>
          <w:rFonts w:ascii="Times New Roman" w:hAnsi="Times New Roman" w:cs="Times New Roman"/>
          <w:sz w:val="24"/>
          <w:szCs w:val="24"/>
        </w:rPr>
        <w:t xml:space="preserve"> </w:t>
      </w:r>
      <w:r w:rsidR="00B709B2" w:rsidRPr="00B709B2">
        <w:rPr>
          <w:rFonts w:ascii="Times New Roman" w:hAnsi="Times New Roman" w:cs="Times New Roman"/>
          <w:sz w:val="24"/>
          <w:szCs w:val="24"/>
        </w:rPr>
        <w:t xml:space="preserve">prevention programs to </w:t>
      </w:r>
      <w:r w:rsidR="00EC27E6">
        <w:rPr>
          <w:rFonts w:ascii="Times New Roman" w:hAnsi="Times New Roman" w:cs="Times New Roman"/>
          <w:sz w:val="24"/>
          <w:szCs w:val="24"/>
        </w:rPr>
        <w:t>explore</w:t>
      </w:r>
      <w:r w:rsidR="00090AFF">
        <w:rPr>
          <w:rFonts w:ascii="Times New Roman" w:hAnsi="Times New Roman" w:cs="Times New Roman"/>
          <w:sz w:val="24"/>
          <w:szCs w:val="24"/>
        </w:rPr>
        <w:t xml:space="preserve"> </w:t>
      </w:r>
      <w:r w:rsidR="00B709B2" w:rsidRPr="00B709B2">
        <w:rPr>
          <w:rFonts w:ascii="Times New Roman" w:hAnsi="Times New Roman" w:cs="Times New Roman"/>
          <w:sz w:val="24"/>
          <w:szCs w:val="24"/>
        </w:rPr>
        <w:t xml:space="preserve">familial and peer relationships that </w:t>
      </w:r>
      <w:r w:rsidR="00EC27E6">
        <w:rPr>
          <w:rFonts w:ascii="Times New Roman" w:hAnsi="Times New Roman" w:cs="Times New Roman"/>
          <w:sz w:val="24"/>
          <w:szCs w:val="24"/>
        </w:rPr>
        <w:t>influence</w:t>
      </w:r>
      <w:r w:rsidR="00090AFF">
        <w:rPr>
          <w:rFonts w:ascii="Times New Roman" w:hAnsi="Times New Roman" w:cs="Times New Roman"/>
          <w:sz w:val="24"/>
          <w:szCs w:val="24"/>
        </w:rPr>
        <w:t xml:space="preserve"> </w:t>
      </w:r>
      <w:r w:rsidR="00B709B2" w:rsidRPr="00B709B2">
        <w:rPr>
          <w:rFonts w:ascii="Times New Roman" w:hAnsi="Times New Roman" w:cs="Times New Roman"/>
          <w:sz w:val="24"/>
          <w:szCs w:val="24"/>
        </w:rPr>
        <w:t xml:space="preserve">the decisions and choices </w:t>
      </w:r>
      <w:r w:rsidR="00EC27E6">
        <w:rPr>
          <w:rFonts w:ascii="Times New Roman" w:hAnsi="Times New Roman" w:cs="Times New Roman"/>
          <w:sz w:val="24"/>
          <w:szCs w:val="24"/>
        </w:rPr>
        <w:t xml:space="preserve">that are made by </w:t>
      </w:r>
      <w:r w:rsidR="00B709B2" w:rsidRPr="00B709B2">
        <w:rPr>
          <w:rFonts w:ascii="Times New Roman" w:hAnsi="Times New Roman" w:cs="Times New Roman"/>
          <w:sz w:val="24"/>
          <w:szCs w:val="24"/>
        </w:rPr>
        <w:t xml:space="preserve">many teenagers. </w:t>
      </w:r>
      <w:r w:rsidR="00EC27E6">
        <w:rPr>
          <w:rFonts w:ascii="Times New Roman" w:hAnsi="Times New Roman" w:cs="Times New Roman"/>
          <w:sz w:val="24"/>
          <w:szCs w:val="24"/>
        </w:rPr>
        <w:t xml:space="preserve">Looking at </w:t>
      </w:r>
      <w:r w:rsidR="00B709B2" w:rsidRPr="00B709B2">
        <w:rPr>
          <w:rFonts w:ascii="Times New Roman" w:hAnsi="Times New Roman" w:cs="Times New Roman"/>
          <w:sz w:val="24"/>
          <w:szCs w:val="24"/>
        </w:rPr>
        <w:t xml:space="preserve">the </w:t>
      </w:r>
      <w:r w:rsidR="00EC27E6">
        <w:rPr>
          <w:rFonts w:ascii="Times New Roman" w:hAnsi="Times New Roman" w:cs="Times New Roman"/>
          <w:sz w:val="24"/>
          <w:szCs w:val="24"/>
        </w:rPr>
        <w:t>example</w:t>
      </w:r>
      <w:r w:rsidR="00090AFF">
        <w:rPr>
          <w:rFonts w:ascii="Times New Roman" w:hAnsi="Times New Roman" w:cs="Times New Roman"/>
          <w:sz w:val="24"/>
          <w:szCs w:val="24"/>
        </w:rPr>
        <w:t xml:space="preserve"> </w:t>
      </w:r>
      <w:r w:rsidR="00EC27E6">
        <w:rPr>
          <w:rFonts w:ascii="Times New Roman" w:hAnsi="Times New Roman" w:cs="Times New Roman"/>
          <w:sz w:val="24"/>
          <w:szCs w:val="24"/>
        </w:rPr>
        <w:t>of teenage pregnancy, in most cases</w:t>
      </w:r>
      <w:r w:rsidR="00B709B2" w:rsidRPr="00B709B2">
        <w:rPr>
          <w:rFonts w:ascii="Times New Roman" w:hAnsi="Times New Roman" w:cs="Times New Roman"/>
          <w:sz w:val="24"/>
          <w:szCs w:val="24"/>
        </w:rPr>
        <w:t xml:space="preserve"> teenagers are influenced by attitudes, values and cultural norms of the people around them</w:t>
      </w:r>
      <w:r w:rsidR="00887DB3">
        <w:rPr>
          <w:rFonts w:ascii="Times New Roman" w:hAnsi="Times New Roman" w:cs="Times New Roman"/>
          <w:sz w:val="24"/>
          <w:szCs w:val="24"/>
        </w:rPr>
        <w:t>, including family and friends</w:t>
      </w:r>
      <w:r w:rsidR="00B709B2" w:rsidRPr="00B709B2">
        <w:rPr>
          <w:rFonts w:ascii="Times New Roman" w:hAnsi="Times New Roman" w:cs="Times New Roman"/>
          <w:sz w:val="24"/>
          <w:szCs w:val="24"/>
        </w:rPr>
        <w:t xml:space="preserve">. </w:t>
      </w:r>
      <w:r w:rsidR="00BA4169">
        <w:rPr>
          <w:rFonts w:ascii="Times New Roman" w:hAnsi="Times New Roman" w:cs="Times New Roman"/>
          <w:sz w:val="24"/>
          <w:szCs w:val="24"/>
        </w:rPr>
        <w:t xml:space="preserve">This type of interpersonal relationship it is argued that it </w:t>
      </w:r>
      <w:r w:rsidR="00B709B2" w:rsidRPr="00B709B2">
        <w:rPr>
          <w:rFonts w:ascii="Times New Roman" w:hAnsi="Times New Roman" w:cs="Times New Roman"/>
          <w:sz w:val="24"/>
          <w:szCs w:val="24"/>
        </w:rPr>
        <w:t xml:space="preserve">can </w:t>
      </w:r>
      <w:r w:rsidR="00BA4169">
        <w:rPr>
          <w:rFonts w:ascii="Times New Roman" w:hAnsi="Times New Roman" w:cs="Times New Roman"/>
          <w:sz w:val="24"/>
          <w:szCs w:val="24"/>
        </w:rPr>
        <w:t xml:space="preserve">be both </w:t>
      </w:r>
      <w:r w:rsidR="00B709B2" w:rsidRPr="00B709B2">
        <w:rPr>
          <w:rFonts w:ascii="Times New Roman" w:hAnsi="Times New Roman" w:cs="Times New Roman"/>
          <w:sz w:val="24"/>
          <w:szCs w:val="24"/>
        </w:rPr>
        <w:t>benefit and</w:t>
      </w:r>
      <w:r w:rsidR="00A26406">
        <w:rPr>
          <w:rFonts w:ascii="Times New Roman" w:hAnsi="Times New Roman" w:cs="Times New Roman"/>
          <w:sz w:val="24"/>
          <w:szCs w:val="24"/>
        </w:rPr>
        <w:t xml:space="preserve"> </w:t>
      </w:r>
      <w:r w:rsidR="00B709B2" w:rsidRPr="00B709B2">
        <w:rPr>
          <w:rFonts w:ascii="Times New Roman" w:hAnsi="Times New Roman" w:cs="Times New Roman"/>
          <w:sz w:val="24"/>
          <w:szCs w:val="24"/>
        </w:rPr>
        <w:t>a risk factor</w:t>
      </w:r>
      <w:r w:rsidR="00BA4169">
        <w:rPr>
          <w:rFonts w:ascii="Times New Roman" w:hAnsi="Times New Roman" w:cs="Times New Roman"/>
          <w:sz w:val="24"/>
          <w:szCs w:val="24"/>
        </w:rPr>
        <w:t xml:space="preserve"> to teenagers</w:t>
      </w:r>
      <w:r w:rsidR="00B709B2" w:rsidRPr="00B709B2">
        <w:rPr>
          <w:rFonts w:ascii="Times New Roman" w:hAnsi="Times New Roman" w:cs="Times New Roman"/>
          <w:sz w:val="24"/>
          <w:szCs w:val="24"/>
        </w:rPr>
        <w:t>. Fami</w:t>
      </w:r>
      <w:r w:rsidR="00FD32F3">
        <w:rPr>
          <w:rFonts w:ascii="Times New Roman" w:hAnsi="Times New Roman" w:cs="Times New Roman"/>
          <w:sz w:val="24"/>
          <w:szCs w:val="24"/>
        </w:rPr>
        <w:t xml:space="preserve">ly structure is </w:t>
      </w:r>
      <w:r w:rsidR="00BA4169">
        <w:rPr>
          <w:rFonts w:ascii="Times New Roman" w:hAnsi="Times New Roman" w:cs="Times New Roman"/>
          <w:sz w:val="24"/>
          <w:szCs w:val="24"/>
        </w:rPr>
        <w:t xml:space="preserve">believed </w:t>
      </w:r>
      <w:r w:rsidR="00FD32F3">
        <w:rPr>
          <w:rFonts w:ascii="Times New Roman" w:hAnsi="Times New Roman" w:cs="Times New Roman"/>
          <w:sz w:val="24"/>
          <w:szCs w:val="24"/>
        </w:rPr>
        <w:t>as a</w:t>
      </w:r>
      <w:r w:rsidR="00A26406">
        <w:rPr>
          <w:rFonts w:ascii="Times New Roman" w:hAnsi="Times New Roman" w:cs="Times New Roman"/>
          <w:sz w:val="24"/>
          <w:szCs w:val="24"/>
        </w:rPr>
        <w:t xml:space="preserve"> </w:t>
      </w:r>
      <w:r w:rsidR="00BA4169">
        <w:rPr>
          <w:rFonts w:ascii="Times New Roman" w:hAnsi="Times New Roman" w:cs="Times New Roman"/>
          <w:sz w:val="24"/>
          <w:szCs w:val="24"/>
        </w:rPr>
        <w:t>main</w:t>
      </w:r>
      <w:r w:rsidR="00A26406">
        <w:rPr>
          <w:rFonts w:ascii="Times New Roman" w:hAnsi="Times New Roman" w:cs="Times New Roman"/>
          <w:sz w:val="24"/>
          <w:szCs w:val="24"/>
        </w:rPr>
        <w:t xml:space="preserve"> </w:t>
      </w:r>
      <w:r w:rsidR="00B709B2" w:rsidRPr="00B709B2">
        <w:rPr>
          <w:rFonts w:ascii="Times New Roman" w:hAnsi="Times New Roman" w:cs="Times New Roman"/>
          <w:sz w:val="24"/>
          <w:szCs w:val="24"/>
        </w:rPr>
        <w:t>facto</w:t>
      </w:r>
      <w:r w:rsidR="00BA4169">
        <w:rPr>
          <w:rFonts w:ascii="Times New Roman" w:hAnsi="Times New Roman" w:cs="Times New Roman"/>
          <w:sz w:val="24"/>
          <w:szCs w:val="24"/>
        </w:rPr>
        <w:t>r that contributes to teenage</w:t>
      </w:r>
      <w:r w:rsidR="00B709B2" w:rsidRPr="00B709B2">
        <w:rPr>
          <w:rFonts w:ascii="Times New Roman" w:hAnsi="Times New Roman" w:cs="Times New Roman"/>
          <w:sz w:val="24"/>
          <w:szCs w:val="24"/>
        </w:rPr>
        <w:t xml:space="preserve"> pregnancy (Domenico &amp; Jones, 2007).</w:t>
      </w:r>
    </w:p>
    <w:p w:rsidR="00720FDC" w:rsidRDefault="00BA4169"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The final</w:t>
      </w:r>
      <w:r w:rsidR="0083702E">
        <w:rPr>
          <w:rFonts w:ascii="Times New Roman" w:hAnsi="Times New Roman" w:cs="Times New Roman"/>
          <w:sz w:val="24"/>
          <w:szCs w:val="24"/>
        </w:rPr>
        <w:t xml:space="preserve"> level </w:t>
      </w:r>
      <w:r w:rsidR="007515C9">
        <w:rPr>
          <w:rFonts w:ascii="Times New Roman" w:hAnsi="Times New Roman" w:cs="Times New Roman"/>
          <w:sz w:val="24"/>
          <w:szCs w:val="24"/>
        </w:rPr>
        <w:t xml:space="preserve">of </w:t>
      </w:r>
      <w:r w:rsidR="0083702E">
        <w:rPr>
          <w:rFonts w:ascii="Times New Roman" w:hAnsi="Times New Roman" w:cs="Times New Roman"/>
          <w:sz w:val="24"/>
          <w:szCs w:val="24"/>
        </w:rPr>
        <w:t>The SEM</w:t>
      </w:r>
      <w:r>
        <w:rPr>
          <w:rFonts w:ascii="Times New Roman" w:hAnsi="Times New Roman" w:cs="Times New Roman"/>
          <w:sz w:val="24"/>
          <w:szCs w:val="24"/>
        </w:rPr>
        <w:t>, examines</w:t>
      </w:r>
      <w:r w:rsidR="00A26406">
        <w:rPr>
          <w:rFonts w:ascii="Times New Roman" w:hAnsi="Times New Roman" w:cs="Times New Roman"/>
          <w:sz w:val="24"/>
          <w:szCs w:val="24"/>
        </w:rPr>
        <w:t xml:space="preserve"> </w:t>
      </w:r>
      <w:r w:rsidR="00720FDC" w:rsidRPr="00720FDC">
        <w:rPr>
          <w:rFonts w:ascii="Times New Roman" w:hAnsi="Times New Roman" w:cs="Times New Roman"/>
          <w:sz w:val="24"/>
          <w:szCs w:val="24"/>
        </w:rPr>
        <w:t>the individual influences that increase the chances of teen pregnancy</w:t>
      </w:r>
      <w:r w:rsidR="00776958">
        <w:rPr>
          <w:rFonts w:ascii="Times New Roman" w:hAnsi="Times New Roman" w:cs="Times New Roman"/>
          <w:sz w:val="24"/>
          <w:szCs w:val="24"/>
        </w:rPr>
        <w:t xml:space="preserve"> (Domenico &amp; Jones, 2007)</w:t>
      </w:r>
      <w:r w:rsidR="00720FDC" w:rsidRPr="00720FDC">
        <w:rPr>
          <w:rFonts w:ascii="Times New Roman" w:hAnsi="Times New Roman" w:cs="Times New Roman"/>
          <w:sz w:val="24"/>
          <w:szCs w:val="24"/>
        </w:rPr>
        <w:t>.</w:t>
      </w:r>
      <w:r>
        <w:rPr>
          <w:rFonts w:ascii="Times New Roman" w:hAnsi="Times New Roman" w:cs="Times New Roman"/>
          <w:sz w:val="24"/>
          <w:szCs w:val="24"/>
        </w:rPr>
        <w:t xml:space="preserve"> Which it mainly look</w:t>
      </w:r>
      <w:r w:rsidR="0083702E">
        <w:rPr>
          <w:rFonts w:ascii="Times New Roman" w:hAnsi="Times New Roman" w:cs="Times New Roman"/>
          <w:sz w:val="24"/>
          <w:szCs w:val="24"/>
        </w:rPr>
        <w:t>s</w:t>
      </w:r>
      <w:r>
        <w:rPr>
          <w:rFonts w:ascii="Times New Roman" w:hAnsi="Times New Roman" w:cs="Times New Roman"/>
          <w:sz w:val="24"/>
          <w:szCs w:val="24"/>
        </w:rPr>
        <w:t xml:space="preserve"> at individuals</w:t>
      </w:r>
      <w:r w:rsidR="0083702E">
        <w:rPr>
          <w:rFonts w:ascii="Times New Roman" w:hAnsi="Times New Roman" w:cs="Times New Roman"/>
          <w:sz w:val="24"/>
          <w:szCs w:val="24"/>
        </w:rPr>
        <w:t>’</w:t>
      </w:r>
      <w:r>
        <w:rPr>
          <w:rFonts w:ascii="Times New Roman" w:hAnsi="Times New Roman" w:cs="Times New Roman"/>
          <w:sz w:val="24"/>
          <w:szCs w:val="24"/>
        </w:rPr>
        <w:t xml:space="preserve"> perception when it comes to sexual relations. </w:t>
      </w:r>
      <w:r w:rsidR="0083702E">
        <w:rPr>
          <w:rFonts w:ascii="Times New Roman" w:hAnsi="Times New Roman" w:cs="Times New Roman"/>
          <w:sz w:val="24"/>
          <w:szCs w:val="24"/>
        </w:rPr>
        <w:t>By applying The SEM</w:t>
      </w:r>
      <w:r w:rsidR="00E30C16">
        <w:rPr>
          <w:rFonts w:ascii="Times New Roman" w:hAnsi="Times New Roman" w:cs="Times New Roman"/>
          <w:sz w:val="24"/>
          <w:szCs w:val="24"/>
        </w:rPr>
        <w:t xml:space="preserve"> to teenage</w:t>
      </w:r>
      <w:r w:rsidR="00720FDC" w:rsidRPr="00720FDC">
        <w:rPr>
          <w:rFonts w:ascii="Times New Roman" w:hAnsi="Times New Roman" w:cs="Times New Roman"/>
          <w:sz w:val="24"/>
          <w:szCs w:val="24"/>
        </w:rPr>
        <w:t xml:space="preserve"> pregnancy prevention program</w:t>
      </w:r>
      <w:r w:rsidR="00E30C16">
        <w:rPr>
          <w:rFonts w:ascii="Times New Roman" w:hAnsi="Times New Roman" w:cs="Times New Roman"/>
          <w:sz w:val="24"/>
          <w:szCs w:val="24"/>
        </w:rPr>
        <w:t>s</w:t>
      </w:r>
      <w:r w:rsidR="00720FDC" w:rsidRPr="00720FDC">
        <w:rPr>
          <w:rFonts w:ascii="Times New Roman" w:hAnsi="Times New Roman" w:cs="Times New Roman"/>
          <w:sz w:val="24"/>
          <w:szCs w:val="24"/>
        </w:rPr>
        <w:t xml:space="preserve">, multiple levels of how social influences </w:t>
      </w:r>
      <w:r w:rsidR="00E30C16">
        <w:rPr>
          <w:rFonts w:ascii="Times New Roman" w:hAnsi="Times New Roman" w:cs="Times New Roman"/>
          <w:sz w:val="24"/>
          <w:szCs w:val="24"/>
        </w:rPr>
        <w:t xml:space="preserve">the teenager, on the way they behave, attitude </w:t>
      </w:r>
      <w:r w:rsidR="00497376">
        <w:rPr>
          <w:rFonts w:ascii="Times New Roman" w:hAnsi="Times New Roman" w:cs="Times New Roman"/>
          <w:sz w:val="24"/>
          <w:szCs w:val="24"/>
        </w:rPr>
        <w:t>and</w:t>
      </w:r>
      <w:r w:rsidR="00E30C16">
        <w:rPr>
          <w:rFonts w:ascii="Times New Roman" w:hAnsi="Times New Roman" w:cs="Times New Roman"/>
          <w:sz w:val="24"/>
          <w:szCs w:val="24"/>
        </w:rPr>
        <w:t xml:space="preserve"> the exposure, including the resources that are at their disposal. For the challenge such as </w:t>
      </w:r>
      <w:r w:rsidR="00720FDC" w:rsidRPr="00720FDC">
        <w:rPr>
          <w:rFonts w:ascii="Times New Roman" w:hAnsi="Times New Roman" w:cs="Times New Roman"/>
          <w:sz w:val="24"/>
          <w:szCs w:val="24"/>
        </w:rPr>
        <w:t>that of teen</w:t>
      </w:r>
      <w:r w:rsidR="00E30C16">
        <w:rPr>
          <w:rFonts w:ascii="Times New Roman" w:hAnsi="Times New Roman" w:cs="Times New Roman"/>
          <w:sz w:val="24"/>
          <w:szCs w:val="24"/>
        </w:rPr>
        <w:t>age</w:t>
      </w:r>
      <w:r w:rsidR="00720FDC" w:rsidRPr="00720FDC">
        <w:rPr>
          <w:rFonts w:ascii="Times New Roman" w:hAnsi="Times New Roman" w:cs="Times New Roman"/>
          <w:sz w:val="24"/>
          <w:szCs w:val="24"/>
        </w:rPr>
        <w:t xml:space="preserve"> pregnancy</w:t>
      </w:r>
      <w:r w:rsidR="00E30C16">
        <w:rPr>
          <w:rFonts w:ascii="Times New Roman" w:hAnsi="Times New Roman" w:cs="Times New Roman"/>
          <w:sz w:val="24"/>
          <w:szCs w:val="24"/>
        </w:rPr>
        <w:t>,</w:t>
      </w:r>
      <w:r w:rsidR="00720FDC" w:rsidRPr="00720FDC">
        <w:rPr>
          <w:rFonts w:ascii="Times New Roman" w:hAnsi="Times New Roman" w:cs="Times New Roman"/>
          <w:sz w:val="24"/>
          <w:szCs w:val="24"/>
        </w:rPr>
        <w:t xml:space="preserve"> where the </w:t>
      </w:r>
      <w:r w:rsidR="00E30C16">
        <w:rPr>
          <w:rFonts w:ascii="Times New Roman" w:hAnsi="Times New Roman" w:cs="Times New Roman"/>
          <w:sz w:val="24"/>
          <w:szCs w:val="24"/>
        </w:rPr>
        <w:t>problem</w:t>
      </w:r>
      <w:r w:rsidR="00A26406">
        <w:rPr>
          <w:rFonts w:ascii="Times New Roman" w:hAnsi="Times New Roman" w:cs="Times New Roman"/>
          <w:sz w:val="24"/>
          <w:szCs w:val="24"/>
        </w:rPr>
        <w:t xml:space="preserve"> </w:t>
      </w:r>
      <w:r w:rsidR="00720FDC" w:rsidRPr="00720FDC">
        <w:rPr>
          <w:rFonts w:ascii="Times New Roman" w:hAnsi="Times New Roman" w:cs="Times New Roman"/>
          <w:sz w:val="24"/>
          <w:szCs w:val="24"/>
        </w:rPr>
        <w:t xml:space="preserve">is </w:t>
      </w:r>
      <w:r w:rsidR="00E30C16">
        <w:rPr>
          <w:rFonts w:ascii="Times New Roman" w:hAnsi="Times New Roman" w:cs="Times New Roman"/>
          <w:sz w:val="24"/>
          <w:szCs w:val="24"/>
        </w:rPr>
        <w:t>intensely</w:t>
      </w:r>
      <w:r w:rsidR="001E025F">
        <w:rPr>
          <w:rFonts w:ascii="Times New Roman" w:hAnsi="Times New Roman" w:cs="Times New Roman"/>
          <w:sz w:val="24"/>
          <w:szCs w:val="24"/>
        </w:rPr>
        <w:t xml:space="preserve"> </w:t>
      </w:r>
      <w:r w:rsidR="00E30C16">
        <w:rPr>
          <w:rFonts w:ascii="Times New Roman" w:hAnsi="Times New Roman" w:cs="Times New Roman"/>
          <w:sz w:val="24"/>
          <w:szCs w:val="24"/>
        </w:rPr>
        <w:t>engrained</w:t>
      </w:r>
      <w:r w:rsidR="00A26406">
        <w:rPr>
          <w:rFonts w:ascii="Times New Roman" w:hAnsi="Times New Roman" w:cs="Times New Roman"/>
          <w:sz w:val="24"/>
          <w:szCs w:val="24"/>
        </w:rPr>
        <w:t xml:space="preserve"> </w:t>
      </w:r>
      <w:r w:rsidR="00720FDC" w:rsidRPr="00720FDC">
        <w:rPr>
          <w:rFonts w:ascii="Times New Roman" w:hAnsi="Times New Roman" w:cs="Times New Roman"/>
          <w:sz w:val="24"/>
          <w:szCs w:val="24"/>
        </w:rPr>
        <w:t xml:space="preserve">in issues revolving around social </w:t>
      </w:r>
      <w:r w:rsidR="000576EF">
        <w:rPr>
          <w:rFonts w:ascii="Times New Roman" w:hAnsi="Times New Roman" w:cs="Times New Roman"/>
          <w:sz w:val="24"/>
          <w:szCs w:val="24"/>
        </w:rPr>
        <w:t xml:space="preserve">influences, this model allows </w:t>
      </w:r>
      <w:r w:rsidR="00720FDC" w:rsidRPr="00720FDC">
        <w:rPr>
          <w:rFonts w:ascii="Times New Roman" w:hAnsi="Times New Roman" w:cs="Times New Roman"/>
          <w:sz w:val="24"/>
          <w:szCs w:val="24"/>
        </w:rPr>
        <w:t>health professional</w:t>
      </w:r>
      <w:r w:rsidR="000576EF">
        <w:rPr>
          <w:rFonts w:ascii="Times New Roman" w:hAnsi="Times New Roman" w:cs="Times New Roman"/>
          <w:sz w:val="24"/>
          <w:szCs w:val="24"/>
        </w:rPr>
        <w:t>s</w:t>
      </w:r>
      <w:r w:rsidR="005258F4">
        <w:rPr>
          <w:rFonts w:ascii="Times New Roman" w:hAnsi="Times New Roman" w:cs="Times New Roman"/>
          <w:sz w:val="24"/>
          <w:szCs w:val="24"/>
        </w:rPr>
        <w:t xml:space="preserve"> and social workers</w:t>
      </w:r>
      <w:r w:rsidR="00720FDC" w:rsidRPr="00720FDC">
        <w:rPr>
          <w:rFonts w:ascii="Times New Roman" w:hAnsi="Times New Roman" w:cs="Times New Roman"/>
          <w:sz w:val="24"/>
          <w:szCs w:val="24"/>
        </w:rPr>
        <w:t xml:space="preserve"> to intervene and </w:t>
      </w:r>
      <w:r w:rsidR="005258F4">
        <w:rPr>
          <w:rFonts w:ascii="Times New Roman" w:hAnsi="Times New Roman" w:cs="Times New Roman"/>
          <w:sz w:val="24"/>
          <w:szCs w:val="24"/>
        </w:rPr>
        <w:t>design</w:t>
      </w:r>
      <w:r w:rsidR="001E025F">
        <w:rPr>
          <w:rFonts w:ascii="Times New Roman" w:hAnsi="Times New Roman" w:cs="Times New Roman"/>
          <w:sz w:val="24"/>
          <w:szCs w:val="24"/>
        </w:rPr>
        <w:t xml:space="preserve"> </w:t>
      </w:r>
      <w:r w:rsidR="00720FDC" w:rsidRPr="00720FDC">
        <w:rPr>
          <w:rFonts w:ascii="Times New Roman" w:hAnsi="Times New Roman" w:cs="Times New Roman"/>
          <w:sz w:val="24"/>
          <w:szCs w:val="24"/>
        </w:rPr>
        <w:t>strate</w:t>
      </w:r>
      <w:r w:rsidR="005258F4">
        <w:rPr>
          <w:rFonts w:ascii="Times New Roman" w:hAnsi="Times New Roman" w:cs="Times New Roman"/>
          <w:sz w:val="24"/>
          <w:szCs w:val="24"/>
        </w:rPr>
        <w:t xml:space="preserve">gies at each level of influence, on this socio ecological approach. </w:t>
      </w:r>
    </w:p>
    <w:p w:rsidR="00337A4C" w:rsidRPr="007B66B4" w:rsidRDefault="00497376"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The UNFPA, (2013, p 8) offers a plausible conclusion to this discussion when it argues that, “</w:t>
      </w:r>
      <w:r w:rsidR="00B93390">
        <w:rPr>
          <w:rFonts w:ascii="Times New Roman" w:hAnsi="Times New Roman" w:cs="Times New Roman"/>
          <w:sz w:val="24"/>
          <w:szCs w:val="24"/>
        </w:rPr>
        <w:t>Pressures</w:t>
      </w:r>
      <w:r w:rsidR="00CB32E9">
        <w:rPr>
          <w:rFonts w:ascii="Times New Roman" w:hAnsi="Times New Roman" w:cs="Times New Roman"/>
          <w:sz w:val="24"/>
          <w:szCs w:val="24"/>
        </w:rPr>
        <w:t xml:space="preserve"> from all levels conspire agains</w:t>
      </w:r>
      <w:r w:rsidR="00B93390">
        <w:rPr>
          <w:rFonts w:ascii="Times New Roman" w:hAnsi="Times New Roman" w:cs="Times New Roman"/>
          <w:sz w:val="24"/>
          <w:szCs w:val="24"/>
        </w:rPr>
        <w:t>t</w:t>
      </w:r>
      <w:r w:rsidR="00CB32E9">
        <w:rPr>
          <w:rFonts w:ascii="Times New Roman" w:hAnsi="Times New Roman" w:cs="Times New Roman"/>
          <w:sz w:val="24"/>
          <w:szCs w:val="24"/>
        </w:rPr>
        <w:t xml:space="preserve"> girls lead to </w:t>
      </w:r>
      <w:r w:rsidR="00B93390">
        <w:rPr>
          <w:rFonts w:ascii="Times New Roman" w:hAnsi="Times New Roman" w:cs="Times New Roman"/>
          <w:sz w:val="24"/>
          <w:szCs w:val="24"/>
        </w:rPr>
        <w:t>pregnancies</w:t>
      </w:r>
      <w:r w:rsidR="00CB32E9">
        <w:rPr>
          <w:rFonts w:ascii="Times New Roman" w:hAnsi="Times New Roman" w:cs="Times New Roman"/>
          <w:sz w:val="24"/>
          <w:szCs w:val="24"/>
        </w:rPr>
        <w:t>, inten</w:t>
      </w:r>
      <w:r w:rsidR="00B93390">
        <w:rPr>
          <w:rFonts w:ascii="Times New Roman" w:hAnsi="Times New Roman" w:cs="Times New Roman"/>
          <w:sz w:val="24"/>
          <w:szCs w:val="24"/>
        </w:rPr>
        <w:t>ded or otherwise.  National law</w:t>
      </w:r>
      <w:r w:rsidR="00CB32E9">
        <w:rPr>
          <w:rFonts w:ascii="Times New Roman" w:hAnsi="Times New Roman" w:cs="Times New Roman"/>
          <w:sz w:val="24"/>
          <w:szCs w:val="24"/>
        </w:rPr>
        <w:t xml:space="preserve">s may prevent a girl from accessing contraception.  Community norms and attitudes may block her </w:t>
      </w:r>
      <w:r w:rsidR="00B93390">
        <w:rPr>
          <w:rFonts w:ascii="Times New Roman" w:hAnsi="Times New Roman" w:cs="Times New Roman"/>
          <w:sz w:val="24"/>
          <w:szCs w:val="24"/>
        </w:rPr>
        <w:t>access</w:t>
      </w:r>
      <w:r w:rsidR="00CB32E9">
        <w:rPr>
          <w:rFonts w:ascii="Times New Roman" w:hAnsi="Times New Roman" w:cs="Times New Roman"/>
          <w:sz w:val="24"/>
          <w:szCs w:val="24"/>
        </w:rPr>
        <w:t xml:space="preserve"> to sexual and reproductive health services or </w:t>
      </w:r>
      <w:r w:rsidR="00B93390">
        <w:rPr>
          <w:rFonts w:ascii="Times New Roman" w:hAnsi="Times New Roman" w:cs="Times New Roman"/>
          <w:sz w:val="24"/>
          <w:szCs w:val="24"/>
        </w:rPr>
        <w:t>condone</w:t>
      </w:r>
      <w:r w:rsidR="00CB32E9">
        <w:rPr>
          <w:rFonts w:ascii="Times New Roman" w:hAnsi="Times New Roman" w:cs="Times New Roman"/>
          <w:sz w:val="24"/>
          <w:szCs w:val="24"/>
        </w:rPr>
        <w:t xml:space="preserve"> violence against</w:t>
      </w:r>
      <w:r w:rsidR="00B93390">
        <w:rPr>
          <w:rFonts w:ascii="Times New Roman" w:hAnsi="Times New Roman" w:cs="Times New Roman"/>
          <w:sz w:val="24"/>
          <w:szCs w:val="24"/>
        </w:rPr>
        <w:t xml:space="preserve"> her</w:t>
      </w:r>
      <w:r w:rsidR="00CB32E9">
        <w:rPr>
          <w:rFonts w:ascii="Times New Roman" w:hAnsi="Times New Roman" w:cs="Times New Roman"/>
          <w:sz w:val="24"/>
          <w:szCs w:val="24"/>
        </w:rPr>
        <w:t xml:space="preserve"> </w:t>
      </w:r>
      <w:r w:rsidR="00CB32E9">
        <w:rPr>
          <w:rFonts w:ascii="Times New Roman" w:hAnsi="Times New Roman" w:cs="Times New Roman"/>
          <w:sz w:val="24"/>
          <w:szCs w:val="24"/>
        </w:rPr>
        <w:lastRenderedPageBreak/>
        <w:t>if she manages to access services anyway.  Family</w:t>
      </w:r>
      <w:r w:rsidR="00B93390">
        <w:rPr>
          <w:rFonts w:ascii="Times New Roman" w:hAnsi="Times New Roman" w:cs="Times New Roman"/>
          <w:sz w:val="24"/>
          <w:szCs w:val="24"/>
        </w:rPr>
        <w:t xml:space="preserve"> members may force </w:t>
      </w:r>
      <w:r w:rsidR="00CB32E9">
        <w:rPr>
          <w:rFonts w:ascii="Times New Roman" w:hAnsi="Times New Roman" w:cs="Times New Roman"/>
          <w:sz w:val="24"/>
          <w:szCs w:val="24"/>
        </w:rPr>
        <w:t>her into marriage where she has little or no power to say ‘no’</w:t>
      </w:r>
      <w:r w:rsidR="00B93390">
        <w:rPr>
          <w:rFonts w:ascii="Times New Roman" w:hAnsi="Times New Roman" w:cs="Times New Roman"/>
          <w:sz w:val="24"/>
          <w:szCs w:val="24"/>
        </w:rPr>
        <w:t xml:space="preserve"> </w:t>
      </w:r>
      <w:r w:rsidR="00CB32E9">
        <w:rPr>
          <w:rFonts w:ascii="Times New Roman" w:hAnsi="Times New Roman" w:cs="Times New Roman"/>
          <w:sz w:val="24"/>
          <w:szCs w:val="24"/>
        </w:rPr>
        <w:t xml:space="preserve">to having children.  Schools may not offer sexuality education, so she must rely on information (often </w:t>
      </w:r>
      <w:r w:rsidR="00B93390">
        <w:rPr>
          <w:rFonts w:ascii="Times New Roman" w:hAnsi="Times New Roman" w:cs="Times New Roman"/>
          <w:sz w:val="24"/>
          <w:szCs w:val="24"/>
        </w:rPr>
        <w:t>inaccurate</w:t>
      </w:r>
      <w:r w:rsidR="00CB32E9">
        <w:rPr>
          <w:rFonts w:ascii="Times New Roman" w:hAnsi="Times New Roman" w:cs="Times New Roman"/>
          <w:sz w:val="24"/>
          <w:szCs w:val="24"/>
        </w:rPr>
        <w:t>) from pee</w:t>
      </w:r>
      <w:r w:rsidR="00F85192">
        <w:rPr>
          <w:rFonts w:ascii="Times New Roman" w:hAnsi="Times New Roman" w:cs="Times New Roman"/>
          <w:sz w:val="24"/>
          <w:szCs w:val="24"/>
        </w:rPr>
        <w:t xml:space="preserve">rs about sexuality, </w:t>
      </w:r>
      <w:r w:rsidR="00B93390">
        <w:rPr>
          <w:rFonts w:ascii="Times New Roman" w:hAnsi="Times New Roman" w:cs="Times New Roman"/>
          <w:sz w:val="24"/>
          <w:szCs w:val="24"/>
        </w:rPr>
        <w:t>pregnancy,</w:t>
      </w:r>
      <w:r w:rsidR="00F85192">
        <w:rPr>
          <w:rFonts w:ascii="Times New Roman" w:hAnsi="Times New Roman" w:cs="Times New Roman"/>
          <w:sz w:val="24"/>
          <w:szCs w:val="24"/>
        </w:rPr>
        <w:t xml:space="preserve"> and contraception</w:t>
      </w:r>
      <w:r w:rsidR="00B93390">
        <w:rPr>
          <w:rFonts w:ascii="Times New Roman" w:hAnsi="Times New Roman" w:cs="Times New Roman"/>
          <w:sz w:val="24"/>
          <w:szCs w:val="24"/>
        </w:rPr>
        <w:t>.  Her partner may refuse to use a condom or may forbid her from u</w:t>
      </w:r>
      <w:r>
        <w:rPr>
          <w:rFonts w:ascii="Times New Roman" w:hAnsi="Times New Roman" w:cs="Times New Roman"/>
          <w:sz w:val="24"/>
          <w:szCs w:val="24"/>
        </w:rPr>
        <w:t>sing contraception of any sort (UNFPA, 2013</w:t>
      </w:r>
      <w:r w:rsidR="00B93390">
        <w:rPr>
          <w:rFonts w:ascii="Times New Roman" w:hAnsi="Times New Roman" w:cs="Times New Roman"/>
          <w:sz w:val="24"/>
          <w:szCs w:val="24"/>
        </w:rPr>
        <w:t>)</w:t>
      </w:r>
    </w:p>
    <w:p w:rsidR="00D577F2" w:rsidRPr="002A08C3" w:rsidRDefault="007B66B4"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2.3</w:t>
      </w:r>
      <w:r w:rsidR="00B93390">
        <w:rPr>
          <w:rFonts w:ascii="Times New Roman" w:hAnsi="Times New Roman" w:cs="Times New Roman"/>
          <w:b/>
          <w:sz w:val="24"/>
          <w:szCs w:val="24"/>
        </w:rPr>
        <w:t>.</w:t>
      </w:r>
      <w:r>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WHAT IS TEENAGE PREGNANCY? THE DEFINITION OF TEENAGE PREGNANCY </w:t>
      </w:r>
    </w:p>
    <w:p w:rsidR="005D7AF2"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According to Lolak, Rashid &amp; Wise (2005), teenage preg</w:t>
      </w:r>
      <w:r w:rsidR="00187532">
        <w:rPr>
          <w:rFonts w:ascii="Times New Roman" w:hAnsi="Times New Roman" w:cs="Times New Roman"/>
          <w:sz w:val="24"/>
          <w:szCs w:val="24"/>
        </w:rPr>
        <w:t>nancy is outlined as when a maiden</w:t>
      </w:r>
      <w:r w:rsidRPr="002A08C3">
        <w:rPr>
          <w:rFonts w:ascii="Times New Roman" w:hAnsi="Times New Roman" w:cs="Times New Roman"/>
          <w:sz w:val="24"/>
          <w:szCs w:val="24"/>
        </w:rPr>
        <w:t xml:space="preserve"> between the </w:t>
      </w:r>
      <w:r w:rsidR="00187532">
        <w:rPr>
          <w:rFonts w:ascii="Times New Roman" w:hAnsi="Times New Roman" w:cs="Times New Roman"/>
          <w:sz w:val="24"/>
          <w:szCs w:val="24"/>
        </w:rPr>
        <w:t>years</w:t>
      </w:r>
      <w:r w:rsidR="000576EF">
        <w:rPr>
          <w:rFonts w:ascii="Times New Roman" w:hAnsi="Times New Roman" w:cs="Times New Roman"/>
          <w:sz w:val="24"/>
          <w:szCs w:val="24"/>
        </w:rPr>
        <w:t xml:space="preserve"> </w:t>
      </w:r>
      <w:r w:rsidRPr="002A08C3">
        <w:rPr>
          <w:rFonts w:ascii="Times New Roman" w:hAnsi="Times New Roman" w:cs="Times New Roman"/>
          <w:sz w:val="24"/>
          <w:szCs w:val="24"/>
        </w:rPr>
        <w:t xml:space="preserve">of 13 to 19 years is pregnant; they have not completely achieved lawful </w:t>
      </w:r>
      <w:r w:rsidR="00C56818" w:rsidRPr="002A08C3">
        <w:rPr>
          <w:rFonts w:ascii="Times New Roman" w:hAnsi="Times New Roman" w:cs="Times New Roman"/>
          <w:sz w:val="24"/>
          <w:szCs w:val="24"/>
        </w:rPr>
        <w:t>adulthood, which</w:t>
      </w:r>
      <w:r w:rsidRPr="002A08C3">
        <w:rPr>
          <w:rFonts w:ascii="Times New Roman" w:hAnsi="Times New Roman" w:cs="Times New Roman"/>
          <w:sz w:val="24"/>
          <w:szCs w:val="24"/>
        </w:rPr>
        <w:t xml:space="preserve"> may be unique according to different countries.  In most </w:t>
      </w:r>
      <w:r w:rsidR="00C56818" w:rsidRPr="002A08C3">
        <w:rPr>
          <w:rFonts w:ascii="Times New Roman" w:hAnsi="Times New Roman" w:cs="Times New Roman"/>
          <w:sz w:val="24"/>
          <w:szCs w:val="24"/>
        </w:rPr>
        <w:t>cases,</w:t>
      </w:r>
      <w:r w:rsidRPr="002A08C3">
        <w:rPr>
          <w:rFonts w:ascii="Times New Roman" w:hAnsi="Times New Roman" w:cs="Times New Roman"/>
          <w:sz w:val="24"/>
          <w:szCs w:val="24"/>
        </w:rPr>
        <w:t xml:space="preserve"> they are viewed as too young to be bearing children. Maynard (1997) holds a disconcerting view when he believes that teenage pregnancy is an irresponsible behaviour developed by stress, dislike, malice, boredom and unhappiness experienced by a teenage girl within her home environm</w:t>
      </w:r>
      <w:r w:rsidR="008123F2">
        <w:rPr>
          <w:rFonts w:ascii="Times New Roman" w:hAnsi="Times New Roman" w:cs="Times New Roman"/>
          <w:sz w:val="24"/>
          <w:szCs w:val="24"/>
        </w:rPr>
        <w:t xml:space="preserve">ent. </w:t>
      </w:r>
    </w:p>
    <w:p w:rsidR="00956E51" w:rsidRPr="00956E51" w:rsidRDefault="0020761A"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2.4</w:t>
      </w:r>
      <w:r w:rsidR="00B93390">
        <w:rPr>
          <w:rFonts w:ascii="Times New Roman" w:hAnsi="Times New Roman" w:cs="Times New Roman"/>
          <w:b/>
          <w:sz w:val="24"/>
          <w:szCs w:val="24"/>
        </w:rPr>
        <w:t xml:space="preserve">.  </w:t>
      </w:r>
      <w:r w:rsidR="00956E51" w:rsidRPr="00956E51">
        <w:rPr>
          <w:rFonts w:ascii="Times New Roman" w:hAnsi="Times New Roman" w:cs="Times New Roman"/>
          <w:b/>
          <w:sz w:val="24"/>
          <w:szCs w:val="24"/>
        </w:rPr>
        <w:t xml:space="preserve"> TEENAGE PREGNANCY STATISTICS </w:t>
      </w:r>
      <w:r w:rsidR="00FC5863">
        <w:rPr>
          <w:rFonts w:ascii="Times New Roman" w:hAnsi="Times New Roman" w:cs="Times New Roman"/>
          <w:b/>
          <w:sz w:val="24"/>
          <w:szCs w:val="24"/>
        </w:rPr>
        <w:t>IN SOUTH AFRICA</w:t>
      </w:r>
    </w:p>
    <w:p w:rsidR="00F27AC2" w:rsidRDefault="009754FA" w:rsidP="004E3854">
      <w:pPr>
        <w:spacing w:line="360" w:lineRule="auto"/>
        <w:jc w:val="both"/>
        <w:rPr>
          <w:rFonts w:ascii="Times New Roman" w:hAnsi="Times New Roman" w:cs="Times New Roman"/>
          <w:sz w:val="24"/>
          <w:szCs w:val="24"/>
        </w:rPr>
      </w:pPr>
      <w:r>
        <w:rPr>
          <w:rFonts w:ascii="Times New Roman" w:hAnsi="Times New Roman" w:cs="Times New Roman"/>
          <w:sz w:val="24"/>
          <w:szCs w:val="24"/>
        </w:rPr>
        <w:t>Looking at the statistical perspective of teenage pregnancy in the context of South Africa, it argued that</w:t>
      </w:r>
      <w:r w:rsidRPr="009754FA">
        <w:rPr>
          <w:rFonts w:ascii="Times New Roman" w:hAnsi="Times New Roman" w:cs="Times New Roman"/>
          <w:sz w:val="24"/>
          <w:szCs w:val="24"/>
        </w:rPr>
        <w:t xml:space="preserve"> in 2013 over 99 000 learners in Sout</w:t>
      </w:r>
      <w:r>
        <w:rPr>
          <w:rFonts w:ascii="Times New Roman" w:hAnsi="Times New Roman" w:cs="Times New Roman"/>
          <w:sz w:val="24"/>
          <w:szCs w:val="24"/>
        </w:rPr>
        <w:t xml:space="preserve">h Africa </w:t>
      </w:r>
      <w:r w:rsidRPr="009754FA">
        <w:rPr>
          <w:rFonts w:ascii="Times New Roman" w:hAnsi="Times New Roman" w:cs="Times New Roman"/>
          <w:sz w:val="24"/>
          <w:szCs w:val="24"/>
        </w:rPr>
        <w:t>fell pregnant.</w:t>
      </w:r>
      <w:r w:rsidR="000576EF">
        <w:rPr>
          <w:rFonts w:ascii="Times New Roman" w:hAnsi="Times New Roman" w:cs="Times New Roman"/>
          <w:sz w:val="24"/>
          <w:szCs w:val="24"/>
        </w:rPr>
        <w:t xml:space="preserve"> </w:t>
      </w:r>
      <w:r w:rsidRPr="009754FA">
        <w:rPr>
          <w:rFonts w:ascii="Times New Roman" w:hAnsi="Times New Roman" w:cs="Times New Roman"/>
          <w:sz w:val="24"/>
          <w:szCs w:val="24"/>
        </w:rPr>
        <w:t xml:space="preserve">An </w:t>
      </w:r>
      <w:r>
        <w:rPr>
          <w:rFonts w:ascii="Times New Roman" w:hAnsi="Times New Roman" w:cs="Times New Roman"/>
          <w:sz w:val="24"/>
          <w:szCs w:val="24"/>
        </w:rPr>
        <w:t>upsurge</w:t>
      </w:r>
      <w:r w:rsidRPr="009754FA">
        <w:rPr>
          <w:rFonts w:ascii="Times New Roman" w:hAnsi="Times New Roman" w:cs="Times New Roman"/>
          <w:sz w:val="24"/>
          <w:szCs w:val="24"/>
        </w:rPr>
        <w:t xml:space="preserve"> in teenage pregnancies from 1</w:t>
      </w:r>
      <w:r w:rsidR="000576EF">
        <w:rPr>
          <w:rFonts w:ascii="Times New Roman" w:hAnsi="Times New Roman" w:cs="Times New Roman"/>
          <w:sz w:val="24"/>
          <w:szCs w:val="24"/>
        </w:rPr>
        <w:t xml:space="preserve"> </w:t>
      </w:r>
      <w:r w:rsidRPr="009754FA">
        <w:rPr>
          <w:rFonts w:ascii="Times New Roman" w:hAnsi="Times New Roman" w:cs="Times New Roman"/>
          <w:sz w:val="24"/>
          <w:szCs w:val="24"/>
        </w:rPr>
        <w:t>169 in 2005 to 2</w:t>
      </w:r>
      <w:r w:rsidR="000576EF">
        <w:rPr>
          <w:rFonts w:ascii="Times New Roman" w:hAnsi="Times New Roman" w:cs="Times New Roman"/>
          <w:sz w:val="24"/>
          <w:szCs w:val="24"/>
        </w:rPr>
        <w:t xml:space="preserve"> </w:t>
      </w:r>
      <w:r w:rsidRPr="009754FA">
        <w:rPr>
          <w:rFonts w:ascii="Times New Roman" w:hAnsi="Times New Roman" w:cs="Times New Roman"/>
          <w:sz w:val="24"/>
          <w:szCs w:val="24"/>
        </w:rPr>
        <w:t xml:space="preserve">336 in 2006 was </w:t>
      </w:r>
      <w:r>
        <w:rPr>
          <w:rFonts w:ascii="Times New Roman" w:hAnsi="Times New Roman" w:cs="Times New Roman"/>
          <w:sz w:val="24"/>
          <w:szCs w:val="24"/>
        </w:rPr>
        <w:t>recorded</w:t>
      </w:r>
      <w:r w:rsidRPr="009754FA">
        <w:rPr>
          <w:rFonts w:ascii="Times New Roman" w:hAnsi="Times New Roman" w:cs="Times New Roman"/>
          <w:sz w:val="24"/>
          <w:szCs w:val="24"/>
        </w:rPr>
        <w:t xml:space="preserve"> in Gauteng, </w:t>
      </w:r>
      <w:r>
        <w:rPr>
          <w:rFonts w:ascii="Times New Roman" w:hAnsi="Times New Roman" w:cs="Times New Roman"/>
          <w:sz w:val="24"/>
          <w:szCs w:val="24"/>
        </w:rPr>
        <w:t>whereas</w:t>
      </w:r>
      <w:r w:rsidR="00187532">
        <w:rPr>
          <w:rFonts w:ascii="Times New Roman" w:hAnsi="Times New Roman" w:cs="Times New Roman"/>
          <w:sz w:val="24"/>
          <w:szCs w:val="24"/>
        </w:rPr>
        <w:t xml:space="preserve"> in KwaZulu-Natal</w:t>
      </w:r>
      <w:r w:rsidRPr="009754FA">
        <w:rPr>
          <w:rFonts w:ascii="Times New Roman" w:hAnsi="Times New Roman" w:cs="Times New Roman"/>
          <w:sz w:val="24"/>
          <w:szCs w:val="24"/>
        </w:rPr>
        <w:t xml:space="preserve"> more than 17</w:t>
      </w:r>
      <w:r w:rsidR="000576EF">
        <w:rPr>
          <w:rFonts w:ascii="Times New Roman" w:hAnsi="Times New Roman" w:cs="Times New Roman"/>
          <w:sz w:val="24"/>
          <w:szCs w:val="24"/>
        </w:rPr>
        <w:t xml:space="preserve"> </w:t>
      </w:r>
      <w:r w:rsidRPr="009754FA">
        <w:rPr>
          <w:rFonts w:ascii="Times New Roman" w:hAnsi="Times New Roman" w:cs="Times New Roman"/>
          <w:sz w:val="24"/>
          <w:szCs w:val="24"/>
        </w:rPr>
        <w:t xml:space="preserve">000 teenagers fell </w:t>
      </w:r>
      <w:r>
        <w:rPr>
          <w:rFonts w:ascii="Times New Roman" w:hAnsi="Times New Roman" w:cs="Times New Roman"/>
          <w:sz w:val="24"/>
          <w:szCs w:val="24"/>
        </w:rPr>
        <w:t>pregnant in 2010 (Kyei, 2012</w:t>
      </w:r>
      <w:r w:rsidRPr="009754FA">
        <w:rPr>
          <w:rFonts w:ascii="Times New Roman" w:hAnsi="Times New Roman" w:cs="Times New Roman"/>
          <w:sz w:val="24"/>
          <w:szCs w:val="24"/>
        </w:rPr>
        <w:t xml:space="preserve">). </w:t>
      </w:r>
      <w:r>
        <w:rPr>
          <w:rFonts w:ascii="Times New Roman" w:hAnsi="Times New Roman" w:cs="Times New Roman"/>
          <w:sz w:val="24"/>
          <w:szCs w:val="24"/>
        </w:rPr>
        <w:t>Then again, a</w:t>
      </w:r>
      <w:r w:rsidR="000576EF">
        <w:rPr>
          <w:rFonts w:ascii="Times New Roman" w:hAnsi="Times New Roman" w:cs="Times New Roman"/>
          <w:sz w:val="24"/>
          <w:szCs w:val="24"/>
        </w:rPr>
        <w:t xml:space="preserve"> </w:t>
      </w:r>
      <w:r>
        <w:rPr>
          <w:rFonts w:ascii="Times New Roman" w:hAnsi="Times New Roman" w:cs="Times New Roman"/>
          <w:sz w:val="24"/>
          <w:szCs w:val="24"/>
        </w:rPr>
        <w:t>study</w:t>
      </w:r>
      <w:r w:rsidRPr="009754FA">
        <w:rPr>
          <w:rFonts w:ascii="Times New Roman" w:hAnsi="Times New Roman" w:cs="Times New Roman"/>
          <w:sz w:val="24"/>
          <w:szCs w:val="24"/>
        </w:rPr>
        <w:t xml:space="preserve"> of provincial trends </w:t>
      </w:r>
      <w:r>
        <w:rPr>
          <w:rFonts w:ascii="Times New Roman" w:hAnsi="Times New Roman" w:cs="Times New Roman"/>
          <w:sz w:val="24"/>
          <w:szCs w:val="24"/>
        </w:rPr>
        <w:t>presented</w:t>
      </w:r>
      <w:r w:rsidRPr="009754FA">
        <w:rPr>
          <w:rFonts w:ascii="Times New Roman" w:hAnsi="Times New Roman" w:cs="Times New Roman"/>
          <w:sz w:val="24"/>
          <w:szCs w:val="24"/>
        </w:rPr>
        <w:t xml:space="preserve"> a </w:t>
      </w:r>
      <w:r>
        <w:rPr>
          <w:rFonts w:ascii="Times New Roman" w:hAnsi="Times New Roman" w:cs="Times New Roman"/>
          <w:sz w:val="24"/>
          <w:szCs w:val="24"/>
        </w:rPr>
        <w:t>larger</w:t>
      </w:r>
      <w:r w:rsidRPr="009754FA">
        <w:rPr>
          <w:rFonts w:ascii="Times New Roman" w:hAnsi="Times New Roman" w:cs="Times New Roman"/>
          <w:sz w:val="24"/>
          <w:szCs w:val="24"/>
        </w:rPr>
        <w:t xml:space="preserve"> number of learner pregnancies in the Eastern Cape, KwaZulu-Natal and Limpopo Provinces (Panday, Makiw</w:t>
      </w:r>
      <w:r>
        <w:rPr>
          <w:rFonts w:ascii="Times New Roman" w:hAnsi="Times New Roman" w:cs="Times New Roman"/>
          <w:sz w:val="24"/>
          <w:szCs w:val="24"/>
        </w:rPr>
        <w:t>ane, Ranchod</w:t>
      </w:r>
      <w:r w:rsidR="005605C5">
        <w:rPr>
          <w:rFonts w:ascii="Times New Roman" w:hAnsi="Times New Roman" w:cs="Times New Roman"/>
          <w:sz w:val="24"/>
          <w:szCs w:val="24"/>
        </w:rPr>
        <w:t xml:space="preserve"> </w:t>
      </w:r>
      <w:r>
        <w:rPr>
          <w:rFonts w:ascii="Times New Roman" w:hAnsi="Times New Roman" w:cs="Times New Roman"/>
          <w:sz w:val="24"/>
          <w:szCs w:val="24"/>
        </w:rPr>
        <w:t>&amp;</w:t>
      </w:r>
      <w:r w:rsidR="005605C5">
        <w:rPr>
          <w:rFonts w:ascii="Times New Roman" w:hAnsi="Times New Roman" w:cs="Times New Roman"/>
          <w:sz w:val="24"/>
          <w:szCs w:val="24"/>
        </w:rPr>
        <w:t xml:space="preserve"> </w:t>
      </w:r>
      <w:r>
        <w:rPr>
          <w:rFonts w:ascii="Times New Roman" w:hAnsi="Times New Roman" w:cs="Times New Roman"/>
          <w:sz w:val="24"/>
          <w:szCs w:val="24"/>
        </w:rPr>
        <w:t>Letsoalo, 2009</w:t>
      </w:r>
      <w:r w:rsidRPr="009754FA">
        <w:rPr>
          <w:rFonts w:ascii="Times New Roman" w:hAnsi="Times New Roman" w:cs="Times New Roman"/>
          <w:sz w:val="24"/>
          <w:szCs w:val="24"/>
        </w:rPr>
        <w:t>). In 2009, the Limpopo Provincial Depart</w:t>
      </w:r>
      <w:r>
        <w:rPr>
          <w:rFonts w:ascii="Times New Roman" w:hAnsi="Times New Roman" w:cs="Times New Roman"/>
          <w:sz w:val="24"/>
          <w:szCs w:val="24"/>
        </w:rPr>
        <w:t>ment of Social Development</w:t>
      </w:r>
      <w:r w:rsidR="000576EF">
        <w:rPr>
          <w:rFonts w:ascii="Times New Roman" w:hAnsi="Times New Roman" w:cs="Times New Roman"/>
          <w:sz w:val="24"/>
          <w:szCs w:val="24"/>
        </w:rPr>
        <w:t xml:space="preserve"> </w:t>
      </w:r>
      <w:r>
        <w:rPr>
          <w:rFonts w:ascii="Times New Roman" w:hAnsi="Times New Roman" w:cs="Times New Roman"/>
          <w:sz w:val="24"/>
          <w:szCs w:val="24"/>
        </w:rPr>
        <w:t>registered</w:t>
      </w:r>
      <w:r w:rsidR="006C49E6">
        <w:rPr>
          <w:rFonts w:ascii="Times New Roman" w:hAnsi="Times New Roman" w:cs="Times New Roman"/>
          <w:sz w:val="24"/>
          <w:szCs w:val="24"/>
        </w:rPr>
        <w:t xml:space="preserve"> </w:t>
      </w:r>
      <w:r>
        <w:rPr>
          <w:rFonts w:ascii="Times New Roman" w:hAnsi="Times New Roman" w:cs="Times New Roman"/>
          <w:sz w:val="24"/>
          <w:szCs w:val="24"/>
        </w:rPr>
        <w:t>a</w:t>
      </w:r>
      <w:r w:rsidR="006C49E6">
        <w:rPr>
          <w:rFonts w:ascii="Times New Roman" w:hAnsi="Times New Roman" w:cs="Times New Roman"/>
          <w:sz w:val="24"/>
          <w:szCs w:val="24"/>
        </w:rPr>
        <w:t xml:space="preserve"> </w:t>
      </w:r>
      <w:r>
        <w:rPr>
          <w:rFonts w:ascii="Times New Roman" w:hAnsi="Times New Roman" w:cs="Times New Roman"/>
          <w:sz w:val="24"/>
          <w:szCs w:val="24"/>
        </w:rPr>
        <w:t>growth</w:t>
      </w:r>
      <w:r w:rsidRPr="009754FA">
        <w:rPr>
          <w:rFonts w:ascii="Times New Roman" w:hAnsi="Times New Roman" w:cs="Times New Roman"/>
          <w:sz w:val="24"/>
          <w:szCs w:val="24"/>
        </w:rPr>
        <w:t xml:space="preserve"> in pregnant teenagers</w:t>
      </w:r>
      <w:r>
        <w:rPr>
          <w:rFonts w:ascii="Times New Roman" w:hAnsi="Times New Roman" w:cs="Times New Roman"/>
          <w:sz w:val="24"/>
          <w:szCs w:val="24"/>
        </w:rPr>
        <w:t xml:space="preserve"> from 6</w:t>
      </w:r>
      <w:r w:rsidR="006C49E6">
        <w:rPr>
          <w:rFonts w:ascii="Times New Roman" w:hAnsi="Times New Roman" w:cs="Times New Roman"/>
          <w:sz w:val="24"/>
          <w:szCs w:val="24"/>
        </w:rPr>
        <w:t xml:space="preserve"> </w:t>
      </w:r>
      <w:r>
        <w:rPr>
          <w:rFonts w:ascii="Times New Roman" w:hAnsi="Times New Roman" w:cs="Times New Roman"/>
          <w:sz w:val="24"/>
          <w:szCs w:val="24"/>
        </w:rPr>
        <w:t>965 to 7</w:t>
      </w:r>
      <w:r w:rsidR="006C49E6">
        <w:rPr>
          <w:rFonts w:ascii="Times New Roman" w:hAnsi="Times New Roman" w:cs="Times New Roman"/>
          <w:sz w:val="24"/>
          <w:szCs w:val="24"/>
        </w:rPr>
        <w:t xml:space="preserve"> </w:t>
      </w:r>
      <w:r>
        <w:rPr>
          <w:rFonts w:ascii="Times New Roman" w:hAnsi="Times New Roman" w:cs="Times New Roman"/>
          <w:sz w:val="24"/>
          <w:szCs w:val="24"/>
        </w:rPr>
        <w:t>754 (Department of Social Development, 2011</w:t>
      </w:r>
      <w:r w:rsidRPr="009754FA">
        <w:rPr>
          <w:rFonts w:ascii="Times New Roman" w:hAnsi="Times New Roman" w:cs="Times New Roman"/>
          <w:sz w:val="24"/>
          <w:szCs w:val="24"/>
        </w:rPr>
        <w:t xml:space="preserve">). Conversely, in 2010 a 30% </w:t>
      </w:r>
      <w:r w:rsidR="00AD7AAF">
        <w:rPr>
          <w:rFonts w:ascii="Times New Roman" w:hAnsi="Times New Roman" w:cs="Times New Roman"/>
          <w:sz w:val="24"/>
          <w:szCs w:val="24"/>
        </w:rPr>
        <w:t>reduction</w:t>
      </w:r>
      <w:r w:rsidR="006C49E6">
        <w:rPr>
          <w:rFonts w:ascii="Times New Roman" w:hAnsi="Times New Roman" w:cs="Times New Roman"/>
          <w:sz w:val="24"/>
          <w:szCs w:val="24"/>
        </w:rPr>
        <w:t xml:space="preserve"> </w:t>
      </w:r>
      <w:r w:rsidRPr="009754FA">
        <w:rPr>
          <w:rFonts w:ascii="Times New Roman" w:hAnsi="Times New Roman" w:cs="Times New Roman"/>
          <w:sz w:val="24"/>
          <w:szCs w:val="24"/>
        </w:rPr>
        <w:t xml:space="preserve">in teenage pregnancy in KZN was </w:t>
      </w:r>
      <w:r w:rsidR="00AD7AAF">
        <w:rPr>
          <w:rFonts w:ascii="Times New Roman" w:hAnsi="Times New Roman" w:cs="Times New Roman"/>
          <w:sz w:val="24"/>
          <w:szCs w:val="24"/>
        </w:rPr>
        <w:t>recounted</w:t>
      </w:r>
      <w:r w:rsidR="005605C5">
        <w:rPr>
          <w:rFonts w:ascii="Times New Roman" w:hAnsi="Times New Roman" w:cs="Times New Roman"/>
          <w:sz w:val="24"/>
          <w:szCs w:val="24"/>
        </w:rPr>
        <w:t xml:space="preserve"> </w:t>
      </w:r>
      <w:r w:rsidR="00AD7AAF">
        <w:rPr>
          <w:rFonts w:ascii="Times New Roman" w:hAnsi="Times New Roman" w:cs="Times New Roman"/>
          <w:sz w:val="24"/>
          <w:szCs w:val="24"/>
        </w:rPr>
        <w:t>(Radebe, 2013</w:t>
      </w:r>
      <w:r w:rsidRPr="009754FA">
        <w:rPr>
          <w:rFonts w:ascii="Times New Roman" w:hAnsi="Times New Roman" w:cs="Times New Roman"/>
          <w:sz w:val="24"/>
          <w:szCs w:val="24"/>
        </w:rPr>
        <w:t xml:space="preserve">). A rate of 13%, twice the national average of 6.5%, was reported in Taung, a rural area in North-West </w:t>
      </w:r>
      <w:r w:rsidR="00AD7AAF">
        <w:rPr>
          <w:rFonts w:ascii="Times New Roman" w:hAnsi="Times New Roman" w:cs="Times New Roman"/>
          <w:sz w:val="24"/>
          <w:szCs w:val="24"/>
        </w:rPr>
        <w:t>Province (Kanku</w:t>
      </w:r>
      <w:r w:rsidR="00674D8B">
        <w:rPr>
          <w:rFonts w:ascii="Times New Roman" w:hAnsi="Times New Roman" w:cs="Times New Roman"/>
          <w:sz w:val="24"/>
          <w:szCs w:val="24"/>
        </w:rPr>
        <w:t xml:space="preserve"> </w:t>
      </w:r>
      <w:r w:rsidR="00AD7AAF">
        <w:rPr>
          <w:rFonts w:ascii="Times New Roman" w:hAnsi="Times New Roman" w:cs="Times New Roman"/>
          <w:sz w:val="24"/>
          <w:szCs w:val="24"/>
        </w:rPr>
        <w:t>&amp; Mash, 2010</w:t>
      </w:r>
      <w:r w:rsidRPr="009754FA">
        <w:rPr>
          <w:rFonts w:ascii="Times New Roman" w:hAnsi="Times New Roman" w:cs="Times New Roman"/>
          <w:sz w:val="24"/>
          <w:szCs w:val="24"/>
        </w:rPr>
        <w:t xml:space="preserve">). </w:t>
      </w:r>
      <w:r w:rsidR="00AD7AAF">
        <w:rPr>
          <w:rFonts w:ascii="Times New Roman" w:hAnsi="Times New Roman" w:cs="Times New Roman"/>
          <w:sz w:val="24"/>
          <w:szCs w:val="24"/>
        </w:rPr>
        <w:t>Approximately</w:t>
      </w:r>
      <w:r w:rsidR="006C49E6">
        <w:rPr>
          <w:rFonts w:ascii="Times New Roman" w:hAnsi="Times New Roman" w:cs="Times New Roman"/>
          <w:sz w:val="24"/>
          <w:szCs w:val="24"/>
        </w:rPr>
        <w:t xml:space="preserve"> </w:t>
      </w:r>
      <w:r w:rsidR="00AD7AAF">
        <w:rPr>
          <w:rFonts w:ascii="Times New Roman" w:hAnsi="Times New Roman" w:cs="Times New Roman"/>
          <w:sz w:val="24"/>
          <w:szCs w:val="24"/>
        </w:rPr>
        <w:t>a third of teenagers</w:t>
      </w:r>
      <w:r w:rsidRPr="009754FA">
        <w:rPr>
          <w:rFonts w:ascii="Times New Roman" w:hAnsi="Times New Roman" w:cs="Times New Roman"/>
          <w:sz w:val="24"/>
          <w:szCs w:val="24"/>
        </w:rPr>
        <w:t xml:space="preserve"> have </w:t>
      </w:r>
      <w:r w:rsidR="00187532">
        <w:rPr>
          <w:rFonts w:ascii="Times New Roman" w:hAnsi="Times New Roman" w:cs="Times New Roman"/>
          <w:sz w:val="24"/>
          <w:szCs w:val="24"/>
        </w:rPr>
        <w:t>kids</w:t>
      </w:r>
      <w:r w:rsidR="006C49E6">
        <w:rPr>
          <w:rFonts w:ascii="Times New Roman" w:hAnsi="Times New Roman" w:cs="Times New Roman"/>
          <w:sz w:val="24"/>
          <w:szCs w:val="24"/>
        </w:rPr>
        <w:t xml:space="preserve"> </w:t>
      </w:r>
      <w:r w:rsidRPr="009754FA">
        <w:rPr>
          <w:rFonts w:ascii="Times New Roman" w:hAnsi="Times New Roman" w:cs="Times New Roman"/>
          <w:sz w:val="24"/>
          <w:szCs w:val="24"/>
        </w:rPr>
        <w:t xml:space="preserve">before they </w:t>
      </w:r>
      <w:r w:rsidR="000F0A5D">
        <w:rPr>
          <w:rFonts w:ascii="Times New Roman" w:hAnsi="Times New Roman" w:cs="Times New Roman"/>
          <w:sz w:val="24"/>
          <w:szCs w:val="24"/>
        </w:rPr>
        <w:t xml:space="preserve">attain </w:t>
      </w:r>
      <w:r w:rsidR="002773B0">
        <w:rPr>
          <w:rFonts w:ascii="Times New Roman" w:hAnsi="Times New Roman" w:cs="Times New Roman"/>
          <w:sz w:val="24"/>
          <w:szCs w:val="24"/>
        </w:rPr>
        <w:t>the age of 19 or 20 (</w:t>
      </w:r>
      <w:r w:rsidR="00AD7AAF">
        <w:rPr>
          <w:rFonts w:ascii="Times New Roman" w:hAnsi="Times New Roman" w:cs="Times New Roman"/>
          <w:sz w:val="24"/>
          <w:szCs w:val="24"/>
        </w:rPr>
        <w:t>Mothiba</w:t>
      </w:r>
      <w:r w:rsidR="00674D8B">
        <w:rPr>
          <w:rFonts w:ascii="Times New Roman" w:hAnsi="Times New Roman" w:cs="Times New Roman"/>
          <w:sz w:val="24"/>
          <w:szCs w:val="24"/>
        </w:rPr>
        <w:t xml:space="preserve"> </w:t>
      </w:r>
      <w:r w:rsidR="00AD7AAF">
        <w:rPr>
          <w:rFonts w:ascii="Times New Roman" w:hAnsi="Times New Roman" w:cs="Times New Roman"/>
          <w:sz w:val="24"/>
          <w:szCs w:val="24"/>
        </w:rPr>
        <w:t>&amp;</w:t>
      </w:r>
      <w:r w:rsidR="00674D8B">
        <w:rPr>
          <w:rFonts w:ascii="Times New Roman" w:hAnsi="Times New Roman" w:cs="Times New Roman"/>
          <w:sz w:val="24"/>
          <w:szCs w:val="24"/>
        </w:rPr>
        <w:t xml:space="preserve"> </w:t>
      </w:r>
      <w:r w:rsidR="00AD7AAF">
        <w:rPr>
          <w:rFonts w:ascii="Times New Roman" w:hAnsi="Times New Roman" w:cs="Times New Roman"/>
          <w:sz w:val="24"/>
          <w:szCs w:val="24"/>
        </w:rPr>
        <w:t>Maputle, 2012</w:t>
      </w:r>
      <w:r w:rsidRPr="009754FA">
        <w:rPr>
          <w:rFonts w:ascii="Times New Roman" w:hAnsi="Times New Roman" w:cs="Times New Roman"/>
          <w:sz w:val="24"/>
          <w:szCs w:val="24"/>
        </w:rPr>
        <w:t>).</w:t>
      </w:r>
      <w:r w:rsidR="006C49E6">
        <w:rPr>
          <w:rFonts w:ascii="Times New Roman" w:hAnsi="Times New Roman" w:cs="Times New Roman"/>
          <w:sz w:val="24"/>
          <w:szCs w:val="24"/>
        </w:rPr>
        <w:t xml:space="preserve"> </w:t>
      </w:r>
    </w:p>
    <w:p w:rsidR="009754FA" w:rsidRDefault="006C49E6" w:rsidP="004E3854">
      <w:pPr>
        <w:spacing w:line="360" w:lineRule="auto"/>
        <w:jc w:val="both"/>
        <w:rPr>
          <w:rFonts w:ascii="Times New Roman" w:hAnsi="Times New Roman" w:cs="Times New Roman"/>
          <w:sz w:val="24"/>
          <w:szCs w:val="24"/>
        </w:rPr>
      </w:pPr>
      <w:r>
        <w:rPr>
          <w:rFonts w:ascii="Times New Roman" w:hAnsi="Times New Roman" w:cs="Times New Roman"/>
          <w:sz w:val="24"/>
          <w:szCs w:val="24"/>
        </w:rPr>
        <w:t>These statistics go</w:t>
      </w:r>
      <w:r w:rsidR="004E3854">
        <w:rPr>
          <w:rFonts w:ascii="Times New Roman" w:hAnsi="Times New Roman" w:cs="Times New Roman"/>
          <w:sz w:val="24"/>
          <w:szCs w:val="24"/>
        </w:rPr>
        <w:t xml:space="preserve"> hand in hand with the statistics of high school dropout in South Africa. According to </w:t>
      </w:r>
      <w:r w:rsidR="004E3854" w:rsidRPr="004E3854">
        <w:rPr>
          <w:rFonts w:ascii="Times New Roman" w:hAnsi="Times New Roman" w:cs="Times New Roman"/>
          <w:sz w:val="24"/>
          <w:szCs w:val="24"/>
        </w:rPr>
        <w:t>Spaull</w:t>
      </w:r>
      <w:r w:rsidR="005605C5">
        <w:rPr>
          <w:rFonts w:ascii="Times New Roman" w:hAnsi="Times New Roman" w:cs="Times New Roman"/>
          <w:sz w:val="24"/>
          <w:szCs w:val="24"/>
        </w:rPr>
        <w:t xml:space="preserve"> </w:t>
      </w:r>
      <w:r w:rsidR="004E3854">
        <w:rPr>
          <w:rFonts w:ascii="Times New Roman" w:hAnsi="Times New Roman" w:cs="Times New Roman"/>
          <w:sz w:val="24"/>
          <w:szCs w:val="24"/>
        </w:rPr>
        <w:t>(</w:t>
      </w:r>
      <w:r w:rsidR="00B31606">
        <w:rPr>
          <w:rFonts w:ascii="Times New Roman" w:hAnsi="Times New Roman" w:cs="Times New Roman"/>
          <w:sz w:val="24"/>
          <w:szCs w:val="24"/>
        </w:rPr>
        <w:t>2015) m</w:t>
      </w:r>
      <w:r w:rsidR="004E3854" w:rsidRPr="004E3854">
        <w:rPr>
          <w:rFonts w:ascii="Times New Roman" w:hAnsi="Times New Roman" w:cs="Times New Roman"/>
          <w:sz w:val="24"/>
          <w:szCs w:val="24"/>
        </w:rPr>
        <w:t>ost school dropout in South</w:t>
      </w:r>
      <w:r w:rsidR="004E3854">
        <w:rPr>
          <w:rFonts w:ascii="Times New Roman" w:hAnsi="Times New Roman" w:cs="Times New Roman"/>
          <w:sz w:val="24"/>
          <w:szCs w:val="24"/>
        </w:rPr>
        <w:t xml:space="preserve"> Africa </w:t>
      </w:r>
      <w:r w:rsidR="00B31606">
        <w:rPr>
          <w:rFonts w:ascii="Times New Roman" w:hAnsi="Times New Roman" w:cs="Times New Roman"/>
          <w:sz w:val="24"/>
          <w:szCs w:val="24"/>
        </w:rPr>
        <w:t xml:space="preserve">appears </w:t>
      </w:r>
      <w:r w:rsidR="004E3854">
        <w:rPr>
          <w:rFonts w:ascii="Times New Roman" w:hAnsi="Times New Roman" w:cs="Times New Roman"/>
          <w:sz w:val="24"/>
          <w:szCs w:val="24"/>
        </w:rPr>
        <w:t xml:space="preserve">in grades 10 and </w:t>
      </w:r>
      <w:r w:rsidR="004E3854" w:rsidRPr="004E3854">
        <w:rPr>
          <w:rFonts w:ascii="Times New Roman" w:hAnsi="Times New Roman" w:cs="Times New Roman"/>
          <w:sz w:val="24"/>
          <w:szCs w:val="24"/>
        </w:rPr>
        <w:t>11, resultin</w:t>
      </w:r>
      <w:r w:rsidR="00B31606">
        <w:rPr>
          <w:rFonts w:ascii="Times New Roman" w:hAnsi="Times New Roman" w:cs="Times New Roman"/>
          <w:sz w:val="24"/>
          <w:szCs w:val="24"/>
        </w:rPr>
        <w:t xml:space="preserve">g in 50% of learners, which it means that they are </w:t>
      </w:r>
      <w:r w:rsidR="004E3854" w:rsidRPr="004E3854">
        <w:rPr>
          <w:rFonts w:ascii="Times New Roman" w:hAnsi="Times New Roman" w:cs="Times New Roman"/>
          <w:sz w:val="24"/>
          <w:szCs w:val="24"/>
        </w:rPr>
        <w:t>droppi</w:t>
      </w:r>
      <w:r w:rsidR="004E3854">
        <w:rPr>
          <w:rFonts w:ascii="Times New Roman" w:hAnsi="Times New Roman" w:cs="Times New Roman"/>
          <w:sz w:val="24"/>
          <w:szCs w:val="24"/>
        </w:rPr>
        <w:t xml:space="preserve">ng out before </w:t>
      </w:r>
      <w:r w:rsidR="0003191A">
        <w:rPr>
          <w:rFonts w:ascii="Times New Roman" w:hAnsi="Times New Roman" w:cs="Times New Roman"/>
          <w:sz w:val="24"/>
          <w:szCs w:val="24"/>
        </w:rPr>
        <w:t xml:space="preserve">attainment their </w:t>
      </w:r>
      <w:r w:rsidR="004E3854">
        <w:rPr>
          <w:rFonts w:ascii="Times New Roman" w:hAnsi="Times New Roman" w:cs="Times New Roman"/>
          <w:sz w:val="24"/>
          <w:szCs w:val="24"/>
        </w:rPr>
        <w:lastRenderedPageBreak/>
        <w:t>grade 12</w:t>
      </w:r>
      <w:r w:rsidR="0003191A">
        <w:rPr>
          <w:rFonts w:ascii="Times New Roman" w:hAnsi="Times New Roman" w:cs="Times New Roman"/>
          <w:sz w:val="24"/>
          <w:szCs w:val="24"/>
        </w:rPr>
        <w:t xml:space="preserve"> qualification</w:t>
      </w:r>
      <w:r w:rsidR="004E3854">
        <w:rPr>
          <w:rFonts w:ascii="Times New Roman" w:hAnsi="Times New Roman" w:cs="Times New Roman"/>
          <w:sz w:val="24"/>
          <w:szCs w:val="24"/>
        </w:rPr>
        <w:t xml:space="preserve">. </w:t>
      </w:r>
      <w:r w:rsidR="004E3854" w:rsidRPr="004E3854">
        <w:rPr>
          <w:rFonts w:ascii="Times New Roman" w:hAnsi="Times New Roman" w:cs="Times New Roman"/>
          <w:sz w:val="24"/>
          <w:szCs w:val="24"/>
        </w:rPr>
        <w:t xml:space="preserve">The </w:t>
      </w:r>
      <w:r w:rsidR="0003191A">
        <w:rPr>
          <w:rFonts w:ascii="Times New Roman" w:hAnsi="Times New Roman" w:cs="Times New Roman"/>
          <w:sz w:val="24"/>
          <w:szCs w:val="24"/>
        </w:rPr>
        <w:t>condition</w:t>
      </w:r>
      <w:r>
        <w:rPr>
          <w:rFonts w:ascii="Times New Roman" w:hAnsi="Times New Roman" w:cs="Times New Roman"/>
          <w:sz w:val="24"/>
          <w:szCs w:val="24"/>
        </w:rPr>
        <w:t xml:space="preserve"> </w:t>
      </w:r>
      <w:r w:rsidR="004E3854" w:rsidRPr="004E3854">
        <w:rPr>
          <w:rFonts w:ascii="Times New Roman" w:hAnsi="Times New Roman" w:cs="Times New Roman"/>
          <w:sz w:val="24"/>
          <w:szCs w:val="24"/>
        </w:rPr>
        <w:t>is even more worrying when</w:t>
      </w:r>
      <w:r w:rsidR="004E3854">
        <w:rPr>
          <w:rFonts w:ascii="Times New Roman" w:hAnsi="Times New Roman" w:cs="Times New Roman"/>
          <w:sz w:val="24"/>
          <w:szCs w:val="24"/>
        </w:rPr>
        <w:t xml:space="preserve"> NSC </w:t>
      </w:r>
      <w:r w:rsidR="0003191A">
        <w:rPr>
          <w:rFonts w:ascii="Times New Roman" w:hAnsi="Times New Roman" w:cs="Times New Roman"/>
          <w:sz w:val="24"/>
          <w:szCs w:val="24"/>
        </w:rPr>
        <w:t xml:space="preserve">matriculation </w:t>
      </w:r>
      <w:r w:rsidR="004E3854">
        <w:rPr>
          <w:rFonts w:ascii="Times New Roman" w:hAnsi="Times New Roman" w:cs="Times New Roman"/>
          <w:sz w:val="24"/>
          <w:szCs w:val="24"/>
        </w:rPr>
        <w:t xml:space="preserve">rates are taken </w:t>
      </w:r>
      <w:r w:rsidR="0003191A">
        <w:rPr>
          <w:rFonts w:ascii="Times New Roman" w:hAnsi="Times New Roman" w:cs="Times New Roman"/>
          <w:sz w:val="24"/>
          <w:szCs w:val="24"/>
        </w:rPr>
        <w:t>into consideration</w:t>
      </w:r>
      <w:r w:rsidR="004E3854" w:rsidRPr="004E3854">
        <w:rPr>
          <w:rFonts w:ascii="Times New Roman" w:hAnsi="Times New Roman" w:cs="Times New Roman"/>
          <w:sz w:val="24"/>
          <w:szCs w:val="24"/>
        </w:rPr>
        <w:t xml:space="preserve">. In 2013, only 40% of those who had </w:t>
      </w:r>
      <w:r w:rsidR="0003191A">
        <w:rPr>
          <w:rFonts w:ascii="Times New Roman" w:hAnsi="Times New Roman" w:cs="Times New Roman"/>
          <w:sz w:val="24"/>
          <w:szCs w:val="24"/>
        </w:rPr>
        <w:t xml:space="preserve">started </w:t>
      </w:r>
      <w:r w:rsidR="004E3854">
        <w:rPr>
          <w:rFonts w:ascii="Times New Roman" w:hAnsi="Times New Roman" w:cs="Times New Roman"/>
          <w:sz w:val="24"/>
          <w:szCs w:val="24"/>
        </w:rPr>
        <w:t xml:space="preserve">school 12 years previously </w:t>
      </w:r>
      <w:r w:rsidR="004E3854" w:rsidRPr="004E3854">
        <w:rPr>
          <w:rFonts w:ascii="Times New Roman" w:hAnsi="Times New Roman" w:cs="Times New Roman"/>
          <w:sz w:val="24"/>
          <w:szCs w:val="24"/>
        </w:rPr>
        <w:t xml:space="preserve">passed matric, </w:t>
      </w:r>
      <w:r w:rsidR="0003191A">
        <w:rPr>
          <w:rFonts w:ascii="Times New Roman" w:hAnsi="Times New Roman" w:cs="Times New Roman"/>
          <w:sz w:val="24"/>
          <w:szCs w:val="24"/>
        </w:rPr>
        <w:t>whereas</w:t>
      </w:r>
      <w:r w:rsidR="00342AC1">
        <w:rPr>
          <w:rFonts w:ascii="Times New Roman" w:hAnsi="Times New Roman" w:cs="Times New Roman"/>
          <w:sz w:val="24"/>
          <w:szCs w:val="24"/>
        </w:rPr>
        <w:t xml:space="preserve"> </w:t>
      </w:r>
      <w:r w:rsidR="004E3854" w:rsidRPr="004E3854">
        <w:rPr>
          <w:rFonts w:ascii="Times New Roman" w:hAnsi="Times New Roman" w:cs="Times New Roman"/>
          <w:sz w:val="24"/>
          <w:szCs w:val="24"/>
        </w:rPr>
        <w:t>in 2014 t</w:t>
      </w:r>
      <w:r w:rsidR="0029488F">
        <w:rPr>
          <w:rFonts w:ascii="Times New Roman" w:hAnsi="Times New Roman" w:cs="Times New Roman"/>
          <w:sz w:val="24"/>
          <w:szCs w:val="24"/>
        </w:rPr>
        <w:t>he figure fell to 36%</w:t>
      </w:r>
      <w:r w:rsidR="005605C5">
        <w:rPr>
          <w:rFonts w:ascii="Times New Roman" w:hAnsi="Times New Roman" w:cs="Times New Roman"/>
          <w:sz w:val="24"/>
          <w:szCs w:val="24"/>
        </w:rPr>
        <w:t xml:space="preserve"> </w:t>
      </w:r>
      <w:r w:rsidR="0029488F" w:rsidRPr="0029488F">
        <w:rPr>
          <w:rFonts w:ascii="Times New Roman" w:hAnsi="Times New Roman" w:cs="Times New Roman"/>
          <w:sz w:val="24"/>
          <w:szCs w:val="24"/>
        </w:rPr>
        <w:t>(</w:t>
      </w:r>
      <w:r w:rsidR="0029488F">
        <w:rPr>
          <w:rFonts w:ascii="Times New Roman" w:hAnsi="Times New Roman" w:cs="Times New Roman"/>
          <w:sz w:val="24"/>
          <w:szCs w:val="24"/>
        </w:rPr>
        <w:t>Spaull, 2015).</w:t>
      </w:r>
      <w:r w:rsidR="004E3854" w:rsidRPr="004E3854">
        <w:rPr>
          <w:rFonts w:ascii="Times New Roman" w:hAnsi="Times New Roman" w:cs="Times New Roman"/>
          <w:sz w:val="24"/>
          <w:szCs w:val="24"/>
        </w:rPr>
        <w:t xml:space="preserve"> This pattern m</w:t>
      </w:r>
      <w:r w:rsidR="004E3854">
        <w:rPr>
          <w:rFonts w:ascii="Times New Roman" w:hAnsi="Times New Roman" w:cs="Times New Roman"/>
          <w:sz w:val="24"/>
          <w:szCs w:val="24"/>
        </w:rPr>
        <w:t xml:space="preserve">eans that around </w:t>
      </w:r>
      <w:r w:rsidR="004E3854" w:rsidRPr="004E3854">
        <w:rPr>
          <w:rFonts w:ascii="Times New Roman" w:hAnsi="Times New Roman" w:cs="Times New Roman"/>
          <w:sz w:val="24"/>
          <w:szCs w:val="24"/>
        </w:rPr>
        <w:t xml:space="preserve">60% of young South Africans </w:t>
      </w:r>
      <w:r>
        <w:rPr>
          <w:rFonts w:ascii="Times New Roman" w:hAnsi="Times New Roman" w:cs="Times New Roman"/>
          <w:sz w:val="24"/>
          <w:szCs w:val="24"/>
        </w:rPr>
        <w:t xml:space="preserve">effectively </w:t>
      </w:r>
      <w:r w:rsidR="004E3854" w:rsidRPr="004E3854">
        <w:rPr>
          <w:rFonts w:ascii="Times New Roman" w:hAnsi="Times New Roman" w:cs="Times New Roman"/>
          <w:sz w:val="24"/>
          <w:szCs w:val="24"/>
        </w:rPr>
        <w:t>drop out of school, with no school-leaving</w:t>
      </w:r>
      <w:r>
        <w:rPr>
          <w:rFonts w:ascii="Times New Roman" w:hAnsi="Times New Roman" w:cs="Times New Roman"/>
          <w:sz w:val="24"/>
          <w:szCs w:val="24"/>
        </w:rPr>
        <w:t xml:space="preserve"> </w:t>
      </w:r>
      <w:r w:rsidR="004E3854" w:rsidRPr="004E3854">
        <w:rPr>
          <w:rFonts w:ascii="Times New Roman" w:hAnsi="Times New Roman" w:cs="Times New Roman"/>
          <w:sz w:val="24"/>
          <w:szCs w:val="24"/>
        </w:rPr>
        <w:t>qualification to their names</w:t>
      </w:r>
      <w:r w:rsidR="00342AC1">
        <w:rPr>
          <w:rFonts w:ascii="Times New Roman" w:hAnsi="Times New Roman" w:cs="Times New Roman"/>
          <w:sz w:val="24"/>
          <w:szCs w:val="24"/>
        </w:rPr>
        <w:t xml:space="preserve">. </w:t>
      </w:r>
      <w:r w:rsidR="00253B32">
        <w:rPr>
          <w:rFonts w:ascii="Times New Roman" w:hAnsi="Times New Roman" w:cs="Times New Roman"/>
          <w:sz w:val="24"/>
          <w:szCs w:val="24"/>
        </w:rPr>
        <w:t xml:space="preserve">These statistical figures reflect </w:t>
      </w:r>
      <w:r w:rsidR="0020761A">
        <w:rPr>
          <w:rFonts w:ascii="Times New Roman" w:hAnsi="Times New Roman" w:cs="Times New Roman"/>
          <w:sz w:val="24"/>
          <w:szCs w:val="24"/>
        </w:rPr>
        <w:t>the need for the effective intervention from the School Social Workers, who are perceived as the front</w:t>
      </w:r>
      <w:r>
        <w:rPr>
          <w:rFonts w:ascii="Times New Roman" w:hAnsi="Times New Roman" w:cs="Times New Roman"/>
          <w:sz w:val="24"/>
          <w:szCs w:val="24"/>
        </w:rPr>
        <w:t xml:space="preserve"> </w:t>
      </w:r>
      <w:r w:rsidR="0020761A">
        <w:rPr>
          <w:rFonts w:ascii="Times New Roman" w:hAnsi="Times New Roman" w:cs="Times New Roman"/>
          <w:sz w:val="24"/>
          <w:szCs w:val="24"/>
        </w:rPr>
        <w:t>runners in dealing with challenges that affect the society and teenagers.</w:t>
      </w:r>
    </w:p>
    <w:p w:rsidR="0020761A" w:rsidRPr="0020761A" w:rsidRDefault="0020761A" w:rsidP="004E3854">
      <w:pPr>
        <w:spacing w:line="360" w:lineRule="auto"/>
        <w:jc w:val="both"/>
        <w:rPr>
          <w:rFonts w:ascii="Times New Roman" w:hAnsi="Times New Roman" w:cs="Times New Roman"/>
          <w:b/>
          <w:sz w:val="24"/>
          <w:szCs w:val="24"/>
        </w:rPr>
      </w:pPr>
      <w:r w:rsidRPr="0020761A">
        <w:rPr>
          <w:rFonts w:ascii="Times New Roman" w:hAnsi="Times New Roman" w:cs="Times New Roman"/>
          <w:b/>
          <w:sz w:val="24"/>
          <w:szCs w:val="24"/>
        </w:rPr>
        <w:t>2.5</w:t>
      </w:r>
      <w:r w:rsidR="00342AC1">
        <w:rPr>
          <w:rFonts w:ascii="Times New Roman" w:hAnsi="Times New Roman" w:cs="Times New Roman"/>
          <w:b/>
          <w:sz w:val="24"/>
          <w:szCs w:val="24"/>
        </w:rPr>
        <w:t xml:space="preserve">. </w:t>
      </w:r>
      <w:r w:rsidRPr="0020761A">
        <w:rPr>
          <w:rFonts w:ascii="Times New Roman" w:hAnsi="Times New Roman" w:cs="Times New Roman"/>
          <w:b/>
          <w:sz w:val="24"/>
          <w:szCs w:val="24"/>
        </w:rPr>
        <w:t xml:space="preserve"> </w:t>
      </w:r>
      <w:r w:rsidR="009A6618" w:rsidRPr="0020761A">
        <w:rPr>
          <w:rFonts w:ascii="Times New Roman" w:hAnsi="Times New Roman" w:cs="Times New Roman"/>
          <w:b/>
          <w:sz w:val="24"/>
          <w:szCs w:val="24"/>
        </w:rPr>
        <w:t>CAUSES OF TEENAGE PREGNANCY</w:t>
      </w:r>
    </w:p>
    <w:p w:rsidR="0071287A" w:rsidRDefault="00BE7C8F" w:rsidP="002F79F4">
      <w:pPr>
        <w:spacing w:line="360" w:lineRule="auto"/>
        <w:jc w:val="both"/>
        <w:rPr>
          <w:rFonts w:ascii="Times New Roman" w:hAnsi="Times New Roman" w:cs="Times New Roman"/>
          <w:sz w:val="24"/>
          <w:szCs w:val="24"/>
        </w:rPr>
      </w:pPr>
      <w:r>
        <w:rPr>
          <w:rFonts w:ascii="Times New Roman" w:hAnsi="Times New Roman" w:cs="Times New Roman"/>
          <w:sz w:val="24"/>
          <w:szCs w:val="24"/>
        </w:rPr>
        <w:t>The UNFPA Report (2013, p v</w:t>
      </w:r>
      <w:r w:rsidR="0071287A">
        <w:rPr>
          <w:rFonts w:ascii="Times New Roman" w:hAnsi="Times New Roman" w:cs="Times New Roman"/>
          <w:sz w:val="24"/>
          <w:szCs w:val="24"/>
        </w:rPr>
        <w:t xml:space="preserve">) </w:t>
      </w:r>
      <w:r w:rsidR="00C61D9B">
        <w:rPr>
          <w:rFonts w:ascii="Times New Roman" w:hAnsi="Times New Roman" w:cs="Times New Roman"/>
          <w:sz w:val="24"/>
          <w:szCs w:val="24"/>
        </w:rPr>
        <w:t>provides</w:t>
      </w:r>
      <w:r w:rsidR="0071287A">
        <w:rPr>
          <w:rFonts w:ascii="Times New Roman" w:hAnsi="Times New Roman" w:cs="Times New Roman"/>
          <w:sz w:val="24"/>
          <w:szCs w:val="24"/>
        </w:rPr>
        <w:t xml:space="preserve"> a starting point to this discussion by offering a list of underlying causes of teenage pregnancy ranging from child marriage, gender inequality, obstacles to human rights, poverty, sexual violence and coercion, national policies restricting access to contraception, age-appropriate sexual education, lack of access to education and reproductive health services to under investment in adolescent girls’ human capital. </w:t>
      </w:r>
    </w:p>
    <w:p w:rsidR="00C77358" w:rsidRDefault="00B779C5" w:rsidP="002F79F4">
      <w:pPr>
        <w:spacing w:line="360" w:lineRule="auto"/>
        <w:jc w:val="both"/>
        <w:rPr>
          <w:rFonts w:ascii="Times New Roman" w:hAnsi="Times New Roman" w:cs="Times New Roman"/>
          <w:sz w:val="24"/>
          <w:szCs w:val="24"/>
        </w:rPr>
      </w:pPr>
      <w:r>
        <w:rPr>
          <w:rFonts w:ascii="Times New Roman" w:hAnsi="Times New Roman" w:cs="Times New Roman"/>
          <w:sz w:val="24"/>
          <w:szCs w:val="24"/>
        </w:rPr>
        <w:t>These underlying causes are consistent with the social ecological models’ discussion</w:t>
      </w:r>
      <w:r w:rsidR="005B024D">
        <w:rPr>
          <w:rFonts w:ascii="Times New Roman" w:hAnsi="Times New Roman" w:cs="Times New Roman"/>
          <w:sz w:val="24"/>
          <w:szCs w:val="24"/>
        </w:rPr>
        <w:t xml:space="preserve"> </w:t>
      </w:r>
      <w:r w:rsidR="00407208">
        <w:rPr>
          <w:rFonts w:ascii="Times New Roman" w:hAnsi="Times New Roman" w:cs="Times New Roman"/>
          <w:sz w:val="24"/>
          <w:szCs w:val="24"/>
        </w:rPr>
        <w:t>ensued above</w:t>
      </w:r>
      <w:r>
        <w:rPr>
          <w:rFonts w:ascii="Times New Roman" w:hAnsi="Times New Roman" w:cs="Times New Roman"/>
          <w:sz w:val="24"/>
          <w:szCs w:val="24"/>
        </w:rPr>
        <w:t xml:space="preserve"> which puts them into levels. </w:t>
      </w:r>
      <w:r w:rsidR="00B934AF">
        <w:rPr>
          <w:rFonts w:ascii="Times New Roman" w:hAnsi="Times New Roman" w:cs="Times New Roman"/>
          <w:sz w:val="24"/>
          <w:szCs w:val="24"/>
        </w:rPr>
        <w:t>The interplay of these factors conspires against a teenage girl as no one factor is identified above other</w:t>
      </w:r>
      <w:r w:rsidR="00C61D9B">
        <w:rPr>
          <w:rFonts w:ascii="Times New Roman" w:hAnsi="Times New Roman" w:cs="Times New Roman"/>
          <w:sz w:val="24"/>
          <w:szCs w:val="24"/>
        </w:rPr>
        <w:t>s</w:t>
      </w:r>
      <w:r w:rsidR="00B934AF">
        <w:rPr>
          <w:rFonts w:ascii="Times New Roman" w:hAnsi="Times New Roman" w:cs="Times New Roman"/>
          <w:sz w:val="24"/>
          <w:szCs w:val="24"/>
        </w:rPr>
        <w:t xml:space="preserve"> as a key contributor.  Nevertheless, poverty seem to have a multiplier effect. A</w:t>
      </w:r>
      <w:r w:rsidR="005463A3">
        <w:rPr>
          <w:rFonts w:ascii="Times New Roman" w:hAnsi="Times New Roman" w:cs="Times New Roman"/>
          <w:sz w:val="24"/>
          <w:szCs w:val="24"/>
        </w:rPr>
        <w:t>ccording to Nkwanyana (2011) s</w:t>
      </w:r>
      <w:r w:rsidR="00F812E6">
        <w:rPr>
          <w:rFonts w:ascii="Times New Roman" w:hAnsi="Times New Roman" w:cs="Times New Roman"/>
          <w:sz w:val="24"/>
          <w:szCs w:val="24"/>
        </w:rPr>
        <w:t xml:space="preserve">ocio-economic </w:t>
      </w:r>
      <w:r w:rsidR="000F0A5D">
        <w:rPr>
          <w:rFonts w:ascii="Times New Roman" w:hAnsi="Times New Roman" w:cs="Times New Roman"/>
          <w:sz w:val="24"/>
          <w:szCs w:val="24"/>
        </w:rPr>
        <w:t xml:space="preserve">circumstances </w:t>
      </w:r>
      <w:r w:rsidR="005463A3">
        <w:rPr>
          <w:rFonts w:ascii="Times New Roman" w:hAnsi="Times New Roman" w:cs="Times New Roman"/>
          <w:sz w:val="24"/>
          <w:szCs w:val="24"/>
        </w:rPr>
        <w:t>appear</w:t>
      </w:r>
      <w:r w:rsidR="006C49E6">
        <w:rPr>
          <w:rFonts w:ascii="Times New Roman" w:hAnsi="Times New Roman" w:cs="Times New Roman"/>
          <w:sz w:val="24"/>
          <w:szCs w:val="24"/>
        </w:rPr>
        <w:t xml:space="preserve"> </w:t>
      </w:r>
      <w:r w:rsidR="00F812E6" w:rsidRPr="00F812E6">
        <w:rPr>
          <w:rFonts w:ascii="Times New Roman" w:hAnsi="Times New Roman" w:cs="Times New Roman"/>
          <w:sz w:val="24"/>
          <w:szCs w:val="24"/>
        </w:rPr>
        <w:t xml:space="preserve">to </w:t>
      </w:r>
      <w:r w:rsidR="000F0A5D">
        <w:rPr>
          <w:rFonts w:ascii="Times New Roman" w:hAnsi="Times New Roman" w:cs="Times New Roman"/>
          <w:sz w:val="24"/>
          <w:szCs w:val="24"/>
        </w:rPr>
        <w:t>perform</w:t>
      </w:r>
      <w:r w:rsidR="006C49E6">
        <w:rPr>
          <w:rFonts w:ascii="Times New Roman" w:hAnsi="Times New Roman" w:cs="Times New Roman"/>
          <w:sz w:val="24"/>
          <w:szCs w:val="24"/>
        </w:rPr>
        <w:t xml:space="preserve"> </w:t>
      </w:r>
      <w:r w:rsidR="00F812E6" w:rsidRPr="00F812E6">
        <w:rPr>
          <w:rFonts w:ascii="Times New Roman" w:hAnsi="Times New Roman" w:cs="Times New Roman"/>
          <w:sz w:val="24"/>
          <w:szCs w:val="24"/>
        </w:rPr>
        <w:t xml:space="preserve">a </w:t>
      </w:r>
      <w:r w:rsidR="005463A3">
        <w:rPr>
          <w:rFonts w:ascii="Times New Roman" w:hAnsi="Times New Roman" w:cs="Times New Roman"/>
          <w:sz w:val="24"/>
          <w:szCs w:val="24"/>
        </w:rPr>
        <w:t>key</w:t>
      </w:r>
      <w:r w:rsidR="006C49E6">
        <w:rPr>
          <w:rFonts w:ascii="Times New Roman" w:hAnsi="Times New Roman" w:cs="Times New Roman"/>
          <w:sz w:val="24"/>
          <w:szCs w:val="24"/>
        </w:rPr>
        <w:t xml:space="preserve"> </w:t>
      </w:r>
      <w:r w:rsidR="00F812E6" w:rsidRPr="00F812E6">
        <w:rPr>
          <w:rFonts w:ascii="Times New Roman" w:hAnsi="Times New Roman" w:cs="Times New Roman"/>
          <w:sz w:val="24"/>
          <w:szCs w:val="24"/>
        </w:rPr>
        <w:t>rol</w:t>
      </w:r>
      <w:r w:rsidR="005463A3">
        <w:rPr>
          <w:rFonts w:ascii="Times New Roman" w:hAnsi="Times New Roman" w:cs="Times New Roman"/>
          <w:sz w:val="24"/>
          <w:szCs w:val="24"/>
        </w:rPr>
        <w:t xml:space="preserve">e in </w:t>
      </w:r>
      <w:r w:rsidR="000F0A5D">
        <w:rPr>
          <w:rFonts w:ascii="Times New Roman" w:hAnsi="Times New Roman" w:cs="Times New Roman"/>
          <w:sz w:val="24"/>
          <w:szCs w:val="24"/>
        </w:rPr>
        <w:t xml:space="preserve">percentages </w:t>
      </w:r>
      <w:r w:rsidR="005463A3">
        <w:rPr>
          <w:rFonts w:ascii="Times New Roman" w:hAnsi="Times New Roman" w:cs="Times New Roman"/>
          <w:sz w:val="24"/>
          <w:szCs w:val="24"/>
        </w:rPr>
        <w:t>of teenage pregnancy, and f</w:t>
      </w:r>
      <w:r w:rsidR="00F812E6">
        <w:rPr>
          <w:rFonts w:ascii="Times New Roman" w:hAnsi="Times New Roman" w:cs="Times New Roman"/>
          <w:sz w:val="24"/>
          <w:szCs w:val="24"/>
        </w:rPr>
        <w:t xml:space="preserve">or some </w:t>
      </w:r>
      <w:r w:rsidR="00F812E6" w:rsidRPr="00F812E6">
        <w:rPr>
          <w:rFonts w:ascii="Times New Roman" w:hAnsi="Times New Roman" w:cs="Times New Roman"/>
          <w:sz w:val="24"/>
          <w:szCs w:val="24"/>
        </w:rPr>
        <w:t xml:space="preserve">disadvantage youth, </w:t>
      </w:r>
      <w:r w:rsidR="005463A3">
        <w:rPr>
          <w:rFonts w:ascii="Times New Roman" w:hAnsi="Times New Roman" w:cs="Times New Roman"/>
          <w:sz w:val="24"/>
          <w:szCs w:val="24"/>
        </w:rPr>
        <w:t>mainly</w:t>
      </w:r>
      <w:r w:rsidR="006C49E6">
        <w:rPr>
          <w:rFonts w:ascii="Times New Roman" w:hAnsi="Times New Roman" w:cs="Times New Roman"/>
          <w:sz w:val="24"/>
          <w:szCs w:val="24"/>
        </w:rPr>
        <w:t xml:space="preserve"> </w:t>
      </w:r>
      <w:r w:rsidR="005463A3">
        <w:rPr>
          <w:rFonts w:ascii="Times New Roman" w:hAnsi="Times New Roman" w:cs="Times New Roman"/>
          <w:sz w:val="24"/>
          <w:szCs w:val="24"/>
        </w:rPr>
        <w:t>for teenagers</w:t>
      </w:r>
      <w:r w:rsidR="00F812E6" w:rsidRPr="00F812E6">
        <w:rPr>
          <w:rFonts w:ascii="Times New Roman" w:hAnsi="Times New Roman" w:cs="Times New Roman"/>
          <w:sz w:val="24"/>
          <w:szCs w:val="24"/>
        </w:rPr>
        <w:t xml:space="preserve"> whose se</w:t>
      </w:r>
      <w:r w:rsidR="00F812E6">
        <w:rPr>
          <w:rFonts w:ascii="Times New Roman" w:hAnsi="Times New Roman" w:cs="Times New Roman"/>
          <w:sz w:val="24"/>
          <w:szCs w:val="24"/>
        </w:rPr>
        <w:t xml:space="preserve">lf-esteem </w:t>
      </w:r>
      <w:r w:rsidR="005463A3">
        <w:rPr>
          <w:rFonts w:ascii="Times New Roman" w:hAnsi="Times New Roman" w:cs="Times New Roman"/>
          <w:sz w:val="24"/>
          <w:szCs w:val="24"/>
        </w:rPr>
        <w:t xml:space="preserve">inclines </w:t>
      </w:r>
      <w:r w:rsidR="00F812E6">
        <w:rPr>
          <w:rFonts w:ascii="Times New Roman" w:hAnsi="Times New Roman" w:cs="Times New Roman"/>
          <w:sz w:val="24"/>
          <w:szCs w:val="24"/>
        </w:rPr>
        <w:t xml:space="preserve">to </w:t>
      </w:r>
      <w:r w:rsidR="00FC71C2">
        <w:rPr>
          <w:rFonts w:ascii="Times New Roman" w:hAnsi="Times New Roman" w:cs="Times New Roman"/>
          <w:sz w:val="24"/>
          <w:szCs w:val="24"/>
        </w:rPr>
        <w:t xml:space="preserve">fall </w:t>
      </w:r>
      <w:r w:rsidR="00F812E6">
        <w:rPr>
          <w:rFonts w:ascii="Times New Roman" w:hAnsi="Times New Roman" w:cs="Times New Roman"/>
          <w:sz w:val="24"/>
          <w:szCs w:val="24"/>
        </w:rPr>
        <w:t>as they</w:t>
      </w:r>
      <w:r w:rsidR="006C49E6">
        <w:rPr>
          <w:rFonts w:ascii="Times New Roman" w:hAnsi="Times New Roman" w:cs="Times New Roman"/>
          <w:sz w:val="24"/>
          <w:szCs w:val="24"/>
        </w:rPr>
        <w:t xml:space="preserve"> </w:t>
      </w:r>
      <w:r w:rsidR="00C51EBD">
        <w:rPr>
          <w:rFonts w:ascii="Times New Roman" w:hAnsi="Times New Roman" w:cs="Times New Roman"/>
          <w:sz w:val="24"/>
          <w:szCs w:val="24"/>
        </w:rPr>
        <w:t>develop</w:t>
      </w:r>
      <w:r w:rsidR="00F812E6" w:rsidRPr="00F812E6">
        <w:rPr>
          <w:rFonts w:ascii="Times New Roman" w:hAnsi="Times New Roman" w:cs="Times New Roman"/>
          <w:sz w:val="24"/>
          <w:szCs w:val="24"/>
        </w:rPr>
        <w:t xml:space="preserve">, sexuality </w:t>
      </w:r>
      <w:r w:rsidR="005463A3">
        <w:rPr>
          <w:rFonts w:ascii="Times New Roman" w:hAnsi="Times New Roman" w:cs="Times New Roman"/>
          <w:sz w:val="24"/>
          <w:szCs w:val="24"/>
        </w:rPr>
        <w:t>might</w:t>
      </w:r>
      <w:r w:rsidR="006C49E6">
        <w:rPr>
          <w:rFonts w:ascii="Times New Roman" w:hAnsi="Times New Roman" w:cs="Times New Roman"/>
          <w:sz w:val="24"/>
          <w:szCs w:val="24"/>
        </w:rPr>
        <w:t xml:space="preserve"> </w:t>
      </w:r>
      <w:r w:rsidR="00C61D9B">
        <w:rPr>
          <w:rFonts w:ascii="Times New Roman" w:hAnsi="Times New Roman" w:cs="Times New Roman"/>
          <w:sz w:val="24"/>
          <w:szCs w:val="24"/>
        </w:rPr>
        <w:t>be all they have</w:t>
      </w:r>
      <w:r w:rsidR="005D5620">
        <w:rPr>
          <w:rFonts w:ascii="Times New Roman" w:hAnsi="Times New Roman" w:cs="Times New Roman"/>
          <w:sz w:val="24"/>
          <w:szCs w:val="24"/>
        </w:rPr>
        <w:t xml:space="preserve"> of</w:t>
      </w:r>
      <w:r w:rsidR="00C61D9B">
        <w:rPr>
          <w:rFonts w:ascii="Times New Roman" w:hAnsi="Times New Roman" w:cs="Times New Roman"/>
          <w:sz w:val="24"/>
          <w:szCs w:val="24"/>
        </w:rPr>
        <w:t xml:space="preserve"> </w:t>
      </w:r>
      <w:r w:rsidR="00FC71C2">
        <w:rPr>
          <w:rFonts w:ascii="Times New Roman" w:hAnsi="Times New Roman" w:cs="Times New Roman"/>
          <w:sz w:val="24"/>
          <w:szCs w:val="24"/>
        </w:rPr>
        <w:t>worth</w:t>
      </w:r>
      <w:r w:rsidR="000174BB">
        <w:rPr>
          <w:rFonts w:ascii="Times New Roman" w:hAnsi="Times New Roman" w:cs="Times New Roman"/>
          <w:sz w:val="24"/>
          <w:szCs w:val="24"/>
        </w:rPr>
        <w:t xml:space="preserve">. </w:t>
      </w:r>
    </w:p>
    <w:p w:rsidR="00C77358" w:rsidRDefault="00C77358" w:rsidP="002F79F4">
      <w:pPr>
        <w:spacing w:line="360" w:lineRule="auto"/>
        <w:jc w:val="both"/>
        <w:rPr>
          <w:rFonts w:ascii="Times New Roman" w:hAnsi="Times New Roman" w:cs="Times New Roman"/>
          <w:sz w:val="24"/>
          <w:szCs w:val="24"/>
        </w:rPr>
      </w:pPr>
      <w:r>
        <w:rPr>
          <w:rFonts w:ascii="Times New Roman" w:hAnsi="Times New Roman" w:cs="Times New Roman"/>
          <w:sz w:val="24"/>
          <w:szCs w:val="24"/>
        </w:rPr>
        <w:t>Age appropriate sexual education and access to contraception</w:t>
      </w:r>
      <w:r w:rsidR="00BB15A9">
        <w:rPr>
          <w:rFonts w:ascii="Times New Roman" w:hAnsi="Times New Roman" w:cs="Times New Roman"/>
          <w:sz w:val="24"/>
          <w:szCs w:val="24"/>
        </w:rPr>
        <w:t xml:space="preserve"> are </w:t>
      </w:r>
      <w:r w:rsidR="000408A1">
        <w:rPr>
          <w:rFonts w:ascii="Times New Roman" w:hAnsi="Times New Roman" w:cs="Times New Roman"/>
          <w:sz w:val="24"/>
          <w:szCs w:val="24"/>
        </w:rPr>
        <w:t xml:space="preserve">also </w:t>
      </w:r>
      <w:r w:rsidR="00BB15A9">
        <w:rPr>
          <w:rFonts w:ascii="Times New Roman" w:hAnsi="Times New Roman" w:cs="Times New Roman"/>
          <w:sz w:val="24"/>
          <w:szCs w:val="24"/>
        </w:rPr>
        <w:t>often central in discussion</w:t>
      </w:r>
      <w:r w:rsidR="000408A1">
        <w:rPr>
          <w:rFonts w:ascii="Times New Roman" w:hAnsi="Times New Roman" w:cs="Times New Roman"/>
          <w:sz w:val="24"/>
          <w:szCs w:val="24"/>
        </w:rPr>
        <w:t>s</w:t>
      </w:r>
      <w:r w:rsidR="00BB15A9">
        <w:rPr>
          <w:rFonts w:ascii="Times New Roman" w:hAnsi="Times New Roman" w:cs="Times New Roman"/>
          <w:sz w:val="24"/>
          <w:szCs w:val="24"/>
        </w:rPr>
        <w:t xml:space="preserve"> of the causes of teenage pregnancy.</w:t>
      </w:r>
      <w:r>
        <w:rPr>
          <w:rFonts w:ascii="Times New Roman" w:hAnsi="Times New Roman" w:cs="Times New Roman"/>
          <w:sz w:val="24"/>
          <w:szCs w:val="24"/>
        </w:rPr>
        <w:t xml:space="preserve"> </w:t>
      </w:r>
      <w:r w:rsidR="00A72B61">
        <w:rPr>
          <w:rFonts w:ascii="Times New Roman" w:hAnsi="Times New Roman" w:cs="Times New Roman"/>
          <w:sz w:val="24"/>
          <w:szCs w:val="24"/>
        </w:rPr>
        <w:t>Miller (2006)</w:t>
      </w:r>
      <w:r w:rsidR="000408A1">
        <w:rPr>
          <w:rFonts w:ascii="Times New Roman" w:hAnsi="Times New Roman" w:cs="Times New Roman"/>
          <w:sz w:val="24"/>
          <w:szCs w:val="24"/>
        </w:rPr>
        <w:t xml:space="preserve"> asserts that</w:t>
      </w:r>
      <w:r w:rsidR="00A72B61">
        <w:rPr>
          <w:rFonts w:ascii="Times New Roman" w:hAnsi="Times New Roman" w:cs="Times New Roman"/>
          <w:sz w:val="24"/>
          <w:szCs w:val="24"/>
        </w:rPr>
        <w:t xml:space="preserve"> </w:t>
      </w:r>
      <w:r w:rsidR="00AC51F3">
        <w:rPr>
          <w:rFonts w:ascii="Times New Roman" w:hAnsi="Times New Roman" w:cs="Times New Roman"/>
          <w:sz w:val="24"/>
          <w:szCs w:val="24"/>
        </w:rPr>
        <w:t>inadequate</w:t>
      </w:r>
      <w:r w:rsidR="00326E27" w:rsidRPr="00326E27">
        <w:rPr>
          <w:rFonts w:ascii="Times New Roman" w:hAnsi="Times New Roman" w:cs="Times New Roman"/>
          <w:sz w:val="24"/>
          <w:szCs w:val="24"/>
        </w:rPr>
        <w:t xml:space="preserve"> education on safe</w:t>
      </w:r>
      <w:r w:rsidR="00326E27">
        <w:rPr>
          <w:rFonts w:ascii="Times New Roman" w:hAnsi="Times New Roman" w:cs="Times New Roman"/>
          <w:sz w:val="24"/>
          <w:szCs w:val="24"/>
        </w:rPr>
        <w:t xml:space="preserve"> sex, either on the </w:t>
      </w:r>
      <w:r w:rsidR="00AC51F3">
        <w:rPr>
          <w:rFonts w:ascii="Times New Roman" w:hAnsi="Times New Roman" w:cs="Times New Roman"/>
          <w:sz w:val="24"/>
          <w:szCs w:val="24"/>
        </w:rPr>
        <w:t xml:space="preserve">part </w:t>
      </w:r>
      <w:r w:rsidR="00326E27">
        <w:rPr>
          <w:rFonts w:ascii="Times New Roman" w:hAnsi="Times New Roman" w:cs="Times New Roman"/>
          <w:sz w:val="24"/>
          <w:szCs w:val="24"/>
        </w:rPr>
        <w:t xml:space="preserve">of the </w:t>
      </w:r>
      <w:r w:rsidR="00326E27" w:rsidRPr="00326E27">
        <w:rPr>
          <w:rFonts w:ascii="Times New Roman" w:hAnsi="Times New Roman" w:cs="Times New Roman"/>
          <w:sz w:val="24"/>
          <w:szCs w:val="24"/>
        </w:rPr>
        <w:t xml:space="preserve">parents or the educators, </w:t>
      </w:r>
      <w:r w:rsidR="00AC51F3">
        <w:rPr>
          <w:rFonts w:ascii="Times New Roman" w:hAnsi="Times New Roman" w:cs="Times New Roman"/>
          <w:sz w:val="24"/>
          <w:szCs w:val="24"/>
        </w:rPr>
        <w:t>might</w:t>
      </w:r>
      <w:r w:rsidR="00342AC1">
        <w:rPr>
          <w:rFonts w:ascii="Times New Roman" w:hAnsi="Times New Roman" w:cs="Times New Roman"/>
          <w:sz w:val="24"/>
          <w:szCs w:val="24"/>
        </w:rPr>
        <w:t xml:space="preserve"> </w:t>
      </w:r>
      <w:r w:rsidR="00326E27" w:rsidRPr="00326E27">
        <w:rPr>
          <w:rFonts w:ascii="Times New Roman" w:hAnsi="Times New Roman" w:cs="Times New Roman"/>
          <w:sz w:val="24"/>
          <w:szCs w:val="24"/>
        </w:rPr>
        <w:t>lead to teenage pr</w:t>
      </w:r>
      <w:r w:rsidR="000408A1">
        <w:rPr>
          <w:rFonts w:ascii="Times New Roman" w:hAnsi="Times New Roman" w:cs="Times New Roman"/>
          <w:sz w:val="24"/>
          <w:szCs w:val="24"/>
        </w:rPr>
        <w:t xml:space="preserve">egnancy. </w:t>
      </w:r>
      <w:r w:rsidR="00326E27" w:rsidRPr="00326E27">
        <w:rPr>
          <w:rFonts w:ascii="Times New Roman" w:hAnsi="Times New Roman" w:cs="Times New Roman"/>
          <w:sz w:val="24"/>
          <w:szCs w:val="24"/>
        </w:rPr>
        <w:t>Conger (1991</w:t>
      </w:r>
      <w:r w:rsidR="00A72B61">
        <w:rPr>
          <w:rFonts w:ascii="Times New Roman" w:hAnsi="Times New Roman" w:cs="Times New Roman"/>
          <w:sz w:val="24"/>
          <w:szCs w:val="24"/>
        </w:rPr>
        <w:t>) argues</w:t>
      </w:r>
      <w:r w:rsidR="00326E27" w:rsidRPr="00326E27">
        <w:rPr>
          <w:rFonts w:ascii="Times New Roman" w:hAnsi="Times New Roman" w:cs="Times New Roman"/>
          <w:sz w:val="24"/>
          <w:szCs w:val="24"/>
        </w:rPr>
        <w:t xml:space="preserve"> that the most </w:t>
      </w:r>
      <w:r w:rsidR="00AC51F3">
        <w:rPr>
          <w:rFonts w:ascii="Times New Roman" w:hAnsi="Times New Roman" w:cs="Times New Roman"/>
          <w:sz w:val="24"/>
          <w:szCs w:val="24"/>
        </w:rPr>
        <w:t>grownups</w:t>
      </w:r>
      <w:r w:rsidR="00B140A3">
        <w:rPr>
          <w:rFonts w:ascii="Times New Roman" w:hAnsi="Times New Roman" w:cs="Times New Roman"/>
          <w:sz w:val="24"/>
          <w:szCs w:val="24"/>
        </w:rPr>
        <w:t xml:space="preserve"> </w:t>
      </w:r>
      <w:r w:rsidR="00326E27" w:rsidRPr="00326E27">
        <w:rPr>
          <w:rFonts w:ascii="Times New Roman" w:hAnsi="Times New Roman" w:cs="Times New Roman"/>
          <w:sz w:val="24"/>
          <w:szCs w:val="24"/>
        </w:rPr>
        <w:t>f</w:t>
      </w:r>
      <w:r w:rsidR="00326E27">
        <w:rPr>
          <w:rFonts w:ascii="Times New Roman" w:hAnsi="Times New Roman" w:cs="Times New Roman"/>
          <w:sz w:val="24"/>
          <w:szCs w:val="24"/>
        </w:rPr>
        <w:t xml:space="preserve">eel that sex education, even in </w:t>
      </w:r>
      <w:r w:rsidR="00326E27" w:rsidRPr="00326E27">
        <w:rPr>
          <w:rFonts w:ascii="Times New Roman" w:hAnsi="Times New Roman" w:cs="Times New Roman"/>
          <w:sz w:val="24"/>
          <w:szCs w:val="24"/>
        </w:rPr>
        <w:t xml:space="preserve">secondary school is </w:t>
      </w:r>
      <w:r w:rsidR="00A72B61">
        <w:rPr>
          <w:rFonts w:ascii="Times New Roman" w:hAnsi="Times New Roman" w:cs="Times New Roman"/>
          <w:sz w:val="24"/>
          <w:szCs w:val="24"/>
        </w:rPr>
        <w:t>risky</w:t>
      </w:r>
      <w:r w:rsidR="00B140A3">
        <w:rPr>
          <w:rFonts w:ascii="Times New Roman" w:hAnsi="Times New Roman" w:cs="Times New Roman"/>
          <w:sz w:val="24"/>
          <w:szCs w:val="24"/>
        </w:rPr>
        <w:t xml:space="preserve"> </w:t>
      </w:r>
      <w:r w:rsidR="00326E27" w:rsidRPr="00326E27">
        <w:rPr>
          <w:rFonts w:ascii="Times New Roman" w:hAnsi="Times New Roman" w:cs="Times New Roman"/>
          <w:sz w:val="24"/>
          <w:szCs w:val="24"/>
        </w:rPr>
        <w:t xml:space="preserve">and </w:t>
      </w:r>
      <w:r w:rsidR="00A72B61">
        <w:rPr>
          <w:rFonts w:ascii="Times New Roman" w:hAnsi="Times New Roman" w:cs="Times New Roman"/>
          <w:sz w:val="24"/>
          <w:szCs w:val="24"/>
        </w:rPr>
        <w:t>impulsive</w:t>
      </w:r>
      <w:r w:rsidR="00B140A3">
        <w:rPr>
          <w:rFonts w:ascii="Times New Roman" w:hAnsi="Times New Roman" w:cs="Times New Roman"/>
          <w:sz w:val="24"/>
          <w:szCs w:val="24"/>
        </w:rPr>
        <w:t xml:space="preserve"> </w:t>
      </w:r>
      <w:r w:rsidR="00326E27" w:rsidRPr="00326E27">
        <w:rPr>
          <w:rFonts w:ascii="Times New Roman" w:hAnsi="Times New Roman" w:cs="Times New Roman"/>
          <w:sz w:val="24"/>
          <w:szCs w:val="24"/>
        </w:rPr>
        <w:t xml:space="preserve">for </w:t>
      </w:r>
      <w:r w:rsidR="00A72B61">
        <w:rPr>
          <w:rFonts w:ascii="Times New Roman" w:hAnsi="Times New Roman" w:cs="Times New Roman"/>
          <w:sz w:val="24"/>
          <w:szCs w:val="24"/>
        </w:rPr>
        <w:t>vulnerable teenagers</w:t>
      </w:r>
      <w:r w:rsidR="00326E27">
        <w:rPr>
          <w:rFonts w:ascii="Times New Roman" w:hAnsi="Times New Roman" w:cs="Times New Roman"/>
          <w:sz w:val="24"/>
          <w:szCs w:val="24"/>
        </w:rPr>
        <w:t xml:space="preserve"> and is </w:t>
      </w:r>
      <w:r w:rsidR="00326E27" w:rsidRPr="00326E27">
        <w:rPr>
          <w:rFonts w:ascii="Times New Roman" w:hAnsi="Times New Roman" w:cs="Times New Roman"/>
          <w:sz w:val="24"/>
          <w:szCs w:val="24"/>
        </w:rPr>
        <w:t xml:space="preserve">likely to lead to </w:t>
      </w:r>
      <w:r w:rsidR="00AC51F3">
        <w:rPr>
          <w:rFonts w:ascii="Times New Roman" w:hAnsi="Times New Roman" w:cs="Times New Roman"/>
          <w:sz w:val="24"/>
          <w:szCs w:val="24"/>
        </w:rPr>
        <w:t>unselective</w:t>
      </w:r>
      <w:r w:rsidR="00B140A3">
        <w:rPr>
          <w:rFonts w:ascii="Times New Roman" w:hAnsi="Times New Roman" w:cs="Times New Roman"/>
          <w:sz w:val="24"/>
          <w:szCs w:val="24"/>
        </w:rPr>
        <w:t xml:space="preserve"> </w:t>
      </w:r>
      <w:r w:rsidR="00326E27" w:rsidRPr="00326E27">
        <w:rPr>
          <w:rFonts w:ascii="Times New Roman" w:hAnsi="Times New Roman" w:cs="Times New Roman"/>
          <w:sz w:val="24"/>
          <w:szCs w:val="24"/>
        </w:rPr>
        <w:t>promiscuity.</w:t>
      </w:r>
      <w:r w:rsidR="009A6618">
        <w:rPr>
          <w:rFonts w:ascii="Times New Roman" w:hAnsi="Times New Roman" w:cs="Times New Roman"/>
          <w:sz w:val="24"/>
          <w:szCs w:val="24"/>
        </w:rPr>
        <w:t xml:space="preserve"> Introducing sex education and education about the use of contraceptives would come handy for the teenagers.</w:t>
      </w:r>
      <w:r w:rsidR="005605C5">
        <w:rPr>
          <w:rFonts w:ascii="Times New Roman" w:hAnsi="Times New Roman" w:cs="Times New Roman"/>
          <w:sz w:val="24"/>
          <w:szCs w:val="24"/>
        </w:rPr>
        <w:t xml:space="preserve"> </w:t>
      </w:r>
      <w:r w:rsidR="00326E27" w:rsidRPr="00326E27">
        <w:rPr>
          <w:rFonts w:ascii="Times New Roman" w:hAnsi="Times New Roman" w:cs="Times New Roman"/>
          <w:sz w:val="24"/>
          <w:szCs w:val="24"/>
        </w:rPr>
        <w:t xml:space="preserve">Panday, et al, (2009) </w:t>
      </w:r>
      <w:r w:rsidR="00B140A3">
        <w:rPr>
          <w:rFonts w:ascii="Times New Roman" w:hAnsi="Times New Roman" w:cs="Times New Roman"/>
          <w:sz w:val="24"/>
          <w:szCs w:val="24"/>
        </w:rPr>
        <w:t>state</w:t>
      </w:r>
      <w:r w:rsidR="009A6618">
        <w:rPr>
          <w:rFonts w:ascii="Times New Roman" w:hAnsi="Times New Roman" w:cs="Times New Roman"/>
          <w:sz w:val="24"/>
          <w:szCs w:val="24"/>
        </w:rPr>
        <w:t xml:space="preserve"> that </w:t>
      </w:r>
      <w:r w:rsidR="00326E27" w:rsidRPr="00326E27">
        <w:rPr>
          <w:rFonts w:ascii="Times New Roman" w:hAnsi="Times New Roman" w:cs="Times New Roman"/>
          <w:sz w:val="24"/>
          <w:szCs w:val="24"/>
        </w:rPr>
        <w:t xml:space="preserve">family </w:t>
      </w:r>
      <w:r w:rsidR="00AC51F3">
        <w:rPr>
          <w:rFonts w:ascii="Times New Roman" w:hAnsi="Times New Roman" w:cs="Times New Roman"/>
          <w:sz w:val="24"/>
          <w:szCs w:val="24"/>
        </w:rPr>
        <w:t xml:space="preserve">organisational appearances </w:t>
      </w:r>
      <w:r w:rsidR="002F79F4">
        <w:rPr>
          <w:rFonts w:ascii="Times New Roman" w:hAnsi="Times New Roman" w:cs="Times New Roman"/>
          <w:sz w:val="24"/>
          <w:szCs w:val="24"/>
        </w:rPr>
        <w:t xml:space="preserve">play a </w:t>
      </w:r>
      <w:r w:rsidR="009A6618">
        <w:rPr>
          <w:rFonts w:ascii="Times New Roman" w:hAnsi="Times New Roman" w:cs="Times New Roman"/>
          <w:sz w:val="24"/>
          <w:szCs w:val="24"/>
        </w:rPr>
        <w:t xml:space="preserve">fundamental </w:t>
      </w:r>
      <w:r w:rsidR="00C13C03">
        <w:rPr>
          <w:rFonts w:ascii="Times New Roman" w:hAnsi="Times New Roman" w:cs="Times New Roman"/>
          <w:sz w:val="24"/>
          <w:szCs w:val="24"/>
        </w:rPr>
        <w:t xml:space="preserve">part </w:t>
      </w:r>
      <w:r w:rsidR="002F79F4">
        <w:rPr>
          <w:rFonts w:ascii="Times New Roman" w:hAnsi="Times New Roman" w:cs="Times New Roman"/>
          <w:sz w:val="24"/>
          <w:szCs w:val="24"/>
        </w:rPr>
        <w:t xml:space="preserve">in </w:t>
      </w:r>
      <w:r w:rsidR="00326E27" w:rsidRPr="00326E27">
        <w:rPr>
          <w:rFonts w:ascii="Times New Roman" w:hAnsi="Times New Roman" w:cs="Times New Roman"/>
          <w:sz w:val="24"/>
          <w:szCs w:val="24"/>
        </w:rPr>
        <w:t xml:space="preserve">understanding and </w:t>
      </w:r>
      <w:r w:rsidR="009A6618">
        <w:rPr>
          <w:rFonts w:ascii="Times New Roman" w:hAnsi="Times New Roman" w:cs="Times New Roman"/>
          <w:sz w:val="24"/>
          <w:szCs w:val="24"/>
        </w:rPr>
        <w:t>defining</w:t>
      </w:r>
      <w:r w:rsidR="00B140A3">
        <w:rPr>
          <w:rFonts w:ascii="Times New Roman" w:hAnsi="Times New Roman" w:cs="Times New Roman"/>
          <w:sz w:val="24"/>
          <w:szCs w:val="24"/>
        </w:rPr>
        <w:t xml:space="preserve"> </w:t>
      </w:r>
      <w:r w:rsidR="00326E27" w:rsidRPr="00326E27">
        <w:rPr>
          <w:rFonts w:ascii="Times New Roman" w:hAnsi="Times New Roman" w:cs="Times New Roman"/>
          <w:sz w:val="24"/>
          <w:szCs w:val="24"/>
        </w:rPr>
        <w:t xml:space="preserve">teenage sexual </w:t>
      </w:r>
      <w:r w:rsidR="009A6618" w:rsidRPr="00326E27">
        <w:rPr>
          <w:rFonts w:ascii="Times New Roman" w:hAnsi="Times New Roman" w:cs="Times New Roman"/>
          <w:sz w:val="24"/>
          <w:szCs w:val="24"/>
        </w:rPr>
        <w:t>behaviour</w:t>
      </w:r>
      <w:r w:rsidR="00326E27" w:rsidRPr="00326E27">
        <w:rPr>
          <w:rFonts w:ascii="Times New Roman" w:hAnsi="Times New Roman" w:cs="Times New Roman"/>
          <w:sz w:val="24"/>
          <w:szCs w:val="24"/>
        </w:rPr>
        <w:t xml:space="preserve"> including pregnancy.</w:t>
      </w:r>
      <w:r w:rsidR="009A6618">
        <w:rPr>
          <w:rFonts w:ascii="Times New Roman" w:hAnsi="Times New Roman" w:cs="Times New Roman"/>
          <w:sz w:val="24"/>
          <w:szCs w:val="24"/>
        </w:rPr>
        <w:t xml:space="preserve"> </w:t>
      </w:r>
    </w:p>
    <w:p w:rsidR="00085098" w:rsidRPr="00A731FF" w:rsidRDefault="0092787D"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Kansumba </w:t>
      </w:r>
      <w:r w:rsidR="003D52B7">
        <w:rPr>
          <w:rFonts w:ascii="Times New Roman" w:hAnsi="Times New Roman" w:cs="Times New Roman"/>
          <w:sz w:val="24"/>
          <w:szCs w:val="24"/>
        </w:rPr>
        <w:t>(2002) extends the discussion of</w:t>
      </w:r>
      <w:r>
        <w:rPr>
          <w:rFonts w:ascii="Times New Roman" w:hAnsi="Times New Roman" w:cs="Times New Roman"/>
          <w:sz w:val="24"/>
          <w:szCs w:val="24"/>
        </w:rPr>
        <w:t xml:space="preserve"> the </w:t>
      </w:r>
      <w:r w:rsidR="009A6618">
        <w:rPr>
          <w:rFonts w:ascii="Times New Roman" w:hAnsi="Times New Roman" w:cs="Times New Roman"/>
          <w:sz w:val="24"/>
          <w:szCs w:val="24"/>
        </w:rPr>
        <w:t>cause</w:t>
      </w:r>
      <w:r w:rsidR="003D52B7">
        <w:rPr>
          <w:rFonts w:ascii="Times New Roman" w:hAnsi="Times New Roman" w:cs="Times New Roman"/>
          <w:sz w:val="24"/>
          <w:szCs w:val="24"/>
        </w:rPr>
        <w:t>s</w:t>
      </w:r>
      <w:r w:rsidR="009A6618">
        <w:rPr>
          <w:rFonts w:ascii="Times New Roman" w:hAnsi="Times New Roman" w:cs="Times New Roman"/>
          <w:sz w:val="24"/>
          <w:szCs w:val="24"/>
        </w:rPr>
        <w:t xml:space="preserve"> of teen</w:t>
      </w:r>
      <w:r>
        <w:rPr>
          <w:rFonts w:ascii="Times New Roman" w:hAnsi="Times New Roman" w:cs="Times New Roman"/>
          <w:sz w:val="24"/>
          <w:szCs w:val="24"/>
        </w:rPr>
        <w:t xml:space="preserve">age pregnancy </w:t>
      </w:r>
      <w:r w:rsidR="009A6618">
        <w:rPr>
          <w:rFonts w:ascii="Times New Roman" w:hAnsi="Times New Roman" w:cs="Times New Roman"/>
          <w:sz w:val="24"/>
          <w:szCs w:val="24"/>
        </w:rPr>
        <w:t>t</w:t>
      </w:r>
      <w:r>
        <w:rPr>
          <w:rFonts w:ascii="Times New Roman" w:hAnsi="Times New Roman" w:cs="Times New Roman"/>
          <w:sz w:val="24"/>
          <w:szCs w:val="24"/>
        </w:rPr>
        <w:t>o</w:t>
      </w:r>
      <w:r w:rsidR="009A6618">
        <w:rPr>
          <w:rFonts w:ascii="Times New Roman" w:hAnsi="Times New Roman" w:cs="Times New Roman"/>
          <w:sz w:val="24"/>
          <w:szCs w:val="24"/>
        </w:rPr>
        <w:t xml:space="preserve"> the </w:t>
      </w:r>
      <w:r w:rsidR="002F79F4" w:rsidRPr="002F79F4">
        <w:rPr>
          <w:rFonts w:ascii="Times New Roman" w:hAnsi="Times New Roman" w:cs="Times New Roman"/>
          <w:sz w:val="24"/>
          <w:szCs w:val="24"/>
        </w:rPr>
        <w:t>heal</w:t>
      </w:r>
      <w:r w:rsidR="002F79F4">
        <w:rPr>
          <w:rFonts w:ascii="Times New Roman" w:hAnsi="Times New Roman" w:cs="Times New Roman"/>
          <w:sz w:val="24"/>
          <w:szCs w:val="24"/>
        </w:rPr>
        <w:t>th service</w:t>
      </w:r>
      <w:r>
        <w:rPr>
          <w:rFonts w:ascii="Times New Roman" w:hAnsi="Times New Roman" w:cs="Times New Roman"/>
          <w:sz w:val="24"/>
          <w:szCs w:val="24"/>
        </w:rPr>
        <w:t>s</w:t>
      </w:r>
      <w:r w:rsidR="002F79F4">
        <w:rPr>
          <w:rFonts w:ascii="Times New Roman" w:hAnsi="Times New Roman" w:cs="Times New Roman"/>
          <w:sz w:val="24"/>
          <w:szCs w:val="24"/>
        </w:rPr>
        <w:t xml:space="preserve"> </w:t>
      </w:r>
      <w:r>
        <w:rPr>
          <w:rFonts w:ascii="Times New Roman" w:hAnsi="Times New Roman" w:cs="Times New Roman"/>
          <w:sz w:val="24"/>
          <w:szCs w:val="24"/>
        </w:rPr>
        <w:t>and argues that depending on the income and health policies adopted</w:t>
      </w:r>
      <w:r w:rsidR="003D52B7">
        <w:rPr>
          <w:rFonts w:ascii="Times New Roman" w:hAnsi="Times New Roman" w:cs="Times New Roman"/>
          <w:sz w:val="24"/>
          <w:szCs w:val="24"/>
        </w:rPr>
        <w:t xml:space="preserve"> </w:t>
      </w:r>
      <w:r w:rsidR="00831983">
        <w:rPr>
          <w:rFonts w:ascii="Times New Roman" w:hAnsi="Times New Roman" w:cs="Times New Roman"/>
          <w:sz w:val="24"/>
          <w:szCs w:val="24"/>
        </w:rPr>
        <w:t xml:space="preserve">by </w:t>
      </w:r>
      <w:r w:rsidR="003D52B7">
        <w:rPr>
          <w:rFonts w:ascii="Times New Roman" w:hAnsi="Times New Roman" w:cs="Times New Roman"/>
          <w:sz w:val="24"/>
          <w:szCs w:val="24"/>
        </w:rPr>
        <w:t xml:space="preserve">a country these are often associated with a constellation of challenges ranging from not </w:t>
      </w:r>
      <w:r w:rsidR="005A5067">
        <w:rPr>
          <w:rFonts w:ascii="Times New Roman" w:hAnsi="Times New Roman" w:cs="Times New Roman"/>
          <w:sz w:val="24"/>
          <w:szCs w:val="24"/>
        </w:rPr>
        <w:t>perform</w:t>
      </w:r>
      <w:r>
        <w:rPr>
          <w:rFonts w:ascii="Times New Roman" w:hAnsi="Times New Roman" w:cs="Times New Roman"/>
          <w:sz w:val="24"/>
          <w:szCs w:val="24"/>
        </w:rPr>
        <w:t>ing</w:t>
      </w:r>
      <w:r w:rsidR="00AF45C5">
        <w:rPr>
          <w:rFonts w:ascii="Times New Roman" w:hAnsi="Times New Roman" w:cs="Times New Roman"/>
          <w:sz w:val="24"/>
          <w:szCs w:val="24"/>
        </w:rPr>
        <w:t xml:space="preserve"> </w:t>
      </w:r>
      <w:r w:rsidR="005A5067">
        <w:rPr>
          <w:rFonts w:ascii="Times New Roman" w:hAnsi="Times New Roman" w:cs="Times New Roman"/>
          <w:sz w:val="24"/>
          <w:szCs w:val="24"/>
        </w:rPr>
        <w:t>efficiently as a result of</w:t>
      </w:r>
      <w:r w:rsidR="00AF45C5">
        <w:rPr>
          <w:rFonts w:ascii="Times New Roman" w:hAnsi="Times New Roman" w:cs="Times New Roman"/>
          <w:sz w:val="24"/>
          <w:szCs w:val="24"/>
        </w:rPr>
        <w:t xml:space="preserve"> </w:t>
      </w:r>
      <w:r w:rsidR="005A5067">
        <w:rPr>
          <w:rFonts w:ascii="Times New Roman" w:hAnsi="Times New Roman" w:cs="Times New Roman"/>
          <w:sz w:val="24"/>
          <w:szCs w:val="24"/>
        </w:rPr>
        <w:t>insufficient</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budget, </w:t>
      </w:r>
      <w:r w:rsidR="005A5067">
        <w:rPr>
          <w:rFonts w:ascii="Times New Roman" w:hAnsi="Times New Roman" w:cs="Times New Roman"/>
          <w:sz w:val="24"/>
          <w:szCs w:val="24"/>
        </w:rPr>
        <w:t xml:space="preserve">lack of </w:t>
      </w:r>
      <w:r w:rsidR="002F79F4" w:rsidRPr="002F79F4">
        <w:rPr>
          <w:rFonts w:ascii="Times New Roman" w:hAnsi="Times New Roman" w:cs="Times New Roman"/>
          <w:sz w:val="24"/>
          <w:szCs w:val="24"/>
        </w:rPr>
        <w:t xml:space="preserve">staff with </w:t>
      </w:r>
      <w:r w:rsidR="005A5067">
        <w:rPr>
          <w:rFonts w:ascii="Times New Roman" w:hAnsi="Times New Roman" w:cs="Times New Roman"/>
          <w:sz w:val="24"/>
          <w:szCs w:val="24"/>
        </w:rPr>
        <w:t xml:space="preserve">necessary </w:t>
      </w:r>
      <w:r w:rsidR="002F79F4">
        <w:rPr>
          <w:rFonts w:ascii="Times New Roman" w:hAnsi="Times New Roman" w:cs="Times New Roman"/>
          <w:sz w:val="24"/>
          <w:szCs w:val="24"/>
        </w:rPr>
        <w:t xml:space="preserve">time, staff not being </w:t>
      </w:r>
      <w:r w:rsidR="005A5067">
        <w:rPr>
          <w:rFonts w:ascii="Times New Roman" w:hAnsi="Times New Roman" w:cs="Times New Roman"/>
          <w:sz w:val="24"/>
          <w:szCs w:val="24"/>
        </w:rPr>
        <w:t>precisely</w:t>
      </w:r>
      <w:r w:rsidR="00AF45C5">
        <w:rPr>
          <w:rFonts w:ascii="Times New Roman" w:hAnsi="Times New Roman" w:cs="Times New Roman"/>
          <w:sz w:val="24"/>
          <w:szCs w:val="24"/>
        </w:rPr>
        <w:t xml:space="preserve"> </w:t>
      </w:r>
      <w:r w:rsidR="00C13C03">
        <w:rPr>
          <w:rFonts w:ascii="Times New Roman" w:hAnsi="Times New Roman" w:cs="Times New Roman"/>
          <w:sz w:val="24"/>
          <w:szCs w:val="24"/>
        </w:rPr>
        <w:t>delegated</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and </w:t>
      </w:r>
      <w:r w:rsidR="005A5067">
        <w:rPr>
          <w:rFonts w:ascii="Times New Roman" w:hAnsi="Times New Roman" w:cs="Times New Roman"/>
          <w:sz w:val="24"/>
          <w:szCs w:val="24"/>
        </w:rPr>
        <w:t>skilled</w:t>
      </w:r>
      <w:r w:rsidR="00AF45C5">
        <w:rPr>
          <w:rFonts w:ascii="Times New Roman" w:hAnsi="Times New Roman" w:cs="Times New Roman"/>
          <w:sz w:val="24"/>
          <w:szCs w:val="24"/>
        </w:rPr>
        <w:t xml:space="preserve"> </w:t>
      </w:r>
      <w:r w:rsidR="00C13C03">
        <w:rPr>
          <w:rFonts w:ascii="Times New Roman" w:hAnsi="Times New Roman" w:cs="Times New Roman"/>
          <w:sz w:val="24"/>
          <w:szCs w:val="24"/>
        </w:rPr>
        <w:t>for the job, minimal</w:t>
      </w:r>
      <w:r w:rsidR="00AF45C5">
        <w:rPr>
          <w:rFonts w:ascii="Times New Roman" w:hAnsi="Times New Roman" w:cs="Times New Roman"/>
          <w:sz w:val="24"/>
          <w:szCs w:val="24"/>
        </w:rPr>
        <w:t xml:space="preserve"> </w:t>
      </w:r>
      <w:r w:rsidR="005A5067">
        <w:rPr>
          <w:rFonts w:ascii="Times New Roman" w:hAnsi="Times New Roman" w:cs="Times New Roman"/>
          <w:sz w:val="24"/>
          <w:szCs w:val="24"/>
        </w:rPr>
        <w:t xml:space="preserve">contribution </w:t>
      </w:r>
      <w:r w:rsidR="002F79F4">
        <w:rPr>
          <w:rFonts w:ascii="Times New Roman" w:hAnsi="Times New Roman" w:cs="Times New Roman"/>
          <w:sz w:val="24"/>
          <w:szCs w:val="24"/>
        </w:rPr>
        <w:t xml:space="preserve">from teenage </w:t>
      </w:r>
      <w:r w:rsidR="002F79F4" w:rsidRPr="002F79F4">
        <w:rPr>
          <w:rFonts w:ascii="Times New Roman" w:hAnsi="Times New Roman" w:cs="Times New Roman"/>
          <w:sz w:val="24"/>
          <w:szCs w:val="24"/>
        </w:rPr>
        <w:t xml:space="preserve">population, </w:t>
      </w:r>
      <w:r w:rsidR="00C13C03">
        <w:rPr>
          <w:rFonts w:ascii="Times New Roman" w:hAnsi="Times New Roman" w:cs="Times New Roman"/>
          <w:sz w:val="24"/>
          <w:szCs w:val="24"/>
        </w:rPr>
        <w:t>absence</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of </w:t>
      </w:r>
      <w:r w:rsidR="005A5067">
        <w:rPr>
          <w:rFonts w:ascii="Times New Roman" w:hAnsi="Times New Roman" w:cs="Times New Roman"/>
          <w:sz w:val="24"/>
          <w:szCs w:val="24"/>
        </w:rPr>
        <w:t>collaboration</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from </w:t>
      </w:r>
      <w:r w:rsidR="00C13C03">
        <w:rPr>
          <w:rFonts w:ascii="Times New Roman" w:hAnsi="Times New Roman" w:cs="Times New Roman"/>
          <w:sz w:val="24"/>
          <w:szCs w:val="24"/>
        </w:rPr>
        <w:t>nearby</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communi</w:t>
      </w:r>
      <w:r w:rsidR="002F79F4">
        <w:rPr>
          <w:rFonts w:ascii="Times New Roman" w:hAnsi="Times New Roman" w:cs="Times New Roman"/>
          <w:sz w:val="24"/>
          <w:szCs w:val="24"/>
        </w:rPr>
        <w:t xml:space="preserve">ties and a lack of </w:t>
      </w:r>
      <w:r w:rsidR="00C13C03">
        <w:rPr>
          <w:rFonts w:ascii="Times New Roman" w:hAnsi="Times New Roman" w:cs="Times New Roman"/>
          <w:sz w:val="24"/>
          <w:szCs w:val="24"/>
        </w:rPr>
        <w:t>teamwork</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between the schools, clinics and youth health </w:t>
      </w:r>
      <w:r w:rsidR="009A6618" w:rsidRPr="002F79F4">
        <w:rPr>
          <w:rFonts w:ascii="Times New Roman" w:hAnsi="Times New Roman" w:cs="Times New Roman"/>
          <w:sz w:val="24"/>
          <w:szCs w:val="24"/>
        </w:rPr>
        <w:t>centres</w:t>
      </w:r>
      <w:r w:rsidR="003D52B7">
        <w:rPr>
          <w:rFonts w:ascii="Times New Roman" w:hAnsi="Times New Roman" w:cs="Times New Roman"/>
          <w:sz w:val="24"/>
          <w:szCs w:val="24"/>
        </w:rPr>
        <w:t xml:space="preserve"> to </w:t>
      </w:r>
      <w:r w:rsidR="005A5067">
        <w:rPr>
          <w:rFonts w:ascii="Times New Roman" w:hAnsi="Times New Roman" w:cs="Times New Roman"/>
          <w:sz w:val="24"/>
          <w:szCs w:val="24"/>
        </w:rPr>
        <w:t>teenage</w:t>
      </w:r>
      <w:r w:rsidR="002F79F4" w:rsidRPr="002F79F4">
        <w:rPr>
          <w:rFonts w:ascii="Times New Roman" w:hAnsi="Times New Roman" w:cs="Times New Roman"/>
          <w:sz w:val="24"/>
          <w:szCs w:val="24"/>
        </w:rPr>
        <w:t xml:space="preserve"> services </w:t>
      </w:r>
      <w:r w:rsidR="00C13C03">
        <w:rPr>
          <w:rFonts w:ascii="Times New Roman" w:hAnsi="Times New Roman" w:cs="Times New Roman"/>
          <w:sz w:val="24"/>
          <w:szCs w:val="24"/>
        </w:rPr>
        <w:t>frequently</w:t>
      </w:r>
      <w:r w:rsidR="00AF45C5">
        <w:rPr>
          <w:rFonts w:ascii="Times New Roman" w:hAnsi="Times New Roman" w:cs="Times New Roman"/>
          <w:sz w:val="24"/>
          <w:szCs w:val="24"/>
        </w:rPr>
        <w:t xml:space="preserve"> </w:t>
      </w:r>
      <w:r w:rsidR="00C13C03">
        <w:rPr>
          <w:rFonts w:ascii="Times New Roman" w:hAnsi="Times New Roman" w:cs="Times New Roman"/>
          <w:sz w:val="24"/>
          <w:szCs w:val="24"/>
        </w:rPr>
        <w:t>creating</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part of the </w:t>
      </w:r>
      <w:r w:rsidR="005A5067">
        <w:rPr>
          <w:rFonts w:ascii="Times New Roman" w:hAnsi="Times New Roman" w:cs="Times New Roman"/>
          <w:sz w:val="24"/>
          <w:szCs w:val="24"/>
        </w:rPr>
        <w:t>congested</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 xml:space="preserve">adult family </w:t>
      </w:r>
      <w:r w:rsidR="00C13C03">
        <w:rPr>
          <w:rFonts w:ascii="Times New Roman" w:hAnsi="Times New Roman" w:cs="Times New Roman"/>
          <w:sz w:val="24"/>
          <w:szCs w:val="24"/>
        </w:rPr>
        <w:t xml:space="preserve">preparation </w:t>
      </w:r>
      <w:r>
        <w:rPr>
          <w:rFonts w:ascii="Times New Roman" w:hAnsi="Times New Roman" w:cs="Times New Roman"/>
          <w:sz w:val="24"/>
          <w:szCs w:val="24"/>
        </w:rPr>
        <w:t xml:space="preserve">services.  </w:t>
      </w:r>
      <w:r w:rsidR="003D52B7">
        <w:rPr>
          <w:rFonts w:ascii="Times New Roman" w:hAnsi="Times New Roman" w:cs="Times New Roman"/>
          <w:sz w:val="24"/>
          <w:szCs w:val="24"/>
        </w:rPr>
        <w:t xml:space="preserve">Whereas </w:t>
      </w:r>
      <w:r w:rsidR="003D52B7" w:rsidRPr="002F79F4">
        <w:rPr>
          <w:rFonts w:ascii="Times New Roman" w:hAnsi="Times New Roman" w:cs="Times New Roman"/>
          <w:sz w:val="24"/>
          <w:szCs w:val="24"/>
        </w:rPr>
        <w:t>Strasbur</w:t>
      </w:r>
      <w:r w:rsidR="003D52B7">
        <w:rPr>
          <w:rFonts w:ascii="Times New Roman" w:hAnsi="Times New Roman" w:cs="Times New Roman"/>
          <w:sz w:val="24"/>
          <w:szCs w:val="24"/>
        </w:rPr>
        <w:t xml:space="preserve">ger, Wilson and Jordan (2009) take a different angle by introducing the media in the mix and </w:t>
      </w:r>
      <w:r w:rsidR="00E47252">
        <w:rPr>
          <w:rFonts w:ascii="Times New Roman" w:hAnsi="Times New Roman" w:cs="Times New Roman"/>
          <w:sz w:val="24"/>
          <w:szCs w:val="24"/>
        </w:rPr>
        <w:t>suggest</w:t>
      </w:r>
      <w:r w:rsidR="003D52B7">
        <w:rPr>
          <w:rFonts w:ascii="Times New Roman" w:hAnsi="Times New Roman" w:cs="Times New Roman"/>
          <w:sz w:val="24"/>
          <w:szCs w:val="24"/>
        </w:rPr>
        <w:t xml:space="preserve"> that m</w:t>
      </w:r>
      <w:r w:rsidR="002F79F4" w:rsidRPr="002F79F4">
        <w:rPr>
          <w:rFonts w:ascii="Times New Roman" w:hAnsi="Times New Roman" w:cs="Times New Roman"/>
          <w:sz w:val="24"/>
          <w:szCs w:val="24"/>
        </w:rPr>
        <w:t xml:space="preserve">edia </w:t>
      </w:r>
      <w:r w:rsidR="00BC5C7B">
        <w:rPr>
          <w:rFonts w:ascii="Times New Roman" w:hAnsi="Times New Roman" w:cs="Times New Roman"/>
          <w:sz w:val="24"/>
          <w:szCs w:val="24"/>
        </w:rPr>
        <w:t>might</w:t>
      </w:r>
      <w:r w:rsidR="00AF45C5">
        <w:rPr>
          <w:rFonts w:ascii="Times New Roman" w:hAnsi="Times New Roman" w:cs="Times New Roman"/>
          <w:sz w:val="24"/>
          <w:szCs w:val="24"/>
        </w:rPr>
        <w:t xml:space="preserve"> </w:t>
      </w:r>
      <w:r w:rsidR="00BC5C7B">
        <w:rPr>
          <w:rFonts w:ascii="Times New Roman" w:hAnsi="Times New Roman" w:cs="Times New Roman"/>
          <w:sz w:val="24"/>
          <w:szCs w:val="24"/>
        </w:rPr>
        <w:t>work</w:t>
      </w:r>
      <w:r w:rsidR="00AF45C5">
        <w:rPr>
          <w:rFonts w:ascii="Times New Roman" w:hAnsi="Times New Roman" w:cs="Times New Roman"/>
          <w:sz w:val="24"/>
          <w:szCs w:val="24"/>
        </w:rPr>
        <w:t xml:space="preserve"> </w:t>
      </w:r>
      <w:r w:rsidR="00BC5C7B">
        <w:rPr>
          <w:rFonts w:ascii="Times New Roman" w:hAnsi="Times New Roman" w:cs="Times New Roman"/>
          <w:sz w:val="24"/>
          <w:szCs w:val="24"/>
        </w:rPr>
        <w:t xml:space="preserve">as a super-peer when it comes to compelling </w:t>
      </w:r>
      <w:r w:rsidR="002F79F4">
        <w:rPr>
          <w:rFonts w:ascii="Times New Roman" w:hAnsi="Times New Roman" w:cs="Times New Roman"/>
          <w:sz w:val="24"/>
          <w:szCs w:val="24"/>
        </w:rPr>
        <w:t xml:space="preserve">teenagers into </w:t>
      </w:r>
      <w:r w:rsidR="00BC5C7B">
        <w:rPr>
          <w:rFonts w:ascii="Times New Roman" w:hAnsi="Times New Roman" w:cs="Times New Roman"/>
          <w:sz w:val="24"/>
          <w:szCs w:val="24"/>
        </w:rPr>
        <w:t>partaking in early sexual relations than expected</w:t>
      </w:r>
      <w:r w:rsidR="003D52B7">
        <w:rPr>
          <w:rFonts w:ascii="Times New Roman" w:hAnsi="Times New Roman" w:cs="Times New Roman"/>
          <w:sz w:val="24"/>
          <w:szCs w:val="24"/>
        </w:rPr>
        <w:t xml:space="preserve">.  Whilst </w:t>
      </w:r>
      <w:r w:rsidR="002F79F4" w:rsidRPr="00A42E07">
        <w:rPr>
          <w:rFonts w:ascii="Times New Roman" w:hAnsi="Times New Roman" w:cs="Times New Roman"/>
          <w:sz w:val="24"/>
          <w:szCs w:val="24"/>
        </w:rPr>
        <w:t>Varga</w:t>
      </w:r>
      <w:r w:rsidR="005605C5">
        <w:rPr>
          <w:rFonts w:ascii="Times New Roman" w:hAnsi="Times New Roman" w:cs="Times New Roman"/>
          <w:sz w:val="24"/>
          <w:szCs w:val="24"/>
        </w:rPr>
        <w:t xml:space="preserve"> </w:t>
      </w:r>
      <w:r w:rsidR="00B82DE5" w:rsidRPr="00A42E07">
        <w:rPr>
          <w:rFonts w:ascii="Times New Roman" w:hAnsi="Times New Roman" w:cs="Times New Roman"/>
          <w:sz w:val="24"/>
          <w:szCs w:val="24"/>
        </w:rPr>
        <w:t>(1999</w:t>
      </w:r>
      <w:r w:rsidR="00A731FF">
        <w:rPr>
          <w:rFonts w:ascii="Times New Roman" w:hAnsi="Times New Roman" w:cs="Times New Roman"/>
          <w:sz w:val="24"/>
          <w:szCs w:val="24"/>
        </w:rPr>
        <w:t>) brings this discussion closer to teenagers arguing that</w:t>
      </w:r>
      <w:r w:rsidR="00BC5C7B">
        <w:rPr>
          <w:rFonts w:ascii="Times New Roman" w:hAnsi="Times New Roman" w:cs="Times New Roman"/>
          <w:sz w:val="24"/>
          <w:szCs w:val="24"/>
        </w:rPr>
        <w:t xml:space="preserve"> peer influence</w:t>
      </w:r>
      <w:r w:rsidR="002F79F4" w:rsidRPr="002F79F4">
        <w:rPr>
          <w:rFonts w:ascii="Times New Roman" w:hAnsi="Times New Roman" w:cs="Times New Roman"/>
          <w:sz w:val="24"/>
          <w:szCs w:val="24"/>
        </w:rPr>
        <w:t xml:space="preserve"> has </w:t>
      </w:r>
      <w:r w:rsidR="00BC5C7B">
        <w:rPr>
          <w:rFonts w:ascii="Times New Roman" w:hAnsi="Times New Roman" w:cs="Times New Roman"/>
          <w:sz w:val="24"/>
          <w:szCs w:val="24"/>
        </w:rPr>
        <w:t>several</w:t>
      </w:r>
      <w:r w:rsidR="00AF45C5">
        <w:rPr>
          <w:rFonts w:ascii="Times New Roman" w:hAnsi="Times New Roman" w:cs="Times New Roman"/>
          <w:sz w:val="24"/>
          <w:szCs w:val="24"/>
        </w:rPr>
        <w:t xml:space="preserve"> </w:t>
      </w:r>
      <w:r w:rsidR="002F79F4" w:rsidRPr="002F79F4">
        <w:rPr>
          <w:rFonts w:ascii="Times New Roman" w:hAnsi="Times New Roman" w:cs="Times New Roman"/>
          <w:sz w:val="24"/>
          <w:szCs w:val="24"/>
        </w:rPr>
        <w:t>dimensions</w:t>
      </w:r>
      <w:r w:rsidR="005A5067">
        <w:rPr>
          <w:rFonts w:ascii="Times New Roman" w:hAnsi="Times New Roman" w:cs="Times New Roman"/>
          <w:sz w:val="24"/>
          <w:szCs w:val="24"/>
        </w:rPr>
        <w:t xml:space="preserve">, it is deemed as one of the factors that plays a role in teenage pregnancy. </w:t>
      </w:r>
    </w:p>
    <w:p w:rsidR="00D577F2" w:rsidRPr="002A08C3" w:rsidRDefault="00085098"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2.6</w:t>
      </w:r>
      <w:r w:rsidR="00342AC1">
        <w:rPr>
          <w:rFonts w:ascii="Times New Roman" w:hAnsi="Times New Roman" w:cs="Times New Roman"/>
          <w:b/>
          <w:sz w:val="24"/>
          <w:szCs w:val="24"/>
        </w:rPr>
        <w:t xml:space="preserve">.  </w:t>
      </w:r>
      <w:r w:rsidR="00BA7016">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SOCIOLOGICAL PERSPECTIVE</w:t>
      </w:r>
    </w:p>
    <w:p w:rsidR="00A731FF" w:rsidRDefault="00A731FF"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Sociological perspective has three theories that explain</w:t>
      </w:r>
      <w:r w:rsidR="00D577F2" w:rsidRPr="002A08C3">
        <w:rPr>
          <w:rFonts w:ascii="Times New Roman" w:hAnsi="Times New Roman" w:cs="Times New Roman"/>
          <w:sz w:val="24"/>
          <w:szCs w:val="24"/>
        </w:rPr>
        <w:t xml:space="preserve"> teenage pregnancy, these t</w:t>
      </w:r>
      <w:r w:rsidR="00F51DF3">
        <w:rPr>
          <w:rFonts w:ascii="Times New Roman" w:hAnsi="Times New Roman" w:cs="Times New Roman"/>
          <w:sz w:val="24"/>
          <w:szCs w:val="24"/>
        </w:rPr>
        <w:t>heories are functionalist</w:t>
      </w:r>
      <w:r w:rsidR="00D577F2" w:rsidRPr="002A08C3">
        <w:rPr>
          <w:rFonts w:ascii="Times New Roman" w:hAnsi="Times New Roman" w:cs="Times New Roman"/>
          <w:sz w:val="24"/>
          <w:szCs w:val="24"/>
        </w:rPr>
        <w:t>, social conf</w:t>
      </w:r>
      <w:r w:rsidR="00F51DF3">
        <w:rPr>
          <w:rFonts w:ascii="Times New Roman" w:hAnsi="Times New Roman" w:cs="Times New Roman"/>
          <w:sz w:val="24"/>
          <w:szCs w:val="24"/>
        </w:rPr>
        <w:t>lict</w:t>
      </w:r>
      <w:r>
        <w:rPr>
          <w:rFonts w:ascii="Times New Roman" w:hAnsi="Times New Roman" w:cs="Times New Roman"/>
          <w:sz w:val="24"/>
          <w:szCs w:val="24"/>
        </w:rPr>
        <w:t xml:space="preserve"> an</w:t>
      </w:r>
      <w:r w:rsidR="00F51DF3">
        <w:rPr>
          <w:rFonts w:ascii="Times New Roman" w:hAnsi="Times New Roman" w:cs="Times New Roman"/>
          <w:sz w:val="24"/>
          <w:szCs w:val="24"/>
        </w:rPr>
        <w:t xml:space="preserve">d symbolic </w:t>
      </w:r>
      <w:r w:rsidR="006E0790" w:rsidRPr="00F14C2C">
        <w:rPr>
          <w:rFonts w:ascii="Times New Roman" w:hAnsi="Times New Roman" w:cs="Times New Roman"/>
          <w:sz w:val="24"/>
          <w:szCs w:val="24"/>
        </w:rPr>
        <w:t>interactionism</w:t>
      </w:r>
      <w:r w:rsidR="006E0790">
        <w:rPr>
          <w:rFonts w:ascii="Times New Roman" w:hAnsi="Times New Roman" w:cs="Times New Roman"/>
          <w:sz w:val="24"/>
          <w:szCs w:val="24"/>
        </w:rPr>
        <w:t xml:space="preserve"> </w:t>
      </w:r>
      <w:r w:rsidR="00F51DF3">
        <w:rPr>
          <w:rFonts w:ascii="Times New Roman" w:hAnsi="Times New Roman" w:cs="Times New Roman"/>
          <w:sz w:val="24"/>
          <w:szCs w:val="24"/>
        </w:rPr>
        <w:t>theories</w:t>
      </w:r>
      <w:r>
        <w:rPr>
          <w:rFonts w:ascii="Times New Roman" w:hAnsi="Times New Roman" w:cs="Times New Roman"/>
          <w:sz w:val="24"/>
          <w:szCs w:val="24"/>
        </w:rPr>
        <w:t>. These three theories look</w:t>
      </w:r>
      <w:r w:rsidR="00D577F2" w:rsidRPr="002A08C3">
        <w:rPr>
          <w:rFonts w:ascii="Times New Roman" w:hAnsi="Times New Roman" w:cs="Times New Roman"/>
          <w:sz w:val="24"/>
          <w:szCs w:val="24"/>
        </w:rPr>
        <w:t xml:space="preserve"> at the society usin</w:t>
      </w:r>
      <w:r w:rsidR="00F51DF3">
        <w:rPr>
          <w:rFonts w:ascii="Times New Roman" w:hAnsi="Times New Roman" w:cs="Times New Roman"/>
          <w:sz w:val="24"/>
          <w:szCs w:val="24"/>
        </w:rPr>
        <w:t>g different lens</w:t>
      </w:r>
      <w:r w:rsidR="00425241">
        <w:rPr>
          <w:rFonts w:ascii="Times New Roman" w:hAnsi="Times New Roman" w:cs="Times New Roman"/>
          <w:sz w:val="24"/>
          <w:szCs w:val="24"/>
        </w:rPr>
        <w:t>es</w:t>
      </w:r>
      <w:r w:rsidR="00F51DF3">
        <w:rPr>
          <w:rFonts w:ascii="Times New Roman" w:hAnsi="Times New Roman" w:cs="Times New Roman"/>
          <w:sz w:val="24"/>
          <w:szCs w:val="24"/>
        </w:rPr>
        <w:t>, especially with reference to the</w:t>
      </w:r>
      <w:r w:rsidR="00D577F2" w:rsidRPr="002A08C3">
        <w:rPr>
          <w:rFonts w:ascii="Times New Roman" w:hAnsi="Times New Roman" w:cs="Times New Roman"/>
          <w:sz w:val="24"/>
          <w:szCs w:val="24"/>
        </w:rPr>
        <w:t xml:space="preserve"> issue of teenage pregnancy. The functionalist theory argues that teenage pregnancy helps to shape the society by offering more jobs in </w:t>
      </w:r>
      <w:r w:rsidR="00F51DF3">
        <w:rPr>
          <w:rFonts w:ascii="Times New Roman" w:hAnsi="Times New Roman" w:cs="Times New Roman"/>
          <w:sz w:val="24"/>
          <w:szCs w:val="24"/>
        </w:rPr>
        <w:t xml:space="preserve">certain industries, such as baby </w:t>
      </w:r>
      <w:r w:rsidR="00D577F2" w:rsidRPr="002A08C3">
        <w:rPr>
          <w:rFonts w:ascii="Times New Roman" w:hAnsi="Times New Roman" w:cs="Times New Roman"/>
          <w:sz w:val="24"/>
          <w:szCs w:val="24"/>
        </w:rPr>
        <w:t xml:space="preserve">clothing manufactures and baby formula producers (Crossman, 2012). </w:t>
      </w:r>
      <w:r w:rsidR="00C50660" w:rsidRPr="002A08C3">
        <w:rPr>
          <w:rFonts w:ascii="Times New Roman" w:hAnsi="Times New Roman" w:cs="Times New Roman"/>
          <w:sz w:val="24"/>
          <w:szCs w:val="24"/>
        </w:rPr>
        <w:t>In addition,</w:t>
      </w:r>
      <w:r w:rsidR="00D577F2" w:rsidRPr="002A08C3">
        <w:rPr>
          <w:rFonts w:ascii="Times New Roman" w:hAnsi="Times New Roman" w:cs="Times New Roman"/>
          <w:sz w:val="24"/>
          <w:szCs w:val="24"/>
        </w:rPr>
        <w:t xml:space="preserve"> at the same </w:t>
      </w:r>
      <w:r w:rsidR="00C50660" w:rsidRPr="002A08C3">
        <w:rPr>
          <w:rFonts w:ascii="Times New Roman" w:hAnsi="Times New Roman" w:cs="Times New Roman"/>
          <w:sz w:val="24"/>
          <w:szCs w:val="24"/>
        </w:rPr>
        <w:t>time,</w:t>
      </w:r>
      <w:r w:rsidR="00D577F2" w:rsidRPr="002A08C3">
        <w:rPr>
          <w:rFonts w:ascii="Times New Roman" w:hAnsi="Times New Roman" w:cs="Times New Roman"/>
          <w:sz w:val="24"/>
          <w:szCs w:val="24"/>
        </w:rPr>
        <w:t xml:space="preserve"> it consumes the society in different ways, t</w:t>
      </w:r>
      <w:r w:rsidR="009A3AD4">
        <w:rPr>
          <w:rFonts w:ascii="Times New Roman" w:hAnsi="Times New Roman" w:cs="Times New Roman"/>
          <w:sz w:val="24"/>
          <w:szCs w:val="24"/>
        </w:rPr>
        <w:t>his affects society of course in</w:t>
      </w:r>
      <w:r w:rsidR="00D577F2" w:rsidRPr="002A08C3">
        <w:rPr>
          <w:rFonts w:ascii="Times New Roman" w:hAnsi="Times New Roman" w:cs="Times New Roman"/>
          <w:sz w:val="24"/>
          <w:szCs w:val="24"/>
        </w:rPr>
        <w:t xml:space="preserve"> taxes (Crossman, 2012), especially in countries tha</w:t>
      </w:r>
      <w:r w:rsidR="00AF4FC8">
        <w:rPr>
          <w:rFonts w:ascii="Times New Roman" w:hAnsi="Times New Roman" w:cs="Times New Roman"/>
          <w:sz w:val="24"/>
          <w:szCs w:val="24"/>
        </w:rPr>
        <w:t xml:space="preserve">t have the social grant </w:t>
      </w:r>
      <w:r w:rsidR="00662EC9">
        <w:rPr>
          <w:rFonts w:ascii="Times New Roman" w:hAnsi="Times New Roman" w:cs="Times New Roman"/>
          <w:sz w:val="24"/>
          <w:szCs w:val="24"/>
        </w:rPr>
        <w:t>system (</w:t>
      </w:r>
      <w:r w:rsidR="009A3AD4">
        <w:rPr>
          <w:rFonts w:ascii="Times New Roman" w:hAnsi="Times New Roman" w:cs="Times New Roman"/>
          <w:sz w:val="24"/>
          <w:szCs w:val="24"/>
        </w:rPr>
        <w:t xml:space="preserve">such as </w:t>
      </w:r>
      <w:r w:rsidR="00D577F2" w:rsidRPr="002A08C3">
        <w:rPr>
          <w:rFonts w:ascii="Times New Roman" w:hAnsi="Times New Roman" w:cs="Times New Roman"/>
          <w:sz w:val="24"/>
          <w:szCs w:val="24"/>
        </w:rPr>
        <w:t xml:space="preserve">South Africa) </w:t>
      </w:r>
      <w:r w:rsidR="00C50660" w:rsidRPr="002A08C3">
        <w:rPr>
          <w:rFonts w:ascii="Times New Roman" w:hAnsi="Times New Roman" w:cs="Times New Roman"/>
          <w:sz w:val="24"/>
          <w:szCs w:val="24"/>
        </w:rPr>
        <w:t>and</w:t>
      </w:r>
      <w:r w:rsidR="00D577F2" w:rsidRPr="002A08C3">
        <w:rPr>
          <w:rFonts w:ascii="Times New Roman" w:hAnsi="Times New Roman" w:cs="Times New Roman"/>
          <w:sz w:val="24"/>
          <w:szCs w:val="24"/>
        </w:rPr>
        <w:t xml:space="preserve"> in terms of free public health services that are provided to the society. </w:t>
      </w:r>
    </w:p>
    <w:p w:rsidR="00A731FF"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social conflict theory</w:t>
      </w:r>
      <w:r w:rsidR="00A731FF">
        <w:rPr>
          <w:rFonts w:ascii="Times New Roman" w:hAnsi="Times New Roman" w:cs="Times New Roman"/>
          <w:sz w:val="24"/>
          <w:szCs w:val="24"/>
        </w:rPr>
        <w:t xml:space="preserve"> on the other hand</w:t>
      </w:r>
      <w:r w:rsidR="00425241">
        <w:rPr>
          <w:rFonts w:ascii="Times New Roman" w:hAnsi="Times New Roman" w:cs="Times New Roman"/>
          <w:sz w:val="24"/>
          <w:szCs w:val="24"/>
        </w:rPr>
        <w:t xml:space="preserve"> states that teenage pregnancy symbolizes </w:t>
      </w:r>
      <w:r w:rsidRPr="002A08C3">
        <w:rPr>
          <w:rFonts w:ascii="Times New Roman" w:hAnsi="Times New Roman" w:cs="Times New Roman"/>
          <w:sz w:val="24"/>
          <w:szCs w:val="24"/>
        </w:rPr>
        <w:t xml:space="preserve">conflict amongst parents of the teenager and teenagers themselves (Chegg, 2012). Parents and </w:t>
      </w:r>
      <w:r w:rsidR="00EA11EB">
        <w:rPr>
          <w:rFonts w:ascii="Times New Roman" w:hAnsi="Times New Roman" w:cs="Times New Roman"/>
          <w:sz w:val="24"/>
          <w:szCs w:val="24"/>
        </w:rPr>
        <w:t>their children</w:t>
      </w:r>
      <w:r w:rsidR="00EA11EB"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are </w:t>
      </w:r>
      <w:r w:rsidR="00EA11EB">
        <w:rPr>
          <w:rFonts w:ascii="Times New Roman" w:hAnsi="Times New Roman" w:cs="Times New Roman"/>
          <w:sz w:val="24"/>
          <w:szCs w:val="24"/>
        </w:rPr>
        <w:t>forever</w:t>
      </w:r>
      <w:r w:rsidR="00EA11EB" w:rsidRPr="002A08C3">
        <w:rPr>
          <w:rFonts w:ascii="Times New Roman" w:hAnsi="Times New Roman" w:cs="Times New Roman"/>
          <w:sz w:val="24"/>
          <w:szCs w:val="24"/>
        </w:rPr>
        <w:t xml:space="preserve"> </w:t>
      </w:r>
      <w:r w:rsidR="00EA11EB">
        <w:rPr>
          <w:rFonts w:ascii="Times New Roman" w:hAnsi="Times New Roman" w:cs="Times New Roman"/>
          <w:sz w:val="24"/>
          <w:szCs w:val="24"/>
        </w:rPr>
        <w:t>butting heads. Parents expect to see compliance</w:t>
      </w:r>
      <w:r w:rsidR="00EA11EB" w:rsidRPr="002A08C3">
        <w:rPr>
          <w:rFonts w:ascii="Times New Roman" w:hAnsi="Times New Roman" w:cs="Times New Roman"/>
          <w:sz w:val="24"/>
          <w:szCs w:val="24"/>
        </w:rPr>
        <w:t xml:space="preserve"> </w:t>
      </w:r>
      <w:r w:rsidR="00EA11EB">
        <w:rPr>
          <w:rFonts w:ascii="Times New Roman" w:hAnsi="Times New Roman" w:cs="Times New Roman"/>
          <w:sz w:val="24"/>
          <w:szCs w:val="24"/>
        </w:rPr>
        <w:t>and control from their children</w:t>
      </w:r>
      <w:r w:rsidRPr="002A08C3">
        <w:rPr>
          <w:rFonts w:ascii="Times New Roman" w:hAnsi="Times New Roman" w:cs="Times New Roman"/>
          <w:sz w:val="24"/>
          <w:szCs w:val="24"/>
        </w:rPr>
        <w:t xml:space="preserve">, </w:t>
      </w:r>
      <w:r w:rsidR="00EA11EB">
        <w:rPr>
          <w:rFonts w:ascii="Times New Roman" w:hAnsi="Times New Roman" w:cs="Times New Roman"/>
          <w:sz w:val="24"/>
          <w:szCs w:val="24"/>
        </w:rPr>
        <w:t>at the same time as children desire</w:t>
      </w:r>
      <w:r w:rsidRPr="002A08C3">
        <w:rPr>
          <w:rFonts w:ascii="Times New Roman" w:hAnsi="Times New Roman" w:cs="Times New Roman"/>
          <w:sz w:val="24"/>
          <w:szCs w:val="24"/>
        </w:rPr>
        <w:t xml:space="preserve"> </w:t>
      </w:r>
      <w:r w:rsidR="00EA11EB">
        <w:rPr>
          <w:rFonts w:ascii="Times New Roman" w:hAnsi="Times New Roman" w:cs="Times New Roman"/>
          <w:sz w:val="24"/>
          <w:szCs w:val="24"/>
        </w:rPr>
        <w:t>independence</w:t>
      </w:r>
      <w:r w:rsidR="00EA11EB"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from their parents (Chegg, 2012). Teenage pregnancy can be a </w:t>
      </w:r>
      <w:r w:rsidR="0035118F">
        <w:rPr>
          <w:rFonts w:ascii="Times New Roman" w:hAnsi="Times New Roman" w:cs="Times New Roman"/>
          <w:sz w:val="24"/>
          <w:szCs w:val="24"/>
        </w:rPr>
        <w:t>type</w:t>
      </w:r>
      <w:r w:rsidR="0035118F"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w:t>
      </w:r>
      <w:r w:rsidR="0035118F">
        <w:rPr>
          <w:rFonts w:ascii="Times New Roman" w:hAnsi="Times New Roman" w:cs="Times New Roman"/>
          <w:sz w:val="24"/>
          <w:szCs w:val="24"/>
        </w:rPr>
        <w:t>upheaval</w:t>
      </w:r>
      <w:r w:rsidR="0035118F"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to parent’s orders and control, which it also goes to an extent of exploration vs. obedience. </w:t>
      </w:r>
    </w:p>
    <w:p w:rsidR="009A573A" w:rsidRDefault="006D7823"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Thio and Taylor (2012) </w:t>
      </w:r>
      <w:r w:rsidR="009A573A">
        <w:rPr>
          <w:rFonts w:ascii="Times New Roman" w:hAnsi="Times New Roman" w:cs="Times New Roman"/>
          <w:sz w:val="24"/>
          <w:szCs w:val="24"/>
        </w:rPr>
        <w:t xml:space="preserve">offer a link between three theories when they assert that both </w:t>
      </w:r>
      <w:r w:rsidR="00AF4FC8">
        <w:rPr>
          <w:rFonts w:ascii="Times New Roman" w:hAnsi="Times New Roman" w:cs="Times New Roman"/>
          <w:sz w:val="24"/>
          <w:szCs w:val="24"/>
        </w:rPr>
        <w:t>functionalist</w:t>
      </w:r>
      <w:r w:rsidR="009A573A">
        <w:rPr>
          <w:rFonts w:ascii="Times New Roman" w:hAnsi="Times New Roman" w:cs="Times New Roman"/>
          <w:sz w:val="24"/>
          <w:szCs w:val="24"/>
        </w:rPr>
        <w:t xml:space="preserve"> and conflict theories assume that a social problem is a product of society.  In contrast, symbolic </w:t>
      </w:r>
      <w:r w:rsidR="009A573A">
        <w:rPr>
          <w:rFonts w:ascii="Times New Roman" w:hAnsi="Times New Roman" w:cs="Times New Roman"/>
          <w:sz w:val="24"/>
          <w:szCs w:val="24"/>
        </w:rPr>
        <w:lastRenderedPageBreak/>
        <w:t>interactionism theory views a social problem as a symbolic interaction between individuals without the problem and others with the problem, leading to the former to behave like the latter.  In their explanation of sym</w:t>
      </w:r>
      <w:r w:rsidR="005B024D">
        <w:rPr>
          <w:rFonts w:ascii="Times New Roman" w:hAnsi="Times New Roman" w:cs="Times New Roman"/>
          <w:sz w:val="24"/>
          <w:szCs w:val="24"/>
        </w:rPr>
        <w:t>bolic interactionism, they maintain</w:t>
      </w:r>
      <w:r w:rsidR="009A573A">
        <w:rPr>
          <w:rFonts w:ascii="Times New Roman" w:hAnsi="Times New Roman" w:cs="Times New Roman"/>
          <w:sz w:val="24"/>
          <w:szCs w:val="24"/>
        </w:rPr>
        <w:t xml:space="preserve"> that in symbolic interaction theory there are at least wo ways a social problem can arise.  One way involves </w:t>
      </w:r>
      <w:r w:rsidR="009A573A" w:rsidRPr="009A573A">
        <w:rPr>
          <w:rFonts w:ascii="Times New Roman" w:hAnsi="Times New Roman" w:cs="Times New Roman"/>
          <w:i/>
          <w:sz w:val="24"/>
          <w:szCs w:val="24"/>
        </w:rPr>
        <w:t>differential association</w:t>
      </w:r>
      <w:r w:rsidR="009A573A">
        <w:rPr>
          <w:rFonts w:ascii="Times New Roman" w:hAnsi="Times New Roman" w:cs="Times New Roman"/>
          <w:i/>
          <w:sz w:val="24"/>
          <w:szCs w:val="24"/>
        </w:rPr>
        <w:t>,</w:t>
      </w:r>
      <w:r w:rsidR="009A573A">
        <w:rPr>
          <w:rFonts w:ascii="Times New Roman" w:hAnsi="Times New Roman" w:cs="Times New Roman"/>
          <w:sz w:val="24"/>
          <w:szCs w:val="24"/>
        </w:rPr>
        <w:t xml:space="preserve"> the process of acquiring, through association with others.  Another way for a social problem to emerge is through labelling individuals as deviants, usually by convicting or imprisoning them as criminals or treating </w:t>
      </w:r>
      <w:r w:rsidR="00AF4FC8">
        <w:rPr>
          <w:rFonts w:ascii="Times New Roman" w:hAnsi="Times New Roman" w:cs="Times New Roman"/>
          <w:sz w:val="24"/>
          <w:szCs w:val="24"/>
        </w:rPr>
        <w:t xml:space="preserve">them as disreputable characters (Thio &amp; Taylor, 2012)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symbolic</w:t>
      </w:r>
      <w:r w:rsidR="006E0790" w:rsidRPr="006E0790">
        <w:rPr>
          <w:rFonts w:ascii="Times New Roman" w:hAnsi="Times New Roman" w:cs="Times New Roman"/>
          <w:sz w:val="24"/>
          <w:szCs w:val="24"/>
        </w:rPr>
        <w:t xml:space="preserve"> </w:t>
      </w:r>
      <w:r w:rsidR="006E0790" w:rsidRPr="00F14C2C">
        <w:rPr>
          <w:rFonts w:ascii="Times New Roman" w:hAnsi="Times New Roman" w:cs="Times New Roman"/>
          <w:sz w:val="24"/>
          <w:szCs w:val="24"/>
        </w:rPr>
        <w:t>interactionism</w:t>
      </w:r>
      <w:r w:rsidR="006E0790">
        <w:rPr>
          <w:rFonts w:ascii="Times New Roman" w:hAnsi="Times New Roman" w:cs="Times New Roman"/>
          <w:sz w:val="24"/>
          <w:szCs w:val="24"/>
        </w:rPr>
        <w:t xml:space="preserve"> </w:t>
      </w:r>
      <w:r w:rsidR="006E0790" w:rsidRPr="002A08C3">
        <w:rPr>
          <w:rFonts w:ascii="Times New Roman" w:hAnsi="Times New Roman" w:cs="Times New Roman"/>
          <w:sz w:val="24"/>
          <w:szCs w:val="24"/>
        </w:rPr>
        <w:t>theory</w:t>
      </w:r>
      <w:r w:rsidR="006E0790">
        <w:rPr>
          <w:rFonts w:ascii="Times New Roman" w:hAnsi="Times New Roman" w:cs="Times New Roman"/>
          <w:sz w:val="24"/>
          <w:szCs w:val="24"/>
        </w:rPr>
        <w:t xml:space="preserve"> argues that the pressure </w:t>
      </w:r>
      <w:r w:rsidRPr="002A08C3">
        <w:rPr>
          <w:rFonts w:ascii="Times New Roman" w:hAnsi="Times New Roman" w:cs="Times New Roman"/>
          <w:sz w:val="24"/>
          <w:szCs w:val="24"/>
        </w:rPr>
        <w:t>exerted by other learners based on their perception of particular symbols or situations</w:t>
      </w:r>
      <w:r w:rsidR="006E0790">
        <w:rPr>
          <w:rFonts w:ascii="Times New Roman" w:hAnsi="Times New Roman" w:cs="Times New Roman"/>
          <w:sz w:val="24"/>
          <w:szCs w:val="24"/>
        </w:rPr>
        <w:t xml:space="preserve"> is key. Le</w:t>
      </w:r>
      <w:r w:rsidRPr="002A08C3">
        <w:rPr>
          <w:rFonts w:ascii="Times New Roman" w:hAnsi="Times New Roman" w:cs="Times New Roman"/>
          <w:sz w:val="24"/>
          <w:szCs w:val="24"/>
        </w:rPr>
        <w:t xml:space="preserve">arners have different ways of interpreting things. An </w:t>
      </w:r>
      <w:r w:rsidR="00F51DF3">
        <w:rPr>
          <w:rFonts w:ascii="Times New Roman" w:hAnsi="Times New Roman" w:cs="Times New Roman"/>
          <w:sz w:val="24"/>
          <w:szCs w:val="24"/>
        </w:rPr>
        <w:t>example</w:t>
      </w:r>
      <w:r w:rsidR="0035118F"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w:t>
      </w:r>
      <w:r w:rsidR="00F51DF3">
        <w:rPr>
          <w:rFonts w:ascii="Times New Roman" w:hAnsi="Times New Roman" w:cs="Times New Roman"/>
          <w:sz w:val="24"/>
          <w:szCs w:val="24"/>
        </w:rPr>
        <w:t xml:space="preserve">the interpretation of teenage pregnancy by </w:t>
      </w:r>
      <w:r w:rsidRPr="002A08C3">
        <w:rPr>
          <w:rFonts w:ascii="Times New Roman" w:hAnsi="Times New Roman" w:cs="Times New Roman"/>
          <w:sz w:val="24"/>
          <w:szCs w:val="24"/>
        </w:rPr>
        <w:t xml:space="preserve">symbolic </w:t>
      </w:r>
      <w:r w:rsidRPr="00F14C2C">
        <w:rPr>
          <w:rFonts w:ascii="Times New Roman" w:hAnsi="Times New Roman" w:cs="Times New Roman"/>
          <w:sz w:val="24"/>
          <w:szCs w:val="24"/>
        </w:rPr>
        <w:t>inte</w:t>
      </w:r>
      <w:r w:rsidR="0035118F" w:rsidRPr="00F14C2C">
        <w:rPr>
          <w:rFonts w:ascii="Times New Roman" w:hAnsi="Times New Roman" w:cs="Times New Roman"/>
          <w:sz w:val="24"/>
          <w:szCs w:val="24"/>
        </w:rPr>
        <w:t>ractionism</w:t>
      </w:r>
      <w:r w:rsidR="0035118F">
        <w:rPr>
          <w:rFonts w:ascii="Times New Roman" w:hAnsi="Times New Roman" w:cs="Times New Roman"/>
          <w:sz w:val="24"/>
          <w:szCs w:val="24"/>
        </w:rPr>
        <w:t xml:space="preserve"> theory is how a fellow </w:t>
      </w:r>
      <w:r w:rsidR="00F14C2C">
        <w:rPr>
          <w:rFonts w:ascii="Times New Roman" w:hAnsi="Times New Roman" w:cs="Times New Roman"/>
          <w:sz w:val="24"/>
          <w:szCs w:val="24"/>
        </w:rPr>
        <w:t xml:space="preserve">school </w:t>
      </w:r>
      <w:r w:rsidRPr="002A08C3">
        <w:rPr>
          <w:rFonts w:ascii="Times New Roman" w:hAnsi="Times New Roman" w:cs="Times New Roman"/>
          <w:sz w:val="24"/>
          <w:szCs w:val="24"/>
        </w:rPr>
        <w:t xml:space="preserve">mate </w:t>
      </w:r>
      <w:r w:rsidR="0035118F">
        <w:rPr>
          <w:rFonts w:ascii="Times New Roman" w:hAnsi="Times New Roman" w:cs="Times New Roman"/>
          <w:sz w:val="24"/>
          <w:szCs w:val="24"/>
        </w:rPr>
        <w:t>may</w:t>
      </w:r>
      <w:r w:rsidR="0035118F" w:rsidRPr="002A08C3">
        <w:rPr>
          <w:rFonts w:ascii="Times New Roman" w:hAnsi="Times New Roman" w:cs="Times New Roman"/>
          <w:sz w:val="24"/>
          <w:szCs w:val="24"/>
        </w:rPr>
        <w:t xml:space="preserve"> </w:t>
      </w:r>
      <w:r w:rsidR="0035118F">
        <w:rPr>
          <w:rFonts w:ascii="Times New Roman" w:hAnsi="Times New Roman" w:cs="Times New Roman"/>
          <w:sz w:val="24"/>
          <w:szCs w:val="24"/>
        </w:rPr>
        <w:t>talk about another</w:t>
      </w:r>
      <w:r w:rsidR="006E0790">
        <w:rPr>
          <w:rFonts w:ascii="Times New Roman" w:hAnsi="Times New Roman" w:cs="Times New Roman"/>
          <w:sz w:val="24"/>
          <w:szCs w:val="24"/>
        </w:rPr>
        <w:t xml:space="preserve"> pregnant</w:t>
      </w:r>
      <w:r w:rsidR="0035118F">
        <w:rPr>
          <w:rFonts w:ascii="Times New Roman" w:hAnsi="Times New Roman" w:cs="Times New Roman"/>
          <w:sz w:val="24"/>
          <w:szCs w:val="24"/>
        </w:rPr>
        <w:t xml:space="preserve"> </w:t>
      </w:r>
      <w:r w:rsidR="00F51DF3">
        <w:rPr>
          <w:rFonts w:ascii="Times New Roman" w:hAnsi="Times New Roman" w:cs="Times New Roman"/>
          <w:sz w:val="24"/>
          <w:szCs w:val="24"/>
        </w:rPr>
        <w:t>teenager</w:t>
      </w:r>
      <w:r w:rsidRPr="002A08C3">
        <w:rPr>
          <w:rFonts w:ascii="Times New Roman" w:hAnsi="Times New Roman" w:cs="Times New Roman"/>
          <w:sz w:val="24"/>
          <w:szCs w:val="24"/>
        </w:rPr>
        <w:t xml:space="preserve"> in a </w:t>
      </w:r>
      <w:r w:rsidR="00F51DF3" w:rsidRPr="002A08C3">
        <w:rPr>
          <w:rFonts w:ascii="Times New Roman" w:hAnsi="Times New Roman" w:cs="Times New Roman"/>
          <w:sz w:val="24"/>
          <w:szCs w:val="24"/>
        </w:rPr>
        <w:t>school</w:t>
      </w:r>
      <w:r w:rsidR="006E0790">
        <w:rPr>
          <w:rFonts w:ascii="Times New Roman" w:hAnsi="Times New Roman" w:cs="Times New Roman"/>
          <w:sz w:val="24"/>
          <w:szCs w:val="24"/>
        </w:rPr>
        <w:t xml:space="preserve"> </w:t>
      </w:r>
      <w:r w:rsidRPr="002A08C3">
        <w:rPr>
          <w:rFonts w:ascii="Times New Roman" w:hAnsi="Times New Roman" w:cs="Times New Roman"/>
          <w:sz w:val="24"/>
          <w:szCs w:val="24"/>
        </w:rPr>
        <w:t xml:space="preserve">(Hermes, 2012). That would lead to labelling them with </w:t>
      </w:r>
      <w:r w:rsidR="00F14C2C">
        <w:rPr>
          <w:rFonts w:ascii="Times New Roman" w:hAnsi="Times New Roman" w:cs="Times New Roman"/>
          <w:sz w:val="24"/>
          <w:szCs w:val="24"/>
        </w:rPr>
        <w:t>unpleasant</w:t>
      </w:r>
      <w:r w:rsidR="00F14C2C" w:rsidRPr="002A08C3">
        <w:rPr>
          <w:rFonts w:ascii="Times New Roman" w:hAnsi="Times New Roman" w:cs="Times New Roman"/>
          <w:sz w:val="24"/>
          <w:szCs w:val="24"/>
        </w:rPr>
        <w:t xml:space="preserve"> </w:t>
      </w:r>
      <w:r w:rsidR="00F14C2C">
        <w:rPr>
          <w:rFonts w:ascii="Times New Roman" w:hAnsi="Times New Roman" w:cs="Times New Roman"/>
          <w:sz w:val="24"/>
          <w:szCs w:val="24"/>
        </w:rPr>
        <w:t xml:space="preserve">word as a result that, </w:t>
      </w:r>
      <w:r w:rsidRPr="002A08C3">
        <w:rPr>
          <w:rFonts w:ascii="Times New Roman" w:hAnsi="Times New Roman" w:cs="Times New Roman"/>
          <w:sz w:val="24"/>
          <w:szCs w:val="24"/>
        </w:rPr>
        <w:t xml:space="preserve">they are pregnant that could </w:t>
      </w:r>
      <w:r w:rsidR="00F14C2C">
        <w:rPr>
          <w:rFonts w:ascii="Times New Roman" w:hAnsi="Times New Roman" w:cs="Times New Roman"/>
          <w:sz w:val="24"/>
          <w:szCs w:val="24"/>
        </w:rPr>
        <w:t>influence</w:t>
      </w:r>
      <w:r w:rsidR="00F14C2C" w:rsidRPr="002A08C3">
        <w:rPr>
          <w:rFonts w:ascii="Times New Roman" w:hAnsi="Times New Roman" w:cs="Times New Roman"/>
          <w:sz w:val="24"/>
          <w:szCs w:val="24"/>
        </w:rPr>
        <w:t xml:space="preserve"> </w:t>
      </w:r>
      <w:r w:rsidRPr="002A08C3">
        <w:rPr>
          <w:rFonts w:ascii="Times New Roman" w:hAnsi="Times New Roman" w:cs="Times New Roman"/>
          <w:sz w:val="24"/>
          <w:szCs w:val="24"/>
        </w:rPr>
        <w:t>the way teenag</w:t>
      </w:r>
      <w:r w:rsidR="00F14C2C">
        <w:rPr>
          <w:rFonts w:ascii="Times New Roman" w:hAnsi="Times New Roman" w:cs="Times New Roman"/>
          <w:sz w:val="24"/>
          <w:szCs w:val="24"/>
        </w:rPr>
        <w:t>er’s feelings. The teenager may</w:t>
      </w:r>
      <w:r w:rsidRPr="002A08C3">
        <w:rPr>
          <w:rFonts w:ascii="Times New Roman" w:hAnsi="Times New Roman" w:cs="Times New Roman"/>
          <w:sz w:val="24"/>
          <w:szCs w:val="24"/>
        </w:rPr>
        <w:t xml:space="preserve"> </w:t>
      </w:r>
      <w:r w:rsidR="00F14C2C">
        <w:rPr>
          <w:rFonts w:ascii="Times New Roman" w:hAnsi="Times New Roman" w:cs="Times New Roman"/>
          <w:sz w:val="24"/>
          <w:szCs w:val="24"/>
        </w:rPr>
        <w:t>believe</w:t>
      </w:r>
      <w:r w:rsidR="00F14C2C" w:rsidRPr="002A08C3">
        <w:rPr>
          <w:rFonts w:ascii="Times New Roman" w:hAnsi="Times New Roman" w:cs="Times New Roman"/>
          <w:sz w:val="24"/>
          <w:szCs w:val="24"/>
        </w:rPr>
        <w:t xml:space="preserve"> </w:t>
      </w:r>
      <w:r w:rsidR="00C56818" w:rsidRPr="002A08C3">
        <w:rPr>
          <w:rFonts w:ascii="Times New Roman" w:hAnsi="Times New Roman" w:cs="Times New Roman"/>
          <w:sz w:val="24"/>
          <w:szCs w:val="24"/>
        </w:rPr>
        <w:t>it is</w:t>
      </w:r>
      <w:r w:rsidRPr="002A08C3">
        <w:rPr>
          <w:rFonts w:ascii="Times New Roman" w:hAnsi="Times New Roman" w:cs="Times New Roman"/>
          <w:sz w:val="24"/>
          <w:szCs w:val="24"/>
        </w:rPr>
        <w:t xml:space="preserve"> </w:t>
      </w:r>
      <w:r w:rsidR="00F14C2C">
        <w:rPr>
          <w:rFonts w:ascii="Times New Roman" w:hAnsi="Times New Roman" w:cs="Times New Roman"/>
          <w:sz w:val="24"/>
          <w:szCs w:val="24"/>
        </w:rPr>
        <w:t>immoral</w:t>
      </w:r>
      <w:r w:rsidR="00F14C2C"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to be pregnant </w:t>
      </w:r>
      <w:r w:rsidR="00F14C2C">
        <w:rPr>
          <w:rFonts w:ascii="Times New Roman" w:hAnsi="Times New Roman" w:cs="Times New Roman"/>
          <w:sz w:val="24"/>
          <w:szCs w:val="24"/>
        </w:rPr>
        <w:t>as</w:t>
      </w:r>
      <w:r w:rsidR="00F14C2C"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people </w:t>
      </w:r>
      <w:r w:rsidR="00F14C2C">
        <w:rPr>
          <w:rFonts w:ascii="Times New Roman" w:hAnsi="Times New Roman" w:cs="Times New Roman"/>
          <w:sz w:val="24"/>
          <w:szCs w:val="24"/>
        </w:rPr>
        <w:t>identify</w:t>
      </w:r>
      <w:r w:rsidR="00F14C2C"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them with </w:t>
      </w:r>
      <w:r w:rsidR="00F14C2C">
        <w:rPr>
          <w:rFonts w:ascii="Times New Roman" w:hAnsi="Times New Roman" w:cs="Times New Roman"/>
          <w:sz w:val="24"/>
          <w:szCs w:val="24"/>
        </w:rPr>
        <w:t>harmful</w:t>
      </w:r>
      <w:r w:rsidR="00F14C2C" w:rsidRPr="002A08C3">
        <w:rPr>
          <w:rFonts w:ascii="Times New Roman" w:hAnsi="Times New Roman" w:cs="Times New Roman"/>
          <w:sz w:val="24"/>
          <w:szCs w:val="24"/>
        </w:rPr>
        <w:t xml:space="preserve"> </w:t>
      </w:r>
      <w:r w:rsidRPr="002A08C3">
        <w:rPr>
          <w:rFonts w:ascii="Times New Roman" w:hAnsi="Times New Roman" w:cs="Times New Roman"/>
          <w:sz w:val="24"/>
          <w:szCs w:val="24"/>
        </w:rPr>
        <w:t>names (Hermes, 2012). In most cases it is where the issue</w:t>
      </w:r>
      <w:r w:rsidR="00F51DF3">
        <w:rPr>
          <w:rFonts w:ascii="Times New Roman" w:hAnsi="Times New Roman" w:cs="Times New Roman"/>
          <w:sz w:val="24"/>
          <w:szCs w:val="24"/>
        </w:rPr>
        <w:t>s</w:t>
      </w:r>
      <w:r w:rsidRPr="002A08C3">
        <w:rPr>
          <w:rFonts w:ascii="Times New Roman" w:hAnsi="Times New Roman" w:cs="Times New Roman"/>
          <w:sz w:val="24"/>
          <w:szCs w:val="24"/>
        </w:rPr>
        <w:t xml:space="preserve"> of early school dropout, suicide, substance abuse and possible abandonment of a child, whether through termination pregnancy, or physical disposal of a child</w:t>
      </w:r>
      <w:r w:rsidR="00F51DF3">
        <w:rPr>
          <w:rFonts w:ascii="Times New Roman" w:hAnsi="Times New Roman" w:cs="Times New Roman"/>
          <w:sz w:val="24"/>
          <w:szCs w:val="24"/>
        </w:rPr>
        <w:t xml:space="preserve"> emerge</w:t>
      </w:r>
      <w:r w:rsidRPr="002A08C3">
        <w:rPr>
          <w:rFonts w:ascii="Times New Roman" w:hAnsi="Times New Roman" w:cs="Times New Roman"/>
          <w:sz w:val="24"/>
          <w:szCs w:val="24"/>
        </w:rPr>
        <w:t xml:space="preserve">. </w:t>
      </w:r>
    </w:p>
    <w:p w:rsidR="00D577F2" w:rsidRPr="002A08C3" w:rsidRDefault="00D46E70"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00BA7016">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PSYCHOLOGICAL PERSPECTIVE </w:t>
      </w:r>
    </w:p>
    <w:p w:rsidR="00D577F2" w:rsidRPr="002A08C3" w:rsidRDefault="000A6A4B"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4C5EA1">
        <w:rPr>
          <w:rFonts w:ascii="Times New Roman" w:hAnsi="Times New Roman" w:cs="Times New Roman"/>
          <w:sz w:val="24"/>
          <w:szCs w:val="24"/>
        </w:rPr>
        <w:t>Smith (</w:t>
      </w:r>
      <w:r w:rsidR="004B28E3">
        <w:rPr>
          <w:rFonts w:ascii="Times New Roman" w:hAnsi="Times New Roman" w:cs="Times New Roman"/>
          <w:sz w:val="24"/>
          <w:szCs w:val="24"/>
        </w:rPr>
        <w:t xml:space="preserve">2006) </w:t>
      </w:r>
      <w:r w:rsidR="00872B25">
        <w:rPr>
          <w:rFonts w:ascii="Times New Roman" w:hAnsi="Times New Roman" w:cs="Times New Roman"/>
          <w:sz w:val="24"/>
          <w:szCs w:val="24"/>
        </w:rPr>
        <w:t>early parenthood might</w:t>
      </w:r>
      <w:r w:rsidR="00D577F2" w:rsidRPr="002A08C3">
        <w:rPr>
          <w:rFonts w:ascii="Times New Roman" w:hAnsi="Times New Roman" w:cs="Times New Roman"/>
          <w:sz w:val="24"/>
          <w:szCs w:val="24"/>
        </w:rPr>
        <w:t xml:space="preserve"> be </w:t>
      </w:r>
      <w:r w:rsidR="00872B25">
        <w:rPr>
          <w:rFonts w:ascii="Times New Roman" w:hAnsi="Times New Roman" w:cs="Times New Roman"/>
          <w:sz w:val="24"/>
          <w:szCs w:val="24"/>
        </w:rPr>
        <w:t>a component</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of a cluster of</w:t>
      </w:r>
      <w:r w:rsidR="00872B25" w:rsidRPr="00872B25">
        <w:rPr>
          <w:rFonts w:ascii="Times New Roman" w:hAnsi="Times New Roman" w:cs="Times New Roman"/>
          <w:sz w:val="24"/>
          <w:szCs w:val="24"/>
        </w:rPr>
        <w:t xml:space="preserve"> </w:t>
      </w:r>
      <w:r w:rsidR="00872B25">
        <w:rPr>
          <w:rFonts w:ascii="Times New Roman" w:hAnsi="Times New Roman" w:cs="Times New Roman"/>
          <w:sz w:val="24"/>
          <w:szCs w:val="24"/>
        </w:rPr>
        <w:t>abnormal</w:t>
      </w:r>
      <w:r w:rsidR="00D577F2" w:rsidRPr="002A08C3">
        <w:rPr>
          <w:rFonts w:ascii="Times New Roman" w:hAnsi="Times New Roman" w:cs="Times New Roman"/>
          <w:sz w:val="24"/>
          <w:szCs w:val="24"/>
        </w:rPr>
        <w:t xml:space="preserve">, or at least disadvantageous, behaviours or that it </w:t>
      </w:r>
      <w:r w:rsidR="00872B25">
        <w:rPr>
          <w:rFonts w:ascii="Times New Roman" w:hAnsi="Times New Roman" w:cs="Times New Roman"/>
          <w:sz w:val="24"/>
          <w:szCs w:val="24"/>
        </w:rPr>
        <w:t>might</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symbolize a </w:t>
      </w:r>
      <w:r w:rsidR="00872B25">
        <w:rPr>
          <w:rFonts w:ascii="Times New Roman" w:hAnsi="Times New Roman" w:cs="Times New Roman"/>
          <w:sz w:val="24"/>
          <w:szCs w:val="24"/>
        </w:rPr>
        <w:t>change</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to </w:t>
      </w:r>
      <w:r w:rsidR="00872B25">
        <w:rPr>
          <w:rFonts w:ascii="Times New Roman" w:hAnsi="Times New Roman" w:cs="Times New Roman"/>
          <w:sz w:val="24"/>
          <w:szCs w:val="24"/>
        </w:rPr>
        <w:t>maturity</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for those whom alternative </w:t>
      </w:r>
      <w:r w:rsidR="00872B25">
        <w:rPr>
          <w:rFonts w:ascii="Times New Roman" w:hAnsi="Times New Roman" w:cs="Times New Roman"/>
          <w:sz w:val="24"/>
          <w:szCs w:val="24"/>
        </w:rPr>
        <w:t>ways</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of making that transition are</w:t>
      </w:r>
      <w:r w:rsidR="00872B25" w:rsidRPr="00872B25">
        <w:rPr>
          <w:rFonts w:ascii="Times New Roman" w:hAnsi="Times New Roman" w:cs="Times New Roman"/>
          <w:sz w:val="24"/>
          <w:szCs w:val="24"/>
        </w:rPr>
        <w:t xml:space="preserve"> </w:t>
      </w:r>
      <w:r w:rsidR="00872B25">
        <w:rPr>
          <w:rFonts w:ascii="Times New Roman" w:hAnsi="Times New Roman" w:cs="Times New Roman"/>
          <w:sz w:val="24"/>
          <w:szCs w:val="24"/>
        </w:rPr>
        <w:t>missing</w:t>
      </w:r>
      <w:r w:rsidR="00D577F2" w:rsidRPr="002A08C3">
        <w:rPr>
          <w:rFonts w:ascii="Times New Roman" w:hAnsi="Times New Roman" w:cs="Times New Roman"/>
          <w:sz w:val="24"/>
          <w:szCs w:val="24"/>
        </w:rPr>
        <w:t xml:space="preserve">. In most </w:t>
      </w:r>
      <w:r w:rsidR="00C56818" w:rsidRPr="002A08C3">
        <w:rPr>
          <w:rFonts w:ascii="Times New Roman" w:hAnsi="Times New Roman" w:cs="Times New Roman"/>
          <w:sz w:val="24"/>
          <w:szCs w:val="24"/>
        </w:rPr>
        <w:t>cases,</w:t>
      </w:r>
      <w:r w:rsidR="00D577F2" w:rsidRPr="002A08C3">
        <w:rPr>
          <w:rFonts w:ascii="Times New Roman" w:hAnsi="Times New Roman" w:cs="Times New Roman"/>
          <w:sz w:val="24"/>
          <w:szCs w:val="24"/>
        </w:rPr>
        <w:t xml:space="preserve"> there </w:t>
      </w:r>
      <w:r w:rsidR="00872B25" w:rsidRPr="002A08C3">
        <w:rPr>
          <w:rFonts w:ascii="Times New Roman" w:hAnsi="Times New Roman" w:cs="Times New Roman"/>
          <w:sz w:val="24"/>
          <w:szCs w:val="24"/>
        </w:rPr>
        <w:t xml:space="preserve">are </w:t>
      </w:r>
      <w:r w:rsidR="00872B25">
        <w:rPr>
          <w:rFonts w:ascii="Times New Roman" w:hAnsi="Times New Roman" w:cs="Times New Roman"/>
          <w:sz w:val="24"/>
          <w:szCs w:val="24"/>
        </w:rPr>
        <w:t>backgrounds</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or </w:t>
      </w:r>
      <w:r w:rsidR="00872B25">
        <w:rPr>
          <w:rFonts w:ascii="Times New Roman" w:hAnsi="Times New Roman" w:cs="Times New Roman"/>
          <w:sz w:val="24"/>
          <w:szCs w:val="24"/>
        </w:rPr>
        <w:t xml:space="preserve">ecological </w:t>
      </w:r>
      <w:r w:rsidR="00B1739B">
        <w:rPr>
          <w:rFonts w:ascii="Times New Roman" w:hAnsi="Times New Roman" w:cs="Times New Roman"/>
          <w:sz w:val="24"/>
          <w:szCs w:val="24"/>
        </w:rPr>
        <w:t>explanations for teenage</w:t>
      </w:r>
      <w:r w:rsidR="00D577F2" w:rsidRPr="002A08C3">
        <w:rPr>
          <w:rFonts w:ascii="Times New Roman" w:hAnsi="Times New Roman" w:cs="Times New Roman"/>
          <w:sz w:val="24"/>
          <w:szCs w:val="24"/>
        </w:rPr>
        <w:t xml:space="preserve"> childbearing, which </w:t>
      </w:r>
      <w:r w:rsidR="00872B25">
        <w:rPr>
          <w:rFonts w:ascii="Times New Roman" w:hAnsi="Times New Roman" w:cs="Times New Roman"/>
          <w:sz w:val="24"/>
          <w:szCs w:val="24"/>
        </w:rPr>
        <w:t>might</w:t>
      </w:r>
      <w:r w:rsidR="00872B25" w:rsidRPr="002A08C3">
        <w:rPr>
          <w:rFonts w:ascii="Times New Roman" w:hAnsi="Times New Roman" w:cs="Times New Roman"/>
          <w:sz w:val="24"/>
          <w:szCs w:val="24"/>
        </w:rPr>
        <w:t xml:space="preserve"> </w:t>
      </w:r>
      <w:r w:rsidR="00872B25">
        <w:rPr>
          <w:rFonts w:ascii="Times New Roman" w:hAnsi="Times New Roman" w:cs="Times New Roman"/>
          <w:sz w:val="24"/>
          <w:szCs w:val="24"/>
        </w:rPr>
        <w:t>in</w:t>
      </w:r>
      <w:r w:rsidR="00D577F2" w:rsidRPr="002A08C3">
        <w:rPr>
          <w:rFonts w:ascii="Times New Roman" w:hAnsi="Times New Roman" w:cs="Times New Roman"/>
          <w:sz w:val="24"/>
          <w:szCs w:val="24"/>
        </w:rPr>
        <w:t xml:space="preserve"> </w:t>
      </w:r>
      <w:r w:rsidR="00872B25">
        <w:rPr>
          <w:rFonts w:ascii="Times New Roman" w:hAnsi="Times New Roman" w:cs="Times New Roman"/>
          <w:sz w:val="24"/>
          <w:szCs w:val="24"/>
        </w:rPr>
        <w:t>comprise</w:t>
      </w:r>
      <w:r w:rsidR="00872B25"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aspects of each of the other descriptions, </w:t>
      </w:r>
      <w:r w:rsidR="00872B25">
        <w:rPr>
          <w:rFonts w:ascii="Times New Roman" w:hAnsi="Times New Roman" w:cs="Times New Roman"/>
          <w:sz w:val="24"/>
          <w:szCs w:val="24"/>
        </w:rPr>
        <w:t>particularly</w:t>
      </w:r>
      <w:r w:rsidR="00872B25" w:rsidRPr="002A08C3">
        <w:rPr>
          <w:rFonts w:ascii="Times New Roman" w:hAnsi="Times New Roman" w:cs="Times New Roman"/>
          <w:sz w:val="24"/>
          <w:szCs w:val="24"/>
        </w:rPr>
        <w:t xml:space="preserve"> </w:t>
      </w:r>
      <w:r w:rsidR="00872B25">
        <w:rPr>
          <w:rFonts w:ascii="Times New Roman" w:hAnsi="Times New Roman" w:cs="Times New Roman"/>
          <w:sz w:val="24"/>
          <w:szCs w:val="24"/>
        </w:rPr>
        <w:t>in societies</w:t>
      </w:r>
      <w:r w:rsidR="00D577F2" w:rsidRPr="002A08C3">
        <w:rPr>
          <w:rFonts w:ascii="Times New Roman" w:hAnsi="Times New Roman" w:cs="Times New Roman"/>
          <w:sz w:val="24"/>
          <w:szCs w:val="24"/>
        </w:rPr>
        <w:t xml:space="preserve"> where early, single parenthood has </w:t>
      </w:r>
      <w:r w:rsidR="00872B25">
        <w:rPr>
          <w:rFonts w:ascii="Times New Roman" w:hAnsi="Times New Roman" w:cs="Times New Roman"/>
          <w:sz w:val="24"/>
          <w:szCs w:val="24"/>
        </w:rPr>
        <w:t>turn out to be normalised</w:t>
      </w:r>
      <w:r w:rsidR="00D577F2" w:rsidRPr="002A08C3">
        <w:rPr>
          <w:rFonts w:ascii="Times New Roman" w:hAnsi="Times New Roman" w:cs="Times New Roman"/>
          <w:sz w:val="24"/>
          <w:szCs w:val="24"/>
        </w:rPr>
        <w:t xml:space="preserve"> (Smith, 2006). Other researchers </w:t>
      </w:r>
      <w:r w:rsidR="005E6ADC">
        <w:rPr>
          <w:rFonts w:ascii="Times New Roman" w:hAnsi="Times New Roman" w:cs="Times New Roman"/>
          <w:sz w:val="24"/>
          <w:szCs w:val="24"/>
        </w:rPr>
        <w:t>argue that teenage pregnancy could</w:t>
      </w:r>
      <w:r w:rsidR="00D577F2" w:rsidRPr="002A08C3">
        <w:rPr>
          <w:rFonts w:ascii="Times New Roman" w:hAnsi="Times New Roman" w:cs="Times New Roman"/>
          <w:sz w:val="24"/>
          <w:szCs w:val="24"/>
        </w:rPr>
        <w:t xml:space="preserve"> </w:t>
      </w:r>
      <w:r w:rsidR="005E6ADC">
        <w:rPr>
          <w:rFonts w:ascii="Times New Roman" w:hAnsi="Times New Roman" w:cs="Times New Roman"/>
          <w:sz w:val="24"/>
          <w:szCs w:val="24"/>
        </w:rPr>
        <w:t>advance</w:t>
      </w:r>
      <w:r w:rsidR="005E6ADC"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to</w:t>
      </w:r>
      <w:r w:rsidR="005E6ADC">
        <w:rPr>
          <w:rFonts w:ascii="Times New Roman" w:hAnsi="Times New Roman" w:cs="Times New Roman"/>
          <w:sz w:val="24"/>
          <w:szCs w:val="24"/>
        </w:rPr>
        <w:t xml:space="preserve"> </w:t>
      </w:r>
      <w:r w:rsidR="004E796A">
        <w:rPr>
          <w:rFonts w:ascii="Times New Roman" w:hAnsi="Times New Roman" w:cs="Times New Roman"/>
          <w:sz w:val="24"/>
          <w:szCs w:val="24"/>
        </w:rPr>
        <w:t>despair</w:t>
      </w:r>
      <w:r w:rsidR="00D577F2" w:rsidRPr="002A08C3">
        <w:rPr>
          <w:rFonts w:ascii="Times New Roman" w:hAnsi="Times New Roman" w:cs="Times New Roman"/>
          <w:sz w:val="24"/>
          <w:szCs w:val="24"/>
        </w:rPr>
        <w:t xml:space="preserve">, </w:t>
      </w:r>
      <w:r w:rsidR="005E6ADC">
        <w:rPr>
          <w:rFonts w:ascii="Times New Roman" w:hAnsi="Times New Roman" w:cs="Times New Roman"/>
          <w:sz w:val="24"/>
          <w:szCs w:val="24"/>
        </w:rPr>
        <w:t>inadequate</w:t>
      </w:r>
      <w:r w:rsidR="005E6ADC"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school performance and emotional </w:t>
      </w:r>
      <w:r w:rsidR="004E796A">
        <w:rPr>
          <w:rFonts w:ascii="Times New Roman" w:hAnsi="Times New Roman" w:cs="Times New Roman"/>
          <w:sz w:val="24"/>
          <w:szCs w:val="24"/>
        </w:rPr>
        <w:t>unsteadiness</w:t>
      </w:r>
      <w:r w:rsidR="005E6ADC">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(Mlambo, 2005). The teenager develops </w:t>
      </w:r>
      <w:r w:rsidR="006B7863">
        <w:rPr>
          <w:rFonts w:ascii="Times New Roman" w:hAnsi="Times New Roman" w:cs="Times New Roman"/>
          <w:sz w:val="24"/>
          <w:szCs w:val="24"/>
        </w:rPr>
        <w:t>anxiety</w:t>
      </w:r>
      <w:r w:rsidR="005E6ADC">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of the </w:t>
      </w:r>
      <w:r w:rsidR="005E6ADC">
        <w:rPr>
          <w:rFonts w:ascii="Times New Roman" w:hAnsi="Times New Roman" w:cs="Times New Roman"/>
          <w:sz w:val="24"/>
          <w:szCs w:val="24"/>
        </w:rPr>
        <w:t xml:space="preserve">mysterious </w:t>
      </w:r>
      <w:r w:rsidR="006B7863">
        <w:rPr>
          <w:rFonts w:ascii="Times New Roman" w:hAnsi="Times New Roman" w:cs="Times New Roman"/>
          <w:sz w:val="24"/>
          <w:szCs w:val="24"/>
        </w:rPr>
        <w:t>regarding</w:t>
      </w:r>
      <w:r w:rsidR="005E6ADC">
        <w:rPr>
          <w:rFonts w:ascii="Times New Roman" w:hAnsi="Times New Roman" w:cs="Times New Roman"/>
          <w:sz w:val="24"/>
          <w:szCs w:val="24"/>
        </w:rPr>
        <w:t xml:space="preserve"> rejection</w:t>
      </w:r>
      <w:r w:rsidR="005E6ADC"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by a boyfriend or</w:t>
      </w:r>
      <w:r w:rsidR="005E6ADC" w:rsidRPr="005E6ADC">
        <w:rPr>
          <w:rFonts w:ascii="Times New Roman" w:hAnsi="Times New Roman" w:cs="Times New Roman"/>
          <w:sz w:val="24"/>
          <w:szCs w:val="24"/>
        </w:rPr>
        <w:t xml:space="preserve"> </w:t>
      </w:r>
      <w:r w:rsidR="005E6ADC">
        <w:rPr>
          <w:rFonts w:ascii="Times New Roman" w:hAnsi="Times New Roman" w:cs="Times New Roman"/>
          <w:sz w:val="24"/>
          <w:szCs w:val="24"/>
        </w:rPr>
        <w:t>withdrawal</w:t>
      </w:r>
      <w:r w:rsidR="00D577F2" w:rsidRPr="002A08C3">
        <w:rPr>
          <w:rFonts w:ascii="Times New Roman" w:hAnsi="Times New Roman" w:cs="Times New Roman"/>
          <w:sz w:val="24"/>
          <w:szCs w:val="24"/>
        </w:rPr>
        <w:t xml:space="preserve">. A </w:t>
      </w:r>
      <w:r w:rsidR="006B7863">
        <w:rPr>
          <w:rFonts w:ascii="Times New Roman" w:hAnsi="Times New Roman" w:cs="Times New Roman"/>
          <w:sz w:val="24"/>
          <w:szCs w:val="24"/>
        </w:rPr>
        <w:t>clear connection</w:t>
      </w:r>
      <w:r w:rsidR="005E6ADC">
        <w:rPr>
          <w:rFonts w:ascii="Times New Roman" w:hAnsi="Times New Roman" w:cs="Times New Roman"/>
          <w:sz w:val="24"/>
          <w:szCs w:val="24"/>
        </w:rPr>
        <w:t xml:space="preserve"> concerning</w:t>
      </w:r>
      <w:r w:rsidR="005E6ADC" w:rsidRPr="002A08C3">
        <w:rPr>
          <w:rFonts w:ascii="Times New Roman" w:hAnsi="Times New Roman" w:cs="Times New Roman"/>
          <w:sz w:val="24"/>
          <w:szCs w:val="24"/>
        </w:rPr>
        <w:t xml:space="preserve"> </w:t>
      </w:r>
      <w:r w:rsidR="00C56818" w:rsidRPr="002A08C3">
        <w:rPr>
          <w:rFonts w:ascii="Times New Roman" w:hAnsi="Times New Roman" w:cs="Times New Roman"/>
          <w:sz w:val="24"/>
          <w:szCs w:val="24"/>
        </w:rPr>
        <w:t>teenage</w:t>
      </w:r>
      <w:r w:rsidR="00D577F2" w:rsidRPr="002A08C3">
        <w:rPr>
          <w:rFonts w:ascii="Times New Roman" w:hAnsi="Times New Roman" w:cs="Times New Roman"/>
          <w:sz w:val="24"/>
          <w:szCs w:val="24"/>
        </w:rPr>
        <w:t xml:space="preserve"> pregnancy and depression can also be </w:t>
      </w:r>
      <w:r w:rsidR="00FC71C2">
        <w:rPr>
          <w:rFonts w:ascii="Times New Roman" w:hAnsi="Times New Roman" w:cs="Times New Roman"/>
          <w:sz w:val="24"/>
          <w:szCs w:val="24"/>
        </w:rPr>
        <w:t>presumed</w:t>
      </w:r>
      <w:r w:rsidR="00AD10CD">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(Smith, 2006). Depression is </w:t>
      </w:r>
      <w:r w:rsidR="00FC71C2">
        <w:rPr>
          <w:rFonts w:ascii="Times New Roman" w:hAnsi="Times New Roman" w:cs="Times New Roman"/>
          <w:sz w:val="24"/>
          <w:szCs w:val="24"/>
        </w:rPr>
        <w:t>connected</w:t>
      </w:r>
      <w:r w:rsidR="001145DD">
        <w:rPr>
          <w:rFonts w:ascii="Times New Roman" w:hAnsi="Times New Roman" w:cs="Times New Roman"/>
          <w:sz w:val="24"/>
          <w:szCs w:val="24"/>
        </w:rPr>
        <w:t xml:space="preserve"> </w:t>
      </w:r>
      <w:r w:rsidR="00D577F2" w:rsidRPr="002A08C3">
        <w:rPr>
          <w:rFonts w:ascii="Times New Roman" w:hAnsi="Times New Roman" w:cs="Times New Roman"/>
          <w:sz w:val="24"/>
          <w:szCs w:val="24"/>
        </w:rPr>
        <w:t>wit</w:t>
      </w:r>
      <w:r w:rsidR="001145DD">
        <w:rPr>
          <w:rFonts w:ascii="Times New Roman" w:hAnsi="Times New Roman" w:cs="Times New Roman"/>
          <w:sz w:val="24"/>
          <w:szCs w:val="24"/>
        </w:rPr>
        <w:t xml:space="preserve">h impaired decision-making, low </w:t>
      </w:r>
      <w:r w:rsidR="00FC71C2">
        <w:rPr>
          <w:rFonts w:ascii="Times New Roman" w:hAnsi="Times New Roman" w:cs="Times New Roman"/>
          <w:sz w:val="24"/>
          <w:szCs w:val="24"/>
        </w:rPr>
        <w:t>inspiration</w:t>
      </w:r>
      <w:r w:rsidR="001145DD">
        <w:rPr>
          <w:rFonts w:ascii="Times New Roman" w:hAnsi="Times New Roman" w:cs="Times New Roman"/>
          <w:sz w:val="24"/>
          <w:szCs w:val="24"/>
        </w:rPr>
        <w:t xml:space="preserve"> and lack of</w:t>
      </w:r>
      <w:r w:rsidR="00D577F2" w:rsidRPr="002A08C3">
        <w:rPr>
          <w:rFonts w:ascii="Times New Roman" w:hAnsi="Times New Roman" w:cs="Times New Roman"/>
          <w:sz w:val="24"/>
          <w:szCs w:val="24"/>
        </w:rPr>
        <w:t xml:space="preserve"> </w:t>
      </w:r>
      <w:r w:rsidR="001145DD">
        <w:rPr>
          <w:rFonts w:ascii="Times New Roman" w:hAnsi="Times New Roman" w:cs="Times New Roman"/>
          <w:sz w:val="24"/>
          <w:szCs w:val="24"/>
        </w:rPr>
        <w:t xml:space="preserve">self-assurance </w:t>
      </w:r>
      <w:r w:rsidR="00823921">
        <w:rPr>
          <w:rFonts w:ascii="Times New Roman" w:hAnsi="Times New Roman" w:cs="Times New Roman"/>
          <w:sz w:val="24"/>
          <w:szCs w:val="24"/>
        </w:rPr>
        <w:t>(MacLeod, 2009</w:t>
      </w:r>
      <w:r w:rsidR="00D577F2" w:rsidRPr="002A08C3">
        <w:rPr>
          <w:rFonts w:ascii="Times New Roman" w:hAnsi="Times New Roman" w:cs="Times New Roman"/>
          <w:sz w:val="24"/>
          <w:szCs w:val="24"/>
        </w:rPr>
        <w:t xml:space="preserve">). </w:t>
      </w:r>
      <w:r w:rsidR="00AB0EE2">
        <w:rPr>
          <w:rFonts w:ascii="Times New Roman" w:hAnsi="Times New Roman" w:cs="Times New Roman"/>
          <w:sz w:val="24"/>
          <w:szCs w:val="24"/>
        </w:rPr>
        <w:t>Between</w:t>
      </w:r>
      <w:r w:rsidR="00AB0EE2"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girls, pregnancy </w:t>
      </w:r>
      <w:r w:rsidR="007361CA">
        <w:rPr>
          <w:rFonts w:ascii="Times New Roman" w:hAnsi="Times New Roman" w:cs="Times New Roman"/>
          <w:sz w:val="24"/>
          <w:szCs w:val="24"/>
        </w:rPr>
        <w:t>shows</w:t>
      </w:r>
      <w:r w:rsidR="00AB0EE2">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 attitude of </w:t>
      </w:r>
      <w:r w:rsidR="004E796A">
        <w:rPr>
          <w:rFonts w:ascii="Times New Roman" w:hAnsi="Times New Roman" w:cs="Times New Roman"/>
          <w:sz w:val="24"/>
          <w:szCs w:val="24"/>
        </w:rPr>
        <w:t>in</w:t>
      </w:r>
      <w:r w:rsidR="00AB0EE2">
        <w:rPr>
          <w:rFonts w:ascii="Times New Roman" w:hAnsi="Times New Roman" w:cs="Times New Roman"/>
          <w:sz w:val="24"/>
          <w:szCs w:val="24"/>
        </w:rPr>
        <w:t xml:space="preserve"> </w:t>
      </w:r>
      <w:r w:rsidR="004E796A">
        <w:rPr>
          <w:rFonts w:ascii="Times New Roman" w:hAnsi="Times New Roman" w:cs="Times New Roman"/>
          <w:sz w:val="24"/>
          <w:szCs w:val="24"/>
        </w:rPr>
        <w:t>activeness</w:t>
      </w:r>
      <w:r w:rsidR="00674D8B">
        <w:rPr>
          <w:rFonts w:ascii="Times New Roman" w:hAnsi="Times New Roman" w:cs="Times New Roman"/>
          <w:sz w:val="24"/>
          <w:szCs w:val="24"/>
        </w:rPr>
        <w:t xml:space="preserve"> </w:t>
      </w:r>
      <w:r w:rsidR="004E796A">
        <w:rPr>
          <w:rFonts w:ascii="Times New Roman" w:hAnsi="Times New Roman" w:cs="Times New Roman"/>
          <w:sz w:val="24"/>
          <w:szCs w:val="24"/>
        </w:rPr>
        <w:t>and of not being considerate</w:t>
      </w:r>
      <w:r w:rsidR="002D02E4">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about what </w:t>
      </w:r>
      <w:r w:rsidR="004E796A">
        <w:rPr>
          <w:rFonts w:ascii="Times New Roman" w:hAnsi="Times New Roman" w:cs="Times New Roman"/>
          <w:sz w:val="24"/>
          <w:szCs w:val="24"/>
        </w:rPr>
        <w:t>occurs</w:t>
      </w:r>
      <w:r w:rsidR="002D02E4">
        <w:rPr>
          <w:rFonts w:ascii="Times New Roman" w:hAnsi="Times New Roman" w:cs="Times New Roman"/>
          <w:sz w:val="24"/>
          <w:szCs w:val="24"/>
        </w:rPr>
        <w:t xml:space="preserve"> </w:t>
      </w:r>
      <w:r w:rsidR="00D577F2" w:rsidRPr="002A08C3">
        <w:rPr>
          <w:rFonts w:ascii="Times New Roman" w:hAnsi="Times New Roman" w:cs="Times New Roman"/>
          <w:sz w:val="24"/>
          <w:szCs w:val="24"/>
        </w:rPr>
        <w:t>in their lives. Mlambo (2005) argue</w:t>
      </w:r>
      <w:r w:rsidR="00823921">
        <w:rPr>
          <w:rFonts w:ascii="Times New Roman" w:hAnsi="Times New Roman" w:cs="Times New Roman"/>
          <w:sz w:val="24"/>
          <w:szCs w:val="24"/>
        </w:rPr>
        <w:t>s differently from MacLeod (2009</w:t>
      </w:r>
      <w:r w:rsidR="00D577F2" w:rsidRPr="002A08C3">
        <w:rPr>
          <w:rFonts w:ascii="Times New Roman" w:hAnsi="Times New Roman" w:cs="Times New Roman"/>
          <w:sz w:val="24"/>
          <w:szCs w:val="24"/>
        </w:rPr>
        <w:t>) by stating that some teenagers fall pregnant because they are</w:t>
      </w:r>
      <w:r w:rsidR="002D02E4">
        <w:rPr>
          <w:rFonts w:ascii="Times New Roman" w:hAnsi="Times New Roman" w:cs="Times New Roman"/>
          <w:sz w:val="24"/>
          <w:szCs w:val="24"/>
        </w:rPr>
        <w:t xml:space="preserve"> </w:t>
      </w:r>
      <w:r w:rsidR="007361CA">
        <w:rPr>
          <w:rFonts w:ascii="Times New Roman" w:hAnsi="Times New Roman" w:cs="Times New Roman"/>
          <w:sz w:val="24"/>
          <w:szCs w:val="24"/>
        </w:rPr>
        <w:t>confident</w:t>
      </w:r>
      <w:r w:rsidR="00D577F2" w:rsidRPr="002A08C3">
        <w:rPr>
          <w:rFonts w:ascii="Times New Roman" w:hAnsi="Times New Roman" w:cs="Times New Roman"/>
          <w:sz w:val="24"/>
          <w:szCs w:val="24"/>
        </w:rPr>
        <w:t xml:space="preserve">. </w:t>
      </w:r>
    </w:p>
    <w:p w:rsidR="004B0F74" w:rsidRDefault="00CB354E"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Mlambo (2005) </w:t>
      </w:r>
      <w:r w:rsidR="004B28E3">
        <w:rPr>
          <w:rFonts w:ascii="Times New Roman" w:hAnsi="Times New Roman" w:cs="Times New Roman"/>
          <w:sz w:val="24"/>
          <w:szCs w:val="24"/>
        </w:rPr>
        <w:t xml:space="preserve">further </w:t>
      </w:r>
      <w:r w:rsidR="00D577F2" w:rsidRPr="002A08C3">
        <w:rPr>
          <w:rFonts w:ascii="Times New Roman" w:hAnsi="Times New Roman" w:cs="Times New Roman"/>
          <w:sz w:val="24"/>
          <w:szCs w:val="24"/>
        </w:rPr>
        <w:t>argues that teenagers who are assertive are most likely to fall pregnant earlier made a differen</w:t>
      </w:r>
      <w:r w:rsidR="00AD6035">
        <w:rPr>
          <w:rFonts w:ascii="Times New Roman" w:hAnsi="Times New Roman" w:cs="Times New Roman"/>
          <w:sz w:val="24"/>
          <w:szCs w:val="24"/>
        </w:rPr>
        <w:t xml:space="preserve">t from that. </w:t>
      </w:r>
      <w:r w:rsidR="0005760B">
        <w:rPr>
          <w:rFonts w:ascii="Times New Roman" w:hAnsi="Times New Roman" w:cs="Times New Roman"/>
          <w:sz w:val="24"/>
          <w:szCs w:val="24"/>
        </w:rPr>
        <w:t>Whereas</w:t>
      </w:r>
      <w:r w:rsidR="00AD6035">
        <w:rPr>
          <w:rFonts w:ascii="Times New Roman" w:hAnsi="Times New Roman" w:cs="Times New Roman"/>
          <w:sz w:val="24"/>
          <w:szCs w:val="24"/>
        </w:rPr>
        <w:t xml:space="preserve"> McLeod (200</w:t>
      </w:r>
      <w:r w:rsidR="00D577F2" w:rsidRPr="002A08C3">
        <w:rPr>
          <w:rFonts w:ascii="Times New Roman" w:hAnsi="Times New Roman" w:cs="Times New Roman"/>
          <w:sz w:val="24"/>
          <w:szCs w:val="24"/>
        </w:rPr>
        <w:t xml:space="preserve">9) argues that teenagers that have a </w:t>
      </w:r>
      <w:r w:rsidR="00AB0EE2">
        <w:rPr>
          <w:rFonts w:ascii="Times New Roman" w:hAnsi="Times New Roman" w:cs="Times New Roman"/>
          <w:sz w:val="24"/>
          <w:szCs w:val="24"/>
        </w:rPr>
        <w:t>inadequately</w:t>
      </w:r>
      <w:r w:rsidR="00AB0EE2" w:rsidRPr="002A08C3">
        <w:rPr>
          <w:rFonts w:ascii="Times New Roman" w:hAnsi="Times New Roman" w:cs="Times New Roman"/>
          <w:sz w:val="24"/>
          <w:szCs w:val="24"/>
        </w:rPr>
        <w:t xml:space="preserve"> </w:t>
      </w:r>
      <w:r w:rsidR="00AB0EE2">
        <w:rPr>
          <w:rFonts w:ascii="Times New Roman" w:hAnsi="Times New Roman" w:cs="Times New Roman"/>
          <w:sz w:val="24"/>
          <w:szCs w:val="24"/>
        </w:rPr>
        <w:t>clear</w:t>
      </w:r>
      <w:r w:rsidR="00AB0EE2" w:rsidRPr="002A08C3">
        <w:rPr>
          <w:rFonts w:ascii="Times New Roman" w:hAnsi="Times New Roman" w:cs="Times New Roman"/>
          <w:sz w:val="24"/>
          <w:szCs w:val="24"/>
        </w:rPr>
        <w:t xml:space="preserve"> </w:t>
      </w:r>
      <w:r w:rsidR="00AB0EE2">
        <w:rPr>
          <w:rFonts w:ascii="Times New Roman" w:hAnsi="Times New Roman" w:cs="Times New Roman"/>
          <w:sz w:val="24"/>
          <w:szCs w:val="24"/>
        </w:rPr>
        <w:t>logic</w:t>
      </w:r>
      <w:r w:rsidR="00AB0EE2"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of </w:t>
      </w:r>
      <w:r w:rsidR="00372DF5">
        <w:rPr>
          <w:rFonts w:ascii="Times New Roman" w:hAnsi="Times New Roman" w:cs="Times New Roman"/>
          <w:sz w:val="24"/>
          <w:szCs w:val="24"/>
        </w:rPr>
        <w:t>personality</w:t>
      </w:r>
      <w:r w:rsidR="00AB0EE2">
        <w:rPr>
          <w:rFonts w:ascii="Times New Roman" w:hAnsi="Times New Roman" w:cs="Times New Roman"/>
          <w:sz w:val="24"/>
          <w:szCs w:val="24"/>
        </w:rPr>
        <w:t xml:space="preserve"> </w:t>
      </w:r>
      <w:r w:rsidR="0005760B">
        <w:rPr>
          <w:rFonts w:ascii="Times New Roman" w:hAnsi="Times New Roman" w:cs="Times New Roman"/>
          <w:sz w:val="24"/>
          <w:szCs w:val="24"/>
        </w:rPr>
        <w:t xml:space="preserve">and poor </w:t>
      </w:r>
      <w:r w:rsidR="00372DF5">
        <w:rPr>
          <w:rFonts w:ascii="Times New Roman" w:hAnsi="Times New Roman" w:cs="Times New Roman"/>
          <w:sz w:val="24"/>
          <w:szCs w:val="24"/>
        </w:rPr>
        <w:t>self-esteem</w:t>
      </w:r>
      <w:r w:rsidR="0005760B">
        <w:rPr>
          <w:rFonts w:ascii="Times New Roman" w:hAnsi="Times New Roman" w:cs="Times New Roman"/>
          <w:sz w:val="24"/>
          <w:szCs w:val="24"/>
        </w:rPr>
        <w:t xml:space="preserve"> </w:t>
      </w:r>
      <w:r w:rsidR="00D577F2" w:rsidRPr="002A08C3">
        <w:rPr>
          <w:rFonts w:ascii="Times New Roman" w:hAnsi="Times New Roman" w:cs="Times New Roman"/>
          <w:sz w:val="24"/>
          <w:szCs w:val="24"/>
        </w:rPr>
        <w:t>and</w:t>
      </w:r>
      <w:r w:rsidR="0005760B">
        <w:rPr>
          <w:rFonts w:ascii="Times New Roman" w:hAnsi="Times New Roman" w:cs="Times New Roman"/>
          <w:sz w:val="24"/>
          <w:szCs w:val="24"/>
        </w:rPr>
        <w:t xml:space="preserve"> </w:t>
      </w:r>
      <w:r w:rsidR="00372DF5">
        <w:rPr>
          <w:rFonts w:ascii="Times New Roman" w:hAnsi="Times New Roman" w:cs="Times New Roman"/>
          <w:sz w:val="24"/>
          <w:szCs w:val="24"/>
        </w:rPr>
        <w:t>self-assurance</w:t>
      </w:r>
      <w:r w:rsidR="00D577F2" w:rsidRPr="002A08C3">
        <w:rPr>
          <w:rFonts w:ascii="Times New Roman" w:hAnsi="Times New Roman" w:cs="Times New Roman"/>
          <w:sz w:val="24"/>
          <w:szCs w:val="24"/>
        </w:rPr>
        <w:t>; he continued to suggest tha</w:t>
      </w:r>
      <w:r w:rsidR="00D76790">
        <w:rPr>
          <w:rFonts w:ascii="Times New Roman" w:hAnsi="Times New Roman" w:cs="Times New Roman"/>
          <w:sz w:val="24"/>
          <w:szCs w:val="24"/>
        </w:rPr>
        <w:t>t, pregnant teenagers perceive themselves</w:t>
      </w:r>
      <w:r w:rsidR="00D577F2" w:rsidRPr="002A08C3">
        <w:rPr>
          <w:rFonts w:ascii="Times New Roman" w:hAnsi="Times New Roman" w:cs="Times New Roman"/>
          <w:sz w:val="24"/>
          <w:szCs w:val="24"/>
        </w:rPr>
        <w:t xml:space="preserve"> as </w:t>
      </w:r>
      <w:r w:rsidR="00372DF5">
        <w:rPr>
          <w:rFonts w:ascii="Times New Roman" w:hAnsi="Times New Roman" w:cs="Times New Roman"/>
          <w:sz w:val="24"/>
          <w:szCs w:val="24"/>
        </w:rPr>
        <w:t>incompetent</w:t>
      </w:r>
      <w:r w:rsidR="00D76790">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and </w:t>
      </w:r>
      <w:r w:rsidR="00372DF5">
        <w:rPr>
          <w:rFonts w:ascii="Times New Roman" w:hAnsi="Times New Roman" w:cs="Times New Roman"/>
          <w:sz w:val="24"/>
          <w:szCs w:val="24"/>
        </w:rPr>
        <w:t>sub-standard</w:t>
      </w:r>
      <w:r w:rsidR="00D76790">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and are overwhelmed by the feeling of </w:t>
      </w:r>
      <w:r w:rsidR="00372DF5">
        <w:rPr>
          <w:rFonts w:ascii="Times New Roman" w:hAnsi="Times New Roman" w:cs="Times New Roman"/>
          <w:sz w:val="24"/>
          <w:szCs w:val="24"/>
        </w:rPr>
        <w:t>uncertainty</w:t>
      </w:r>
      <w:r w:rsidR="00D76790">
        <w:rPr>
          <w:rFonts w:ascii="Times New Roman" w:hAnsi="Times New Roman" w:cs="Times New Roman"/>
          <w:sz w:val="24"/>
          <w:szCs w:val="24"/>
        </w:rPr>
        <w:t xml:space="preserve"> </w:t>
      </w:r>
      <w:r w:rsidR="00AD6035">
        <w:rPr>
          <w:rFonts w:ascii="Times New Roman" w:hAnsi="Times New Roman" w:cs="Times New Roman"/>
          <w:sz w:val="24"/>
          <w:szCs w:val="24"/>
        </w:rPr>
        <w:t>(MacLeod, 200</w:t>
      </w:r>
      <w:r w:rsidR="00D577F2" w:rsidRPr="002A08C3">
        <w:rPr>
          <w:rFonts w:ascii="Times New Roman" w:hAnsi="Times New Roman" w:cs="Times New Roman"/>
          <w:sz w:val="24"/>
          <w:szCs w:val="24"/>
        </w:rPr>
        <w:t>9).</w:t>
      </w:r>
      <w:r w:rsidR="00D76790" w:rsidRPr="00D76790">
        <w:rPr>
          <w:rFonts w:ascii="Times New Roman" w:hAnsi="Times New Roman" w:cs="Times New Roman"/>
          <w:sz w:val="24"/>
          <w:szCs w:val="24"/>
        </w:rPr>
        <w:t xml:space="preserve"> </w:t>
      </w:r>
      <w:r w:rsidR="00D76790">
        <w:rPr>
          <w:rFonts w:ascii="Times New Roman" w:hAnsi="Times New Roman" w:cs="Times New Roman"/>
          <w:sz w:val="24"/>
          <w:szCs w:val="24"/>
        </w:rPr>
        <w:t>Consequently</w:t>
      </w:r>
      <w:r w:rsidR="00C56818" w:rsidRPr="002A08C3">
        <w:rPr>
          <w:rFonts w:ascii="Times New Roman" w:hAnsi="Times New Roman" w:cs="Times New Roman"/>
          <w:sz w:val="24"/>
          <w:szCs w:val="24"/>
        </w:rPr>
        <w:t>,</w:t>
      </w:r>
      <w:r w:rsidR="00372DF5">
        <w:rPr>
          <w:rFonts w:ascii="Times New Roman" w:hAnsi="Times New Roman" w:cs="Times New Roman"/>
          <w:sz w:val="24"/>
          <w:szCs w:val="24"/>
        </w:rPr>
        <w:t xml:space="preserve"> there is a</w:t>
      </w:r>
      <w:r w:rsidR="00BA1653">
        <w:rPr>
          <w:rFonts w:ascii="Times New Roman" w:hAnsi="Times New Roman" w:cs="Times New Roman"/>
          <w:sz w:val="24"/>
          <w:szCs w:val="24"/>
        </w:rPr>
        <w:t xml:space="preserve"> </w:t>
      </w:r>
      <w:r w:rsidR="00372DF5">
        <w:rPr>
          <w:rFonts w:ascii="Times New Roman" w:hAnsi="Times New Roman" w:cs="Times New Roman"/>
          <w:sz w:val="24"/>
          <w:szCs w:val="24"/>
        </w:rPr>
        <w:t>relationship</w:t>
      </w:r>
      <w:r w:rsidR="00BA165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between poor </w:t>
      </w:r>
      <w:r w:rsidR="00BA1653">
        <w:rPr>
          <w:rFonts w:ascii="Times New Roman" w:hAnsi="Times New Roman" w:cs="Times New Roman"/>
          <w:sz w:val="24"/>
          <w:szCs w:val="24"/>
        </w:rPr>
        <w:t>sense of worth</w:t>
      </w:r>
      <w:r w:rsidR="00BA1653"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and teenage preg</w:t>
      </w:r>
      <w:r w:rsidR="004C51DD">
        <w:rPr>
          <w:rFonts w:ascii="Times New Roman" w:hAnsi="Times New Roman" w:cs="Times New Roman"/>
          <w:sz w:val="24"/>
          <w:szCs w:val="24"/>
        </w:rPr>
        <w:t>nancy. Whereas on the other hand</w:t>
      </w:r>
      <w:r w:rsidR="00D577F2" w:rsidRPr="002A08C3">
        <w:rPr>
          <w:rFonts w:ascii="Times New Roman" w:hAnsi="Times New Roman" w:cs="Times New Roman"/>
          <w:sz w:val="24"/>
          <w:szCs w:val="24"/>
        </w:rPr>
        <w:t xml:space="preserve"> Moore and Rosenthal (2006) propose that</w:t>
      </w:r>
      <w:r w:rsidR="002D02E4">
        <w:rPr>
          <w:rFonts w:ascii="Times New Roman" w:hAnsi="Times New Roman" w:cs="Times New Roman"/>
          <w:sz w:val="24"/>
          <w:szCs w:val="24"/>
        </w:rPr>
        <w:t xml:space="preserve"> </w:t>
      </w:r>
      <w:r w:rsidR="00372DF5">
        <w:rPr>
          <w:rFonts w:ascii="Times New Roman" w:hAnsi="Times New Roman" w:cs="Times New Roman"/>
          <w:sz w:val="24"/>
          <w:szCs w:val="24"/>
        </w:rPr>
        <w:t>occasionally</w:t>
      </w:r>
      <w:r w:rsidR="00C56818" w:rsidRPr="002A08C3">
        <w:rPr>
          <w:rFonts w:ascii="Times New Roman" w:hAnsi="Times New Roman" w:cs="Times New Roman"/>
          <w:sz w:val="24"/>
          <w:szCs w:val="24"/>
        </w:rPr>
        <w:t>,</w:t>
      </w:r>
      <w:r w:rsidR="00D577F2" w:rsidRPr="002A08C3">
        <w:rPr>
          <w:rFonts w:ascii="Times New Roman" w:hAnsi="Times New Roman" w:cs="Times New Roman"/>
          <w:sz w:val="24"/>
          <w:szCs w:val="24"/>
        </w:rPr>
        <w:t xml:space="preserve"> pregnancy is the </w:t>
      </w:r>
      <w:r w:rsidR="00372DF5">
        <w:rPr>
          <w:rFonts w:ascii="Times New Roman" w:hAnsi="Times New Roman" w:cs="Times New Roman"/>
          <w:sz w:val="24"/>
          <w:szCs w:val="24"/>
        </w:rPr>
        <w:t>consequence</w:t>
      </w:r>
      <w:r w:rsidR="002D02E4">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of a teenager’s conscious or unconscious </w:t>
      </w:r>
      <w:r w:rsidR="00372DF5">
        <w:rPr>
          <w:rFonts w:ascii="Times New Roman" w:hAnsi="Times New Roman" w:cs="Times New Roman"/>
          <w:sz w:val="24"/>
          <w:szCs w:val="24"/>
        </w:rPr>
        <w:t>aspiration</w:t>
      </w:r>
      <w:r w:rsidR="002D02E4">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to get pregnant. </w:t>
      </w:r>
    </w:p>
    <w:p w:rsidR="00D577F2" w:rsidRPr="002A08C3" w:rsidRDefault="00D15EF3"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2.8</w:t>
      </w:r>
      <w:r w:rsidR="002D02E4">
        <w:rPr>
          <w:rFonts w:ascii="Times New Roman" w:hAnsi="Times New Roman" w:cs="Times New Roman"/>
          <w:b/>
          <w:sz w:val="24"/>
          <w:szCs w:val="24"/>
        </w:rPr>
        <w:t xml:space="preserve">.  </w:t>
      </w:r>
      <w:r w:rsidR="00BA7016">
        <w:rPr>
          <w:rFonts w:ascii="Times New Roman" w:hAnsi="Times New Roman" w:cs="Times New Roman"/>
          <w:b/>
          <w:sz w:val="24"/>
          <w:szCs w:val="24"/>
        </w:rPr>
        <w:t xml:space="preserve"> </w:t>
      </w:r>
      <w:r w:rsidR="00BA1653">
        <w:rPr>
          <w:rFonts w:ascii="Times New Roman" w:hAnsi="Times New Roman" w:cs="Times New Roman"/>
          <w:b/>
          <w:sz w:val="24"/>
          <w:szCs w:val="24"/>
        </w:rPr>
        <w:t>HEALTH RISKS OF</w:t>
      </w:r>
      <w:r w:rsidR="00BA1653"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TEENAGE MOTHERS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In addition to the social costs of teen</w:t>
      </w:r>
      <w:r w:rsidR="00BA1653">
        <w:rPr>
          <w:rFonts w:ascii="Times New Roman" w:hAnsi="Times New Roman" w:cs="Times New Roman"/>
          <w:sz w:val="24"/>
          <w:szCs w:val="24"/>
        </w:rPr>
        <w:t xml:space="preserve">age child rearing, there are more consequences of health challenges that </w:t>
      </w:r>
      <w:r w:rsidR="00362710">
        <w:rPr>
          <w:rFonts w:ascii="Times New Roman" w:hAnsi="Times New Roman" w:cs="Times New Roman"/>
          <w:sz w:val="24"/>
          <w:szCs w:val="24"/>
        </w:rPr>
        <w:t>relate to</w:t>
      </w:r>
      <w:r w:rsidRPr="002A08C3">
        <w:rPr>
          <w:rFonts w:ascii="Times New Roman" w:hAnsi="Times New Roman" w:cs="Times New Roman"/>
          <w:sz w:val="24"/>
          <w:szCs w:val="24"/>
        </w:rPr>
        <w:t xml:space="preserve"> teen</w:t>
      </w:r>
      <w:r w:rsidR="00BA1653">
        <w:rPr>
          <w:rFonts w:ascii="Times New Roman" w:hAnsi="Times New Roman" w:cs="Times New Roman"/>
          <w:sz w:val="24"/>
          <w:szCs w:val="24"/>
        </w:rPr>
        <w:t>age</w:t>
      </w:r>
      <w:r w:rsidRPr="002A08C3">
        <w:rPr>
          <w:rFonts w:ascii="Times New Roman" w:hAnsi="Times New Roman" w:cs="Times New Roman"/>
          <w:sz w:val="24"/>
          <w:szCs w:val="24"/>
        </w:rPr>
        <w:t xml:space="preserve"> pregnancy. There are health challenges that affect both individuals which is the teen</w:t>
      </w:r>
      <w:r w:rsidR="00D461F0">
        <w:rPr>
          <w:rFonts w:ascii="Times New Roman" w:hAnsi="Times New Roman" w:cs="Times New Roman"/>
          <w:sz w:val="24"/>
          <w:szCs w:val="24"/>
        </w:rPr>
        <w:t>age</w:t>
      </w:r>
      <w:r w:rsidRPr="002A08C3">
        <w:rPr>
          <w:rFonts w:ascii="Times New Roman" w:hAnsi="Times New Roman" w:cs="Times New Roman"/>
          <w:sz w:val="24"/>
          <w:szCs w:val="24"/>
        </w:rPr>
        <w:t xml:space="preserve"> mothers and child that are mainly has to do with childbirth (Che</w:t>
      </w:r>
      <w:r w:rsidR="003E1D77">
        <w:rPr>
          <w:rFonts w:ascii="Times New Roman" w:hAnsi="Times New Roman" w:cs="Times New Roman"/>
          <w:sz w:val="24"/>
          <w:szCs w:val="24"/>
        </w:rPr>
        <w:t>draui, 2008</w:t>
      </w:r>
      <w:r w:rsidR="004B28E3">
        <w:rPr>
          <w:rFonts w:ascii="Times New Roman" w:hAnsi="Times New Roman" w:cs="Times New Roman"/>
          <w:sz w:val="24"/>
          <w:szCs w:val="24"/>
        </w:rPr>
        <w:t xml:space="preserve">) </w:t>
      </w:r>
      <w:r w:rsidRPr="002A08C3">
        <w:rPr>
          <w:rFonts w:ascii="Times New Roman" w:hAnsi="Times New Roman" w:cs="Times New Roman"/>
          <w:sz w:val="24"/>
          <w:szCs w:val="24"/>
        </w:rPr>
        <w:t>A study has shown that, heath complications do not only end with the teenage parents, however the babies that are given birth they also go through some hea</w:t>
      </w:r>
      <w:r w:rsidR="00D461F0">
        <w:rPr>
          <w:rFonts w:ascii="Times New Roman" w:hAnsi="Times New Roman" w:cs="Times New Roman"/>
          <w:sz w:val="24"/>
          <w:szCs w:val="24"/>
        </w:rPr>
        <w:t>lth risks. Infants born to teenagers</w:t>
      </w:r>
      <w:r w:rsidR="00814818">
        <w:rPr>
          <w:rFonts w:ascii="Times New Roman" w:hAnsi="Times New Roman" w:cs="Times New Roman"/>
          <w:sz w:val="24"/>
          <w:szCs w:val="24"/>
        </w:rPr>
        <w:t xml:space="preserve"> have a greater</w:t>
      </w:r>
      <w:r w:rsidRPr="002A08C3">
        <w:rPr>
          <w:rFonts w:ascii="Times New Roman" w:hAnsi="Times New Roman" w:cs="Times New Roman"/>
          <w:sz w:val="24"/>
          <w:szCs w:val="24"/>
        </w:rPr>
        <w:t xml:space="preserve"> risk of low birth weight, and neonatal </w:t>
      </w:r>
      <w:r w:rsidR="00814818">
        <w:rPr>
          <w:rFonts w:ascii="Times New Roman" w:hAnsi="Times New Roman" w:cs="Times New Roman"/>
          <w:sz w:val="24"/>
          <w:szCs w:val="24"/>
        </w:rPr>
        <w:t>mortality</w:t>
      </w:r>
      <w:r w:rsidR="00814818" w:rsidRPr="002A08C3">
        <w:rPr>
          <w:rFonts w:ascii="Times New Roman" w:hAnsi="Times New Roman" w:cs="Times New Roman"/>
          <w:sz w:val="24"/>
          <w:szCs w:val="24"/>
        </w:rPr>
        <w:t xml:space="preserve"> </w:t>
      </w:r>
      <w:r w:rsidR="00814818">
        <w:rPr>
          <w:rFonts w:ascii="Times New Roman" w:hAnsi="Times New Roman" w:cs="Times New Roman"/>
          <w:sz w:val="24"/>
          <w:szCs w:val="24"/>
        </w:rPr>
        <w:t>(Chedraui, 2008</w:t>
      </w:r>
      <w:r w:rsidRPr="00485DD2">
        <w:rPr>
          <w:rFonts w:ascii="Times New Roman" w:hAnsi="Times New Roman" w:cs="Times New Roman"/>
          <w:sz w:val="24"/>
          <w:szCs w:val="24"/>
        </w:rPr>
        <w:t>).</w:t>
      </w:r>
      <w:r w:rsidRPr="002A08C3">
        <w:rPr>
          <w:rFonts w:ascii="Times New Roman" w:hAnsi="Times New Roman" w:cs="Times New Roman"/>
          <w:sz w:val="24"/>
          <w:szCs w:val="24"/>
        </w:rPr>
        <w:t xml:space="preserve"> These </w:t>
      </w:r>
      <w:r w:rsidR="003C684B">
        <w:rPr>
          <w:rFonts w:ascii="Times New Roman" w:hAnsi="Times New Roman" w:cs="Times New Roman"/>
          <w:sz w:val="24"/>
          <w:szCs w:val="24"/>
        </w:rPr>
        <w:t>enlarged</w:t>
      </w:r>
      <w:r w:rsidR="003C684B"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health complications such as </w:t>
      </w:r>
      <w:r w:rsidR="00C2186D">
        <w:rPr>
          <w:rFonts w:ascii="Times New Roman" w:hAnsi="Times New Roman" w:cs="Times New Roman"/>
          <w:sz w:val="24"/>
          <w:szCs w:val="24"/>
        </w:rPr>
        <w:t>new</w:t>
      </w:r>
      <w:r w:rsidR="00B007DF">
        <w:rPr>
          <w:rFonts w:ascii="Times New Roman" w:hAnsi="Times New Roman" w:cs="Times New Roman"/>
          <w:sz w:val="24"/>
          <w:szCs w:val="24"/>
        </w:rPr>
        <w:t xml:space="preserve"> </w:t>
      </w:r>
      <w:r w:rsidR="00C2186D">
        <w:rPr>
          <w:rFonts w:ascii="Times New Roman" w:hAnsi="Times New Roman" w:cs="Times New Roman"/>
          <w:sz w:val="24"/>
          <w:szCs w:val="24"/>
        </w:rPr>
        <w:t>born</w:t>
      </w:r>
      <w:r w:rsidR="00C2186D" w:rsidRPr="002A08C3">
        <w:rPr>
          <w:rFonts w:ascii="Times New Roman" w:hAnsi="Times New Roman" w:cs="Times New Roman"/>
          <w:sz w:val="24"/>
          <w:szCs w:val="24"/>
        </w:rPr>
        <w:t xml:space="preserve"> </w:t>
      </w:r>
      <w:r w:rsidRPr="002A08C3">
        <w:rPr>
          <w:rFonts w:ascii="Times New Roman" w:hAnsi="Times New Roman" w:cs="Times New Roman"/>
          <w:sz w:val="24"/>
          <w:szCs w:val="24"/>
        </w:rPr>
        <w:t>and neonatal</w:t>
      </w:r>
      <w:r w:rsidR="00C2186D" w:rsidRPr="00C2186D">
        <w:rPr>
          <w:rFonts w:ascii="Times New Roman" w:hAnsi="Times New Roman" w:cs="Times New Roman"/>
          <w:sz w:val="24"/>
          <w:szCs w:val="24"/>
        </w:rPr>
        <w:t xml:space="preserve"> </w:t>
      </w:r>
      <w:r w:rsidR="00C2186D">
        <w:rPr>
          <w:rFonts w:ascii="Times New Roman" w:hAnsi="Times New Roman" w:cs="Times New Roman"/>
          <w:sz w:val="24"/>
          <w:szCs w:val="24"/>
        </w:rPr>
        <w:t xml:space="preserve">mortality, preterm </w:t>
      </w:r>
      <w:r w:rsidR="00B007DF">
        <w:rPr>
          <w:rFonts w:ascii="Times New Roman" w:hAnsi="Times New Roman" w:cs="Times New Roman"/>
          <w:sz w:val="24"/>
          <w:szCs w:val="24"/>
        </w:rPr>
        <w:t>labo</w:t>
      </w:r>
      <w:r w:rsidR="00B007DF" w:rsidRPr="002A08C3">
        <w:rPr>
          <w:rFonts w:ascii="Times New Roman" w:hAnsi="Times New Roman" w:cs="Times New Roman"/>
          <w:sz w:val="24"/>
          <w:szCs w:val="24"/>
        </w:rPr>
        <w:t>ur</w:t>
      </w:r>
      <w:r w:rsidRPr="002A08C3">
        <w:rPr>
          <w:rFonts w:ascii="Times New Roman" w:hAnsi="Times New Roman" w:cs="Times New Roman"/>
          <w:sz w:val="24"/>
          <w:szCs w:val="24"/>
        </w:rPr>
        <w:t>, and l</w:t>
      </w:r>
      <w:r w:rsidR="00C2186D">
        <w:rPr>
          <w:rFonts w:ascii="Times New Roman" w:hAnsi="Times New Roman" w:cs="Times New Roman"/>
          <w:sz w:val="24"/>
          <w:szCs w:val="24"/>
        </w:rPr>
        <w:t>ow birth weight to new</w:t>
      </w:r>
      <w:r w:rsidR="00B007DF">
        <w:rPr>
          <w:rFonts w:ascii="Times New Roman" w:hAnsi="Times New Roman" w:cs="Times New Roman"/>
          <w:sz w:val="24"/>
          <w:szCs w:val="24"/>
        </w:rPr>
        <w:t xml:space="preserve"> </w:t>
      </w:r>
      <w:r w:rsidR="00C2186D">
        <w:rPr>
          <w:rFonts w:ascii="Times New Roman" w:hAnsi="Times New Roman" w:cs="Times New Roman"/>
          <w:sz w:val="24"/>
          <w:szCs w:val="24"/>
        </w:rPr>
        <w:t xml:space="preserve">born </w:t>
      </w:r>
      <w:r w:rsidRPr="002A08C3">
        <w:rPr>
          <w:rFonts w:ascii="Times New Roman" w:hAnsi="Times New Roman" w:cs="Times New Roman"/>
          <w:sz w:val="24"/>
          <w:szCs w:val="24"/>
        </w:rPr>
        <w:t>of teen</w:t>
      </w:r>
      <w:r w:rsidR="00C2186D">
        <w:rPr>
          <w:rFonts w:ascii="Times New Roman" w:hAnsi="Times New Roman" w:cs="Times New Roman"/>
          <w:sz w:val="24"/>
          <w:szCs w:val="24"/>
        </w:rPr>
        <w:t>age</w:t>
      </w:r>
      <w:r w:rsidRPr="002A08C3">
        <w:rPr>
          <w:rFonts w:ascii="Times New Roman" w:hAnsi="Times New Roman" w:cs="Times New Roman"/>
          <w:sz w:val="24"/>
          <w:szCs w:val="24"/>
        </w:rPr>
        <w:t xml:space="preserve"> mothers are </w:t>
      </w:r>
      <w:r w:rsidR="00787235">
        <w:rPr>
          <w:rFonts w:ascii="Times New Roman" w:hAnsi="Times New Roman" w:cs="Times New Roman"/>
          <w:sz w:val="24"/>
          <w:szCs w:val="24"/>
        </w:rPr>
        <w:t>dominant</w:t>
      </w:r>
      <w:r w:rsidR="00787235" w:rsidRPr="002A08C3">
        <w:rPr>
          <w:rFonts w:ascii="Times New Roman" w:hAnsi="Times New Roman" w:cs="Times New Roman"/>
          <w:sz w:val="24"/>
          <w:szCs w:val="24"/>
        </w:rPr>
        <w:t xml:space="preserve"> </w:t>
      </w:r>
      <w:r w:rsidR="00787235">
        <w:rPr>
          <w:rFonts w:ascii="Times New Roman" w:hAnsi="Times New Roman" w:cs="Times New Roman"/>
          <w:sz w:val="24"/>
          <w:szCs w:val="24"/>
        </w:rPr>
        <w:t>across all racial groups, when teenager</w:t>
      </w:r>
      <w:r w:rsidRPr="002A08C3">
        <w:rPr>
          <w:rFonts w:ascii="Times New Roman" w:hAnsi="Times New Roman" w:cs="Times New Roman"/>
          <w:sz w:val="24"/>
          <w:szCs w:val="24"/>
        </w:rPr>
        <w:t xml:space="preserve"> mothers are com</w:t>
      </w:r>
      <w:r w:rsidR="00787235">
        <w:rPr>
          <w:rFonts w:ascii="Times New Roman" w:hAnsi="Times New Roman" w:cs="Times New Roman"/>
          <w:sz w:val="24"/>
          <w:szCs w:val="24"/>
        </w:rPr>
        <w:t>pared to the grownups of their similar racial group</w:t>
      </w:r>
      <w:r w:rsidRPr="002A08C3">
        <w:rPr>
          <w:rFonts w:ascii="Times New Roman" w:hAnsi="Times New Roman" w:cs="Times New Roman"/>
          <w:sz w:val="24"/>
          <w:szCs w:val="24"/>
        </w:rPr>
        <w:t xml:space="preserve"> </w:t>
      </w:r>
      <w:r w:rsidRPr="00485DD2">
        <w:rPr>
          <w:rFonts w:ascii="Times New Roman" w:hAnsi="Times New Roman" w:cs="Times New Roman"/>
          <w:sz w:val="24"/>
          <w:szCs w:val="24"/>
        </w:rPr>
        <w:t>(Gilbert et al., 2004).</w:t>
      </w:r>
      <w:r w:rsidRPr="002A08C3">
        <w:rPr>
          <w:rFonts w:ascii="Times New Roman" w:hAnsi="Times New Roman" w:cs="Times New Roman"/>
          <w:sz w:val="24"/>
          <w:szCs w:val="24"/>
        </w:rPr>
        <w:t xml:space="preserve"> Such health complications can lead to teenage mothers leaving school or suffering from anxieties that are related to stress and grief that will highly influence the education of the teenage parents.</w:t>
      </w:r>
    </w:p>
    <w:p w:rsidR="00D577F2" w:rsidRPr="002A08C3" w:rsidRDefault="00D15EF3"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002D02E4">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EDUCATIONAL OUTCOMES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When teenage parent</w:t>
      </w:r>
      <w:r w:rsidR="00D174C4">
        <w:rPr>
          <w:rFonts w:ascii="Times New Roman" w:hAnsi="Times New Roman" w:cs="Times New Roman"/>
          <w:sz w:val="24"/>
          <w:szCs w:val="24"/>
        </w:rPr>
        <w:t>s</w:t>
      </w:r>
      <w:r w:rsidRPr="002A08C3">
        <w:rPr>
          <w:rFonts w:ascii="Times New Roman" w:hAnsi="Times New Roman" w:cs="Times New Roman"/>
          <w:sz w:val="24"/>
          <w:szCs w:val="24"/>
        </w:rPr>
        <w:t xml:space="preserve"> are experiencing health risk challenges, educational outcomes are bound to take a turmoil, when such incidents surface. Teenage parents are not getting the education they are </w:t>
      </w:r>
      <w:r w:rsidR="00327BEA">
        <w:rPr>
          <w:rFonts w:ascii="Times New Roman" w:hAnsi="Times New Roman" w:cs="Times New Roman"/>
          <w:sz w:val="24"/>
          <w:szCs w:val="24"/>
        </w:rPr>
        <w:t>unconstrained</w:t>
      </w:r>
      <w:r w:rsidR="00327BEA" w:rsidRPr="002A08C3">
        <w:rPr>
          <w:rFonts w:ascii="Times New Roman" w:hAnsi="Times New Roman" w:cs="Times New Roman"/>
          <w:sz w:val="24"/>
          <w:szCs w:val="24"/>
        </w:rPr>
        <w:t xml:space="preserve"> </w:t>
      </w:r>
      <w:r w:rsidR="00327BEA">
        <w:rPr>
          <w:rFonts w:ascii="Times New Roman" w:hAnsi="Times New Roman" w:cs="Times New Roman"/>
          <w:sz w:val="24"/>
          <w:szCs w:val="24"/>
        </w:rPr>
        <w:t>to, and have a greater rate of dropout than their fellow teenage friends</w:t>
      </w:r>
      <w:r w:rsidR="000D1FE1">
        <w:rPr>
          <w:rFonts w:ascii="Times New Roman" w:hAnsi="Times New Roman" w:cs="Times New Roman"/>
          <w:sz w:val="24"/>
          <w:szCs w:val="24"/>
        </w:rPr>
        <w:t xml:space="preserve"> (</w:t>
      </w:r>
      <w:r w:rsidRPr="002A08C3">
        <w:rPr>
          <w:rFonts w:ascii="Times New Roman" w:hAnsi="Times New Roman" w:cs="Times New Roman"/>
          <w:sz w:val="24"/>
          <w:szCs w:val="24"/>
        </w:rPr>
        <w:t xml:space="preserve">Pillow, 2006). The </w:t>
      </w:r>
      <w:r w:rsidR="00B2516A">
        <w:rPr>
          <w:rFonts w:ascii="Times New Roman" w:hAnsi="Times New Roman" w:cs="Times New Roman"/>
          <w:sz w:val="24"/>
          <w:szCs w:val="24"/>
        </w:rPr>
        <w:t>children</w:t>
      </w:r>
      <w:r w:rsidR="00C32F56"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teenagers also </w:t>
      </w:r>
      <w:r w:rsidR="00C32F56">
        <w:rPr>
          <w:rFonts w:ascii="Times New Roman" w:hAnsi="Times New Roman" w:cs="Times New Roman"/>
          <w:sz w:val="24"/>
          <w:szCs w:val="24"/>
        </w:rPr>
        <w:t>inclined</w:t>
      </w:r>
      <w:r w:rsidR="00C32F56" w:rsidRPr="002A08C3">
        <w:rPr>
          <w:rFonts w:ascii="Times New Roman" w:hAnsi="Times New Roman" w:cs="Times New Roman"/>
          <w:sz w:val="24"/>
          <w:szCs w:val="24"/>
        </w:rPr>
        <w:t xml:space="preserve"> </w:t>
      </w:r>
      <w:r w:rsidR="00C32F56">
        <w:rPr>
          <w:rFonts w:ascii="Times New Roman" w:hAnsi="Times New Roman" w:cs="Times New Roman"/>
          <w:sz w:val="24"/>
          <w:szCs w:val="24"/>
        </w:rPr>
        <w:t>to face challenges</w:t>
      </w:r>
      <w:r w:rsidRPr="002A08C3">
        <w:rPr>
          <w:rFonts w:ascii="Times New Roman" w:hAnsi="Times New Roman" w:cs="Times New Roman"/>
          <w:sz w:val="24"/>
          <w:szCs w:val="24"/>
        </w:rPr>
        <w:t xml:space="preserve"> academically (Levine, Pollack &amp; Comfort, 2001). Educational results of both the teenage parents and their children are critically affected by early childbearing. Children born to teen</w:t>
      </w:r>
      <w:r w:rsidR="00D942B8">
        <w:rPr>
          <w:rFonts w:ascii="Times New Roman" w:hAnsi="Times New Roman" w:cs="Times New Roman"/>
          <w:sz w:val="24"/>
          <w:szCs w:val="24"/>
        </w:rPr>
        <w:t>age mothers are most probable</w:t>
      </w:r>
      <w:r w:rsidR="00D942B8" w:rsidRPr="002A08C3">
        <w:rPr>
          <w:rFonts w:ascii="Times New Roman" w:hAnsi="Times New Roman" w:cs="Times New Roman"/>
          <w:sz w:val="24"/>
          <w:szCs w:val="24"/>
        </w:rPr>
        <w:t xml:space="preserve"> </w:t>
      </w:r>
      <w:r w:rsidRPr="002A08C3">
        <w:rPr>
          <w:rFonts w:ascii="Times New Roman" w:hAnsi="Times New Roman" w:cs="Times New Roman"/>
          <w:sz w:val="24"/>
          <w:szCs w:val="24"/>
        </w:rPr>
        <w:t>to have lower math and r</w:t>
      </w:r>
      <w:r w:rsidR="00D942B8">
        <w:rPr>
          <w:rFonts w:ascii="Times New Roman" w:hAnsi="Times New Roman" w:cs="Times New Roman"/>
          <w:sz w:val="24"/>
          <w:szCs w:val="24"/>
        </w:rPr>
        <w:t>eading test scores, and are most</w:t>
      </w:r>
      <w:r w:rsidRPr="002A08C3">
        <w:rPr>
          <w:rFonts w:ascii="Times New Roman" w:hAnsi="Times New Roman" w:cs="Times New Roman"/>
          <w:sz w:val="24"/>
          <w:szCs w:val="24"/>
        </w:rPr>
        <w:t xml:space="preserve"> </w:t>
      </w:r>
      <w:r w:rsidR="00D942B8">
        <w:rPr>
          <w:rFonts w:ascii="Times New Roman" w:hAnsi="Times New Roman" w:cs="Times New Roman"/>
          <w:sz w:val="24"/>
          <w:szCs w:val="24"/>
        </w:rPr>
        <w:t>prone</w:t>
      </w:r>
      <w:r w:rsidR="00D942B8" w:rsidRPr="002A08C3">
        <w:rPr>
          <w:rFonts w:ascii="Times New Roman" w:hAnsi="Times New Roman" w:cs="Times New Roman"/>
          <w:sz w:val="24"/>
          <w:szCs w:val="24"/>
        </w:rPr>
        <w:t xml:space="preserve"> </w:t>
      </w:r>
      <w:r w:rsidRPr="002A08C3">
        <w:rPr>
          <w:rFonts w:ascii="Times New Roman" w:hAnsi="Times New Roman" w:cs="Times New Roman"/>
          <w:sz w:val="24"/>
          <w:szCs w:val="24"/>
        </w:rPr>
        <w:t>to be retained i</w:t>
      </w:r>
      <w:r w:rsidR="00167F8B">
        <w:rPr>
          <w:rFonts w:ascii="Times New Roman" w:hAnsi="Times New Roman" w:cs="Times New Roman"/>
          <w:sz w:val="24"/>
          <w:szCs w:val="24"/>
        </w:rPr>
        <w:t xml:space="preserve">n school (Levine et al., 2001). </w:t>
      </w:r>
      <w:r w:rsidR="00D942B8">
        <w:rPr>
          <w:rFonts w:ascii="Times New Roman" w:hAnsi="Times New Roman" w:cs="Times New Roman"/>
          <w:sz w:val="24"/>
          <w:szCs w:val="24"/>
        </w:rPr>
        <w:t>Moreover, the academic standard</w:t>
      </w:r>
      <w:r w:rsidR="00621638">
        <w:rPr>
          <w:rFonts w:ascii="Times New Roman" w:hAnsi="Times New Roman" w:cs="Times New Roman"/>
          <w:sz w:val="24"/>
          <w:szCs w:val="24"/>
        </w:rPr>
        <w:t xml:space="preserve"> of the teenage </w:t>
      </w:r>
      <w:r w:rsidRPr="002A08C3">
        <w:rPr>
          <w:rFonts w:ascii="Times New Roman" w:hAnsi="Times New Roman" w:cs="Times New Roman"/>
          <w:sz w:val="24"/>
          <w:szCs w:val="24"/>
        </w:rPr>
        <w:t xml:space="preserve">mother is </w:t>
      </w:r>
      <w:r w:rsidR="00621638">
        <w:rPr>
          <w:rFonts w:ascii="Times New Roman" w:hAnsi="Times New Roman" w:cs="Times New Roman"/>
          <w:sz w:val="24"/>
          <w:szCs w:val="24"/>
        </w:rPr>
        <w:t>certainly</w:t>
      </w:r>
      <w:r w:rsidR="00621638"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linked with oppositional </w:t>
      </w:r>
      <w:r w:rsidRPr="002A08C3">
        <w:rPr>
          <w:rFonts w:ascii="Times New Roman" w:hAnsi="Times New Roman" w:cs="Times New Roman"/>
          <w:sz w:val="24"/>
          <w:szCs w:val="24"/>
        </w:rPr>
        <w:lastRenderedPageBreak/>
        <w:t>behavioural outcomes, such</w:t>
      </w:r>
      <w:r w:rsidR="00621638">
        <w:rPr>
          <w:rFonts w:ascii="Times New Roman" w:hAnsi="Times New Roman" w:cs="Times New Roman"/>
          <w:sz w:val="24"/>
          <w:szCs w:val="24"/>
        </w:rPr>
        <w:t xml:space="preserve"> as gang connection and drug abuse</w:t>
      </w:r>
      <w:r w:rsidRPr="002A08C3">
        <w:rPr>
          <w:rFonts w:ascii="Times New Roman" w:hAnsi="Times New Roman" w:cs="Times New Roman"/>
          <w:sz w:val="24"/>
          <w:szCs w:val="24"/>
        </w:rPr>
        <w:t xml:space="preserve"> </w:t>
      </w:r>
      <w:r w:rsidR="00485DD2" w:rsidRPr="00A42E07">
        <w:rPr>
          <w:rFonts w:ascii="Times New Roman" w:hAnsi="Times New Roman" w:cs="Times New Roman"/>
          <w:sz w:val="24"/>
          <w:szCs w:val="24"/>
        </w:rPr>
        <w:t xml:space="preserve">(Pogarsky, </w:t>
      </w:r>
      <w:r w:rsidR="00485DD2">
        <w:rPr>
          <w:rFonts w:ascii="Times New Roman" w:hAnsi="Times New Roman" w:cs="Times New Roman"/>
          <w:sz w:val="24"/>
          <w:szCs w:val="24"/>
        </w:rPr>
        <w:t xml:space="preserve">Thornberry &amp;Lizotte, </w:t>
      </w:r>
      <w:r w:rsidRPr="00A42E07">
        <w:rPr>
          <w:rFonts w:ascii="Times New Roman" w:hAnsi="Times New Roman" w:cs="Times New Roman"/>
          <w:sz w:val="24"/>
          <w:szCs w:val="24"/>
        </w:rPr>
        <w:t>2006).</w:t>
      </w:r>
      <w:r w:rsidRPr="002A08C3">
        <w:rPr>
          <w:rFonts w:ascii="Times New Roman" w:hAnsi="Times New Roman" w:cs="Times New Roman"/>
          <w:sz w:val="24"/>
          <w:szCs w:val="24"/>
        </w:rPr>
        <w:t xml:space="preserve"> Even though, it is </w:t>
      </w:r>
      <w:r w:rsidR="00621638">
        <w:rPr>
          <w:rFonts w:ascii="Times New Roman" w:hAnsi="Times New Roman" w:cs="Times New Roman"/>
          <w:sz w:val="24"/>
          <w:szCs w:val="24"/>
        </w:rPr>
        <w:t>likely</w:t>
      </w:r>
      <w:r w:rsidR="00621638"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to guarantee that teenage mothers </w:t>
      </w:r>
      <w:r w:rsidR="000C0FFA">
        <w:rPr>
          <w:rFonts w:ascii="Times New Roman" w:hAnsi="Times New Roman" w:cs="Times New Roman"/>
          <w:sz w:val="24"/>
          <w:szCs w:val="24"/>
        </w:rPr>
        <w:t>resume</w:t>
      </w:r>
      <w:r w:rsidR="000C0FFA" w:rsidRPr="002A08C3">
        <w:rPr>
          <w:rFonts w:ascii="Times New Roman" w:hAnsi="Times New Roman" w:cs="Times New Roman"/>
          <w:sz w:val="24"/>
          <w:szCs w:val="24"/>
        </w:rPr>
        <w:t xml:space="preserve"> </w:t>
      </w:r>
      <w:r w:rsidR="000C0FFA">
        <w:rPr>
          <w:rFonts w:ascii="Times New Roman" w:hAnsi="Times New Roman" w:cs="Times New Roman"/>
          <w:sz w:val="24"/>
          <w:szCs w:val="24"/>
        </w:rPr>
        <w:t xml:space="preserve">with </w:t>
      </w:r>
      <w:r w:rsidRPr="002A08C3">
        <w:rPr>
          <w:rFonts w:ascii="Times New Roman" w:hAnsi="Times New Roman" w:cs="Times New Roman"/>
          <w:sz w:val="24"/>
          <w:szCs w:val="24"/>
        </w:rPr>
        <w:t>their ed</w:t>
      </w:r>
      <w:r w:rsidR="002F0AB1">
        <w:rPr>
          <w:rFonts w:ascii="Times New Roman" w:hAnsi="Times New Roman" w:cs="Times New Roman"/>
          <w:sz w:val="24"/>
          <w:szCs w:val="24"/>
        </w:rPr>
        <w:t>ucation, even after giving birth</w:t>
      </w:r>
      <w:r w:rsidR="00046052">
        <w:rPr>
          <w:rFonts w:ascii="Times New Roman" w:hAnsi="Times New Roman" w:cs="Times New Roman"/>
          <w:sz w:val="24"/>
          <w:szCs w:val="24"/>
        </w:rPr>
        <w:t>, tom minimise these challenges, research display that</w:t>
      </w:r>
      <w:r w:rsidRPr="002A08C3">
        <w:rPr>
          <w:rFonts w:ascii="Times New Roman" w:hAnsi="Times New Roman" w:cs="Times New Roman"/>
          <w:sz w:val="24"/>
          <w:szCs w:val="24"/>
        </w:rPr>
        <w:t xml:space="preserve">, teenage parents are </w:t>
      </w:r>
      <w:r w:rsidR="00C127E1">
        <w:rPr>
          <w:rFonts w:ascii="Times New Roman" w:hAnsi="Times New Roman" w:cs="Times New Roman"/>
          <w:sz w:val="24"/>
          <w:szCs w:val="24"/>
        </w:rPr>
        <w:t xml:space="preserve">less likely in </w:t>
      </w:r>
      <w:r w:rsidRPr="002A08C3">
        <w:rPr>
          <w:rFonts w:ascii="Times New Roman" w:hAnsi="Times New Roman" w:cs="Times New Roman"/>
          <w:sz w:val="24"/>
          <w:szCs w:val="24"/>
        </w:rPr>
        <w:t xml:space="preserve">achieving </w:t>
      </w:r>
      <w:r w:rsidR="00C127E1">
        <w:rPr>
          <w:rFonts w:ascii="Times New Roman" w:hAnsi="Times New Roman" w:cs="Times New Roman"/>
          <w:sz w:val="24"/>
          <w:szCs w:val="24"/>
        </w:rPr>
        <w:t>their educational objectives, when compared to their teenage friends</w:t>
      </w:r>
      <w:r w:rsidRPr="002A08C3">
        <w:rPr>
          <w:rFonts w:ascii="Times New Roman" w:hAnsi="Times New Roman" w:cs="Times New Roman"/>
          <w:sz w:val="24"/>
          <w:szCs w:val="24"/>
        </w:rPr>
        <w:t xml:space="preserve"> (Pillow, 2006</w:t>
      </w:r>
      <w:r w:rsidR="000C6744">
        <w:rPr>
          <w:rFonts w:ascii="Times New Roman" w:hAnsi="Times New Roman" w:cs="Times New Roman"/>
          <w:sz w:val="24"/>
          <w:szCs w:val="24"/>
        </w:rPr>
        <w:t xml:space="preserve">). </w:t>
      </w:r>
    </w:p>
    <w:p w:rsidR="00D577F2" w:rsidRPr="002A08C3" w:rsidRDefault="00D15EF3"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2.10</w:t>
      </w:r>
      <w:r w:rsidR="002D02E4">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ROLES OF SCHOOL SOCIAL WORKER</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School social workers </w:t>
      </w:r>
      <w:r w:rsidR="00844993">
        <w:rPr>
          <w:rFonts w:ascii="Times New Roman" w:hAnsi="Times New Roman" w:cs="Times New Roman"/>
          <w:sz w:val="24"/>
          <w:szCs w:val="24"/>
        </w:rPr>
        <w:t xml:space="preserve">occupy </w:t>
      </w:r>
      <w:r w:rsidRPr="002A08C3">
        <w:rPr>
          <w:rFonts w:ascii="Times New Roman" w:hAnsi="Times New Roman" w:cs="Times New Roman"/>
          <w:sz w:val="24"/>
          <w:szCs w:val="24"/>
        </w:rPr>
        <w:t xml:space="preserve">a </w:t>
      </w:r>
      <w:r w:rsidR="00844993">
        <w:rPr>
          <w:rFonts w:ascii="Times New Roman" w:hAnsi="Times New Roman" w:cs="Times New Roman"/>
          <w:sz w:val="24"/>
          <w:szCs w:val="24"/>
        </w:rPr>
        <w:t>significant</w:t>
      </w:r>
      <w:r w:rsidR="00844993" w:rsidRPr="002A08C3">
        <w:rPr>
          <w:rFonts w:ascii="Times New Roman" w:hAnsi="Times New Roman" w:cs="Times New Roman"/>
          <w:sz w:val="24"/>
          <w:szCs w:val="24"/>
        </w:rPr>
        <w:t xml:space="preserve"> </w:t>
      </w:r>
      <w:r w:rsidR="00844993">
        <w:rPr>
          <w:rFonts w:ascii="Times New Roman" w:hAnsi="Times New Roman" w:cs="Times New Roman"/>
          <w:sz w:val="24"/>
          <w:szCs w:val="24"/>
        </w:rPr>
        <w:t>responsibility</w:t>
      </w:r>
      <w:r w:rsidR="00844993" w:rsidRPr="002A08C3">
        <w:rPr>
          <w:rFonts w:ascii="Times New Roman" w:hAnsi="Times New Roman" w:cs="Times New Roman"/>
          <w:sz w:val="24"/>
          <w:szCs w:val="24"/>
        </w:rPr>
        <w:t xml:space="preserve"> </w:t>
      </w:r>
      <w:r w:rsidR="00844993">
        <w:rPr>
          <w:rFonts w:ascii="Times New Roman" w:hAnsi="Times New Roman" w:cs="Times New Roman"/>
          <w:sz w:val="24"/>
          <w:szCs w:val="24"/>
        </w:rPr>
        <w:t>in learning institutions and educational context</w:t>
      </w:r>
      <w:r w:rsidRPr="002A08C3">
        <w:rPr>
          <w:rFonts w:ascii="Times New Roman" w:hAnsi="Times New Roman" w:cs="Times New Roman"/>
          <w:sz w:val="24"/>
          <w:szCs w:val="24"/>
        </w:rPr>
        <w:t xml:space="preserve">. Social workers working </w:t>
      </w:r>
      <w:r w:rsidR="00844993">
        <w:rPr>
          <w:rFonts w:ascii="Times New Roman" w:hAnsi="Times New Roman" w:cs="Times New Roman"/>
          <w:sz w:val="24"/>
          <w:szCs w:val="24"/>
        </w:rPr>
        <w:t>in</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school systems </w:t>
      </w:r>
      <w:r w:rsidR="00844993">
        <w:rPr>
          <w:rFonts w:ascii="Times New Roman" w:hAnsi="Times New Roman" w:cs="Times New Roman"/>
          <w:sz w:val="24"/>
          <w:szCs w:val="24"/>
        </w:rPr>
        <w:t>offer</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services to students to </w:t>
      </w:r>
      <w:r w:rsidR="00844993">
        <w:rPr>
          <w:rFonts w:ascii="Times New Roman" w:hAnsi="Times New Roman" w:cs="Times New Roman"/>
          <w:sz w:val="24"/>
          <w:szCs w:val="24"/>
        </w:rPr>
        <w:t>improve</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their emotional </w:t>
      </w:r>
      <w:r w:rsidR="00844993">
        <w:rPr>
          <w:rFonts w:ascii="Times New Roman" w:hAnsi="Times New Roman" w:cs="Times New Roman"/>
          <w:sz w:val="24"/>
          <w:szCs w:val="24"/>
        </w:rPr>
        <w:t>welfare</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and </w:t>
      </w:r>
      <w:r w:rsidR="00844993">
        <w:rPr>
          <w:rFonts w:ascii="Times New Roman" w:hAnsi="Times New Roman" w:cs="Times New Roman"/>
          <w:sz w:val="24"/>
          <w:szCs w:val="24"/>
        </w:rPr>
        <w:t>advance</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their academic </w:t>
      </w:r>
      <w:r w:rsidR="00844993">
        <w:rPr>
          <w:rFonts w:ascii="Times New Roman" w:hAnsi="Times New Roman" w:cs="Times New Roman"/>
          <w:sz w:val="24"/>
          <w:szCs w:val="24"/>
        </w:rPr>
        <w:t>accomplishment</w:t>
      </w:r>
      <w:r w:rsidR="00844993"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(Barker, 2003). School social workers are </w:t>
      </w:r>
      <w:r w:rsidR="0024552B">
        <w:rPr>
          <w:rFonts w:ascii="Times New Roman" w:hAnsi="Times New Roman" w:cs="Times New Roman"/>
          <w:sz w:val="24"/>
          <w:szCs w:val="24"/>
        </w:rPr>
        <w:t>frequently</w:t>
      </w:r>
      <w:r w:rsidR="0024552B"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called on to </w:t>
      </w:r>
      <w:r w:rsidR="0024552B">
        <w:rPr>
          <w:rFonts w:ascii="Times New Roman" w:hAnsi="Times New Roman" w:cs="Times New Roman"/>
          <w:sz w:val="24"/>
          <w:szCs w:val="24"/>
        </w:rPr>
        <w:t>assist</w:t>
      </w:r>
      <w:r w:rsidR="0024552B" w:rsidRPr="002A08C3">
        <w:rPr>
          <w:rFonts w:ascii="Times New Roman" w:hAnsi="Times New Roman" w:cs="Times New Roman"/>
          <w:sz w:val="24"/>
          <w:szCs w:val="24"/>
        </w:rPr>
        <w:t xml:space="preserve"> </w:t>
      </w:r>
      <w:r w:rsidR="0024552B">
        <w:rPr>
          <w:rFonts w:ascii="Times New Roman" w:hAnsi="Times New Roman" w:cs="Times New Roman"/>
          <w:sz w:val="24"/>
          <w:szCs w:val="24"/>
        </w:rPr>
        <w:t>learners</w:t>
      </w:r>
      <w:r w:rsidRPr="002A08C3">
        <w:rPr>
          <w:rFonts w:ascii="Times New Roman" w:hAnsi="Times New Roman" w:cs="Times New Roman"/>
          <w:sz w:val="24"/>
          <w:szCs w:val="24"/>
        </w:rPr>
        <w:t xml:space="preserve">, families, and teachers </w:t>
      </w:r>
      <w:r w:rsidR="0024552B">
        <w:rPr>
          <w:rFonts w:ascii="Times New Roman" w:hAnsi="Times New Roman" w:cs="Times New Roman"/>
          <w:sz w:val="24"/>
          <w:szCs w:val="24"/>
        </w:rPr>
        <w:t>to tackle difficulties</w:t>
      </w:r>
      <w:r w:rsidRPr="002A08C3">
        <w:rPr>
          <w:rFonts w:ascii="Times New Roman" w:hAnsi="Times New Roman" w:cs="Times New Roman"/>
          <w:sz w:val="24"/>
          <w:szCs w:val="24"/>
        </w:rPr>
        <w:t xml:space="preserve"> such as</w:t>
      </w:r>
      <w:r w:rsidR="009624FD" w:rsidRPr="009624FD">
        <w:rPr>
          <w:rFonts w:ascii="Times New Roman" w:hAnsi="Times New Roman" w:cs="Times New Roman"/>
          <w:sz w:val="24"/>
          <w:szCs w:val="24"/>
        </w:rPr>
        <w:t xml:space="preserve"> </w:t>
      </w:r>
      <w:r w:rsidR="009624FD">
        <w:rPr>
          <w:rFonts w:ascii="Times New Roman" w:hAnsi="Times New Roman" w:cs="Times New Roman"/>
          <w:sz w:val="24"/>
          <w:szCs w:val="24"/>
        </w:rPr>
        <w:t>absence</w:t>
      </w:r>
      <w:r w:rsidRPr="002A08C3">
        <w:rPr>
          <w:rFonts w:ascii="Times New Roman" w:hAnsi="Times New Roman" w:cs="Times New Roman"/>
          <w:sz w:val="24"/>
          <w:szCs w:val="24"/>
        </w:rPr>
        <w:t xml:space="preserve">, social withdrawal, overaggressive behaviours, </w:t>
      </w:r>
      <w:r w:rsidR="009624FD">
        <w:rPr>
          <w:rFonts w:ascii="Times New Roman" w:hAnsi="Times New Roman" w:cs="Times New Roman"/>
          <w:sz w:val="24"/>
          <w:szCs w:val="24"/>
        </w:rPr>
        <w:t>disobedience, and the influence</w:t>
      </w:r>
      <w:r w:rsidRPr="002A08C3">
        <w:rPr>
          <w:rFonts w:ascii="Times New Roman" w:hAnsi="Times New Roman" w:cs="Times New Roman"/>
          <w:sz w:val="24"/>
          <w:szCs w:val="24"/>
        </w:rPr>
        <w:t xml:space="preserve"> of special physical,</w:t>
      </w:r>
      <w:r w:rsidR="009624FD">
        <w:rPr>
          <w:rFonts w:ascii="Times New Roman" w:hAnsi="Times New Roman" w:cs="Times New Roman"/>
          <w:sz w:val="24"/>
          <w:szCs w:val="24"/>
        </w:rPr>
        <w:t xml:space="preserve"> emotional, or economic challenges that are faced by the learners and families</w:t>
      </w:r>
      <w:r w:rsidRPr="002A08C3">
        <w:rPr>
          <w:rFonts w:ascii="Times New Roman" w:hAnsi="Times New Roman" w:cs="Times New Roman"/>
          <w:sz w:val="24"/>
          <w:szCs w:val="24"/>
        </w:rPr>
        <w:t xml:space="preserve"> (Barker, 200</w:t>
      </w:r>
      <w:r w:rsidR="00926447">
        <w:rPr>
          <w:rFonts w:ascii="Times New Roman" w:hAnsi="Times New Roman" w:cs="Times New Roman"/>
          <w:sz w:val="24"/>
          <w:szCs w:val="24"/>
        </w:rPr>
        <w:t xml:space="preserve">3). School social workers </w:t>
      </w:r>
      <w:r w:rsidRPr="002A08C3">
        <w:rPr>
          <w:rFonts w:ascii="Times New Roman" w:hAnsi="Times New Roman" w:cs="Times New Roman"/>
          <w:sz w:val="24"/>
          <w:szCs w:val="24"/>
        </w:rPr>
        <w:t xml:space="preserve">also </w:t>
      </w:r>
      <w:r w:rsidR="00926447">
        <w:rPr>
          <w:rFonts w:ascii="Times New Roman" w:hAnsi="Times New Roman" w:cs="Times New Roman"/>
          <w:sz w:val="24"/>
          <w:szCs w:val="24"/>
        </w:rPr>
        <w:t>deal with</w:t>
      </w:r>
      <w:r w:rsidR="00926447"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issues such as substance </w:t>
      </w:r>
      <w:r w:rsidR="00926447">
        <w:rPr>
          <w:rFonts w:ascii="Times New Roman" w:hAnsi="Times New Roman" w:cs="Times New Roman"/>
          <w:sz w:val="24"/>
          <w:szCs w:val="24"/>
        </w:rPr>
        <w:t>misuse</w:t>
      </w:r>
      <w:r w:rsidR="00926447" w:rsidRPr="002A08C3">
        <w:rPr>
          <w:rFonts w:ascii="Times New Roman" w:hAnsi="Times New Roman" w:cs="Times New Roman"/>
          <w:sz w:val="24"/>
          <w:szCs w:val="24"/>
        </w:rPr>
        <w:t xml:space="preserve"> </w:t>
      </w:r>
      <w:r w:rsidR="00926447">
        <w:rPr>
          <w:rFonts w:ascii="Times New Roman" w:hAnsi="Times New Roman" w:cs="Times New Roman"/>
          <w:sz w:val="24"/>
          <w:szCs w:val="24"/>
        </w:rPr>
        <w:t xml:space="preserve">and sexuality challenges </w:t>
      </w:r>
      <w:r w:rsidR="00E72BDE">
        <w:rPr>
          <w:rFonts w:ascii="Times New Roman" w:hAnsi="Times New Roman" w:cs="Times New Roman"/>
          <w:sz w:val="24"/>
          <w:szCs w:val="24"/>
        </w:rPr>
        <w:t xml:space="preserve">in the higher-grade levels. </w:t>
      </w:r>
      <w:r w:rsidRPr="002A08C3">
        <w:rPr>
          <w:rFonts w:ascii="Times New Roman" w:hAnsi="Times New Roman" w:cs="Times New Roman"/>
          <w:sz w:val="24"/>
          <w:szCs w:val="24"/>
        </w:rPr>
        <w:t xml:space="preserve">School social workers </w:t>
      </w:r>
      <w:r w:rsidR="00787918">
        <w:rPr>
          <w:rFonts w:ascii="Times New Roman" w:hAnsi="Times New Roman" w:cs="Times New Roman"/>
          <w:sz w:val="24"/>
          <w:szCs w:val="24"/>
        </w:rPr>
        <w:t xml:space="preserve">have </w:t>
      </w:r>
      <w:r w:rsidR="0075338D">
        <w:rPr>
          <w:rFonts w:ascii="Times New Roman" w:hAnsi="Times New Roman" w:cs="Times New Roman"/>
          <w:sz w:val="24"/>
          <w:szCs w:val="24"/>
        </w:rPr>
        <w:t>knowledge</w:t>
      </w:r>
      <w:r w:rsidR="00787918">
        <w:rPr>
          <w:rFonts w:ascii="Times New Roman" w:hAnsi="Times New Roman" w:cs="Times New Roman"/>
          <w:sz w:val="24"/>
          <w:szCs w:val="24"/>
        </w:rPr>
        <w:t xml:space="preserve"> on</w:t>
      </w:r>
      <w:r w:rsidR="00787918"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how to go out into the </w:t>
      </w:r>
      <w:r w:rsidR="0075338D">
        <w:rPr>
          <w:rFonts w:ascii="Times New Roman" w:hAnsi="Times New Roman" w:cs="Times New Roman"/>
          <w:sz w:val="24"/>
          <w:szCs w:val="24"/>
        </w:rPr>
        <w:t>larger</w:t>
      </w:r>
      <w:r w:rsidR="0075338D" w:rsidRPr="002A08C3">
        <w:rPr>
          <w:rFonts w:ascii="Times New Roman" w:hAnsi="Times New Roman" w:cs="Times New Roman"/>
          <w:sz w:val="24"/>
          <w:szCs w:val="24"/>
        </w:rPr>
        <w:t xml:space="preserve"> </w:t>
      </w:r>
      <w:r w:rsidR="0075338D">
        <w:rPr>
          <w:rFonts w:ascii="Times New Roman" w:hAnsi="Times New Roman" w:cs="Times New Roman"/>
          <w:sz w:val="24"/>
          <w:szCs w:val="24"/>
        </w:rPr>
        <w:t>society</w:t>
      </w:r>
      <w:r w:rsidR="0075338D"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to </w:t>
      </w:r>
      <w:r w:rsidR="0075338D">
        <w:rPr>
          <w:rFonts w:ascii="Times New Roman" w:hAnsi="Times New Roman" w:cs="Times New Roman"/>
          <w:sz w:val="24"/>
          <w:szCs w:val="24"/>
        </w:rPr>
        <w:t>connect</w:t>
      </w:r>
      <w:r w:rsidR="0075338D" w:rsidRPr="002A08C3">
        <w:rPr>
          <w:rFonts w:ascii="Times New Roman" w:hAnsi="Times New Roman" w:cs="Times New Roman"/>
          <w:sz w:val="24"/>
          <w:szCs w:val="24"/>
        </w:rPr>
        <w:t xml:space="preserve"> </w:t>
      </w:r>
      <w:r w:rsidR="0075338D">
        <w:rPr>
          <w:rFonts w:ascii="Times New Roman" w:hAnsi="Times New Roman" w:cs="Times New Roman"/>
          <w:sz w:val="24"/>
          <w:szCs w:val="24"/>
        </w:rPr>
        <w:t>families and community organis</w:t>
      </w:r>
      <w:r w:rsidRPr="002A08C3">
        <w:rPr>
          <w:rFonts w:ascii="Times New Roman" w:hAnsi="Times New Roman" w:cs="Times New Roman"/>
          <w:sz w:val="24"/>
          <w:szCs w:val="24"/>
        </w:rPr>
        <w:t xml:space="preserve">ations to </w:t>
      </w:r>
      <w:r w:rsidR="0075338D">
        <w:rPr>
          <w:rFonts w:ascii="Times New Roman" w:hAnsi="Times New Roman" w:cs="Times New Roman"/>
          <w:sz w:val="24"/>
          <w:szCs w:val="24"/>
        </w:rPr>
        <w:t>establish</w:t>
      </w:r>
      <w:r w:rsidR="0075338D" w:rsidRPr="002A08C3">
        <w:rPr>
          <w:rFonts w:ascii="Times New Roman" w:hAnsi="Times New Roman" w:cs="Times New Roman"/>
          <w:sz w:val="24"/>
          <w:szCs w:val="24"/>
        </w:rPr>
        <w:t xml:space="preserve"> </w:t>
      </w:r>
      <w:r w:rsidR="0075338D">
        <w:rPr>
          <w:rFonts w:ascii="Times New Roman" w:hAnsi="Times New Roman" w:cs="Times New Roman"/>
          <w:sz w:val="24"/>
          <w:szCs w:val="24"/>
        </w:rPr>
        <w:t>an improved</w:t>
      </w:r>
      <w:r w:rsidR="0075338D" w:rsidRPr="002A08C3">
        <w:rPr>
          <w:rFonts w:ascii="Times New Roman" w:hAnsi="Times New Roman" w:cs="Times New Roman"/>
          <w:sz w:val="24"/>
          <w:szCs w:val="24"/>
        </w:rPr>
        <w:t xml:space="preserve"> outcome</w:t>
      </w:r>
      <w:r w:rsidRPr="002A08C3">
        <w:rPr>
          <w:rFonts w:ascii="Times New Roman" w:hAnsi="Times New Roman" w:cs="Times New Roman"/>
          <w:sz w:val="24"/>
          <w:szCs w:val="24"/>
        </w:rPr>
        <w:t xml:space="preserve"> for students (e.g., increased academic achievement, safety, attendance, and social-emotional-behavioural functioning). There are many roles that are played by the Social workers to highlight some few functions when it comes to intervention with teen</w:t>
      </w:r>
      <w:r w:rsidR="005C2A79">
        <w:rPr>
          <w:rFonts w:ascii="Times New Roman" w:hAnsi="Times New Roman" w:cs="Times New Roman"/>
          <w:sz w:val="24"/>
          <w:szCs w:val="24"/>
        </w:rPr>
        <w:t>age</w:t>
      </w:r>
      <w:r w:rsidRPr="002A08C3">
        <w:rPr>
          <w:rFonts w:ascii="Times New Roman" w:hAnsi="Times New Roman" w:cs="Times New Roman"/>
          <w:sz w:val="24"/>
          <w:szCs w:val="24"/>
        </w:rPr>
        <w:t xml:space="preserve"> parents. The roles </w:t>
      </w:r>
      <w:r w:rsidR="0084262E" w:rsidRPr="002A08C3">
        <w:rPr>
          <w:rFonts w:ascii="Times New Roman" w:hAnsi="Times New Roman" w:cs="Times New Roman"/>
          <w:sz w:val="24"/>
          <w:szCs w:val="24"/>
        </w:rPr>
        <w:t>include</w:t>
      </w:r>
      <w:r w:rsidRPr="002A08C3">
        <w:rPr>
          <w:rFonts w:ascii="Times New Roman" w:hAnsi="Times New Roman" w:cs="Times New Roman"/>
          <w:sz w:val="24"/>
          <w:szCs w:val="24"/>
        </w:rPr>
        <w:t xml:space="preserve"> </w:t>
      </w:r>
      <w:r w:rsidR="0075338D">
        <w:rPr>
          <w:rFonts w:ascii="Times New Roman" w:hAnsi="Times New Roman" w:cs="Times New Roman"/>
          <w:sz w:val="24"/>
          <w:szCs w:val="24"/>
        </w:rPr>
        <w:t xml:space="preserve">adoption, counselling for teenagers </w:t>
      </w:r>
      <w:r w:rsidRPr="002A08C3">
        <w:rPr>
          <w:rFonts w:ascii="Times New Roman" w:hAnsi="Times New Roman" w:cs="Times New Roman"/>
          <w:sz w:val="24"/>
          <w:szCs w:val="24"/>
        </w:rPr>
        <w:t>and their families (upon finding out the teen</w:t>
      </w:r>
      <w:r w:rsidR="0075338D">
        <w:rPr>
          <w:rFonts w:ascii="Times New Roman" w:hAnsi="Times New Roman" w:cs="Times New Roman"/>
          <w:sz w:val="24"/>
          <w:szCs w:val="24"/>
        </w:rPr>
        <w:t>agers</w:t>
      </w:r>
      <w:r w:rsidRPr="002A08C3">
        <w:rPr>
          <w:rFonts w:ascii="Times New Roman" w:hAnsi="Times New Roman" w:cs="Times New Roman"/>
          <w:sz w:val="24"/>
          <w:szCs w:val="24"/>
        </w:rPr>
        <w:t xml:space="preserve"> is pregnant to help the family cope, and after a teen</w:t>
      </w:r>
      <w:r w:rsidR="0075338D">
        <w:rPr>
          <w:rFonts w:ascii="Times New Roman" w:hAnsi="Times New Roman" w:cs="Times New Roman"/>
          <w:sz w:val="24"/>
          <w:szCs w:val="24"/>
        </w:rPr>
        <w:t>ager</w:t>
      </w:r>
      <w:r w:rsidRPr="002A08C3">
        <w:rPr>
          <w:rFonts w:ascii="Times New Roman" w:hAnsi="Times New Roman" w:cs="Times New Roman"/>
          <w:sz w:val="24"/>
          <w:szCs w:val="24"/>
        </w:rPr>
        <w:t xml:space="preserve"> has decided on abortion), case</w:t>
      </w:r>
      <w:r w:rsidR="0075338D" w:rsidRPr="0075338D">
        <w:rPr>
          <w:rFonts w:ascii="Times New Roman" w:hAnsi="Times New Roman" w:cs="Times New Roman"/>
          <w:sz w:val="24"/>
          <w:szCs w:val="24"/>
        </w:rPr>
        <w:t xml:space="preserve"> </w:t>
      </w:r>
      <w:r w:rsidR="0075338D">
        <w:rPr>
          <w:rFonts w:ascii="Times New Roman" w:hAnsi="Times New Roman" w:cs="Times New Roman"/>
          <w:sz w:val="24"/>
          <w:szCs w:val="24"/>
        </w:rPr>
        <w:t>supervision</w:t>
      </w:r>
      <w:r w:rsidRPr="002A08C3">
        <w:rPr>
          <w:rFonts w:ascii="Times New Roman" w:hAnsi="Times New Roman" w:cs="Times New Roman"/>
          <w:sz w:val="24"/>
          <w:szCs w:val="24"/>
        </w:rPr>
        <w:t>, and child mistreatment prevention/intervention (Benson, 2004). Therefore, substantial resources target intervention, rather than underlying</w:t>
      </w:r>
      <w:r w:rsidR="0075338D" w:rsidRPr="0075338D">
        <w:rPr>
          <w:rFonts w:ascii="Times New Roman" w:hAnsi="Times New Roman" w:cs="Times New Roman"/>
          <w:sz w:val="24"/>
          <w:szCs w:val="24"/>
        </w:rPr>
        <w:t xml:space="preserve"> </w:t>
      </w:r>
      <w:r w:rsidR="0075338D">
        <w:rPr>
          <w:rFonts w:ascii="Times New Roman" w:hAnsi="Times New Roman" w:cs="Times New Roman"/>
          <w:sz w:val="24"/>
          <w:szCs w:val="24"/>
        </w:rPr>
        <w:t>avoidance</w:t>
      </w:r>
      <w:r w:rsidRPr="002A08C3">
        <w:rPr>
          <w:rFonts w:ascii="Times New Roman" w:hAnsi="Times New Roman" w:cs="Times New Roman"/>
          <w:sz w:val="24"/>
          <w:szCs w:val="24"/>
        </w:rPr>
        <w:t xml:space="preserve">, which is a </w:t>
      </w:r>
      <w:r w:rsidR="0075338D">
        <w:rPr>
          <w:rFonts w:ascii="Times New Roman" w:hAnsi="Times New Roman" w:cs="Times New Roman"/>
          <w:sz w:val="24"/>
          <w:szCs w:val="24"/>
        </w:rPr>
        <w:t>responsibility</w:t>
      </w:r>
      <w:r w:rsidR="0075338D" w:rsidRPr="002A08C3">
        <w:rPr>
          <w:rFonts w:ascii="Times New Roman" w:hAnsi="Times New Roman" w:cs="Times New Roman"/>
          <w:sz w:val="24"/>
          <w:szCs w:val="24"/>
        </w:rPr>
        <w:t xml:space="preserve"> </w:t>
      </w:r>
      <w:r w:rsidRPr="002A08C3">
        <w:rPr>
          <w:rFonts w:ascii="Times New Roman" w:hAnsi="Times New Roman" w:cs="Times New Roman"/>
          <w:sz w:val="24"/>
          <w:szCs w:val="24"/>
        </w:rPr>
        <w:t>that social workers can fulfil as school social workers, family therapists, and medical social workers (Benson, 2004).</w:t>
      </w:r>
    </w:p>
    <w:p w:rsidR="00C56818" w:rsidRDefault="00C56818">
      <w:pPr>
        <w:rPr>
          <w:rFonts w:ascii="Times New Roman" w:hAnsi="Times New Roman" w:cs="Times New Roman"/>
          <w:b/>
          <w:sz w:val="24"/>
          <w:szCs w:val="24"/>
        </w:rPr>
      </w:pPr>
      <w:r>
        <w:rPr>
          <w:rFonts w:ascii="Times New Roman" w:hAnsi="Times New Roman" w:cs="Times New Roman"/>
          <w:b/>
          <w:sz w:val="24"/>
          <w:szCs w:val="24"/>
        </w:rPr>
        <w:br w:type="page"/>
      </w:r>
    </w:p>
    <w:p w:rsidR="00D577F2" w:rsidRPr="002A08C3" w:rsidRDefault="001D4069" w:rsidP="00C50660">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THREE</w:t>
      </w:r>
    </w:p>
    <w:p w:rsidR="00D577F2" w:rsidRPr="002A08C3" w:rsidRDefault="001D4069" w:rsidP="00C5066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RESEARCH DESI</w:t>
      </w:r>
      <w:r w:rsidR="00523D3F">
        <w:rPr>
          <w:rFonts w:ascii="Times New Roman" w:hAnsi="Times New Roman" w:cs="Times New Roman"/>
          <w:b/>
          <w:sz w:val="24"/>
          <w:szCs w:val="24"/>
        </w:rPr>
        <w:t xml:space="preserve">GN AND METHODOLOGY </w:t>
      </w: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3.1</w:t>
      </w:r>
      <w:r w:rsidR="00913647">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INTRODUCTION</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This chapter outlines the primary aim and secondary objectives of the study. The outline of </w:t>
      </w:r>
      <w:r w:rsidR="000204BA">
        <w:rPr>
          <w:rFonts w:ascii="Times New Roman" w:hAnsi="Times New Roman" w:cs="Times New Roman"/>
          <w:sz w:val="24"/>
          <w:szCs w:val="24"/>
        </w:rPr>
        <w:t xml:space="preserve">the </w:t>
      </w:r>
      <w:r w:rsidRPr="002A08C3">
        <w:rPr>
          <w:rFonts w:ascii="Times New Roman" w:hAnsi="Times New Roman" w:cs="Times New Roman"/>
          <w:sz w:val="24"/>
          <w:szCs w:val="24"/>
        </w:rPr>
        <w:t>research design, sampling procedure that was used on the study, this chapter will also include research tools (and pre-testing)</w:t>
      </w:r>
      <w:r w:rsidR="00336317">
        <w:rPr>
          <w:rFonts w:ascii="Times New Roman" w:hAnsi="Times New Roman" w:cs="Times New Roman"/>
          <w:sz w:val="24"/>
          <w:szCs w:val="24"/>
        </w:rPr>
        <w:t xml:space="preserve">, data collection. The </w:t>
      </w:r>
      <w:r w:rsidRPr="002A08C3">
        <w:rPr>
          <w:rFonts w:ascii="Times New Roman" w:hAnsi="Times New Roman" w:cs="Times New Roman"/>
          <w:sz w:val="24"/>
          <w:szCs w:val="24"/>
        </w:rPr>
        <w:t xml:space="preserve">strengths and weakness of research design and methodology of the </w:t>
      </w:r>
      <w:r w:rsidR="000204BA">
        <w:rPr>
          <w:rFonts w:ascii="Times New Roman" w:hAnsi="Times New Roman" w:cs="Times New Roman"/>
          <w:sz w:val="24"/>
          <w:szCs w:val="24"/>
        </w:rPr>
        <w:t>study are going to be highlighted</w:t>
      </w:r>
      <w:r w:rsidR="00212666">
        <w:rPr>
          <w:rFonts w:ascii="Times New Roman" w:hAnsi="Times New Roman" w:cs="Times New Roman"/>
          <w:sz w:val="24"/>
          <w:szCs w:val="24"/>
        </w:rPr>
        <w:t xml:space="preserve"> on this chapter. The </w:t>
      </w:r>
      <w:r w:rsidRPr="002A08C3">
        <w:rPr>
          <w:rFonts w:ascii="Times New Roman" w:hAnsi="Times New Roman" w:cs="Times New Roman"/>
          <w:sz w:val="24"/>
          <w:szCs w:val="24"/>
        </w:rPr>
        <w:t xml:space="preserve">data analysis, validity and the trustworthiness of the qualitative data, including the ethical consideration and limitations of the study will be included in this section or chapter.   </w:t>
      </w:r>
    </w:p>
    <w:p w:rsidR="00D577F2" w:rsidRPr="002A08C3" w:rsidRDefault="001D4069"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3.2</w:t>
      </w:r>
      <w:r w:rsidR="00913647">
        <w:rPr>
          <w:rFonts w:ascii="Times New Roman" w:hAnsi="Times New Roman" w:cs="Times New Roman"/>
          <w:b/>
          <w:sz w:val="24"/>
          <w:szCs w:val="24"/>
        </w:rPr>
        <w:t xml:space="preserve">.  </w:t>
      </w:r>
      <w:r>
        <w:rPr>
          <w:rFonts w:ascii="Times New Roman" w:hAnsi="Times New Roman" w:cs="Times New Roman"/>
          <w:b/>
          <w:sz w:val="24"/>
          <w:szCs w:val="24"/>
        </w:rPr>
        <w:t xml:space="preserve"> RESEARCH APPROACH </w:t>
      </w:r>
      <w:r w:rsidR="00D577F2" w:rsidRPr="002A08C3">
        <w:rPr>
          <w:rFonts w:ascii="Times New Roman" w:hAnsi="Times New Roman" w:cs="Times New Roman"/>
          <w:b/>
          <w:sz w:val="24"/>
          <w:szCs w:val="24"/>
        </w:rPr>
        <w:t>AND DESIGN</w:t>
      </w:r>
    </w:p>
    <w:p w:rsidR="00D577F2" w:rsidRPr="002A08C3" w:rsidRDefault="00D577F2" w:rsidP="00C50660">
      <w:pPr>
        <w:spacing w:line="360" w:lineRule="auto"/>
        <w:jc w:val="both"/>
        <w:rPr>
          <w:rFonts w:ascii="Times New Roman" w:hAnsi="Times New Roman" w:cs="Times New Roman"/>
          <w:sz w:val="24"/>
          <w:szCs w:val="24"/>
        </w:rPr>
      </w:pPr>
      <w:r w:rsidRPr="00C56818">
        <w:rPr>
          <w:rFonts w:ascii="Times New Roman" w:hAnsi="Times New Roman" w:cs="Times New Roman"/>
          <w:sz w:val="24"/>
          <w:szCs w:val="24"/>
        </w:rPr>
        <w:t>The qualitative research methodology is deemed by the researcher as the appropriate design for this study</w:t>
      </w:r>
      <w:r w:rsidR="00C56818">
        <w:rPr>
          <w:rFonts w:ascii="Times New Roman" w:hAnsi="Times New Roman" w:cs="Times New Roman"/>
          <w:sz w:val="24"/>
          <w:szCs w:val="24"/>
        </w:rPr>
        <w:t>.</w:t>
      </w:r>
      <w:r w:rsidR="00B007DF">
        <w:rPr>
          <w:rFonts w:ascii="Times New Roman" w:hAnsi="Times New Roman" w:cs="Times New Roman"/>
          <w:sz w:val="24"/>
          <w:szCs w:val="24"/>
        </w:rPr>
        <w:t xml:space="preserve"> </w:t>
      </w:r>
      <w:r w:rsidR="00C56818" w:rsidRPr="00C56818">
        <w:rPr>
          <w:rFonts w:ascii="Times New Roman" w:hAnsi="Times New Roman" w:cs="Times New Roman"/>
          <w:sz w:val="24"/>
          <w:szCs w:val="24"/>
        </w:rPr>
        <w:t xml:space="preserve">The advantage of this design is that it will enable </w:t>
      </w:r>
      <w:r w:rsidR="00BF4427">
        <w:rPr>
          <w:rFonts w:ascii="Times New Roman" w:hAnsi="Times New Roman" w:cs="Times New Roman"/>
          <w:sz w:val="24"/>
          <w:szCs w:val="24"/>
        </w:rPr>
        <w:t xml:space="preserve">the participant to interact </w:t>
      </w:r>
      <w:r w:rsidR="00C56818" w:rsidRPr="00C56818">
        <w:rPr>
          <w:rFonts w:ascii="Times New Roman" w:hAnsi="Times New Roman" w:cs="Times New Roman"/>
          <w:sz w:val="24"/>
          <w:szCs w:val="24"/>
        </w:rPr>
        <w:t>with the information and share different ideas about the topic, that is researched or being studied</w:t>
      </w:r>
      <w:r w:rsidR="00C56818">
        <w:rPr>
          <w:rFonts w:ascii="Times New Roman" w:hAnsi="Times New Roman" w:cs="Times New Roman"/>
          <w:sz w:val="24"/>
          <w:szCs w:val="24"/>
        </w:rPr>
        <w:t>. According to Creswell (2009),</w:t>
      </w:r>
      <w:r w:rsidRPr="002A08C3">
        <w:rPr>
          <w:rFonts w:ascii="Times New Roman" w:hAnsi="Times New Roman" w:cs="Times New Roman"/>
          <w:sz w:val="24"/>
          <w:szCs w:val="24"/>
        </w:rPr>
        <w:t xml:space="preserve"> a qualitative research is a method for exploring and understanding the meanings individuals or groups </w:t>
      </w:r>
      <w:r w:rsidR="001D4069">
        <w:rPr>
          <w:rFonts w:ascii="Times New Roman" w:hAnsi="Times New Roman" w:cs="Times New Roman"/>
          <w:sz w:val="24"/>
          <w:szCs w:val="24"/>
        </w:rPr>
        <w:t>assign</w:t>
      </w:r>
      <w:r w:rsidR="00B007DF">
        <w:rPr>
          <w:rFonts w:ascii="Times New Roman" w:hAnsi="Times New Roman" w:cs="Times New Roman"/>
          <w:sz w:val="24"/>
          <w:szCs w:val="24"/>
        </w:rPr>
        <w:t xml:space="preserve"> </w:t>
      </w:r>
      <w:r w:rsidR="001D4069">
        <w:rPr>
          <w:rFonts w:ascii="Times New Roman" w:hAnsi="Times New Roman" w:cs="Times New Roman"/>
          <w:sz w:val="24"/>
          <w:szCs w:val="24"/>
        </w:rPr>
        <w:t>to social or human challenges</w:t>
      </w:r>
      <w:r w:rsidRPr="002A08C3">
        <w:rPr>
          <w:rFonts w:ascii="Times New Roman" w:hAnsi="Times New Roman" w:cs="Times New Roman"/>
          <w:sz w:val="24"/>
          <w:szCs w:val="24"/>
        </w:rPr>
        <w:t xml:space="preserve">. The </w:t>
      </w:r>
      <w:r w:rsidR="001D4069">
        <w:rPr>
          <w:rFonts w:ascii="Times New Roman" w:hAnsi="Times New Roman" w:cs="Times New Roman"/>
          <w:sz w:val="24"/>
          <w:szCs w:val="24"/>
        </w:rPr>
        <w:t>procedure</w:t>
      </w:r>
      <w:r w:rsidR="00B007DF">
        <w:rPr>
          <w:rFonts w:ascii="Times New Roman" w:hAnsi="Times New Roman" w:cs="Times New Roman"/>
          <w:sz w:val="24"/>
          <w:szCs w:val="24"/>
        </w:rPr>
        <w:t xml:space="preserve"> </w:t>
      </w:r>
      <w:r w:rsidRPr="002A08C3">
        <w:rPr>
          <w:rFonts w:ascii="Times New Roman" w:hAnsi="Times New Roman" w:cs="Times New Roman"/>
          <w:sz w:val="24"/>
          <w:szCs w:val="24"/>
        </w:rPr>
        <w:t xml:space="preserve">of research involves developing questions and procedures. The data is often obtained in the participant’s location, data analysis inductively </w:t>
      </w:r>
      <w:r w:rsidR="00B76E92">
        <w:rPr>
          <w:rFonts w:ascii="Times New Roman" w:hAnsi="Times New Roman" w:cs="Times New Roman"/>
          <w:sz w:val="24"/>
          <w:szCs w:val="24"/>
        </w:rPr>
        <w:t>build</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from to </w:t>
      </w:r>
      <w:r w:rsidR="00B76E92">
        <w:rPr>
          <w:rFonts w:ascii="Times New Roman" w:hAnsi="Times New Roman" w:cs="Times New Roman"/>
          <w:sz w:val="24"/>
          <w:szCs w:val="24"/>
        </w:rPr>
        <w:t>common</w:t>
      </w:r>
      <w:r w:rsidR="00B76E92" w:rsidRPr="002A08C3">
        <w:rPr>
          <w:rFonts w:ascii="Times New Roman" w:hAnsi="Times New Roman" w:cs="Times New Roman"/>
          <w:sz w:val="24"/>
          <w:szCs w:val="24"/>
        </w:rPr>
        <w:t xml:space="preserve"> </w:t>
      </w:r>
      <w:r w:rsidR="00B76E92">
        <w:rPr>
          <w:rFonts w:ascii="Times New Roman" w:hAnsi="Times New Roman" w:cs="Times New Roman"/>
          <w:sz w:val="24"/>
          <w:szCs w:val="24"/>
        </w:rPr>
        <w:t>themes and the researcher creating</w:t>
      </w:r>
      <w:r w:rsidRPr="002A08C3">
        <w:rPr>
          <w:rFonts w:ascii="Times New Roman" w:hAnsi="Times New Roman" w:cs="Times New Roman"/>
          <w:sz w:val="24"/>
          <w:szCs w:val="24"/>
        </w:rPr>
        <w:t xml:space="preserve"> interpretations of the mean</w:t>
      </w:r>
      <w:r w:rsidR="00C56818">
        <w:rPr>
          <w:rFonts w:ascii="Times New Roman" w:hAnsi="Times New Roman" w:cs="Times New Roman"/>
          <w:sz w:val="24"/>
          <w:szCs w:val="24"/>
        </w:rPr>
        <w:t>ing of the data (Patton, 2002)</w:t>
      </w:r>
      <w:r w:rsidR="000204BA">
        <w:rPr>
          <w:rFonts w:ascii="Times New Roman" w:hAnsi="Times New Roman" w:cs="Times New Roman"/>
          <w:sz w:val="24"/>
          <w:szCs w:val="24"/>
        </w:rPr>
        <w:t>.</w:t>
      </w:r>
      <w:r w:rsidRPr="002A08C3">
        <w:rPr>
          <w:rFonts w:ascii="Times New Roman" w:hAnsi="Times New Roman" w:cs="Times New Roman"/>
          <w:sz w:val="24"/>
          <w:szCs w:val="24"/>
        </w:rPr>
        <w:t xml:space="preserve"> The study was interpretative in </w:t>
      </w:r>
      <w:r w:rsidR="000204BA" w:rsidRPr="002A08C3">
        <w:rPr>
          <w:rFonts w:ascii="Times New Roman" w:hAnsi="Times New Roman" w:cs="Times New Roman"/>
          <w:sz w:val="24"/>
          <w:szCs w:val="24"/>
        </w:rPr>
        <w:t>nature;</w:t>
      </w:r>
      <w:r w:rsidRPr="002A08C3">
        <w:rPr>
          <w:rFonts w:ascii="Times New Roman" w:hAnsi="Times New Roman" w:cs="Times New Roman"/>
          <w:sz w:val="24"/>
          <w:szCs w:val="24"/>
        </w:rPr>
        <w:t xml:space="preserve"> it</w:t>
      </w:r>
      <w:r w:rsidR="000204BA">
        <w:rPr>
          <w:rFonts w:ascii="Times New Roman" w:hAnsi="Times New Roman" w:cs="Times New Roman"/>
          <w:sz w:val="24"/>
          <w:szCs w:val="24"/>
        </w:rPr>
        <w:t>s</w:t>
      </w:r>
      <w:r w:rsidRPr="002A08C3">
        <w:rPr>
          <w:rFonts w:ascii="Times New Roman" w:hAnsi="Times New Roman" w:cs="Times New Roman"/>
          <w:sz w:val="24"/>
          <w:szCs w:val="24"/>
        </w:rPr>
        <w:t xml:space="preserve"> general aim</w:t>
      </w:r>
      <w:r w:rsidR="000204BA">
        <w:rPr>
          <w:rFonts w:ascii="Times New Roman" w:hAnsi="Times New Roman" w:cs="Times New Roman"/>
          <w:sz w:val="24"/>
          <w:szCs w:val="24"/>
        </w:rPr>
        <w:t xml:space="preserve"> was to explore perceptions of Social Workers on</w:t>
      </w:r>
      <w:r w:rsidRPr="002A08C3">
        <w:rPr>
          <w:rFonts w:ascii="Times New Roman" w:hAnsi="Times New Roman" w:cs="Times New Roman"/>
          <w:sz w:val="24"/>
          <w:szCs w:val="24"/>
        </w:rPr>
        <w:t xml:space="preserve"> teenage pregnancy </w:t>
      </w:r>
      <w:r w:rsidR="000204BA">
        <w:rPr>
          <w:rFonts w:ascii="Times New Roman" w:hAnsi="Times New Roman" w:cs="Times New Roman"/>
          <w:sz w:val="24"/>
          <w:szCs w:val="24"/>
        </w:rPr>
        <w:t>and its consequences on</w:t>
      </w:r>
      <w:r w:rsidR="00611E85">
        <w:rPr>
          <w:rFonts w:ascii="Times New Roman" w:hAnsi="Times New Roman" w:cs="Times New Roman"/>
          <w:sz w:val="24"/>
          <w:szCs w:val="24"/>
        </w:rPr>
        <w:t xml:space="preserve"> the</w:t>
      </w:r>
      <w:r w:rsidR="000204BA">
        <w:rPr>
          <w:rFonts w:ascii="Times New Roman" w:hAnsi="Times New Roman" w:cs="Times New Roman"/>
          <w:sz w:val="24"/>
          <w:szCs w:val="24"/>
        </w:rPr>
        <w:t xml:space="preserve"> Social W</w:t>
      </w:r>
      <w:r w:rsidRPr="002A08C3">
        <w:rPr>
          <w:rFonts w:ascii="Times New Roman" w:hAnsi="Times New Roman" w:cs="Times New Roman"/>
          <w:sz w:val="24"/>
          <w:szCs w:val="24"/>
        </w:rPr>
        <w:t>ork professional practice</w:t>
      </w:r>
      <w:r w:rsidR="000204BA">
        <w:rPr>
          <w:rFonts w:ascii="Times New Roman" w:hAnsi="Times New Roman" w:cs="Times New Roman"/>
          <w:sz w:val="24"/>
          <w:szCs w:val="24"/>
        </w:rPr>
        <w:t>,</w:t>
      </w:r>
      <w:r w:rsidRPr="002A08C3">
        <w:rPr>
          <w:rFonts w:ascii="Times New Roman" w:hAnsi="Times New Roman" w:cs="Times New Roman"/>
          <w:sz w:val="24"/>
          <w:szCs w:val="24"/>
        </w:rPr>
        <w:t xml:space="preserve"> and what they consider as their role in dealing with this social problem in schools. Marlow and Boone (2005), qualitative approach focuses on individuals’ subjective experience</w:t>
      </w:r>
      <w:r w:rsidR="00611E85">
        <w:rPr>
          <w:rFonts w:ascii="Times New Roman" w:hAnsi="Times New Roman" w:cs="Times New Roman"/>
          <w:sz w:val="24"/>
          <w:szCs w:val="24"/>
        </w:rPr>
        <w:t>s</w:t>
      </w:r>
      <w:r w:rsidRPr="002A08C3">
        <w:rPr>
          <w:rFonts w:ascii="Times New Roman" w:hAnsi="Times New Roman" w:cs="Times New Roman"/>
          <w:sz w:val="24"/>
          <w:szCs w:val="24"/>
        </w:rPr>
        <w:t xml:space="preserve"> and it originated on how people view their reality.  In addition, the researcher makes use of this method to describe of phenomena as oppose to provide explanation (Marlow and Boone, 2005).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study takes an ontological position and the paradigm that the research study rests upon is social constru</w:t>
      </w:r>
      <w:r w:rsidR="00B76E92">
        <w:rPr>
          <w:rFonts w:ascii="Times New Roman" w:hAnsi="Times New Roman" w:cs="Times New Roman"/>
          <w:sz w:val="24"/>
          <w:szCs w:val="24"/>
        </w:rPr>
        <w:t xml:space="preserve">ctivist in nature. </w:t>
      </w:r>
      <w:r w:rsidRPr="002A08C3">
        <w:rPr>
          <w:rFonts w:ascii="Times New Roman" w:hAnsi="Times New Roman" w:cs="Times New Roman"/>
          <w:sz w:val="24"/>
          <w:szCs w:val="24"/>
        </w:rPr>
        <w:t>De Vos, Strydom, Fouche</w:t>
      </w:r>
      <w:r w:rsidR="00B76E92">
        <w:rPr>
          <w:rFonts w:ascii="Times New Roman" w:hAnsi="Times New Roman" w:cs="Times New Roman"/>
          <w:sz w:val="24"/>
          <w:szCs w:val="24"/>
        </w:rPr>
        <w:t xml:space="preserve"> </w:t>
      </w:r>
      <w:r w:rsidRPr="002A08C3">
        <w:rPr>
          <w:rFonts w:ascii="Times New Roman" w:hAnsi="Times New Roman" w:cs="Times New Roman"/>
          <w:sz w:val="24"/>
          <w:szCs w:val="24"/>
        </w:rPr>
        <w:t>&amp;</w:t>
      </w:r>
      <w:r w:rsidR="00B76E92">
        <w:rPr>
          <w:rFonts w:ascii="Times New Roman" w:hAnsi="Times New Roman" w:cs="Times New Roman"/>
          <w:sz w:val="24"/>
          <w:szCs w:val="24"/>
        </w:rPr>
        <w:t xml:space="preserve"> </w:t>
      </w:r>
      <w:r w:rsidRPr="002A08C3">
        <w:rPr>
          <w:rFonts w:ascii="Times New Roman" w:hAnsi="Times New Roman" w:cs="Times New Roman"/>
          <w:sz w:val="24"/>
          <w:szCs w:val="24"/>
        </w:rPr>
        <w:t>Delport (2011), argues that both position and the paradigm that the study is enli</w:t>
      </w:r>
      <w:r w:rsidR="00611E85">
        <w:rPr>
          <w:rFonts w:ascii="Times New Roman" w:hAnsi="Times New Roman" w:cs="Times New Roman"/>
          <w:sz w:val="24"/>
          <w:szCs w:val="24"/>
        </w:rPr>
        <w:t>ghtened by</w:t>
      </w:r>
      <w:r w:rsidRPr="002A08C3">
        <w:rPr>
          <w:rFonts w:ascii="Times New Roman" w:hAnsi="Times New Roman" w:cs="Times New Roman"/>
          <w:sz w:val="24"/>
          <w:szCs w:val="24"/>
        </w:rPr>
        <w:t xml:space="preserve"> their roots in the belief that there is no objective social reality and the world is best understood through narratives of those people who </w:t>
      </w:r>
      <w:r w:rsidRPr="002A08C3">
        <w:rPr>
          <w:rFonts w:ascii="Times New Roman" w:hAnsi="Times New Roman" w:cs="Times New Roman"/>
          <w:sz w:val="24"/>
          <w:szCs w:val="24"/>
        </w:rPr>
        <w:lastRenderedPageBreak/>
        <w:t>experience it, or have a specific connection to that particular social phenomenon.  Under this paradigm, the researcher need</w:t>
      </w:r>
      <w:r w:rsidR="00611E85">
        <w:rPr>
          <w:rFonts w:ascii="Times New Roman" w:hAnsi="Times New Roman" w:cs="Times New Roman"/>
          <w:sz w:val="24"/>
          <w:szCs w:val="24"/>
        </w:rPr>
        <w:t>s</w:t>
      </w:r>
      <w:r w:rsidRPr="002A08C3">
        <w:rPr>
          <w:rFonts w:ascii="Times New Roman" w:hAnsi="Times New Roman" w:cs="Times New Roman"/>
          <w:sz w:val="24"/>
          <w:szCs w:val="24"/>
        </w:rPr>
        <w:t xml:space="preserve"> to frequently, make use of interviews, human documents, personal narrative, lived experiences and fictional texts as a means of data </w:t>
      </w:r>
      <w:r w:rsidR="00B76E92">
        <w:rPr>
          <w:rFonts w:ascii="Times New Roman" w:hAnsi="Times New Roman" w:cs="Times New Roman"/>
          <w:sz w:val="24"/>
          <w:szCs w:val="24"/>
        </w:rPr>
        <w:t>gathering</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and</w:t>
      </w:r>
      <w:r w:rsidR="00C56818">
        <w:rPr>
          <w:rFonts w:ascii="Times New Roman" w:hAnsi="Times New Roman" w:cs="Times New Roman"/>
          <w:sz w:val="24"/>
          <w:szCs w:val="24"/>
        </w:rPr>
        <w:t xml:space="preserve"> analysis (De Vos et al., 2011)</w:t>
      </w:r>
      <w:r w:rsidRPr="002A08C3">
        <w:rPr>
          <w:rFonts w:ascii="Times New Roman" w:hAnsi="Times New Roman" w:cs="Times New Roman"/>
          <w:sz w:val="24"/>
          <w:szCs w:val="24"/>
        </w:rPr>
        <w:t>. In its</w:t>
      </w:r>
      <w:r w:rsidR="00B76E92" w:rsidRPr="00B76E92">
        <w:rPr>
          <w:rFonts w:ascii="Times New Roman" w:hAnsi="Times New Roman" w:cs="Times New Roman"/>
          <w:sz w:val="24"/>
          <w:szCs w:val="24"/>
        </w:rPr>
        <w:t xml:space="preserve"> </w:t>
      </w:r>
      <w:r w:rsidR="00B76E92">
        <w:rPr>
          <w:rFonts w:ascii="Times New Roman" w:hAnsi="Times New Roman" w:cs="Times New Roman"/>
          <w:sz w:val="24"/>
          <w:szCs w:val="24"/>
        </w:rPr>
        <w:t>construct</w:t>
      </w:r>
      <w:r w:rsidRPr="002A08C3">
        <w:rPr>
          <w:rFonts w:ascii="Times New Roman" w:hAnsi="Times New Roman" w:cs="Times New Roman"/>
          <w:sz w:val="24"/>
          <w:szCs w:val="24"/>
        </w:rPr>
        <w:t>, it is very</w:t>
      </w:r>
      <w:r w:rsidR="00B76E92" w:rsidRPr="00B76E92">
        <w:rPr>
          <w:rFonts w:ascii="Times New Roman" w:hAnsi="Times New Roman" w:cs="Times New Roman"/>
          <w:sz w:val="24"/>
          <w:szCs w:val="24"/>
        </w:rPr>
        <w:t xml:space="preserve"> </w:t>
      </w:r>
      <w:r w:rsidR="00B76E92">
        <w:rPr>
          <w:rFonts w:ascii="Times New Roman" w:hAnsi="Times New Roman" w:cs="Times New Roman"/>
          <w:sz w:val="24"/>
          <w:szCs w:val="24"/>
        </w:rPr>
        <w:t>straightforward</w:t>
      </w:r>
      <w:r w:rsidRPr="002A08C3">
        <w:rPr>
          <w:rFonts w:ascii="Times New Roman" w:hAnsi="Times New Roman" w:cs="Times New Roman"/>
          <w:sz w:val="24"/>
          <w:szCs w:val="24"/>
        </w:rPr>
        <w:t xml:space="preserve">. You as a researcher select a group of </w:t>
      </w:r>
      <w:r w:rsidR="00B76E92">
        <w:rPr>
          <w:rFonts w:ascii="Times New Roman" w:hAnsi="Times New Roman" w:cs="Times New Roman"/>
          <w:sz w:val="24"/>
          <w:szCs w:val="24"/>
        </w:rPr>
        <w:t>population</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who you </w:t>
      </w:r>
      <w:r w:rsidR="00B76E92">
        <w:rPr>
          <w:rFonts w:ascii="Times New Roman" w:hAnsi="Times New Roman" w:cs="Times New Roman"/>
          <w:sz w:val="24"/>
          <w:szCs w:val="24"/>
        </w:rPr>
        <w:t>believe</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are best </w:t>
      </w:r>
      <w:r w:rsidR="00B76E92">
        <w:rPr>
          <w:rFonts w:ascii="Times New Roman" w:hAnsi="Times New Roman" w:cs="Times New Roman"/>
          <w:sz w:val="24"/>
          <w:szCs w:val="24"/>
        </w:rPr>
        <w:t>capable of</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discuss</w:t>
      </w:r>
      <w:r w:rsidR="00B76E92">
        <w:rPr>
          <w:rFonts w:ascii="Times New Roman" w:hAnsi="Times New Roman" w:cs="Times New Roman"/>
          <w:sz w:val="24"/>
          <w:szCs w:val="24"/>
        </w:rPr>
        <w:t>ing</w:t>
      </w:r>
      <w:r w:rsidRPr="002A08C3">
        <w:rPr>
          <w:rFonts w:ascii="Times New Roman" w:hAnsi="Times New Roman" w:cs="Times New Roman"/>
          <w:sz w:val="24"/>
          <w:szCs w:val="24"/>
        </w:rPr>
        <w:t xml:space="preserve"> what you want to </w:t>
      </w:r>
      <w:r w:rsidR="00B76E92">
        <w:rPr>
          <w:rFonts w:ascii="Times New Roman" w:hAnsi="Times New Roman" w:cs="Times New Roman"/>
          <w:sz w:val="24"/>
          <w:szCs w:val="24"/>
        </w:rPr>
        <w:t>discover</w:t>
      </w:r>
      <w:r w:rsidR="00B76E92" w:rsidRPr="002A08C3">
        <w:rPr>
          <w:rFonts w:ascii="Times New Roman" w:hAnsi="Times New Roman" w:cs="Times New Roman"/>
          <w:sz w:val="24"/>
          <w:szCs w:val="24"/>
        </w:rPr>
        <w:t xml:space="preserve"> </w:t>
      </w:r>
      <w:r w:rsidRPr="002A08C3">
        <w:rPr>
          <w:rFonts w:ascii="Times New Roman" w:hAnsi="Times New Roman" w:cs="Times New Roman"/>
          <w:sz w:val="24"/>
          <w:szCs w:val="24"/>
        </w:rPr>
        <w:t>(Kumar, 2011).</w:t>
      </w: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3.3</w:t>
      </w:r>
      <w:r w:rsidR="00913647">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Pr="00D419DF">
        <w:rPr>
          <w:rFonts w:ascii="Times New Roman" w:hAnsi="Times New Roman" w:cs="Times New Roman"/>
          <w:b/>
          <w:sz w:val="24"/>
          <w:szCs w:val="24"/>
        </w:rPr>
        <w:t>POPULATION, SAMPLE AND SAMPLING PROCEDURES</w:t>
      </w:r>
    </w:p>
    <w:p w:rsidR="006515CB" w:rsidRDefault="00BF4427"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Participants were drawn from the population of</w:t>
      </w:r>
      <w:r w:rsidR="00C56818">
        <w:rPr>
          <w:rFonts w:ascii="Times New Roman" w:hAnsi="Times New Roman" w:cs="Times New Roman"/>
          <w:sz w:val="24"/>
          <w:szCs w:val="24"/>
        </w:rPr>
        <w:t xml:space="preserve"> </w:t>
      </w:r>
      <w:r w:rsidR="00611E85">
        <w:rPr>
          <w:rFonts w:ascii="Times New Roman" w:hAnsi="Times New Roman" w:cs="Times New Roman"/>
          <w:sz w:val="24"/>
          <w:szCs w:val="24"/>
        </w:rPr>
        <w:t>Honours Social W</w:t>
      </w:r>
      <w:r w:rsidR="00D577F2" w:rsidRPr="002A08C3">
        <w:rPr>
          <w:rFonts w:ascii="Times New Roman" w:hAnsi="Times New Roman" w:cs="Times New Roman"/>
          <w:sz w:val="24"/>
          <w:szCs w:val="24"/>
        </w:rPr>
        <w:t>ork students from the ages of 22 years upwards, enrolled in the academic year 2017 at the University of the Witwatersrand, at the d</w:t>
      </w:r>
      <w:r>
        <w:rPr>
          <w:rFonts w:ascii="Times New Roman" w:hAnsi="Times New Roman" w:cs="Times New Roman"/>
          <w:sz w:val="24"/>
          <w:szCs w:val="24"/>
        </w:rPr>
        <w:t>epartment of Social Work</w:t>
      </w:r>
      <w:r w:rsidR="00D577F2" w:rsidRPr="002A08C3">
        <w:rPr>
          <w:rFonts w:ascii="Times New Roman" w:hAnsi="Times New Roman" w:cs="Times New Roman"/>
          <w:sz w:val="24"/>
          <w:szCs w:val="24"/>
        </w:rPr>
        <w:t xml:space="preserve">. </w:t>
      </w:r>
      <w:r w:rsidR="006515CB">
        <w:rPr>
          <w:rFonts w:ascii="Times New Roman" w:hAnsi="Times New Roman" w:cs="Times New Roman"/>
          <w:sz w:val="24"/>
          <w:szCs w:val="24"/>
        </w:rPr>
        <w:t xml:space="preserve">The ultimate sample size of 8 participants was utilised.  </w:t>
      </w:r>
      <w:r w:rsidR="00D577F2" w:rsidRPr="002A08C3">
        <w:rPr>
          <w:rFonts w:ascii="Times New Roman" w:hAnsi="Times New Roman" w:cs="Times New Roman"/>
          <w:sz w:val="24"/>
          <w:szCs w:val="24"/>
        </w:rPr>
        <w:t>The research</w:t>
      </w:r>
      <w:r w:rsidR="00D419DF">
        <w:rPr>
          <w:rFonts w:ascii="Times New Roman" w:hAnsi="Times New Roman" w:cs="Times New Roman"/>
          <w:sz w:val="24"/>
          <w:szCs w:val="24"/>
        </w:rPr>
        <w:t>er</w:t>
      </w:r>
      <w:r w:rsidR="00D577F2" w:rsidRPr="002A08C3">
        <w:rPr>
          <w:rFonts w:ascii="Times New Roman" w:hAnsi="Times New Roman" w:cs="Times New Roman"/>
          <w:sz w:val="24"/>
          <w:szCs w:val="24"/>
        </w:rPr>
        <w:t xml:space="preserve"> use</w:t>
      </w:r>
      <w:r w:rsidR="00D419DF">
        <w:rPr>
          <w:rFonts w:ascii="Times New Roman" w:hAnsi="Times New Roman" w:cs="Times New Roman"/>
          <w:sz w:val="24"/>
          <w:szCs w:val="24"/>
        </w:rPr>
        <w:t>d</w:t>
      </w:r>
      <w:r w:rsidR="00D577F2" w:rsidRPr="002A08C3">
        <w:rPr>
          <w:rFonts w:ascii="Times New Roman" w:hAnsi="Times New Roman" w:cs="Times New Roman"/>
          <w:sz w:val="24"/>
          <w:szCs w:val="24"/>
        </w:rPr>
        <w:t xml:space="preserve"> </w:t>
      </w:r>
      <w:r w:rsidR="00913647" w:rsidRPr="002A08C3">
        <w:rPr>
          <w:rFonts w:ascii="Times New Roman" w:hAnsi="Times New Roman" w:cs="Times New Roman"/>
          <w:sz w:val="24"/>
          <w:szCs w:val="24"/>
        </w:rPr>
        <w:t>a non-probabili</w:t>
      </w:r>
      <w:r w:rsidR="00913647">
        <w:rPr>
          <w:rFonts w:ascii="Times New Roman" w:hAnsi="Times New Roman" w:cs="Times New Roman"/>
          <w:sz w:val="24"/>
          <w:szCs w:val="24"/>
        </w:rPr>
        <w:t>ty sampling method</w:t>
      </w:r>
      <w:r w:rsidR="00D419DF">
        <w:rPr>
          <w:rFonts w:ascii="Times New Roman" w:hAnsi="Times New Roman" w:cs="Times New Roman"/>
          <w:sz w:val="24"/>
          <w:szCs w:val="24"/>
        </w:rPr>
        <w:t xml:space="preserve"> to select 08</w:t>
      </w:r>
      <w:r w:rsidR="006515CB">
        <w:rPr>
          <w:rFonts w:ascii="Times New Roman" w:hAnsi="Times New Roman" w:cs="Times New Roman"/>
          <w:sz w:val="24"/>
          <w:szCs w:val="24"/>
        </w:rPr>
        <w:t xml:space="preserve"> participants</w:t>
      </w:r>
      <w:r w:rsidR="00D577F2" w:rsidRPr="002A08C3">
        <w:rPr>
          <w:rFonts w:ascii="Times New Roman" w:hAnsi="Times New Roman" w:cs="Times New Roman"/>
          <w:sz w:val="24"/>
          <w:szCs w:val="24"/>
        </w:rPr>
        <w:t xml:space="preserve">, </w:t>
      </w:r>
      <w:r w:rsidR="00D419DF">
        <w:rPr>
          <w:rFonts w:ascii="Times New Roman" w:hAnsi="Times New Roman" w:cs="Times New Roman"/>
          <w:sz w:val="24"/>
          <w:szCs w:val="24"/>
        </w:rPr>
        <w:t xml:space="preserve">a </w:t>
      </w:r>
      <w:r w:rsidR="00D577F2" w:rsidRPr="002A08C3">
        <w:rPr>
          <w:rFonts w:ascii="Times New Roman" w:hAnsi="Times New Roman" w:cs="Times New Roman"/>
          <w:sz w:val="24"/>
          <w:szCs w:val="24"/>
        </w:rPr>
        <w:t>conve</w:t>
      </w:r>
      <w:r w:rsidR="006515CB">
        <w:rPr>
          <w:rFonts w:ascii="Times New Roman" w:hAnsi="Times New Roman" w:cs="Times New Roman"/>
          <w:sz w:val="24"/>
          <w:szCs w:val="24"/>
        </w:rPr>
        <w:t>nient sampling procedure</w:t>
      </w:r>
      <w:r w:rsidR="00D577F2" w:rsidRPr="002A08C3">
        <w:rPr>
          <w:rFonts w:ascii="Times New Roman" w:hAnsi="Times New Roman" w:cs="Times New Roman"/>
          <w:sz w:val="24"/>
          <w:szCs w:val="24"/>
        </w:rPr>
        <w:t xml:space="preserve">.  The </w:t>
      </w:r>
      <w:r w:rsidR="00F2296C">
        <w:rPr>
          <w:rFonts w:ascii="Times New Roman" w:hAnsi="Times New Roman" w:cs="Times New Roman"/>
          <w:sz w:val="24"/>
          <w:szCs w:val="24"/>
        </w:rPr>
        <w:t>truthfulness</w:t>
      </w:r>
      <w:r w:rsidR="00C13890">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of the findings </w:t>
      </w:r>
      <w:r w:rsidR="00F2296C">
        <w:rPr>
          <w:rFonts w:ascii="Times New Roman" w:hAnsi="Times New Roman" w:cs="Times New Roman"/>
          <w:sz w:val="24"/>
          <w:szCs w:val="24"/>
        </w:rPr>
        <w:t>mostly</w:t>
      </w:r>
      <w:r w:rsidR="00C13890">
        <w:rPr>
          <w:rFonts w:ascii="Times New Roman" w:hAnsi="Times New Roman" w:cs="Times New Roman"/>
          <w:sz w:val="24"/>
          <w:szCs w:val="24"/>
        </w:rPr>
        <w:t xml:space="preserve"> </w:t>
      </w:r>
      <w:r w:rsidR="006E6D54">
        <w:rPr>
          <w:rFonts w:ascii="Times New Roman" w:hAnsi="Times New Roman" w:cs="Times New Roman"/>
          <w:sz w:val="24"/>
          <w:szCs w:val="24"/>
        </w:rPr>
        <w:t>relies</w:t>
      </w:r>
      <w:r w:rsidR="00D577F2" w:rsidRPr="002A08C3">
        <w:rPr>
          <w:rFonts w:ascii="Times New Roman" w:hAnsi="Times New Roman" w:cs="Times New Roman"/>
          <w:sz w:val="24"/>
          <w:szCs w:val="24"/>
        </w:rPr>
        <w:t xml:space="preserve"> upon the </w:t>
      </w:r>
      <w:r w:rsidR="006E6D54">
        <w:rPr>
          <w:rFonts w:ascii="Times New Roman" w:hAnsi="Times New Roman" w:cs="Times New Roman"/>
          <w:sz w:val="24"/>
          <w:szCs w:val="24"/>
        </w:rPr>
        <w:t>manner</w:t>
      </w:r>
      <w:r w:rsidR="006E6D54" w:rsidRPr="002A08C3">
        <w:rPr>
          <w:rFonts w:ascii="Times New Roman" w:hAnsi="Times New Roman" w:cs="Times New Roman"/>
          <w:sz w:val="24"/>
          <w:szCs w:val="24"/>
        </w:rPr>
        <w:t xml:space="preserve"> </w:t>
      </w:r>
      <w:r w:rsidR="006E6D54">
        <w:rPr>
          <w:rFonts w:ascii="Times New Roman" w:hAnsi="Times New Roman" w:cs="Times New Roman"/>
          <w:sz w:val="24"/>
          <w:szCs w:val="24"/>
        </w:rPr>
        <w:t xml:space="preserve">in which </w:t>
      </w:r>
      <w:r w:rsidR="00D577F2" w:rsidRPr="002A08C3">
        <w:rPr>
          <w:rFonts w:ascii="Times New Roman" w:hAnsi="Times New Roman" w:cs="Times New Roman"/>
          <w:sz w:val="24"/>
          <w:szCs w:val="24"/>
        </w:rPr>
        <w:t xml:space="preserve">the </w:t>
      </w:r>
      <w:r w:rsidR="002303F1" w:rsidRPr="002A08C3">
        <w:rPr>
          <w:rFonts w:ascii="Times New Roman" w:hAnsi="Times New Roman" w:cs="Times New Roman"/>
          <w:sz w:val="24"/>
          <w:szCs w:val="24"/>
        </w:rPr>
        <w:t>researcher selects</w:t>
      </w:r>
      <w:r w:rsidR="00D577F2" w:rsidRPr="002A08C3">
        <w:rPr>
          <w:rFonts w:ascii="Times New Roman" w:hAnsi="Times New Roman" w:cs="Times New Roman"/>
          <w:sz w:val="24"/>
          <w:szCs w:val="24"/>
        </w:rPr>
        <w:t xml:space="preserve"> their sample (Kumar, 2011). The </w:t>
      </w:r>
      <w:r w:rsidR="002303F1">
        <w:rPr>
          <w:rFonts w:ascii="Times New Roman" w:hAnsi="Times New Roman" w:cs="Times New Roman"/>
          <w:sz w:val="24"/>
          <w:szCs w:val="24"/>
        </w:rPr>
        <w:t>essential purpose</w:t>
      </w:r>
      <w:r w:rsidR="002303F1"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of any sampling design is to</w:t>
      </w:r>
      <w:r w:rsidR="002303F1" w:rsidRPr="002303F1">
        <w:rPr>
          <w:rFonts w:ascii="Times New Roman" w:hAnsi="Times New Roman" w:cs="Times New Roman"/>
          <w:sz w:val="24"/>
          <w:szCs w:val="24"/>
        </w:rPr>
        <w:t xml:space="preserve"> </w:t>
      </w:r>
      <w:r w:rsidR="002303F1">
        <w:rPr>
          <w:rFonts w:ascii="Times New Roman" w:hAnsi="Times New Roman" w:cs="Times New Roman"/>
          <w:sz w:val="24"/>
          <w:szCs w:val="24"/>
        </w:rPr>
        <w:t>reduce</w:t>
      </w:r>
      <w:r w:rsidR="00D577F2" w:rsidRPr="002A08C3">
        <w:rPr>
          <w:rFonts w:ascii="Times New Roman" w:hAnsi="Times New Roman" w:cs="Times New Roman"/>
          <w:sz w:val="24"/>
          <w:szCs w:val="24"/>
        </w:rPr>
        <w:t xml:space="preserve">, within the limitation of cost, the </w:t>
      </w:r>
      <w:r w:rsidR="002303F1">
        <w:rPr>
          <w:rFonts w:ascii="Times New Roman" w:hAnsi="Times New Roman" w:cs="Times New Roman"/>
          <w:sz w:val="24"/>
          <w:szCs w:val="24"/>
        </w:rPr>
        <w:t>disparity</w:t>
      </w:r>
      <w:r w:rsidR="002303F1" w:rsidRPr="002A08C3">
        <w:rPr>
          <w:rFonts w:ascii="Times New Roman" w:hAnsi="Times New Roman" w:cs="Times New Roman"/>
          <w:sz w:val="24"/>
          <w:szCs w:val="24"/>
        </w:rPr>
        <w:t xml:space="preserve"> </w:t>
      </w:r>
      <w:r w:rsidR="002303F1">
        <w:rPr>
          <w:rFonts w:ascii="Times New Roman" w:hAnsi="Times New Roman" w:cs="Times New Roman"/>
          <w:sz w:val="24"/>
          <w:szCs w:val="24"/>
        </w:rPr>
        <w:t>among</w:t>
      </w:r>
      <w:r w:rsidR="002303F1" w:rsidRPr="002A08C3">
        <w:rPr>
          <w:rFonts w:ascii="Times New Roman" w:hAnsi="Times New Roman" w:cs="Times New Roman"/>
          <w:sz w:val="24"/>
          <w:szCs w:val="24"/>
        </w:rPr>
        <w:t xml:space="preserve"> </w:t>
      </w:r>
      <w:r w:rsidR="002303F1">
        <w:rPr>
          <w:rFonts w:ascii="Times New Roman" w:hAnsi="Times New Roman" w:cs="Times New Roman"/>
          <w:sz w:val="24"/>
          <w:szCs w:val="24"/>
        </w:rPr>
        <w:t>the values collected</w:t>
      </w:r>
      <w:r w:rsidR="00D577F2" w:rsidRPr="002A08C3">
        <w:rPr>
          <w:rFonts w:ascii="Times New Roman" w:hAnsi="Times New Roman" w:cs="Times New Roman"/>
          <w:sz w:val="24"/>
          <w:szCs w:val="24"/>
        </w:rPr>
        <w:t xml:space="preserve"> from your sample and those </w:t>
      </w:r>
      <w:r w:rsidR="002303F1">
        <w:rPr>
          <w:rFonts w:ascii="Times New Roman" w:hAnsi="Times New Roman" w:cs="Times New Roman"/>
          <w:sz w:val="24"/>
          <w:szCs w:val="24"/>
        </w:rPr>
        <w:t>common</w:t>
      </w:r>
      <w:r w:rsidR="002303F1"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in the study population (Kumar, 2011). </w:t>
      </w: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3.4</w:t>
      </w:r>
      <w:r w:rsidR="00913647">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RESEARCH TOOLS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A semi structured interview sched</w:t>
      </w:r>
      <w:r w:rsidR="001B3265">
        <w:rPr>
          <w:rFonts w:ascii="Times New Roman" w:hAnsi="Times New Roman" w:cs="Times New Roman"/>
          <w:sz w:val="24"/>
          <w:szCs w:val="24"/>
        </w:rPr>
        <w:t>ule was used with all participants</w:t>
      </w:r>
      <w:r w:rsidRPr="002A08C3">
        <w:rPr>
          <w:rFonts w:ascii="Times New Roman" w:hAnsi="Times New Roman" w:cs="Times New Roman"/>
          <w:sz w:val="24"/>
          <w:szCs w:val="24"/>
        </w:rPr>
        <w:t xml:space="preserve"> (Social Work students) that took part in the study. Semi structured interviews are developed to guide the interviewer about the topic or the question of the r</w:t>
      </w:r>
      <w:r w:rsidR="001B3265">
        <w:rPr>
          <w:rFonts w:ascii="Times New Roman" w:hAnsi="Times New Roman" w:cs="Times New Roman"/>
          <w:sz w:val="24"/>
          <w:szCs w:val="24"/>
        </w:rPr>
        <w:t xml:space="preserve">esearch. The interview schedule constituted of </w:t>
      </w:r>
      <w:r w:rsidRPr="002A08C3">
        <w:rPr>
          <w:rFonts w:ascii="Times New Roman" w:hAnsi="Times New Roman" w:cs="Times New Roman"/>
          <w:sz w:val="24"/>
          <w:szCs w:val="24"/>
        </w:rPr>
        <w:t xml:space="preserve">open-ended questions that were linked to the overall question of the research. Since, the questions were open ended, that allowed the answers to be exploratory, reflective, interpretative and descriptive. According to De Vos, et al, (2011) this allowed possible follow up particular </w:t>
      </w:r>
      <w:r w:rsidR="00873ACC">
        <w:rPr>
          <w:rFonts w:ascii="Times New Roman" w:hAnsi="Times New Roman" w:cs="Times New Roman"/>
          <w:sz w:val="24"/>
          <w:szCs w:val="24"/>
        </w:rPr>
        <w:t xml:space="preserve">appealing </w:t>
      </w:r>
      <w:r w:rsidR="00F2296C">
        <w:rPr>
          <w:rFonts w:ascii="Times New Roman" w:hAnsi="Times New Roman" w:cs="Times New Roman"/>
          <w:sz w:val="24"/>
          <w:szCs w:val="24"/>
        </w:rPr>
        <w:t>possibilities</w:t>
      </w:r>
      <w:r w:rsidR="00873ACC">
        <w:rPr>
          <w:rFonts w:ascii="Times New Roman" w:hAnsi="Times New Roman" w:cs="Times New Roman"/>
          <w:sz w:val="24"/>
          <w:szCs w:val="24"/>
        </w:rPr>
        <w:t xml:space="preserve"> </w:t>
      </w:r>
      <w:r w:rsidRPr="002A08C3">
        <w:rPr>
          <w:rFonts w:ascii="Times New Roman" w:hAnsi="Times New Roman" w:cs="Times New Roman"/>
          <w:sz w:val="24"/>
          <w:szCs w:val="24"/>
        </w:rPr>
        <w:t xml:space="preserve">that </w:t>
      </w:r>
      <w:r w:rsidR="00F2296C">
        <w:rPr>
          <w:rFonts w:ascii="Times New Roman" w:hAnsi="Times New Roman" w:cs="Times New Roman"/>
          <w:sz w:val="24"/>
          <w:szCs w:val="24"/>
        </w:rPr>
        <w:t>occur</w:t>
      </w:r>
      <w:r w:rsidR="00873ACC">
        <w:rPr>
          <w:rFonts w:ascii="Times New Roman" w:hAnsi="Times New Roman" w:cs="Times New Roman"/>
          <w:sz w:val="24"/>
          <w:szCs w:val="24"/>
        </w:rPr>
        <w:t xml:space="preserve"> </w:t>
      </w:r>
      <w:r w:rsidRPr="002A08C3">
        <w:rPr>
          <w:rFonts w:ascii="Times New Roman" w:hAnsi="Times New Roman" w:cs="Times New Roman"/>
          <w:sz w:val="24"/>
          <w:szCs w:val="24"/>
        </w:rPr>
        <w:t>i</w:t>
      </w:r>
      <w:r w:rsidR="000805EE">
        <w:rPr>
          <w:rFonts w:ascii="Times New Roman" w:hAnsi="Times New Roman" w:cs="Times New Roman"/>
          <w:sz w:val="24"/>
          <w:szCs w:val="24"/>
        </w:rPr>
        <w:t>n the interview and informants</w:t>
      </w:r>
      <w:r w:rsidRPr="002A08C3">
        <w:rPr>
          <w:rFonts w:ascii="Times New Roman" w:hAnsi="Times New Roman" w:cs="Times New Roman"/>
          <w:sz w:val="24"/>
          <w:szCs w:val="24"/>
        </w:rPr>
        <w:t xml:space="preserve"> were </w:t>
      </w:r>
      <w:r w:rsidR="00F2296C">
        <w:rPr>
          <w:rFonts w:ascii="Times New Roman" w:hAnsi="Times New Roman" w:cs="Times New Roman"/>
          <w:sz w:val="24"/>
          <w:szCs w:val="24"/>
        </w:rPr>
        <w:t>capable</w:t>
      </w:r>
      <w:r w:rsidR="000805EE">
        <w:rPr>
          <w:rFonts w:ascii="Times New Roman" w:hAnsi="Times New Roman" w:cs="Times New Roman"/>
          <w:sz w:val="24"/>
          <w:szCs w:val="24"/>
        </w:rPr>
        <w:t xml:space="preserve"> </w:t>
      </w:r>
      <w:r w:rsidR="001B3265">
        <w:rPr>
          <w:rFonts w:ascii="Times New Roman" w:hAnsi="Times New Roman" w:cs="Times New Roman"/>
          <w:sz w:val="24"/>
          <w:szCs w:val="24"/>
        </w:rPr>
        <w:t>of</w:t>
      </w:r>
      <w:r w:rsidRPr="002A08C3">
        <w:rPr>
          <w:rFonts w:ascii="Times New Roman" w:hAnsi="Times New Roman" w:cs="Times New Roman"/>
          <w:sz w:val="24"/>
          <w:szCs w:val="24"/>
        </w:rPr>
        <w:t xml:space="preserve"> </w:t>
      </w:r>
      <w:r w:rsidR="001B3265">
        <w:rPr>
          <w:rFonts w:ascii="Times New Roman" w:hAnsi="Times New Roman" w:cs="Times New Roman"/>
          <w:sz w:val="24"/>
          <w:szCs w:val="24"/>
        </w:rPr>
        <w:t>providing</w:t>
      </w:r>
      <w:r w:rsidR="009700A7" w:rsidRPr="002A08C3">
        <w:rPr>
          <w:rFonts w:ascii="Times New Roman" w:hAnsi="Times New Roman" w:cs="Times New Roman"/>
          <w:sz w:val="24"/>
          <w:szCs w:val="24"/>
        </w:rPr>
        <w:t xml:space="preserve"> </w:t>
      </w:r>
      <w:r w:rsidRPr="002A08C3">
        <w:rPr>
          <w:rFonts w:ascii="Times New Roman" w:hAnsi="Times New Roman" w:cs="Times New Roman"/>
          <w:sz w:val="24"/>
          <w:szCs w:val="24"/>
        </w:rPr>
        <w:t>a distinct picture.</w:t>
      </w:r>
      <w:r w:rsidR="001B3265">
        <w:rPr>
          <w:rFonts w:ascii="Times New Roman" w:hAnsi="Times New Roman" w:cs="Times New Roman"/>
          <w:sz w:val="24"/>
          <w:szCs w:val="24"/>
        </w:rPr>
        <w:t xml:space="preserve"> Welman and Kruger (2001) hold a view</w:t>
      </w:r>
      <w:r w:rsidRPr="002A08C3">
        <w:rPr>
          <w:rFonts w:ascii="Times New Roman" w:hAnsi="Times New Roman" w:cs="Times New Roman"/>
          <w:sz w:val="24"/>
          <w:szCs w:val="24"/>
        </w:rPr>
        <w:t xml:space="preserve"> that the use of a semi structured interview is beneficial to the internal validity, credibility and trustworthiness of the research which is the level to which </w:t>
      </w:r>
      <w:r w:rsidR="0084262E" w:rsidRPr="002A08C3">
        <w:rPr>
          <w:rFonts w:ascii="Times New Roman" w:hAnsi="Times New Roman" w:cs="Times New Roman"/>
          <w:sz w:val="24"/>
          <w:szCs w:val="24"/>
        </w:rPr>
        <w:t>others are</w:t>
      </w:r>
      <w:r w:rsidRPr="002A08C3">
        <w:rPr>
          <w:rFonts w:ascii="Times New Roman" w:hAnsi="Times New Roman" w:cs="Times New Roman"/>
          <w:sz w:val="24"/>
          <w:szCs w:val="24"/>
        </w:rPr>
        <w:t xml:space="preserve"> persuaded by the findings of the study and are able to take it seriously. </w:t>
      </w:r>
    </w:p>
    <w:p w:rsidR="001B3265" w:rsidRDefault="001B3265" w:rsidP="00C50660">
      <w:pPr>
        <w:spacing w:line="360" w:lineRule="auto"/>
        <w:jc w:val="both"/>
        <w:rPr>
          <w:rFonts w:ascii="Times New Roman" w:hAnsi="Times New Roman" w:cs="Times New Roman"/>
          <w:b/>
          <w:sz w:val="24"/>
          <w:szCs w:val="24"/>
        </w:rPr>
      </w:pPr>
    </w:p>
    <w:p w:rsidR="001B3265" w:rsidRDefault="001B3265" w:rsidP="00C50660">
      <w:pPr>
        <w:spacing w:line="360" w:lineRule="auto"/>
        <w:jc w:val="both"/>
        <w:rPr>
          <w:rFonts w:ascii="Times New Roman" w:hAnsi="Times New Roman" w:cs="Times New Roman"/>
          <w:b/>
          <w:sz w:val="24"/>
          <w:szCs w:val="24"/>
        </w:rPr>
      </w:pP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lastRenderedPageBreak/>
        <w:t>3.5</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PRE-TESTING OF THE RESEARCH INSTRUMENT</w:t>
      </w:r>
    </w:p>
    <w:p w:rsidR="001B3265"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Only the semi-structured interview schedules used during individual interviews </w:t>
      </w:r>
      <w:r w:rsidR="00611E85">
        <w:rPr>
          <w:rFonts w:ascii="Times New Roman" w:hAnsi="Times New Roman" w:cs="Times New Roman"/>
          <w:sz w:val="24"/>
          <w:szCs w:val="24"/>
        </w:rPr>
        <w:t xml:space="preserve">was pre-tested. Pre-testing was </w:t>
      </w:r>
      <w:r w:rsidRPr="002A08C3">
        <w:rPr>
          <w:rFonts w:ascii="Times New Roman" w:hAnsi="Times New Roman" w:cs="Times New Roman"/>
          <w:sz w:val="24"/>
          <w:szCs w:val="24"/>
        </w:rPr>
        <w:t xml:space="preserve">conducted prior to the actual interviews for the data collection to </w:t>
      </w:r>
      <w:r w:rsidR="001B3265">
        <w:rPr>
          <w:rFonts w:ascii="Times New Roman" w:hAnsi="Times New Roman" w:cs="Times New Roman"/>
          <w:sz w:val="24"/>
          <w:szCs w:val="24"/>
        </w:rPr>
        <w:t>ascertain whether the participants</w:t>
      </w:r>
      <w:r w:rsidRPr="002A08C3">
        <w:rPr>
          <w:rFonts w:ascii="Times New Roman" w:hAnsi="Times New Roman" w:cs="Times New Roman"/>
          <w:sz w:val="24"/>
          <w:szCs w:val="24"/>
        </w:rPr>
        <w:t xml:space="preserve"> adequately understood the questions and they are measuring what they supposed to measure or to extract information that is relevant to answer the question of the study. The pre-testing helped to discover any improbabilities or misperception when the questions were impersonated and certain emotions and behaviour o</w:t>
      </w:r>
      <w:r w:rsidR="00611E85">
        <w:rPr>
          <w:rFonts w:ascii="Times New Roman" w:hAnsi="Times New Roman" w:cs="Times New Roman"/>
          <w:sz w:val="24"/>
          <w:szCs w:val="24"/>
        </w:rPr>
        <w:t>r indication of discomfort would</w:t>
      </w:r>
      <w:r w:rsidR="00B5748F">
        <w:rPr>
          <w:rFonts w:ascii="Times New Roman" w:hAnsi="Times New Roman" w:cs="Times New Roman"/>
          <w:sz w:val="24"/>
          <w:szCs w:val="24"/>
        </w:rPr>
        <w:t xml:space="preserve"> be acknowledged.  </w:t>
      </w:r>
      <w:r w:rsidR="00611E85">
        <w:rPr>
          <w:rFonts w:ascii="Times New Roman" w:hAnsi="Times New Roman" w:cs="Times New Roman"/>
          <w:sz w:val="24"/>
          <w:szCs w:val="24"/>
        </w:rPr>
        <w:t>One student from the same Social W</w:t>
      </w:r>
      <w:r w:rsidRPr="002A08C3">
        <w:rPr>
          <w:rFonts w:ascii="Times New Roman" w:hAnsi="Times New Roman" w:cs="Times New Roman"/>
          <w:sz w:val="24"/>
          <w:szCs w:val="24"/>
        </w:rPr>
        <w:t>ork programme took th</w:t>
      </w:r>
      <w:r w:rsidR="001B3265">
        <w:rPr>
          <w:rFonts w:ascii="Times New Roman" w:hAnsi="Times New Roman" w:cs="Times New Roman"/>
          <w:sz w:val="24"/>
          <w:szCs w:val="24"/>
        </w:rPr>
        <w:t xml:space="preserve">e pre-test of the study. </w:t>
      </w:r>
    </w:p>
    <w:p w:rsidR="00D577F2" w:rsidRPr="002A08C3" w:rsidRDefault="001B3265"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 who </w:t>
      </w:r>
      <w:r w:rsidR="00D577F2" w:rsidRPr="002A08C3">
        <w:rPr>
          <w:rFonts w:ascii="Times New Roman" w:hAnsi="Times New Roman" w:cs="Times New Roman"/>
          <w:sz w:val="24"/>
          <w:szCs w:val="24"/>
        </w:rPr>
        <w:t>took the pr</w:t>
      </w:r>
      <w:r>
        <w:rPr>
          <w:rFonts w:ascii="Times New Roman" w:hAnsi="Times New Roman" w:cs="Times New Roman"/>
          <w:sz w:val="24"/>
          <w:szCs w:val="24"/>
        </w:rPr>
        <w:t>e-test</w:t>
      </w:r>
      <w:r w:rsidR="00D577F2" w:rsidRPr="002A08C3">
        <w:rPr>
          <w:rFonts w:ascii="Times New Roman" w:hAnsi="Times New Roman" w:cs="Times New Roman"/>
          <w:sz w:val="24"/>
          <w:szCs w:val="24"/>
        </w:rPr>
        <w:t xml:space="preserve"> was not part of the actual </w:t>
      </w:r>
      <w:r>
        <w:rPr>
          <w:rFonts w:ascii="Times New Roman" w:hAnsi="Times New Roman" w:cs="Times New Roman"/>
          <w:sz w:val="24"/>
          <w:szCs w:val="24"/>
        </w:rPr>
        <w:t xml:space="preserve">sample of </w:t>
      </w:r>
      <w:r w:rsidR="00D577F2" w:rsidRPr="002A08C3">
        <w:rPr>
          <w:rFonts w:ascii="Times New Roman" w:hAnsi="Times New Roman" w:cs="Times New Roman"/>
          <w:sz w:val="24"/>
          <w:szCs w:val="24"/>
        </w:rPr>
        <w:t>participants in the study. Accor</w:t>
      </w:r>
      <w:r w:rsidR="00905721">
        <w:rPr>
          <w:rFonts w:ascii="Times New Roman" w:hAnsi="Times New Roman" w:cs="Times New Roman"/>
          <w:sz w:val="24"/>
          <w:szCs w:val="24"/>
        </w:rPr>
        <w:t>ding to Babbie and Mounton (</w:t>
      </w:r>
      <w:r w:rsidR="00905721" w:rsidRPr="00905721">
        <w:rPr>
          <w:rFonts w:ascii="Times New Roman" w:hAnsi="Times New Roman" w:cs="Times New Roman"/>
          <w:sz w:val="24"/>
          <w:szCs w:val="24"/>
        </w:rPr>
        <w:t>2011</w:t>
      </w:r>
      <w:r w:rsidR="00D577F2" w:rsidRPr="002A08C3">
        <w:rPr>
          <w:rFonts w:ascii="Times New Roman" w:hAnsi="Times New Roman" w:cs="Times New Roman"/>
          <w:sz w:val="24"/>
          <w:szCs w:val="24"/>
        </w:rPr>
        <w:t xml:space="preserve">), it is not ordinarily </w:t>
      </w:r>
      <w:r w:rsidR="009700A7">
        <w:rPr>
          <w:rFonts w:ascii="Times New Roman" w:hAnsi="Times New Roman" w:cs="Times New Roman"/>
          <w:sz w:val="24"/>
          <w:szCs w:val="24"/>
        </w:rPr>
        <w:t>imperative</w:t>
      </w:r>
      <w:r w:rsidR="009700A7"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that the pre-test subjects negotiate a representative sample, even though the researcher should use people who the topic of the study is at least relevant. The questions were discovered to be clearly understood and allowed participants to provide useful data for the pre-testing. Based on the experiences and response obtained during the pre-testing of the semi-structured schedu</w:t>
      </w:r>
      <w:r>
        <w:rPr>
          <w:rFonts w:ascii="Times New Roman" w:hAnsi="Times New Roman" w:cs="Times New Roman"/>
          <w:sz w:val="24"/>
          <w:szCs w:val="24"/>
        </w:rPr>
        <w:t xml:space="preserve">le, no alterations were made to the schedule. </w:t>
      </w:r>
      <w:r w:rsidR="00D577F2" w:rsidRPr="002A08C3">
        <w:rPr>
          <w:rFonts w:ascii="Times New Roman" w:hAnsi="Times New Roman" w:cs="Times New Roman"/>
          <w:sz w:val="24"/>
          <w:szCs w:val="24"/>
        </w:rPr>
        <w:t xml:space="preserve">De Vos et al., (2011) assert that the purpose of a pre-test is to assist in noting particular trends and to determine which part of the research instrument are necessary in meeting their primary aim(s) and which ones are not. </w:t>
      </w: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3.6</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DATA COLLECTION METHOD</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Individual semi-structured interviews were utilised as the </w:t>
      </w:r>
      <w:r w:rsidR="009700A7">
        <w:rPr>
          <w:rFonts w:ascii="Times New Roman" w:hAnsi="Times New Roman" w:cs="Times New Roman"/>
          <w:sz w:val="24"/>
          <w:szCs w:val="24"/>
        </w:rPr>
        <w:t>technique</w:t>
      </w:r>
      <w:r w:rsidR="009700A7"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data </w:t>
      </w:r>
      <w:r w:rsidR="009700A7">
        <w:rPr>
          <w:rFonts w:ascii="Times New Roman" w:hAnsi="Times New Roman" w:cs="Times New Roman"/>
          <w:sz w:val="24"/>
          <w:szCs w:val="24"/>
        </w:rPr>
        <w:t>gathering</w:t>
      </w:r>
      <w:r w:rsidR="009700A7" w:rsidRPr="002A08C3">
        <w:rPr>
          <w:rFonts w:ascii="Times New Roman" w:hAnsi="Times New Roman" w:cs="Times New Roman"/>
          <w:sz w:val="24"/>
          <w:szCs w:val="24"/>
        </w:rPr>
        <w:t xml:space="preserve"> </w:t>
      </w:r>
      <w:r w:rsidRPr="002A08C3">
        <w:rPr>
          <w:rFonts w:ascii="Times New Roman" w:hAnsi="Times New Roman" w:cs="Times New Roman"/>
          <w:sz w:val="24"/>
          <w:szCs w:val="24"/>
        </w:rPr>
        <w:t>from each of the 08 Honours Social Work students who were voluntarily participating in the study based on their availability.  The one on one semi-structured interviews</w:t>
      </w:r>
      <w:r w:rsidR="009700A7">
        <w:rPr>
          <w:rFonts w:ascii="Times New Roman" w:hAnsi="Times New Roman" w:cs="Times New Roman"/>
          <w:sz w:val="24"/>
          <w:szCs w:val="24"/>
        </w:rPr>
        <w:t xml:space="preserve"> </w:t>
      </w:r>
      <w:r w:rsidRPr="002A08C3">
        <w:rPr>
          <w:rFonts w:ascii="Times New Roman" w:hAnsi="Times New Roman" w:cs="Times New Roman"/>
          <w:sz w:val="24"/>
          <w:szCs w:val="24"/>
        </w:rPr>
        <w:t xml:space="preserve">were chosen for the </w:t>
      </w:r>
      <w:r w:rsidR="0038538C">
        <w:rPr>
          <w:rFonts w:ascii="Times New Roman" w:hAnsi="Times New Roman" w:cs="Times New Roman"/>
          <w:sz w:val="24"/>
          <w:szCs w:val="24"/>
        </w:rPr>
        <w:t>aim</w:t>
      </w:r>
      <w:r w:rsidR="009700A7">
        <w:rPr>
          <w:rFonts w:ascii="Times New Roman" w:hAnsi="Times New Roman" w:cs="Times New Roman"/>
          <w:sz w:val="24"/>
          <w:szCs w:val="24"/>
        </w:rPr>
        <w:t xml:space="preserve"> </w:t>
      </w:r>
      <w:r w:rsidRPr="002A08C3">
        <w:rPr>
          <w:rFonts w:ascii="Times New Roman" w:hAnsi="Times New Roman" w:cs="Times New Roman"/>
          <w:sz w:val="24"/>
          <w:szCs w:val="24"/>
        </w:rPr>
        <w:t xml:space="preserve">of this </w:t>
      </w:r>
      <w:r w:rsidR="0038538C">
        <w:rPr>
          <w:rFonts w:ascii="Times New Roman" w:hAnsi="Times New Roman" w:cs="Times New Roman"/>
          <w:sz w:val="24"/>
          <w:szCs w:val="24"/>
        </w:rPr>
        <w:t>study,</w:t>
      </w:r>
      <w:r w:rsidR="009700A7">
        <w:rPr>
          <w:rFonts w:ascii="Times New Roman" w:hAnsi="Times New Roman" w:cs="Times New Roman"/>
          <w:sz w:val="24"/>
          <w:szCs w:val="24"/>
        </w:rPr>
        <w:t xml:space="preserve"> </w:t>
      </w:r>
      <w:r w:rsidRPr="002A08C3">
        <w:rPr>
          <w:rFonts w:ascii="Times New Roman" w:hAnsi="Times New Roman" w:cs="Times New Roman"/>
          <w:sz w:val="24"/>
          <w:szCs w:val="24"/>
        </w:rPr>
        <w:t xml:space="preserve">because they </w:t>
      </w:r>
      <w:r w:rsidR="0038538C">
        <w:rPr>
          <w:rFonts w:ascii="Times New Roman" w:hAnsi="Times New Roman" w:cs="Times New Roman"/>
          <w:sz w:val="24"/>
          <w:szCs w:val="24"/>
        </w:rPr>
        <w:t>gave the researcher an opportunity</w:t>
      </w:r>
      <w:r w:rsidR="009700A7">
        <w:rPr>
          <w:rFonts w:ascii="Times New Roman" w:hAnsi="Times New Roman" w:cs="Times New Roman"/>
          <w:sz w:val="24"/>
          <w:szCs w:val="24"/>
        </w:rPr>
        <w:t xml:space="preserve"> </w:t>
      </w:r>
      <w:r w:rsidR="005245AD">
        <w:rPr>
          <w:rFonts w:ascii="Times New Roman" w:hAnsi="Times New Roman" w:cs="Times New Roman"/>
          <w:sz w:val="24"/>
          <w:szCs w:val="24"/>
        </w:rPr>
        <w:t>to ask open</w:t>
      </w:r>
      <w:r w:rsidR="00D41FC2">
        <w:rPr>
          <w:rFonts w:ascii="Times New Roman" w:hAnsi="Times New Roman" w:cs="Times New Roman"/>
          <w:sz w:val="24"/>
          <w:szCs w:val="24"/>
        </w:rPr>
        <w:t xml:space="preserve">-ended </w:t>
      </w:r>
      <w:r w:rsidRPr="002A08C3">
        <w:rPr>
          <w:rFonts w:ascii="Times New Roman" w:hAnsi="Times New Roman" w:cs="Times New Roman"/>
          <w:sz w:val="24"/>
          <w:szCs w:val="24"/>
        </w:rPr>
        <w:t>questions about the</w:t>
      </w:r>
      <w:r w:rsidR="00D41FC2">
        <w:rPr>
          <w:rFonts w:ascii="Times New Roman" w:hAnsi="Times New Roman" w:cs="Times New Roman"/>
          <w:sz w:val="24"/>
          <w:szCs w:val="24"/>
        </w:rPr>
        <w:t>ir</w:t>
      </w:r>
      <w:r w:rsidRPr="002A08C3">
        <w:rPr>
          <w:rFonts w:ascii="Times New Roman" w:hAnsi="Times New Roman" w:cs="Times New Roman"/>
          <w:sz w:val="24"/>
          <w:szCs w:val="24"/>
        </w:rPr>
        <w:t xml:space="preserve"> perceptions on teenage pregnancy, consequent impact on practice, and understandings of their role in Gauteng townships based schools. A semi-structured interview is </w:t>
      </w:r>
      <w:r w:rsidR="009700A7">
        <w:rPr>
          <w:rFonts w:ascii="Times New Roman" w:hAnsi="Times New Roman" w:cs="Times New Roman"/>
          <w:sz w:val="24"/>
          <w:szCs w:val="24"/>
        </w:rPr>
        <w:t>decisive</w:t>
      </w:r>
      <w:r w:rsidR="009700A7"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and discursive in </w:t>
      </w:r>
      <w:r w:rsidR="009700A7" w:rsidRPr="002A08C3">
        <w:rPr>
          <w:rFonts w:ascii="Times New Roman" w:hAnsi="Times New Roman" w:cs="Times New Roman"/>
          <w:sz w:val="24"/>
          <w:szCs w:val="24"/>
        </w:rPr>
        <w:t>nature;</w:t>
      </w:r>
      <w:r w:rsidR="009700A7">
        <w:rPr>
          <w:rFonts w:ascii="Times New Roman" w:hAnsi="Times New Roman" w:cs="Times New Roman"/>
          <w:sz w:val="24"/>
          <w:szCs w:val="24"/>
        </w:rPr>
        <w:t xml:space="preserve"> it permits</w:t>
      </w:r>
      <w:r w:rsidRPr="002A08C3">
        <w:rPr>
          <w:rFonts w:ascii="Times New Roman" w:hAnsi="Times New Roman" w:cs="Times New Roman"/>
          <w:sz w:val="24"/>
          <w:szCs w:val="24"/>
        </w:rPr>
        <w:t xml:space="preserve"> th</w:t>
      </w:r>
      <w:r w:rsidR="009700A7">
        <w:rPr>
          <w:rFonts w:ascii="Times New Roman" w:hAnsi="Times New Roman" w:cs="Times New Roman"/>
          <w:sz w:val="24"/>
          <w:szCs w:val="24"/>
        </w:rPr>
        <w:t>e researcher and the informants</w:t>
      </w:r>
      <w:r w:rsidRPr="002A08C3">
        <w:rPr>
          <w:rFonts w:ascii="Times New Roman" w:hAnsi="Times New Roman" w:cs="Times New Roman"/>
          <w:sz w:val="24"/>
          <w:szCs w:val="24"/>
        </w:rPr>
        <w:t xml:space="preserve"> to explore the </w:t>
      </w:r>
      <w:r w:rsidR="009700A7">
        <w:rPr>
          <w:rFonts w:ascii="Times New Roman" w:hAnsi="Times New Roman" w:cs="Times New Roman"/>
          <w:sz w:val="24"/>
          <w:szCs w:val="24"/>
        </w:rPr>
        <w:t>subject</w:t>
      </w:r>
      <w:r w:rsidR="009700A7" w:rsidRPr="002A08C3">
        <w:rPr>
          <w:rFonts w:ascii="Times New Roman" w:hAnsi="Times New Roman" w:cs="Times New Roman"/>
          <w:sz w:val="24"/>
          <w:szCs w:val="24"/>
        </w:rPr>
        <w:t xml:space="preserve"> </w:t>
      </w:r>
      <w:r w:rsidR="009700A7">
        <w:rPr>
          <w:rFonts w:ascii="Times New Roman" w:hAnsi="Times New Roman" w:cs="Times New Roman"/>
          <w:sz w:val="24"/>
          <w:szCs w:val="24"/>
        </w:rPr>
        <w:t>being studied</w:t>
      </w:r>
      <w:r w:rsidRPr="002A08C3">
        <w:rPr>
          <w:rFonts w:ascii="Times New Roman" w:hAnsi="Times New Roman" w:cs="Times New Roman"/>
          <w:sz w:val="24"/>
          <w:szCs w:val="24"/>
        </w:rPr>
        <w:t xml:space="preserve">. It is used to determine individual’s perceptions, opinions, facts, and forecasts and their reaction to the </w:t>
      </w:r>
      <w:r w:rsidR="009A391C">
        <w:rPr>
          <w:rFonts w:ascii="Times New Roman" w:hAnsi="Times New Roman" w:cs="Times New Roman"/>
          <w:sz w:val="24"/>
          <w:szCs w:val="24"/>
        </w:rPr>
        <w:t>preliminary</w:t>
      </w:r>
      <w:r w:rsidR="009A391C"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findings and </w:t>
      </w:r>
      <w:r w:rsidR="009A391C">
        <w:rPr>
          <w:rFonts w:ascii="Times New Roman" w:hAnsi="Times New Roman" w:cs="Times New Roman"/>
          <w:sz w:val="24"/>
          <w:szCs w:val="24"/>
        </w:rPr>
        <w:t>possible</w:t>
      </w:r>
      <w:r w:rsidR="009A391C"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solutions (De Vos et al., 2011). </w:t>
      </w:r>
      <w:r w:rsidR="00611E85">
        <w:rPr>
          <w:rFonts w:ascii="Times New Roman" w:hAnsi="Times New Roman" w:cs="Times New Roman"/>
          <w:sz w:val="24"/>
          <w:szCs w:val="24"/>
        </w:rPr>
        <w:t>Boyce and Neale (2006) state</w:t>
      </w:r>
      <w:r w:rsidRPr="002A08C3">
        <w:rPr>
          <w:rFonts w:ascii="Times New Roman" w:hAnsi="Times New Roman" w:cs="Times New Roman"/>
          <w:sz w:val="24"/>
          <w:szCs w:val="24"/>
        </w:rPr>
        <w:t xml:space="preserve"> that </w:t>
      </w:r>
      <w:r w:rsidR="00327E38">
        <w:rPr>
          <w:rFonts w:ascii="Times New Roman" w:hAnsi="Times New Roman" w:cs="Times New Roman"/>
          <w:sz w:val="24"/>
          <w:szCs w:val="24"/>
        </w:rPr>
        <w:t>detailed</w:t>
      </w:r>
      <w:r w:rsidR="004F1A6E">
        <w:rPr>
          <w:rFonts w:ascii="Times New Roman" w:hAnsi="Times New Roman" w:cs="Times New Roman"/>
          <w:sz w:val="24"/>
          <w:szCs w:val="24"/>
        </w:rPr>
        <w:t xml:space="preserve"> </w:t>
      </w:r>
      <w:r w:rsidRPr="002A08C3">
        <w:rPr>
          <w:rFonts w:ascii="Times New Roman" w:hAnsi="Times New Roman" w:cs="Times New Roman"/>
          <w:sz w:val="24"/>
          <w:szCs w:val="24"/>
        </w:rPr>
        <w:t xml:space="preserve">semi-structured interview is </w:t>
      </w:r>
      <w:r w:rsidR="00D41FC2" w:rsidRPr="002A08C3">
        <w:rPr>
          <w:rFonts w:ascii="Times New Roman" w:hAnsi="Times New Roman" w:cs="Times New Roman"/>
          <w:sz w:val="24"/>
          <w:szCs w:val="24"/>
        </w:rPr>
        <w:t>a technique</w:t>
      </w:r>
      <w:r w:rsidRPr="002A08C3">
        <w:rPr>
          <w:rFonts w:ascii="Times New Roman" w:hAnsi="Times New Roman" w:cs="Times New Roman"/>
          <w:sz w:val="24"/>
          <w:szCs w:val="24"/>
        </w:rPr>
        <w:t xml:space="preserve"> </w:t>
      </w:r>
      <w:r w:rsidR="00327E38">
        <w:rPr>
          <w:rFonts w:ascii="Times New Roman" w:hAnsi="Times New Roman" w:cs="Times New Roman"/>
          <w:sz w:val="24"/>
          <w:szCs w:val="24"/>
        </w:rPr>
        <w:t>considered</w:t>
      </w:r>
      <w:r w:rsidR="0084262E">
        <w:rPr>
          <w:rFonts w:ascii="Times New Roman" w:hAnsi="Times New Roman" w:cs="Times New Roman"/>
          <w:sz w:val="24"/>
          <w:szCs w:val="24"/>
        </w:rPr>
        <w:t xml:space="preserve"> </w:t>
      </w:r>
      <w:r w:rsidRPr="002A08C3">
        <w:rPr>
          <w:rFonts w:ascii="Times New Roman" w:hAnsi="Times New Roman" w:cs="Times New Roman"/>
          <w:sz w:val="24"/>
          <w:szCs w:val="24"/>
        </w:rPr>
        <w:t xml:space="preserve">to produce a clear </w:t>
      </w:r>
      <w:r w:rsidR="00327E38">
        <w:rPr>
          <w:rFonts w:ascii="Times New Roman" w:hAnsi="Times New Roman" w:cs="Times New Roman"/>
          <w:sz w:val="24"/>
          <w:szCs w:val="24"/>
        </w:rPr>
        <w:t>image</w:t>
      </w:r>
      <w:r w:rsidR="009A391C">
        <w:rPr>
          <w:rFonts w:ascii="Times New Roman" w:hAnsi="Times New Roman" w:cs="Times New Roman"/>
          <w:sz w:val="24"/>
          <w:szCs w:val="24"/>
        </w:rPr>
        <w:t xml:space="preserve"> </w:t>
      </w:r>
      <w:r w:rsidRPr="002A08C3">
        <w:rPr>
          <w:rFonts w:ascii="Times New Roman" w:hAnsi="Times New Roman" w:cs="Times New Roman"/>
          <w:sz w:val="24"/>
          <w:szCs w:val="24"/>
        </w:rPr>
        <w:t xml:space="preserve">of the </w:t>
      </w:r>
      <w:r w:rsidR="009A391C" w:rsidRPr="002A08C3">
        <w:rPr>
          <w:rFonts w:ascii="Times New Roman" w:hAnsi="Times New Roman" w:cs="Times New Roman"/>
          <w:sz w:val="24"/>
          <w:szCs w:val="24"/>
        </w:rPr>
        <w:t>participants</w:t>
      </w:r>
      <w:r w:rsidR="009A391C">
        <w:rPr>
          <w:rFonts w:ascii="Times New Roman" w:hAnsi="Times New Roman" w:cs="Times New Roman"/>
          <w:sz w:val="24"/>
          <w:szCs w:val="24"/>
        </w:rPr>
        <w:t xml:space="preserve"> ‘view point on</w:t>
      </w:r>
      <w:r w:rsidR="00327E38">
        <w:rPr>
          <w:rFonts w:ascii="Times New Roman" w:hAnsi="Times New Roman" w:cs="Times New Roman"/>
          <w:sz w:val="24"/>
          <w:szCs w:val="24"/>
        </w:rPr>
        <w:t xml:space="preserve"> a</w:t>
      </w:r>
      <w:r w:rsidR="009A391C">
        <w:rPr>
          <w:rFonts w:ascii="Times New Roman" w:hAnsi="Times New Roman" w:cs="Times New Roman"/>
          <w:sz w:val="24"/>
          <w:szCs w:val="24"/>
        </w:rPr>
        <w:t xml:space="preserve"> study</w:t>
      </w:r>
      <w:r w:rsidR="009A391C" w:rsidRPr="002A08C3">
        <w:rPr>
          <w:rFonts w:ascii="Times New Roman" w:hAnsi="Times New Roman" w:cs="Times New Roman"/>
          <w:sz w:val="24"/>
          <w:szCs w:val="24"/>
        </w:rPr>
        <w:t xml:space="preserve"> topic</w:t>
      </w:r>
      <w:r w:rsidRPr="002A08C3">
        <w:rPr>
          <w:rFonts w:ascii="Times New Roman" w:hAnsi="Times New Roman" w:cs="Times New Roman"/>
          <w:sz w:val="24"/>
          <w:szCs w:val="24"/>
        </w:rPr>
        <w:t xml:space="preserve">, whereby the </w:t>
      </w:r>
      <w:r w:rsidR="009A391C">
        <w:rPr>
          <w:rFonts w:ascii="Times New Roman" w:hAnsi="Times New Roman" w:cs="Times New Roman"/>
          <w:sz w:val="24"/>
          <w:szCs w:val="24"/>
        </w:rPr>
        <w:t xml:space="preserve">individual </w:t>
      </w:r>
      <w:r w:rsidR="008F30CF">
        <w:rPr>
          <w:rFonts w:ascii="Times New Roman" w:hAnsi="Times New Roman" w:cs="Times New Roman"/>
          <w:sz w:val="24"/>
          <w:szCs w:val="24"/>
        </w:rPr>
        <w:t>being interviewed is perceived</w:t>
      </w:r>
      <w:r w:rsidR="009A391C">
        <w:rPr>
          <w:rFonts w:ascii="Times New Roman" w:hAnsi="Times New Roman" w:cs="Times New Roman"/>
          <w:sz w:val="24"/>
          <w:szCs w:val="24"/>
        </w:rPr>
        <w:t xml:space="preserve"> </w:t>
      </w:r>
      <w:r w:rsidR="009A391C">
        <w:rPr>
          <w:rFonts w:ascii="Times New Roman" w:hAnsi="Times New Roman" w:cs="Times New Roman"/>
          <w:sz w:val="24"/>
          <w:szCs w:val="24"/>
        </w:rPr>
        <w:lastRenderedPageBreak/>
        <w:t>as</w:t>
      </w:r>
      <w:r w:rsidR="00222DDA">
        <w:rPr>
          <w:rFonts w:ascii="Times New Roman" w:hAnsi="Times New Roman" w:cs="Times New Roman"/>
          <w:sz w:val="24"/>
          <w:szCs w:val="24"/>
        </w:rPr>
        <w:t xml:space="preserve"> </w:t>
      </w:r>
      <w:r w:rsidR="009A391C">
        <w:rPr>
          <w:rFonts w:ascii="Times New Roman" w:hAnsi="Times New Roman" w:cs="Times New Roman"/>
          <w:sz w:val="24"/>
          <w:szCs w:val="24"/>
        </w:rPr>
        <w:t>proficient</w:t>
      </w:r>
      <w:r w:rsidR="009A391C" w:rsidRPr="002A08C3">
        <w:rPr>
          <w:rFonts w:ascii="Times New Roman" w:hAnsi="Times New Roman" w:cs="Times New Roman"/>
          <w:sz w:val="24"/>
          <w:szCs w:val="24"/>
        </w:rPr>
        <w:t xml:space="preserve"> </w:t>
      </w:r>
      <w:r w:rsidRPr="002A08C3">
        <w:rPr>
          <w:rFonts w:ascii="Times New Roman" w:hAnsi="Times New Roman" w:cs="Times New Roman"/>
          <w:sz w:val="24"/>
          <w:szCs w:val="24"/>
        </w:rPr>
        <w:t>an</w:t>
      </w:r>
      <w:r w:rsidR="008F30CF">
        <w:rPr>
          <w:rFonts w:ascii="Times New Roman" w:hAnsi="Times New Roman" w:cs="Times New Roman"/>
          <w:sz w:val="24"/>
          <w:szCs w:val="24"/>
        </w:rPr>
        <w:t xml:space="preserve">d the interviewer is perceived </w:t>
      </w:r>
      <w:r w:rsidRPr="002A08C3">
        <w:rPr>
          <w:rFonts w:ascii="Times New Roman" w:hAnsi="Times New Roman" w:cs="Times New Roman"/>
          <w:sz w:val="24"/>
          <w:szCs w:val="24"/>
        </w:rPr>
        <w:t>as the</w:t>
      </w:r>
      <w:r w:rsidR="009A391C" w:rsidRPr="009A391C">
        <w:rPr>
          <w:rFonts w:ascii="Times New Roman" w:hAnsi="Times New Roman" w:cs="Times New Roman"/>
          <w:sz w:val="24"/>
          <w:szCs w:val="24"/>
        </w:rPr>
        <w:t xml:space="preserve"> </w:t>
      </w:r>
      <w:r w:rsidR="009A391C">
        <w:rPr>
          <w:rFonts w:ascii="Times New Roman" w:hAnsi="Times New Roman" w:cs="Times New Roman"/>
          <w:sz w:val="24"/>
          <w:szCs w:val="24"/>
        </w:rPr>
        <w:t>apprentice</w:t>
      </w:r>
      <w:r w:rsidRPr="002A08C3">
        <w:rPr>
          <w:rFonts w:ascii="Times New Roman" w:hAnsi="Times New Roman" w:cs="Times New Roman"/>
          <w:sz w:val="24"/>
          <w:szCs w:val="24"/>
        </w:rPr>
        <w:t xml:space="preserve">. </w:t>
      </w:r>
      <w:r w:rsidR="00D41FC2" w:rsidRPr="002A08C3">
        <w:rPr>
          <w:rFonts w:ascii="Times New Roman" w:hAnsi="Times New Roman" w:cs="Times New Roman"/>
          <w:sz w:val="24"/>
          <w:szCs w:val="24"/>
        </w:rPr>
        <w:t>The need drove the researcher’s interviewing methods</w:t>
      </w:r>
      <w:r w:rsidR="009A391C" w:rsidRPr="002A08C3">
        <w:rPr>
          <w:rFonts w:ascii="Times New Roman" w:hAnsi="Times New Roman" w:cs="Times New Roman"/>
          <w:sz w:val="24"/>
          <w:szCs w:val="24"/>
        </w:rPr>
        <w:t xml:space="preserve"> to</w:t>
      </w:r>
      <w:r w:rsidRPr="002A08C3">
        <w:rPr>
          <w:rFonts w:ascii="Times New Roman" w:hAnsi="Times New Roman" w:cs="Times New Roman"/>
          <w:sz w:val="24"/>
          <w:szCs w:val="24"/>
        </w:rPr>
        <w:t xml:space="preserve"> </w:t>
      </w:r>
      <w:r w:rsidR="008F30CF">
        <w:rPr>
          <w:rFonts w:ascii="Times New Roman" w:hAnsi="Times New Roman" w:cs="Times New Roman"/>
          <w:sz w:val="24"/>
          <w:szCs w:val="24"/>
        </w:rPr>
        <w:t>understand</w:t>
      </w:r>
      <w:r w:rsidR="009A391C">
        <w:rPr>
          <w:rFonts w:ascii="Times New Roman" w:hAnsi="Times New Roman" w:cs="Times New Roman"/>
          <w:sz w:val="24"/>
          <w:szCs w:val="24"/>
        </w:rPr>
        <w:t xml:space="preserve"> </w:t>
      </w:r>
      <w:r w:rsidR="008F30CF">
        <w:rPr>
          <w:rFonts w:ascii="Times New Roman" w:hAnsi="Times New Roman" w:cs="Times New Roman"/>
          <w:sz w:val="24"/>
          <w:szCs w:val="24"/>
        </w:rPr>
        <w:t>everything the informant</w:t>
      </w:r>
      <w:r w:rsidRPr="002A08C3">
        <w:rPr>
          <w:rFonts w:ascii="Times New Roman" w:hAnsi="Times New Roman" w:cs="Times New Roman"/>
          <w:sz w:val="24"/>
          <w:szCs w:val="24"/>
        </w:rPr>
        <w:t xml:space="preserve"> can </w:t>
      </w:r>
      <w:r w:rsidR="008F30CF">
        <w:rPr>
          <w:rFonts w:ascii="Times New Roman" w:hAnsi="Times New Roman" w:cs="Times New Roman"/>
          <w:sz w:val="24"/>
          <w:szCs w:val="24"/>
        </w:rPr>
        <w:t>contribute to</w:t>
      </w:r>
      <w:r w:rsidRPr="002A08C3">
        <w:rPr>
          <w:rFonts w:ascii="Times New Roman" w:hAnsi="Times New Roman" w:cs="Times New Roman"/>
          <w:sz w:val="24"/>
          <w:szCs w:val="24"/>
        </w:rPr>
        <w:t xml:space="preserve"> the research topic (Boyce and Neale, 2006). The individual one on one, semi-structured interview</w:t>
      </w:r>
      <w:r w:rsidR="00D41FC2">
        <w:rPr>
          <w:rFonts w:ascii="Times New Roman" w:hAnsi="Times New Roman" w:cs="Times New Roman"/>
          <w:sz w:val="24"/>
          <w:szCs w:val="24"/>
        </w:rPr>
        <w:t>s allowed the interviewer to probe more and the participants</w:t>
      </w:r>
      <w:r w:rsidRPr="002A08C3">
        <w:rPr>
          <w:rFonts w:ascii="Times New Roman" w:hAnsi="Times New Roman" w:cs="Times New Roman"/>
          <w:sz w:val="24"/>
          <w:szCs w:val="24"/>
        </w:rPr>
        <w:t xml:space="preserve"> </w:t>
      </w:r>
      <w:r w:rsidR="00D41FC2" w:rsidRPr="002A08C3">
        <w:rPr>
          <w:rFonts w:ascii="Times New Roman" w:hAnsi="Times New Roman" w:cs="Times New Roman"/>
          <w:sz w:val="24"/>
          <w:szCs w:val="24"/>
        </w:rPr>
        <w:t>could</w:t>
      </w:r>
      <w:r w:rsidRPr="002A08C3">
        <w:rPr>
          <w:rFonts w:ascii="Times New Roman" w:hAnsi="Times New Roman" w:cs="Times New Roman"/>
          <w:sz w:val="24"/>
          <w:szCs w:val="24"/>
        </w:rPr>
        <w:t xml:space="preserve"> express their experiences in their own words. </w:t>
      </w:r>
    </w:p>
    <w:p w:rsidR="00D577F2" w:rsidRPr="002A08C3" w:rsidRDefault="008F30CF" w:rsidP="00C50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84262E">
        <w:rPr>
          <w:rFonts w:ascii="Times New Roman" w:hAnsi="Times New Roman" w:cs="Times New Roman"/>
          <w:b/>
          <w:sz w:val="24"/>
          <w:szCs w:val="24"/>
        </w:rPr>
        <w:t xml:space="preserve">.  </w:t>
      </w:r>
      <w:r>
        <w:rPr>
          <w:rFonts w:ascii="Times New Roman" w:hAnsi="Times New Roman" w:cs="Times New Roman"/>
          <w:b/>
          <w:sz w:val="24"/>
          <w:szCs w:val="24"/>
        </w:rPr>
        <w:t xml:space="preserve"> DATA ANALYSIS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The method of data analysis that was used in this study is thematic data analysis. According to Kothari (2004), the </w:t>
      </w:r>
      <w:r w:rsidR="00BF7F54">
        <w:rPr>
          <w:rFonts w:ascii="Times New Roman" w:hAnsi="Times New Roman" w:cs="Times New Roman"/>
          <w:sz w:val="24"/>
          <w:szCs w:val="24"/>
        </w:rPr>
        <w:t>word</w:t>
      </w:r>
      <w:r w:rsidR="004F1A6E">
        <w:rPr>
          <w:rFonts w:ascii="Times New Roman" w:hAnsi="Times New Roman" w:cs="Times New Roman"/>
          <w:sz w:val="24"/>
          <w:szCs w:val="24"/>
        </w:rPr>
        <w:t xml:space="preserve"> </w:t>
      </w:r>
      <w:r w:rsidRPr="002A08C3">
        <w:rPr>
          <w:rFonts w:ascii="Times New Roman" w:hAnsi="Times New Roman" w:cs="Times New Roman"/>
          <w:sz w:val="24"/>
          <w:szCs w:val="24"/>
        </w:rPr>
        <w:t xml:space="preserve">analysis refers to the </w:t>
      </w:r>
      <w:r w:rsidR="00BF7F54">
        <w:rPr>
          <w:rFonts w:ascii="Times New Roman" w:hAnsi="Times New Roman" w:cs="Times New Roman"/>
          <w:sz w:val="24"/>
          <w:szCs w:val="24"/>
        </w:rPr>
        <w:t>subtraction</w:t>
      </w:r>
      <w:r w:rsidR="0084262E">
        <w:rPr>
          <w:rFonts w:ascii="Times New Roman" w:hAnsi="Times New Roman" w:cs="Times New Roman"/>
          <w:sz w:val="24"/>
          <w:szCs w:val="24"/>
        </w:rPr>
        <w:t xml:space="preserve"> </w:t>
      </w:r>
      <w:r w:rsidRPr="002A08C3">
        <w:rPr>
          <w:rFonts w:ascii="Times New Roman" w:hAnsi="Times New Roman" w:cs="Times New Roman"/>
          <w:sz w:val="24"/>
          <w:szCs w:val="24"/>
        </w:rPr>
        <w:t xml:space="preserve">of </w:t>
      </w:r>
      <w:r w:rsidR="00BF7F54">
        <w:rPr>
          <w:rFonts w:ascii="Times New Roman" w:hAnsi="Times New Roman" w:cs="Times New Roman"/>
          <w:sz w:val="24"/>
          <w:szCs w:val="24"/>
        </w:rPr>
        <w:t>particular</w:t>
      </w:r>
      <w:r w:rsidR="0084262E">
        <w:rPr>
          <w:rFonts w:ascii="Times New Roman" w:hAnsi="Times New Roman" w:cs="Times New Roman"/>
          <w:sz w:val="24"/>
          <w:szCs w:val="24"/>
        </w:rPr>
        <w:t xml:space="preserve"> </w:t>
      </w:r>
      <w:r w:rsidR="00BF7F54">
        <w:rPr>
          <w:rFonts w:ascii="Times New Roman" w:hAnsi="Times New Roman" w:cs="Times New Roman"/>
          <w:sz w:val="24"/>
          <w:szCs w:val="24"/>
        </w:rPr>
        <w:t>procedures</w:t>
      </w:r>
      <w:r w:rsidR="0084262E">
        <w:rPr>
          <w:rFonts w:ascii="Times New Roman" w:hAnsi="Times New Roman" w:cs="Times New Roman"/>
          <w:sz w:val="24"/>
          <w:szCs w:val="24"/>
        </w:rPr>
        <w:t xml:space="preserve"> </w:t>
      </w:r>
      <w:r w:rsidRPr="002A08C3">
        <w:rPr>
          <w:rFonts w:ascii="Times New Roman" w:hAnsi="Times New Roman" w:cs="Times New Roman"/>
          <w:sz w:val="24"/>
          <w:szCs w:val="24"/>
        </w:rPr>
        <w:t xml:space="preserve">along with searching for patterns of </w:t>
      </w:r>
      <w:r w:rsidR="00BF7F54">
        <w:rPr>
          <w:rFonts w:ascii="Times New Roman" w:hAnsi="Times New Roman" w:cs="Times New Roman"/>
          <w:sz w:val="24"/>
          <w:szCs w:val="24"/>
        </w:rPr>
        <w:t>connection</w:t>
      </w:r>
      <w:r w:rsidR="004F1A6E">
        <w:rPr>
          <w:rFonts w:ascii="Times New Roman" w:hAnsi="Times New Roman" w:cs="Times New Roman"/>
          <w:sz w:val="24"/>
          <w:szCs w:val="24"/>
        </w:rPr>
        <w:t xml:space="preserve"> </w:t>
      </w:r>
      <w:r w:rsidRPr="002A08C3">
        <w:rPr>
          <w:rFonts w:ascii="Times New Roman" w:hAnsi="Times New Roman" w:cs="Times New Roman"/>
          <w:sz w:val="24"/>
          <w:szCs w:val="24"/>
        </w:rPr>
        <w:t xml:space="preserve">that exist </w:t>
      </w:r>
      <w:r w:rsidR="004F1A6E">
        <w:rPr>
          <w:rFonts w:ascii="Times New Roman" w:hAnsi="Times New Roman" w:cs="Times New Roman"/>
          <w:sz w:val="24"/>
          <w:szCs w:val="24"/>
        </w:rPr>
        <w:t>amongst</w:t>
      </w:r>
      <w:r w:rsidR="004F1A6E" w:rsidRPr="002A08C3">
        <w:rPr>
          <w:rFonts w:ascii="Times New Roman" w:hAnsi="Times New Roman" w:cs="Times New Roman"/>
          <w:sz w:val="24"/>
          <w:szCs w:val="24"/>
        </w:rPr>
        <w:t xml:space="preserve"> data</w:t>
      </w:r>
      <w:r w:rsidRPr="002A08C3">
        <w:rPr>
          <w:rFonts w:ascii="Times New Roman" w:hAnsi="Times New Roman" w:cs="Times New Roman"/>
          <w:sz w:val="24"/>
          <w:szCs w:val="24"/>
        </w:rPr>
        <w:t>-groups. Thus, “in the process of analysis, relationships or differences supporting or conflicting with original or new hypotheses should be subjected to statistical tests of significance to determine with what validity data can be said to indicate any conclus</w:t>
      </w:r>
      <w:r w:rsidR="002C2E91">
        <w:rPr>
          <w:rFonts w:ascii="Times New Roman" w:hAnsi="Times New Roman" w:cs="Times New Roman"/>
          <w:sz w:val="24"/>
          <w:szCs w:val="24"/>
        </w:rPr>
        <w:t xml:space="preserve">ions” (Kothari, 2004). </w:t>
      </w:r>
      <w:r w:rsidRPr="002A08C3">
        <w:rPr>
          <w:rFonts w:ascii="Times New Roman" w:hAnsi="Times New Roman" w:cs="Times New Roman"/>
          <w:sz w:val="24"/>
          <w:szCs w:val="24"/>
        </w:rPr>
        <w:t>Thematic analysis is deemed as the most suitable for a</w:t>
      </w:r>
      <w:r w:rsidR="00222DDA">
        <w:rPr>
          <w:rFonts w:ascii="Times New Roman" w:hAnsi="Times New Roman" w:cs="Times New Roman"/>
          <w:sz w:val="24"/>
          <w:szCs w:val="24"/>
        </w:rPr>
        <w:t xml:space="preserve">ny study that seeks to discover themes </w:t>
      </w:r>
      <w:r w:rsidRPr="002A08C3">
        <w:rPr>
          <w:rFonts w:ascii="Times New Roman" w:hAnsi="Times New Roman" w:cs="Times New Roman"/>
          <w:sz w:val="24"/>
          <w:szCs w:val="24"/>
        </w:rPr>
        <w:t xml:space="preserve">using interpretations. It provides a </w:t>
      </w:r>
      <w:r w:rsidR="004F1A6E">
        <w:rPr>
          <w:rFonts w:ascii="Times New Roman" w:hAnsi="Times New Roman" w:cs="Times New Roman"/>
          <w:sz w:val="24"/>
          <w:szCs w:val="24"/>
        </w:rPr>
        <w:t>methodical</w:t>
      </w:r>
      <w:r w:rsidR="004F1A6E" w:rsidRPr="002A08C3">
        <w:rPr>
          <w:rFonts w:ascii="Times New Roman" w:hAnsi="Times New Roman" w:cs="Times New Roman"/>
          <w:sz w:val="24"/>
          <w:szCs w:val="24"/>
        </w:rPr>
        <w:t xml:space="preserve"> </w:t>
      </w:r>
      <w:r w:rsidR="004F1A6E">
        <w:rPr>
          <w:rFonts w:ascii="Times New Roman" w:hAnsi="Times New Roman" w:cs="Times New Roman"/>
          <w:sz w:val="24"/>
          <w:szCs w:val="24"/>
        </w:rPr>
        <w:t>building block</w:t>
      </w:r>
      <w:r w:rsidR="004F1A6E"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to data analysis (Boyatzis, 1998). It allows the researcher to connect an analysis of the </w:t>
      </w:r>
      <w:r w:rsidR="004F1A6E">
        <w:rPr>
          <w:rFonts w:ascii="Times New Roman" w:hAnsi="Times New Roman" w:cs="Times New Roman"/>
          <w:sz w:val="24"/>
          <w:szCs w:val="24"/>
        </w:rPr>
        <w:t>occurrence</w:t>
      </w:r>
      <w:r w:rsidR="004F1A6E"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a theme with one of the </w:t>
      </w:r>
      <w:r w:rsidR="004F1A6E">
        <w:rPr>
          <w:rFonts w:ascii="Times New Roman" w:hAnsi="Times New Roman" w:cs="Times New Roman"/>
          <w:sz w:val="24"/>
          <w:szCs w:val="24"/>
        </w:rPr>
        <w:t>complete</w:t>
      </w:r>
      <w:r w:rsidR="004F1A6E" w:rsidRPr="002A08C3">
        <w:rPr>
          <w:rFonts w:ascii="Times New Roman" w:hAnsi="Times New Roman" w:cs="Times New Roman"/>
          <w:sz w:val="24"/>
          <w:szCs w:val="24"/>
        </w:rPr>
        <w:t xml:space="preserve"> </w:t>
      </w:r>
      <w:r w:rsidRPr="002A08C3">
        <w:rPr>
          <w:rFonts w:ascii="Times New Roman" w:hAnsi="Times New Roman" w:cs="Times New Roman"/>
          <w:sz w:val="24"/>
          <w:szCs w:val="24"/>
        </w:rPr>
        <w:t>content. This will confer correctness and difficulty and enha</w:t>
      </w:r>
      <w:r w:rsidR="00222DDA">
        <w:rPr>
          <w:rFonts w:ascii="Times New Roman" w:hAnsi="Times New Roman" w:cs="Times New Roman"/>
          <w:sz w:val="24"/>
          <w:szCs w:val="24"/>
        </w:rPr>
        <w:t>nce the meaning of the research</w:t>
      </w:r>
      <w:r w:rsidRPr="002A08C3">
        <w:rPr>
          <w:rFonts w:ascii="Times New Roman" w:hAnsi="Times New Roman" w:cs="Times New Roman"/>
          <w:sz w:val="24"/>
          <w:szCs w:val="24"/>
        </w:rPr>
        <w:t>. Qualitat</w:t>
      </w:r>
      <w:r w:rsidR="004F1A6E">
        <w:rPr>
          <w:rFonts w:ascii="Times New Roman" w:hAnsi="Times New Roman" w:cs="Times New Roman"/>
          <w:sz w:val="24"/>
          <w:szCs w:val="24"/>
        </w:rPr>
        <w:t>ive research needs a</w:t>
      </w:r>
      <w:r w:rsidRPr="002A08C3">
        <w:rPr>
          <w:rFonts w:ascii="Times New Roman" w:hAnsi="Times New Roman" w:cs="Times New Roman"/>
          <w:sz w:val="24"/>
          <w:szCs w:val="24"/>
        </w:rPr>
        <w:t xml:space="preserve"> </w:t>
      </w:r>
      <w:r w:rsidR="004F1A6E">
        <w:rPr>
          <w:rFonts w:ascii="Times New Roman" w:hAnsi="Times New Roman" w:cs="Times New Roman"/>
          <w:sz w:val="24"/>
          <w:szCs w:val="24"/>
        </w:rPr>
        <w:t>perceptive</w:t>
      </w:r>
      <w:r w:rsidR="004F1A6E"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and collecting </w:t>
      </w:r>
      <w:r w:rsidR="004F1A6E">
        <w:rPr>
          <w:rFonts w:ascii="Times New Roman" w:hAnsi="Times New Roman" w:cs="Times New Roman"/>
          <w:sz w:val="24"/>
          <w:szCs w:val="24"/>
        </w:rPr>
        <w:t>distinct</w:t>
      </w:r>
      <w:r w:rsidR="004F1A6E" w:rsidRPr="002A08C3">
        <w:rPr>
          <w:rFonts w:ascii="Times New Roman" w:hAnsi="Times New Roman" w:cs="Times New Roman"/>
          <w:sz w:val="24"/>
          <w:szCs w:val="24"/>
        </w:rPr>
        <w:t xml:space="preserve"> </w:t>
      </w:r>
      <w:r w:rsidRPr="002A08C3">
        <w:rPr>
          <w:rFonts w:ascii="Times New Roman" w:hAnsi="Times New Roman" w:cs="Times New Roman"/>
          <w:sz w:val="24"/>
          <w:szCs w:val="24"/>
        </w:rPr>
        <w:t>aspects and data (Boyatzis</w:t>
      </w:r>
      <w:r w:rsidR="004F1A6E">
        <w:rPr>
          <w:rFonts w:ascii="Times New Roman" w:hAnsi="Times New Roman" w:cs="Times New Roman"/>
          <w:sz w:val="24"/>
          <w:szCs w:val="24"/>
        </w:rPr>
        <w:t>, 1998). Thematic Analysis provides</w:t>
      </w:r>
      <w:r w:rsidRPr="002A08C3">
        <w:rPr>
          <w:rFonts w:ascii="Times New Roman" w:hAnsi="Times New Roman" w:cs="Times New Roman"/>
          <w:sz w:val="24"/>
          <w:szCs w:val="24"/>
        </w:rPr>
        <w:t xml:space="preserve"> an opportunity to </w:t>
      </w:r>
      <w:r w:rsidR="00A80A54">
        <w:rPr>
          <w:rFonts w:ascii="Times New Roman" w:hAnsi="Times New Roman" w:cs="Times New Roman"/>
          <w:sz w:val="24"/>
          <w:szCs w:val="24"/>
        </w:rPr>
        <w:t>comprehend</w:t>
      </w:r>
      <w:r w:rsidR="00A80A54"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the </w:t>
      </w:r>
      <w:r w:rsidR="00A80A54">
        <w:rPr>
          <w:rFonts w:ascii="Times New Roman" w:hAnsi="Times New Roman" w:cs="Times New Roman"/>
          <w:sz w:val="24"/>
          <w:szCs w:val="24"/>
        </w:rPr>
        <w:t>possible</w:t>
      </w:r>
      <w:r w:rsidR="00A80A54"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of any </w:t>
      </w:r>
      <w:r w:rsidR="00A80A54">
        <w:rPr>
          <w:rFonts w:ascii="Times New Roman" w:hAnsi="Times New Roman" w:cs="Times New Roman"/>
          <w:sz w:val="24"/>
          <w:szCs w:val="24"/>
        </w:rPr>
        <w:t>subject</w:t>
      </w:r>
      <w:r w:rsidR="00A80A54" w:rsidRPr="002A08C3">
        <w:rPr>
          <w:rFonts w:ascii="Times New Roman" w:hAnsi="Times New Roman" w:cs="Times New Roman"/>
          <w:sz w:val="24"/>
          <w:szCs w:val="24"/>
        </w:rPr>
        <w:t xml:space="preserve"> </w:t>
      </w:r>
      <w:r w:rsidRPr="002A08C3">
        <w:rPr>
          <w:rFonts w:ascii="Times New Roman" w:hAnsi="Times New Roman" w:cs="Times New Roman"/>
          <w:sz w:val="24"/>
          <w:szCs w:val="24"/>
        </w:rPr>
        <w:t>more</w:t>
      </w:r>
      <w:r w:rsidR="00A80A54" w:rsidRPr="00A80A54">
        <w:rPr>
          <w:rFonts w:ascii="Times New Roman" w:hAnsi="Times New Roman" w:cs="Times New Roman"/>
          <w:sz w:val="24"/>
          <w:szCs w:val="24"/>
        </w:rPr>
        <w:t xml:space="preserve"> </w:t>
      </w:r>
      <w:r w:rsidR="00A80A54">
        <w:rPr>
          <w:rFonts w:ascii="Times New Roman" w:hAnsi="Times New Roman" w:cs="Times New Roman"/>
          <w:sz w:val="24"/>
          <w:szCs w:val="24"/>
        </w:rPr>
        <w:t>extensively</w:t>
      </w:r>
      <w:r w:rsidRPr="002A08C3">
        <w:rPr>
          <w:rFonts w:ascii="Times New Roman" w:hAnsi="Times New Roman" w:cs="Times New Roman"/>
          <w:sz w:val="24"/>
          <w:szCs w:val="24"/>
        </w:rPr>
        <w:t>.</w:t>
      </w:r>
    </w:p>
    <w:p w:rsidR="00D577F2" w:rsidRPr="002A08C3" w:rsidRDefault="00762F00"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Braun and Clarke (2006) offer six useful steps when applying thematic analysis on data.  </w:t>
      </w:r>
      <w:r w:rsidR="00534512">
        <w:rPr>
          <w:rFonts w:ascii="Times New Roman" w:hAnsi="Times New Roman" w:cs="Times New Roman"/>
          <w:sz w:val="24"/>
          <w:szCs w:val="24"/>
        </w:rPr>
        <w:t>The research followed these</w:t>
      </w:r>
      <w:r>
        <w:rPr>
          <w:rFonts w:ascii="Times New Roman" w:hAnsi="Times New Roman" w:cs="Times New Roman"/>
          <w:sz w:val="24"/>
          <w:szCs w:val="24"/>
        </w:rPr>
        <w:t xml:space="preserve"> as described starting with step</w:t>
      </w:r>
      <w:r w:rsidR="008C0E22">
        <w:rPr>
          <w:rFonts w:ascii="Times New Roman" w:hAnsi="Times New Roman" w:cs="Times New Roman"/>
          <w:sz w:val="24"/>
          <w:szCs w:val="24"/>
        </w:rPr>
        <w:t>, (1) familiaris</w:t>
      </w:r>
      <w:r w:rsidR="00D577F2" w:rsidRPr="002A08C3">
        <w:rPr>
          <w:rFonts w:ascii="Times New Roman" w:hAnsi="Times New Roman" w:cs="Times New Roman"/>
          <w:sz w:val="24"/>
          <w:szCs w:val="24"/>
        </w:rPr>
        <w:t xml:space="preserve">ing yourself with your data, this step needs the researcher to be </w:t>
      </w:r>
      <w:r w:rsidR="008C0E22">
        <w:rPr>
          <w:rFonts w:ascii="Times New Roman" w:hAnsi="Times New Roman" w:cs="Times New Roman"/>
          <w:sz w:val="24"/>
          <w:szCs w:val="24"/>
        </w:rPr>
        <w:t>completely</w:t>
      </w:r>
      <w:r w:rsidR="008C0E22" w:rsidRPr="002A08C3">
        <w:rPr>
          <w:rFonts w:ascii="Times New Roman" w:hAnsi="Times New Roman" w:cs="Times New Roman"/>
          <w:sz w:val="24"/>
          <w:szCs w:val="24"/>
        </w:rPr>
        <w:t xml:space="preserve"> </w:t>
      </w:r>
      <w:r w:rsidR="008C0E22">
        <w:rPr>
          <w:rFonts w:ascii="Times New Roman" w:hAnsi="Times New Roman" w:cs="Times New Roman"/>
          <w:sz w:val="24"/>
          <w:szCs w:val="24"/>
        </w:rPr>
        <w:t>absorbed</w:t>
      </w:r>
      <w:r w:rsidR="008C0E22"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and </w:t>
      </w:r>
      <w:r w:rsidR="008C0E22">
        <w:rPr>
          <w:rFonts w:ascii="Times New Roman" w:hAnsi="Times New Roman" w:cs="Times New Roman"/>
          <w:sz w:val="24"/>
          <w:szCs w:val="24"/>
        </w:rPr>
        <w:t>keenly</w:t>
      </w:r>
      <w:r w:rsidR="008C0E22"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engaged in the data by </w:t>
      </w:r>
      <w:r w:rsidR="008C0E22">
        <w:rPr>
          <w:rFonts w:ascii="Times New Roman" w:hAnsi="Times New Roman" w:cs="Times New Roman"/>
          <w:sz w:val="24"/>
          <w:szCs w:val="24"/>
        </w:rPr>
        <w:t>initially</w:t>
      </w:r>
      <w:r w:rsidR="008C0E22" w:rsidRPr="002A08C3">
        <w:rPr>
          <w:rFonts w:ascii="Times New Roman" w:hAnsi="Times New Roman" w:cs="Times New Roman"/>
          <w:sz w:val="24"/>
          <w:szCs w:val="24"/>
        </w:rPr>
        <w:t xml:space="preserve"> </w:t>
      </w:r>
      <w:r w:rsidR="008C0E22">
        <w:rPr>
          <w:rFonts w:ascii="Times New Roman" w:hAnsi="Times New Roman" w:cs="Times New Roman"/>
          <w:sz w:val="24"/>
          <w:szCs w:val="24"/>
        </w:rPr>
        <w:t>transcribing the engagement</w:t>
      </w:r>
      <w:r w:rsidR="00D577F2" w:rsidRPr="002A08C3">
        <w:rPr>
          <w:rFonts w:ascii="Times New Roman" w:hAnsi="Times New Roman" w:cs="Times New Roman"/>
          <w:sz w:val="24"/>
          <w:szCs w:val="24"/>
        </w:rPr>
        <w:t xml:space="preserve"> and then </w:t>
      </w:r>
      <w:r w:rsidR="008C0E22">
        <w:rPr>
          <w:rFonts w:ascii="Times New Roman" w:hAnsi="Times New Roman" w:cs="Times New Roman"/>
          <w:sz w:val="24"/>
          <w:szCs w:val="24"/>
        </w:rPr>
        <w:t>understanding</w:t>
      </w:r>
      <w:r w:rsidR="008C0E22" w:rsidRPr="002A08C3">
        <w:rPr>
          <w:rFonts w:ascii="Times New Roman" w:hAnsi="Times New Roman" w:cs="Times New Roman"/>
          <w:sz w:val="24"/>
          <w:szCs w:val="24"/>
        </w:rPr>
        <w:t xml:space="preserve"> </w:t>
      </w:r>
      <w:r w:rsidR="008C0E22">
        <w:rPr>
          <w:rFonts w:ascii="Times New Roman" w:hAnsi="Times New Roman" w:cs="Times New Roman"/>
          <w:sz w:val="24"/>
          <w:szCs w:val="24"/>
        </w:rPr>
        <w:t>(and re-understanding</w:t>
      </w:r>
      <w:r w:rsidR="00D577F2" w:rsidRPr="002A08C3">
        <w:rPr>
          <w:rFonts w:ascii="Times New Roman" w:hAnsi="Times New Roman" w:cs="Times New Roman"/>
          <w:sz w:val="24"/>
          <w:szCs w:val="24"/>
        </w:rPr>
        <w:t xml:space="preserve">) the transcripts and/or listening to the recordings. (2) Generating </w:t>
      </w:r>
      <w:r w:rsidR="00DD64B0">
        <w:rPr>
          <w:rFonts w:ascii="Times New Roman" w:hAnsi="Times New Roman" w:cs="Times New Roman"/>
          <w:sz w:val="24"/>
          <w:szCs w:val="24"/>
        </w:rPr>
        <w:t>first</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codes, in this step once the researcher is </w:t>
      </w:r>
      <w:r w:rsidR="00DD64B0">
        <w:rPr>
          <w:rFonts w:ascii="Times New Roman" w:hAnsi="Times New Roman" w:cs="Times New Roman"/>
          <w:sz w:val="24"/>
          <w:szCs w:val="24"/>
        </w:rPr>
        <w:t>accustomed</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with the data, the researcher must then start identifying </w:t>
      </w:r>
      <w:r w:rsidR="00DD64B0">
        <w:rPr>
          <w:rFonts w:ascii="Times New Roman" w:hAnsi="Times New Roman" w:cs="Times New Roman"/>
          <w:sz w:val="24"/>
          <w:szCs w:val="24"/>
        </w:rPr>
        <w:t>initial</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codes, which are the </w:t>
      </w:r>
      <w:r w:rsidR="00DD64B0">
        <w:rPr>
          <w:rFonts w:ascii="Times New Roman" w:hAnsi="Times New Roman" w:cs="Times New Roman"/>
          <w:sz w:val="24"/>
          <w:szCs w:val="24"/>
        </w:rPr>
        <w:t>description</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of the data that appear </w:t>
      </w:r>
      <w:r w:rsidR="00DD64B0">
        <w:rPr>
          <w:rFonts w:ascii="Times New Roman" w:hAnsi="Times New Roman" w:cs="Times New Roman"/>
          <w:sz w:val="24"/>
          <w:szCs w:val="24"/>
        </w:rPr>
        <w:t>appealing</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and meaningful. The following step is (3) Searching for themes during this process the research start the interpretive analysis of the collated codes and relevant data extracts are sorted (combined or split) according to overarching themes. (4) Reviewing themes, a deeper review of </w:t>
      </w:r>
      <w:r w:rsidR="00DD64B0">
        <w:rPr>
          <w:rFonts w:ascii="Times New Roman" w:hAnsi="Times New Roman" w:cs="Times New Roman"/>
          <w:sz w:val="24"/>
          <w:szCs w:val="24"/>
        </w:rPr>
        <w:t>acknowledged</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themes follows where the researcher needs to question whether to combine, refine, separate, or discard initial themes. (5) Defining and naming themes, this step involves ‘refining and defining’ the themes and </w:t>
      </w:r>
      <w:r w:rsidR="00DD64B0">
        <w:rPr>
          <w:rFonts w:ascii="Times New Roman" w:hAnsi="Times New Roman" w:cs="Times New Roman"/>
          <w:sz w:val="24"/>
          <w:szCs w:val="24"/>
        </w:rPr>
        <w:t>possible</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sub</w:t>
      </w:r>
      <w:r w:rsidR="00DD64B0">
        <w:rPr>
          <w:rFonts w:ascii="Times New Roman" w:hAnsi="Times New Roman" w:cs="Times New Roman"/>
          <w:sz w:val="24"/>
          <w:szCs w:val="24"/>
        </w:rPr>
        <w:t>-</w:t>
      </w:r>
      <w:r w:rsidR="00D577F2" w:rsidRPr="002A08C3">
        <w:rPr>
          <w:rFonts w:ascii="Times New Roman" w:hAnsi="Times New Roman" w:cs="Times New Roman"/>
          <w:sz w:val="24"/>
          <w:szCs w:val="24"/>
        </w:rPr>
        <w:t xml:space="preserve">themes </w:t>
      </w:r>
      <w:r w:rsidR="00DD64B0">
        <w:rPr>
          <w:rFonts w:ascii="Times New Roman" w:hAnsi="Times New Roman" w:cs="Times New Roman"/>
          <w:sz w:val="24"/>
          <w:szCs w:val="24"/>
        </w:rPr>
        <w:t>contained by</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the data. </w:t>
      </w:r>
      <w:r w:rsidR="00C56818" w:rsidRPr="002A08C3">
        <w:rPr>
          <w:rFonts w:ascii="Times New Roman" w:hAnsi="Times New Roman" w:cs="Times New Roman"/>
          <w:sz w:val="24"/>
          <w:szCs w:val="24"/>
        </w:rPr>
        <w:t>On-going</w:t>
      </w:r>
      <w:r w:rsidR="00D577F2" w:rsidRPr="002A08C3">
        <w:rPr>
          <w:rFonts w:ascii="Times New Roman" w:hAnsi="Times New Roman" w:cs="Times New Roman"/>
          <w:sz w:val="24"/>
          <w:szCs w:val="24"/>
        </w:rPr>
        <w:t xml:space="preserve"> analysis is </w:t>
      </w:r>
      <w:r w:rsidR="00DD64B0">
        <w:rPr>
          <w:rFonts w:ascii="Times New Roman" w:hAnsi="Times New Roman" w:cs="Times New Roman"/>
          <w:sz w:val="24"/>
          <w:szCs w:val="24"/>
        </w:rPr>
        <w:t>necessary</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to further </w:t>
      </w:r>
      <w:r w:rsidR="00DD64B0">
        <w:rPr>
          <w:rFonts w:ascii="Times New Roman" w:hAnsi="Times New Roman" w:cs="Times New Roman"/>
          <w:sz w:val="24"/>
          <w:szCs w:val="24"/>
        </w:rPr>
        <w:t>improve</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the </w:t>
      </w:r>
      <w:r w:rsidR="00DD64B0">
        <w:rPr>
          <w:rFonts w:ascii="Times New Roman" w:hAnsi="Times New Roman" w:cs="Times New Roman"/>
          <w:sz w:val="24"/>
          <w:szCs w:val="24"/>
        </w:rPr>
        <w:t>acknowledged</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themes. The final step </w:t>
      </w:r>
      <w:r w:rsidR="00D577F2" w:rsidRPr="002A08C3">
        <w:rPr>
          <w:rFonts w:ascii="Times New Roman" w:hAnsi="Times New Roman" w:cs="Times New Roman"/>
          <w:sz w:val="24"/>
          <w:szCs w:val="24"/>
        </w:rPr>
        <w:lastRenderedPageBreak/>
        <w:t xml:space="preserve">(6) Producing the report, </w:t>
      </w:r>
      <w:r w:rsidR="00DD64B0">
        <w:rPr>
          <w:rFonts w:ascii="Times New Roman" w:hAnsi="Times New Roman" w:cs="Times New Roman"/>
          <w:sz w:val="24"/>
          <w:szCs w:val="24"/>
        </w:rPr>
        <w:t>ultimately</w:t>
      </w:r>
      <w:r w:rsidR="00D577F2" w:rsidRPr="002A08C3">
        <w:rPr>
          <w:rFonts w:ascii="Times New Roman" w:hAnsi="Times New Roman" w:cs="Times New Roman"/>
          <w:sz w:val="24"/>
          <w:szCs w:val="24"/>
        </w:rPr>
        <w:t xml:space="preserve">, the researcher </w:t>
      </w:r>
      <w:r w:rsidR="00DD64B0">
        <w:rPr>
          <w:rFonts w:ascii="Times New Roman" w:hAnsi="Times New Roman" w:cs="Times New Roman"/>
          <w:sz w:val="24"/>
          <w:szCs w:val="24"/>
        </w:rPr>
        <w:t xml:space="preserve">requires </w:t>
      </w:r>
      <w:r w:rsidR="00D577F2" w:rsidRPr="002A08C3">
        <w:rPr>
          <w:rFonts w:ascii="Times New Roman" w:hAnsi="Times New Roman" w:cs="Times New Roman"/>
          <w:sz w:val="24"/>
          <w:szCs w:val="24"/>
        </w:rPr>
        <w:t xml:space="preserve">to </w:t>
      </w:r>
      <w:r w:rsidR="00DD64B0">
        <w:rPr>
          <w:rFonts w:ascii="Times New Roman" w:hAnsi="Times New Roman" w:cs="Times New Roman"/>
          <w:sz w:val="24"/>
          <w:szCs w:val="24"/>
        </w:rPr>
        <w:t>convert</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his/her analysis into an interpretable piece of </w:t>
      </w:r>
      <w:r w:rsidR="00DD64B0">
        <w:rPr>
          <w:rFonts w:ascii="Times New Roman" w:hAnsi="Times New Roman" w:cs="Times New Roman"/>
          <w:sz w:val="24"/>
          <w:szCs w:val="24"/>
        </w:rPr>
        <w:t>literature</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by using </w:t>
      </w:r>
      <w:r w:rsidR="00DD64B0">
        <w:rPr>
          <w:rFonts w:ascii="Times New Roman" w:hAnsi="Times New Roman" w:cs="Times New Roman"/>
          <w:sz w:val="24"/>
          <w:szCs w:val="24"/>
        </w:rPr>
        <w:t>clear</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and </w:t>
      </w:r>
      <w:r w:rsidR="00DD64B0">
        <w:rPr>
          <w:rFonts w:ascii="Times New Roman" w:hAnsi="Times New Roman" w:cs="Times New Roman"/>
          <w:sz w:val="24"/>
          <w:szCs w:val="24"/>
        </w:rPr>
        <w:t>convincing</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 xml:space="preserve">extract examples that </w:t>
      </w:r>
      <w:r w:rsidR="00DD64B0">
        <w:rPr>
          <w:rFonts w:ascii="Times New Roman" w:hAnsi="Times New Roman" w:cs="Times New Roman"/>
          <w:sz w:val="24"/>
          <w:szCs w:val="24"/>
        </w:rPr>
        <w:t>connect</w:t>
      </w:r>
      <w:r w:rsidR="00DD64B0" w:rsidRPr="002A08C3">
        <w:rPr>
          <w:rFonts w:ascii="Times New Roman" w:hAnsi="Times New Roman" w:cs="Times New Roman"/>
          <w:sz w:val="24"/>
          <w:szCs w:val="24"/>
        </w:rPr>
        <w:t xml:space="preserve"> </w:t>
      </w:r>
      <w:r w:rsidR="00D577F2" w:rsidRPr="002A08C3">
        <w:rPr>
          <w:rFonts w:ascii="Times New Roman" w:hAnsi="Times New Roman" w:cs="Times New Roman"/>
          <w:sz w:val="24"/>
          <w:szCs w:val="24"/>
        </w:rPr>
        <w:t>to the themes, research question, and literature. All these steps were followed to analyses and to refine the data that was obtained from the informants for this particular study.</w:t>
      </w:r>
    </w:p>
    <w:p w:rsidR="00D577F2" w:rsidRPr="002A08C3" w:rsidRDefault="00D577F2"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3.8</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TRUSTWORTHINESS OF QUALITATIVE RESEARCH </w:t>
      </w:r>
    </w:p>
    <w:p w:rsidR="00DE4383" w:rsidRPr="00DD64B0"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Qualitative research requires being trustworthy and this expresses to the capability to accept some level of objectivity, consequently confirming that the conclusions are credible, transferable, dependable and</w:t>
      </w:r>
      <w:r w:rsidR="00022003">
        <w:rPr>
          <w:rFonts w:ascii="Times New Roman" w:hAnsi="Times New Roman" w:cs="Times New Roman"/>
          <w:sz w:val="24"/>
          <w:szCs w:val="24"/>
        </w:rPr>
        <w:t xml:space="preserve"> confirmable (Babbie and Mouton, </w:t>
      </w:r>
      <w:r w:rsidRPr="002A08C3">
        <w:rPr>
          <w:rFonts w:ascii="Times New Roman" w:hAnsi="Times New Roman" w:cs="Times New Roman"/>
          <w:sz w:val="24"/>
          <w:szCs w:val="24"/>
        </w:rPr>
        <w:t xml:space="preserve">2011).  In selecting or picking up the patterns and developing the framework for interactive the extract of what the data revealed, trustworthiness of the study had to be considered. In order to </w:t>
      </w:r>
      <w:r w:rsidR="00DD64B0">
        <w:rPr>
          <w:rFonts w:ascii="Times New Roman" w:hAnsi="Times New Roman" w:cs="Times New Roman"/>
          <w:sz w:val="24"/>
          <w:szCs w:val="24"/>
        </w:rPr>
        <w:t>improve</w:t>
      </w:r>
      <w:r w:rsidR="00DD64B0" w:rsidRPr="002A08C3">
        <w:rPr>
          <w:rFonts w:ascii="Times New Roman" w:hAnsi="Times New Roman" w:cs="Times New Roman"/>
          <w:sz w:val="24"/>
          <w:szCs w:val="24"/>
        </w:rPr>
        <w:t xml:space="preserve"> </w:t>
      </w:r>
      <w:r w:rsidRPr="002A08C3">
        <w:rPr>
          <w:rFonts w:ascii="Times New Roman" w:hAnsi="Times New Roman" w:cs="Times New Roman"/>
          <w:sz w:val="24"/>
          <w:szCs w:val="24"/>
        </w:rPr>
        <w:t>the trustworthiness of the study the individuals</w:t>
      </w:r>
      <w:r w:rsidR="00022003">
        <w:rPr>
          <w:rFonts w:ascii="Times New Roman" w:hAnsi="Times New Roman" w:cs="Times New Roman"/>
          <w:sz w:val="24"/>
          <w:szCs w:val="24"/>
        </w:rPr>
        <w:t>’</w:t>
      </w:r>
      <w:r w:rsidRPr="002A08C3">
        <w:rPr>
          <w:rFonts w:ascii="Times New Roman" w:hAnsi="Times New Roman" w:cs="Times New Roman"/>
          <w:sz w:val="24"/>
          <w:szCs w:val="24"/>
        </w:rPr>
        <w:t xml:space="preserve"> interviews were recorded, which provided an accurate account of the discussions. The transferability can be assured using thick descriptions received in the context of the study and which are detailed. Credi</w:t>
      </w:r>
      <w:r w:rsidR="00022003">
        <w:rPr>
          <w:rFonts w:ascii="Times New Roman" w:hAnsi="Times New Roman" w:cs="Times New Roman"/>
          <w:sz w:val="24"/>
          <w:szCs w:val="24"/>
        </w:rPr>
        <w:t>bility and conformability can be achieved</w:t>
      </w:r>
      <w:r w:rsidRPr="002A08C3">
        <w:rPr>
          <w:rFonts w:ascii="Times New Roman" w:hAnsi="Times New Roman" w:cs="Times New Roman"/>
          <w:sz w:val="24"/>
          <w:szCs w:val="24"/>
        </w:rPr>
        <w:t xml:space="preserve"> concurrently by the researcher with the expectations of verifying it is coherence (Babbie and Mouton, 2011). </w:t>
      </w: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3.9</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ETHICAL CONSIDERATION</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Ethics are a very important element in any research that involves people’s participation. Happner, Wampold and Kilvigham (2008), note that a common issue in all psychological and education research is the nobility and safety of the people who take part in the study. In this study, the f</w:t>
      </w:r>
      <w:r w:rsidR="009122E1">
        <w:rPr>
          <w:rFonts w:ascii="Times New Roman" w:hAnsi="Times New Roman" w:cs="Times New Roman"/>
          <w:sz w:val="24"/>
          <w:szCs w:val="24"/>
        </w:rPr>
        <w:t>ollowing ethics were</w:t>
      </w:r>
      <w:r w:rsidR="0084262E">
        <w:rPr>
          <w:rFonts w:ascii="Times New Roman" w:hAnsi="Times New Roman" w:cs="Times New Roman"/>
          <w:sz w:val="24"/>
          <w:szCs w:val="24"/>
        </w:rPr>
        <w:t xml:space="preserve"> </w:t>
      </w:r>
      <w:r w:rsidR="009122E1">
        <w:rPr>
          <w:rFonts w:ascii="Times New Roman" w:hAnsi="Times New Roman" w:cs="Times New Roman"/>
          <w:sz w:val="24"/>
          <w:szCs w:val="24"/>
        </w:rPr>
        <w:t xml:space="preserve">taken into account, voluntary participation, informed consent, confidentiality and anonymity. </w:t>
      </w: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3.9.1</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 xml:space="preserve">VOLUNTARY PARTICIPATION </w:t>
      </w:r>
    </w:p>
    <w:p w:rsidR="00D577F2" w:rsidRPr="002A08C3" w:rsidRDefault="00AF6EC8"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Partaking</w:t>
      </w:r>
      <w:r w:rsidR="0084262E">
        <w:rPr>
          <w:rFonts w:ascii="Times New Roman" w:hAnsi="Times New Roman" w:cs="Times New Roman"/>
          <w:sz w:val="24"/>
          <w:szCs w:val="24"/>
        </w:rPr>
        <w:t xml:space="preserve"> </w:t>
      </w:r>
      <w:r w:rsidR="00D577F2" w:rsidRPr="002A08C3">
        <w:rPr>
          <w:rFonts w:ascii="Times New Roman" w:hAnsi="Times New Roman" w:cs="Times New Roman"/>
          <w:sz w:val="24"/>
          <w:szCs w:val="24"/>
        </w:rPr>
        <w:t>in this study was completely</w:t>
      </w:r>
      <w:r w:rsidR="0026481B" w:rsidRPr="0026481B">
        <w:rPr>
          <w:rFonts w:ascii="Times New Roman" w:hAnsi="Times New Roman" w:cs="Times New Roman"/>
          <w:sz w:val="24"/>
          <w:szCs w:val="24"/>
        </w:rPr>
        <w:t xml:space="preserve"> </w:t>
      </w:r>
      <w:r w:rsidR="0026481B" w:rsidRPr="002A08C3">
        <w:rPr>
          <w:rFonts w:ascii="Times New Roman" w:hAnsi="Times New Roman" w:cs="Times New Roman"/>
          <w:sz w:val="24"/>
          <w:szCs w:val="24"/>
        </w:rPr>
        <w:t>voluntary</w:t>
      </w:r>
      <w:r w:rsidR="00D577F2" w:rsidRPr="002A08C3">
        <w:rPr>
          <w:rFonts w:ascii="Times New Roman" w:hAnsi="Times New Roman" w:cs="Times New Roman"/>
          <w:sz w:val="24"/>
          <w:szCs w:val="24"/>
        </w:rPr>
        <w:t>, and there were no risks or benefits to the participants. There was no identifying in</w:t>
      </w:r>
      <w:r w:rsidR="00A84324">
        <w:rPr>
          <w:rFonts w:ascii="Times New Roman" w:hAnsi="Times New Roman" w:cs="Times New Roman"/>
          <w:sz w:val="24"/>
          <w:szCs w:val="24"/>
        </w:rPr>
        <w:t>formation collected from the participants</w:t>
      </w:r>
      <w:r w:rsidR="00D577F2" w:rsidRPr="002A08C3">
        <w:rPr>
          <w:rFonts w:ascii="Times New Roman" w:hAnsi="Times New Roman" w:cs="Times New Roman"/>
          <w:sz w:val="24"/>
          <w:szCs w:val="24"/>
        </w:rPr>
        <w:t xml:space="preserve">. Those who were not willing to take part were assured that there would be no consequences for not taking part in the study. </w:t>
      </w:r>
      <w:r w:rsidR="00A84324">
        <w:rPr>
          <w:rFonts w:ascii="Times New Roman" w:hAnsi="Times New Roman" w:cs="Times New Roman"/>
          <w:sz w:val="24"/>
          <w:szCs w:val="24"/>
        </w:rPr>
        <w:t xml:space="preserve">Those who volunteered to take part could withdraw anytime without any adverse consequences.  </w:t>
      </w:r>
      <w:r w:rsidR="00D577F2" w:rsidRPr="002A08C3">
        <w:rPr>
          <w:rFonts w:ascii="Times New Roman" w:hAnsi="Times New Roman" w:cs="Times New Roman"/>
          <w:sz w:val="24"/>
          <w:szCs w:val="24"/>
        </w:rPr>
        <w:t xml:space="preserve">It was made clear to the participants that would be no rewards, financial or other incentives for </w:t>
      </w:r>
      <w:r w:rsidR="00A84324">
        <w:rPr>
          <w:rFonts w:ascii="Times New Roman" w:hAnsi="Times New Roman" w:cs="Times New Roman"/>
          <w:sz w:val="24"/>
          <w:szCs w:val="24"/>
        </w:rPr>
        <w:t>participating in the study</w:t>
      </w:r>
      <w:r w:rsidR="00D577F2" w:rsidRPr="002A08C3">
        <w:rPr>
          <w:rFonts w:ascii="Times New Roman" w:hAnsi="Times New Roman" w:cs="Times New Roman"/>
          <w:sz w:val="24"/>
          <w:szCs w:val="24"/>
        </w:rPr>
        <w:t xml:space="preserve">. </w:t>
      </w:r>
    </w:p>
    <w:p w:rsidR="00534512" w:rsidRDefault="00534512" w:rsidP="00C50660">
      <w:pPr>
        <w:spacing w:line="360" w:lineRule="auto"/>
        <w:jc w:val="both"/>
        <w:rPr>
          <w:rFonts w:ascii="Times New Roman" w:hAnsi="Times New Roman" w:cs="Times New Roman"/>
          <w:b/>
          <w:sz w:val="24"/>
          <w:szCs w:val="24"/>
        </w:rPr>
      </w:pP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lastRenderedPageBreak/>
        <w:t>3.9.2</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INFORMED CONSENT</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The participants were </w:t>
      </w:r>
      <w:r w:rsidR="00AF6EC8">
        <w:rPr>
          <w:rFonts w:ascii="Times New Roman" w:hAnsi="Times New Roman" w:cs="Times New Roman"/>
          <w:sz w:val="24"/>
          <w:szCs w:val="24"/>
        </w:rPr>
        <w:t>cognisant</w:t>
      </w:r>
      <w:r w:rsidR="0084262E">
        <w:rPr>
          <w:rFonts w:ascii="Times New Roman" w:hAnsi="Times New Roman" w:cs="Times New Roman"/>
          <w:sz w:val="24"/>
          <w:szCs w:val="24"/>
        </w:rPr>
        <w:t xml:space="preserve"> </w:t>
      </w:r>
      <w:r w:rsidR="00A84324">
        <w:rPr>
          <w:rFonts w:ascii="Times New Roman" w:hAnsi="Times New Roman" w:cs="Times New Roman"/>
          <w:sz w:val="24"/>
          <w:szCs w:val="24"/>
        </w:rPr>
        <w:t>about the aim of the study</w:t>
      </w:r>
      <w:r w:rsidRPr="002A08C3">
        <w:rPr>
          <w:rFonts w:ascii="Times New Roman" w:hAnsi="Times New Roman" w:cs="Times New Roman"/>
          <w:sz w:val="24"/>
          <w:szCs w:val="24"/>
        </w:rPr>
        <w:t>. The information s</w:t>
      </w:r>
      <w:r w:rsidR="00A84324">
        <w:rPr>
          <w:rFonts w:ascii="Times New Roman" w:hAnsi="Times New Roman" w:cs="Times New Roman"/>
          <w:sz w:val="24"/>
          <w:szCs w:val="24"/>
        </w:rPr>
        <w:t>heet was given to the participants</w:t>
      </w:r>
      <w:r w:rsidRPr="002A08C3">
        <w:rPr>
          <w:rFonts w:ascii="Times New Roman" w:hAnsi="Times New Roman" w:cs="Times New Roman"/>
          <w:sz w:val="24"/>
          <w:szCs w:val="24"/>
        </w:rPr>
        <w:t xml:space="preserve"> and they were encouraged by the researcher to go through the information sheet (refer to Appendix B) before attempting to take part in the study. The participants were given an informed consent (refer to Appendix C), to give permission that they understand the study, and they full agreement to take part on the study. </w:t>
      </w:r>
    </w:p>
    <w:p w:rsidR="00D577F2" w:rsidRPr="002A08C3" w:rsidRDefault="00431CB7"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3.9.3</w:t>
      </w:r>
      <w:r w:rsidR="0084262E">
        <w:rPr>
          <w:rFonts w:ascii="Times New Roman" w:hAnsi="Times New Roman" w:cs="Times New Roman"/>
          <w:b/>
          <w:sz w:val="24"/>
          <w:szCs w:val="24"/>
        </w:rPr>
        <w:t xml:space="preserve">.  </w:t>
      </w:r>
      <w:r w:rsidRPr="002A08C3">
        <w:rPr>
          <w:rFonts w:ascii="Times New Roman" w:hAnsi="Times New Roman" w:cs="Times New Roman"/>
          <w:b/>
          <w:sz w:val="24"/>
          <w:szCs w:val="24"/>
        </w:rPr>
        <w:t xml:space="preserve"> </w:t>
      </w:r>
      <w:r w:rsidR="00D577F2" w:rsidRPr="002A08C3">
        <w:rPr>
          <w:rFonts w:ascii="Times New Roman" w:hAnsi="Times New Roman" w:cs="Times New Roman"/>
          <w:b/>
          <w:sz w:val="24"/>
          <w:szCs w:val="24"/>
        </w:rPr>
        <w:t>CONFIDENTIALITY AND ANONYMITY</w:t>
      </w:r>
    </w:p>
    <w:p w:rsidR="00ED422B"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 xml:space="preserve">Confidentiality usually implicates negotiating terms for the agreement that information obtained about the participants will only be used by the researcher and only for the purpose of that particular study (Israel and Hay, 2006). Social study requires that people </w:t>
      </w:r>
      <w:r w:rsidR="00276D5D">
        <w:rPr>
          <w:rFonts w:ascii="Times New Roman" w:hAnsi="Times New Roman" w:cs="Times New Roman"/>
          <w:sz w:val="24"/>
          <w:szCs w:val="24"/>
        </w:rPr>
        <w:t>disclose</w:t>
      </w:r>
      <w:r w:rsidR="00276D5D"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personal information about themselves, which </w:t>
      </w:r>
      <w:r w:rsidR="00276D5D">
        <w:rPr>
          <w:rFonts w:ascii="Times New Roman" w:hAnsi="Times New Roman" w:cs="Times New Roman"/>
          <w:sz w:val="24"/>
          <w:szCs w:val="24"/>
        </w:rPr>
        <w:t>might</w:t>
      </w:r>
      <w:r w:rsidR="00276D5D" w:rsidRPr="002A08C3">
        <w:rPr>
          <w:rFonts w:ascii="Times New Roman" w:hAnsi="Times New Roman" w:cs="Times New Roman"/>
          <w:sz w:val="24"/>
          <w:szCs w:val="24"/>
        </w:rPr>
        <w:t xml:space="preserve"> </w:t>
      </w:r>
      <w:r w:rsidRPr="002A08C3">
        <w:rPr>
          <w:rFonts w:ascii="Times New Roman" w:hAnsi="Times New Roman" w:cs="Times New Roman"/>
          <w:sz w:val="24"/>
          <w:szCs w:val="24"/>
        </w:rPr>
        <w:t xml:space="preserve">be </w:t>
      </w:r>
      <w:r w:rsidR="00276D5D">
        <w:rPr>
          <w:rFonts w:ascii="Times New Roman" w:hAnsi="Times New Roman" w:cs="Times New Roman"/>
          <w:sz w:val="24"/>
          <w:szCs w:val="24"/>
        </w:rPr>
        <w:t>identified</w:t>
      </w:r>
      <w:r w:rsidR="00276D5D" w:rsidRPr="002A08C3">
        <w:rPr>
          <w:rFonts w:ascii="Times New Roman" w:hAnsi="Times New Roman" w:cs="Times New Roman"/>
          <w:sz w:val="24"/>
          <w:szCs w:val="24"/>
        </w:rPr>
        <w:t xml:space="preserve"> </w:t>
      </w:r>
      <w:r w:rsidRPr="002A08C3">
        <w:rPr>
          <w:rFonts w:ascii="Times New Roman" w:hAnsi="Times New Roman" w:cs="Times New Roman"/>
          <w:sz w:val="24"/>
          <w:szCs w:val="24"/>
        </w:rPr>
        <w:t>to the public (Babbie</w:t>
      </w:r>
      <w:r w:rsidR="00785F99">
        <w:rPr>
          <w:rFonts w:ascii="Times New Roman" w:hAnsi="Times New Roman" w:cs="Times New Roman"/>
          <w:sz w:val="24"/>
          <w:szCs w:val="24"/>
        </w:rPr>
        <w:t xml:space="preserve"> et. al</w:t>
      </w:r>
      <w:r w:rsidRPr="002A08C3">
        <w:rPr>
          <w:rFonts w:ascii="Times New Roman" w:hAnsi="Times New Roman" w:cs="Times New Roman"/>
          <w:sz w:val="24"/>
          <w:szCs w:val="24"/>
        </w:rPr>
        <w:t>, 2011). To ensure that confidentiality was taken into consideration, all participants were ascribed a number, e.g. participant one, instead of using their real names or second names; this was done to prevent the public to associate responses in the r</w:t>
      </w:r>
      <w:r w:rsidR="00ED422B">
        <w:rPr>
          <w:rFonts w:ascii="Times New Roman" w:hAnsi="Times New Roman" w:cs="Times New Roman"/>
          <w:sz w:val="24"/>
          <w:szCs w:val="24"/>
        </w:rPr>
        <w:t>eport to a particular participant</w:t>
      </w:r>
      <w:r w:rsidRPr="002A08C3">
        <w:rPr>
          <w:rFonts w:ascii="Times New Roman" w:hAnsi="Times New Roman" w:cs="Times New Roman"/>
          <w:sz w:val="24"/>
          <w:szCs w:val="24"/>
        </w:rPr>
        <w:t xml:space="preserve">.  </w:t>
      </w:r>
    </w:p>
    <w:p w:rsidR="00D577F2" w:rsidRPr="002A08C3" w:rsidRDefault="00D577F2"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Confidentiality was addressed clearly and verbally at the beginning of the study and assuring the participants that their names will not appear on the report, and they are not going to be used. According to Bless, Higson-Smith and Kagee (2006) concerning anonymity a participants’ data must not be associated with their names. Even though anonymity cannot be guaranteed because the researcher was able to distin</w:t>
      </w:r>
      <w:r w:rsidR="00ED422B">
        <w:rPr>
          <w:rFonts w:ascii="Times New Roman" w:hAnsi="Times New Roman" w:cs="Times New Roman"/>
          <w:sz w:val="24"/>
          <w:szCs w:val="24"/>
        </w:rPr>
        <w:t>guish responses with participants</w:t>
      </w:r>
      <w:r w:rsidRPr="002A08C3">
        <w:rPr>
          <w:rFonts w:ascii="Times New Roman" w:hAnsi="Times New Roman" w:cs="Times New Roman"/>
          <w:sz w:val="24"/>
          <w:szCs w:val="24"/>
        </w:rPr>
        <w:t xml:space="preserve">, the researcher certified that participants </w:t>
      </w:r>
      <w:r w:rsidR="00ED422B">
        <w:rPr>
          <w:rFonts w:ascii="Times New Roman" w:hAnsi="Times New Roman" w:cs="Times New Roman"/>
          <w:sz w:val="24"/>
          <w:szCs w:val="24"/>
        </w:rPr>
        <w:t xml:space="preserve">would </w:t>
      </w:r>
      <w:r w:rsidRPr="002A08C3">
        <w:rPr>
          <w:rFonts w:ascii="Times New Roman" w:hAnsi="Times New Roman" w:cs="Times New Roman"/>
          <w:sz w:val="24"/>
          <w:szCs w:val="24"/>
        </w:rPr>
        <w:t>stayed anonymous to the public</w:t>
      </w:r>
      <w:r w:rsidR="00ED422B">
        <w:rPr>
          <w:rFonts w:ascii="Times New Roman" w:hAnsi="Times New Roman" w:cs="Times New Roman"/>
          <w:sz w:val="24"/>
          <w:szCs w:val="24"/>
        </w:rPr>
        <w:t xml:space="preserve"> and consequently</w:t>
      </w:r>
      <w:r w:rsidRPr="002A08C3">
        <w:rPr>
          <w:rFonts w:ascii="Times New Roman" w:hAnsi="Times New Roman" w:cs="Times New Roman"/>
          <w:sz w:val="24"/>
          <w:szCs w:val="24"/>
        </w:rPr>
        <w:t xml:space="preserve"> there were no classification of names in the research report.</w:t>
      </w:r>
    </w:p>
    <w:p w:rsidR="00431CB7" w:rsidRPr="002A08C3" w:rsidRDefault="00431CB7" w:rsidP="00C50660">
      <w:pPr>
        <w:spacing w:line="360" w:lineRule="auto"/>
        <w:jc w:val="center"/>
        <w:rPr>
          <w:rFonts w:ascii="Times New Roman" w:hAnsi="Times New Roman" w:cs="Times New Roman"/>
          <w:b/>
          <w:sz w:val="24"/>
          <w:szCs w:val="24"/>
        </w:rPr>
      </w:pPr>
    </w:p>
    <w:p w:rsidR="00431CB7" w:rsidRPr="002A08C3" w:rsidRDefault="00431CB7" w:rsidP="00C50660">
      <w:pPr>
        <w:spacing w:line="360" w:lineRule="auto"/>
        <w:jc w:val="center"/>
        <w:rPr>
          <w:rFonts w:ascii="Times New Roman" w:hAnsi="Times New Roman" w:cs="Times New Roman"/>
          <w:b/>
          <w:sz w:val="24"/>
          <w:szCs w:val="24"/>
        </w:rPr>
      </w:pPr>
    </w:p>
    <w:p w:rsidR="00C56818" w:rsidRDefault="00C56818">
      <w:pPr>
        <w:rPr>
          <w:rFonts w:ascii="Times New Roman" w:hAnsi="Times New Roman" w:cs="Times New Roman"/>
          <w:b/>
          <w:sz w:val="24"/>
          <w:szCs w:val="24"/>
        </w:rPr>
      </w:pPr>
      <w:r>
        <w:rPr>
          <w:rFonts w:ascii="Times New Roman" w:hAnsi="Times New Roman" w:cs="Times New Roman"/>
          <w:b/>
          <w:sz w:val="24"/>
          <w:szCs w:val="24"/>
        </w:rPr>
        <w:br w:type="page"/>
      </w:r>
    </w:p>
    <w:p w:rsidR="00765E29" w:rsidRPr="002A08C3" w:rsidRDefault="00E82FF9"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lastRenderedPageBreak/>
        <w:t>CHAPTER FOUR:</w:t>
      </w:r>
    </w:p>
    <w:p w:rsidR="00A70907" w:rsidRPr="002A08C3" w:rsidRDefault="005D7F25"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t>DATA PRESENTATION, ANALYSIS AND DISCUSSION</w:t>
      </w:r>
    </w:p>
    <w:p w:rsidR="00B54772" w:rsidRPr="002A08C3" w:rsidRDefault="00B54772" w:rsidP="00C50660">
      <w:pPr>
        <w:spacing w:line="360" w:lineRule="auto"/>
        <w:jc w:val="center"/>
        <w:rPr>
          <w:rFonts w:ascii="Times New Roman" w:hAnsi="Times New Roman" w:cs="Times New Roman"/>
          <w:b/>
          <w:sz w:val="24"/>
          <w:szCs w:val="24"/>
        </w:rPr>
      </w:pPr>
    </w:p>
    <w:p w:rsidR="00A70907" w:rsidRPr="00903B4E" w:rsidRDefault="002D02E4" w:rsidP="00903B4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4.1.  </w:t>
      </w:r>
      <w:r w:rsidRPr="00903B4E">
        <w:rPr>
          <w:rFonts w:ascii="Times New Roman" w:hAnsi="Times New Roman" w:cs="Times New Roman"/>
          <w:b/>
          <w:sz w:val="24"/>
          <w:szCs w:val="24"/>
        </w:rPr>
        <w:t>INTRODUCTION</w:t>
      </w:r>
    </w:p>
    <w:p w:rsidR="00A70907" w:rsidRPr="002A08C3" w:rsidRDefault="00A70907"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aim of the study was to explore the Social Work Honours Students’ perceptions of teenage pregnancy, consequent impact on practice, and understandings of their role in Gauteng Townsh</w:t>
      </w:r>
      <w:r w:rsidR="00022003">
        <w:rPr>
          <w:rFonts w:ascii="Times New Roman" w:hAnsi="Times New Roman" w:cs="Times New Roman"/>
          <w:sz w:val="24"/>
          <w:szCs w:val="24"/>
        </w:rPr>
        <w:t>ip based schools. This</w:t>
      </w:r>
      <w:r w:rsidRPr="002A08C3">
        <w:rPr>
          <w:rFonts w:ascii="Times New Roman" w:hAnsi="Times New Roman" w:cs="Times New Roman"/>
          <w:sz w:val="24"/>
          <w:szCs w:val="24"/>
        </w:rPr>
        <w:t xml:space="preserve"> explor</w:t>
      </w:r>
      <w:r w:rsidR="0009536B">
        <w:rPr>
          <w:rFonts w:ascii="Times New Roman" w:hAnsi="Times New Roman" w:cs="Times New Roman"/>
          <w:sz w:val="24"/>
          <w:szCs w:val="24"/>
        </w:rPr>
        <w:t>e</w:t>
      </w:r>
      <w:r w:rsidR="00022003">
        <w:rPr>
          <w:rFonts w:ascii="Times New Roman" w:hAnsi="Times New Roman" w:cs="Times New Roman"/>
          <w:sz w:val="24"/>
          <w:szCs w:val="24"/>
        </w:rPr>
        <w:t>d</w:t>
      </w:r>
      <w:r w:rsidR="0084262E">
        <w:rPr>
          <w:rFonts w:ascii="Times New Roman" w:hAnsi="Times New Roman" w:cs="Times New Roman"/>
          <w:sz w:val="24"/>
          <w:szCs w:val="24"/>
        </w:rPr>
        <w:t xml:space="preserve"> </w:t>
      </w:r>
      <w:r w:rsidR="008D10A9" w:rsidRPr="002A08C3">
        <w:rPr>
          <w:rFonts w:ascii="Times New Roman" w:hAnsi="Times New Roman" w:cs="Times New Roman"/>
          <w:sz w:val="24"/>
          <w:szCs w:val="24"/>
        </w:rPr>
        <w:t>circumstances that are contributing to teenage pregnancy, understanding on the impact of teenage pregnancy on social work practice and finally it was exploring school social workers’ role on teenage pregnancy on Gauteng Town</w:t>
      </w:r>
      <w:r w:rsidR="00903B4E">
        <w:rPr>
          <w:rFonts w:ascii="Times New Roman" w:hAnsi="Times New Roman" w:cs="Times New Roman"/>
          <w:sz w:val="24"/>
          <w:szCs w:val="24"/>
        </w:rPr>
        <w:t xml:space="preserve">ship based schools. The results </w:t>
      </w:r>
      <w:r w:rsidR="0009536B">
        <w:rPr>
          <w:rFonts w:ascii="Times New Roman" w:hAnsi="Times New Roman" w:cs="Times New Roman"/>
          <w:sz w:val="24"/>
          <w:szCs w:val="24"/>
        </w:rPr>
        <w:t xml:space="preserve">of the study will be </w:t>
      </w:r>
      <w:r w:rsidR="008D10A9" w:rsidRPr="002A08C3">
        <w:rPr>
          <w:rFonts w:ascii="Times New Roman" w:hAnsi="Times New Roman" w:cs="Times New Roman"/>
          <w:sz w:val="24"/>
          <w:szCs w:val="24"/>
        </w:rPr>
        <w:t>presented and discussed in relation to the objectives of the study. The responses of the study will be analysed thematic</w:t>
      </w:r>
      <w:r w:rsidR="00CC4FEF">
        <w:rPr>
          <w:rFonts w:ascii="Times New Roman" w:hAnsi="Times New Roman" w:cs="Times New Roman"/>
          <w:sz w:val="24"/>
          <w:szCs w:val="24"/>
        </w:rPr>
        <w:t xml:space="preserve">ally and confirmed through </w:t>
      </w:r>
      <w:r w:rsidR="008D10A9" w:rsidRPr="002A08C3">
        <w:rPr>
          <w:rFonts w:ascii="Times New Roman" w:hAnsi="Times New Roman" w:cs="Times New Roman"/>
          <w:sz w:val="24"/>
          <w:szCs w:val="24"/>
        </w:rPr>
        <w:t>d</w:t>
      </w:r>
      <w:r w:rsidR="00CC4FEF">
        <w:rPr>
          <w:rFonts w:ascii="Times New Roman" w:hAnsi="Times New Roman" w:cs="Times New Roman"/>
          <w:sz w:val="24"/>
          <w:szCs w:val="24"/>
        </w:rPr>
        <w:t>irect quotes from the participants</w:t>
      </w:r>
      <w:r w:rsidR="008D10A9" w:rsidRPr="002A08C3">
        <w:rPr>
          <w:rFonts w:ascii="Times New Roman" w:hAnsi="Times New Roman" w:cs="Times New Roman"/>
          <w:sz w:val="24"/>
          <w:szCs w:val="24"/>
        </w:rPr>
        <w:t xml:space="preserve"> that were part of the study</w:t>
      </w:r>
      <w:r w:rsidR="00CC4FEF">
        <w:rPr>
          <w:rFonts w:ascii="Times New Roman" w:hAnsi="Times New Roman" w:cs="Times New Roman"/>
          <w:sz w:val="24"/>
          <w:szCs w:val="24"/>
        </w:rPr>
        <w:t xml:space="preserve">. The following themes merged from the study as </w:t>
      </w:r>
      <w:r w:rsidR="008D10A9" w:rsidRPr="002A08C3">
        <w:rPr>
          <w:rFonts w:ascii="Times New Roman" w:hAnsi="Times New Roman" w:cs="Times New Roman"/>
          <w:sz w:val="24"/>
          <w:szCs w:val="24"/>
        </w:rPr>
        <w:t xml:space="preserve"> presented on the table below</w:t>
      </w:r>
      <w:r w:rsidR="00310413">
        <w:rPr>
          <w:rFonts w:ascii="Times New Roman" w:hAnsi="Times New Roman" w:cs="Times New Roman"/>
          <w:sz w:val="24"/>
          <w:szCs w:val="24"/>
        </w:rPr>
        <w:t>, and were discussed fully in this section of the report</w:t>
      </w:r>
      <w:r w:rsidR="00A64441" w:rsidRPr="002A08C3">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4957"/>
        <w:gridCol w:w="4393"/>
      </w:tblGrid>
      <w:tr w:rsidR="004C6173" w:rsidRPr="002A08C3" w:rsidTr="00460DDF">
        <w:tc>
          <w:tcPr>
            <w:tcW w:w="4957" w:type="dxa"/>
          </w:tcPr>
          <w:p w:rsidR="004C6173" w:rsidRPr="002A08C3" w:rsidRDefault="00A771AE" w:rsidP="008A3540">
            <w:pPr>
              <w:jc w:val="center"/>
              <w:rPr>
                <w:rFonts w:ascii="Times New Roman" w:hAnsi="Times New Roman" w:cs="Times New Roman"/>
                <w:b/>
                <w:sz w:val="24"/>
                <w:szCs w:val="24"/>
              </w:rPr>
            </w:pPr>
            <w:r>
              <w:rPr>
                <w:rFonts w:ascii="Times New Roman" w:hAnsi="Times New Roman" w:cs="Times New Roman"/>
                <w:b/>
                <w:sz w:val="24"/>
                <w:szCs w:val="24"/>
              </w:rPr>
              <w:t xml:space="preserve">Themes </w:t>
            </w:r>
          </w:p>
        </w:tc>
        <w:tc>
          <w:tcPr>
            <w:tcW w:w="4393" w:type="dxa"/>
          </w:tcPr>
          <w:p w:rsidR="004C6173" w:rsidRPr="002A08C3" w:rsidRDefault="00A771AE" w:rsidP="008A3540">
            <w:pPr>
              <w:jc w:val="center"/>
              <w:rPr>
                <w:rFonts w:ascii="Times New Roman" w:hAnsi="Times New Roman" w:cs="Times New Roman"/>
                <w:b/>
                <w:sz w:val="24"/>
                <w:szCs w:val="24"/>
              </w:rPr>
            </w:pPr>
            <w:r>
              <w:rPr>
                <w:rFonts w:ascii="Times New Roman" w:hAnsi="Times New Roman" w:cs="Times New Roman"/>
                <w:b/>
                <w:sz w:val="24"/>
                <w:szCs w:val="24"/>
              </w:rPr>
              <w:t>Sub-</w:t>
            </w:r>
            <w:r w:rsidR="004C6173" w:rsidRPr="002A08C3">
              <w:rPr>
                <w:rFonts w:ascii="Times New Roman" w:hAnsi="Times New Roman" w:cs="Times New Roman"/>
                <w:b/>
                <w:sz w:val="24"/>
                <w:szCs w:val="24"/>
              </w:rPr>
              <w:t>Themes</w:t>
            </w:r>
          </w:p>
        </w:tc>
      </w:tr>
      <w:tr w:rsidR="004C6173" w:rsidRPr="002A08C3" w:rsidTr="00460DDF">
        <w:tc>
          <w:tcPr>
            <w:tcW w:w="4957" w:type="dxa"/>
          </w:tcPr>
          <w:p w:rsidR="004C6173" w:rsidRPr="002A08C3" w:rsidRDefault="004C6173" w:rsidP="008A3540">
            <w:pPr>
              <w:jc w:val="both"/>
              <w:rPr>
                <w:rFonts w:ascii="Times New Roman" w:hAnsi="Times New Roman" w:cs="Times New Roman"/>
                <w:sz w:val="24"/>
                <w:szCs w:val="24"/>
              </w:rPr>
            </w:pPr>
            <w:r w:rsidRPr="002A08C3">
              <w:rPr>
                <w:rFonts w:ascii="Times New Roman" w:hAnsi="Times New Roman" w:cs="Times New Roman"/>
                <w:sz w:val="24"/>
                <w:szCs w:val="24"/>
              </w:rPr>
              <w:t>Perceptions about teenage pregnancy on escalating rate of teenage pregnancy</w:t>
            </w:r>
          </w:p>
        </w:tc>
        <w:tc>
          <w:tcPr>
            <w:tcW w:w="4393" w:type="dxa"/>
          </w:tcPr>
          <w:p w:rsidR="004C6173" w:rsidRPr="002A08C3" w:rsidRDefault="004C6173" w:rsidP="008A3540">
            <w:pPr>
              <w:pStyle w:val="ListParagraph"/>
              <w:numPr>
                <w:ilvl w:val="0"/>
                <w:numId w:val="15"/>
              </w:numPr>
              <w:jc w:val="both"/>
              <w:rPr>
                <w:rFonts w:ascii="Times New Roman" w:hAnsi="Times New Roman" w:cs="Times New Roman"/>
                <w:sz w:val="24"/>
                <w:szCs w:val="24"/>
              </w:rPr>
            </w:pPr>
            <w:r w:rsidRPr="002A08C3">
              <w:rPr>
                <w:rFonts w:ascii="Times New Roman" w:hAnsi="Times New Roman" w:cs="Times New Roman"/>
                <w:sz w:val="24"/>
                <w:szCs w:val="24"/>
              </w:rPr>
              <w:t>Westernised Culture (cellphones, and media)</w:t>
            </w:r>
          </w:p>
          <w:p w:rsidR="004C6173" w:rsidRPr="00794F3B" w:rsidRDefault="004C6173" w:rsidP="008A3540">
            <w:pPr>
              <w:pStyle w:val="ListParagraph"/>
              <w:numPr>
                <w:ilvl w:val="0"/>
                <w:numId w:val="15"/>
              </w:numPr>
              <w:jc w:val="both"/>
              <w:rPr>
                <w:rFonts w:ascii="Times New Roman" w:hAnsi="Times New Roman" w:cs="Times New Roman"/>
                <w:sz w:val="24"/>
                <w:szCs w:val="24"/>
              </w:rPr>
            </w:pPr>
            <w:r w:rsidRPr="002A08C3">
              <w:rPr>
                <w:rFonts w:ascii="Times New Roman" w:hAnsi="Times New Roman" w:cs="Times New Roman"/>
                <w:sz w:val="24"/>
                <w:szCs w:val="24"/>
              </w:rPr>
              <w:t>Lack of respect</w:t>
            </w:r>
            <w:r w:rsidR="00794F3B">
              <w:rPr>
                <w:rFonts w:ascii="Times New Roman" w:hAnsi="Times New Roman" w:cs="Times New Roman"/>
                <w:sz w:val="24"/>
                <w:szCs w:val="24"/>
              </w:rPr>
              <w:t xml:space="preserve"> and </w:t>
            </w:r>
            <w:r w:rsidRPr="00794F3B">
              <w:rPr>
                <w:rFonts w:ascii="Times New Roman" w:hAnsi="Times New Roman" w:cs="Times New Roman"/>
                <w:sz w:val="24"/>
                <w:szCs w:val="24"/>
              </w:rPr>
              <w:t xml:space="preserve">Self-control and </w:t>
            </w:r>
            <w:r w:rsidR="00B11F22">
              <w:rPr>
                <w:rFonts w:ascii="Times New Roman" w:hAnsi="Times New Roman" w:cs="Times New Roman"/>
                <w:sz w:val="24"/>
                <w:szCs w:val="24"/>
              </w:rPr>
              <w:t xml:space="preserve">self-proclaimed </w:t>
            </w:r>
            <w:r w:rsidRPr="00794F3B">
              <w:rPr>
                <w:rFonts w:ascii="Times New Roman" w:hAnsi="Times New Roman" w:cs="Times New Roman"/>
                <w:sz w:val="24"/>
                <w:szCs w:val="24"/>
              </w:rPr>
              <w:t xml:space="preserve">freedom </w:t>
            </w:r>
          </w:p>
          <w:p w:rsidR="004C6173" w:rsidRPr="002A08C3" w:rsidRDefault="004C6173" w:rsidP="008A3540">
            <w:pPr>
              <w:pStyle w:val="ListParagraph"/>
              <w:numPr>
                <w:ilvl w:val="0"/>
                <w:numId w:val="15"/>
              </w:numPr>
              <w:jc w:val="both"/>
              <w:rPr>
                <w:rFonts w:ascii="Times New Roman" w:hAnsi="Times New Roman" w:cs="Times New Roman"/>
                <w:sz w:val="24"/>
                <w:szCs w:val="24"/>
              </w:rPr>
            </w:pPr>
            <w:r w:rsidRPr="002A08C3">
              <w:rPr>
                <w:rFonts w:ascii="Times New Roman" w:hAnsi="Times New Roman" w:cs="Times New Roman"/>
                <w:sz w:val="24"/>
                <w:szCs w:val="24"/>
              </w:rPr>
              <w:t xml:space="preserve">Lack of family communication </w:t>
            </w:r>
          </w:p>
        </w:tc>
      </w:tr>
      <w:tr w:rsidR="004C6173" w:rsidRPr="002A08C3" w:rsidTr="00460DDF">
        <w:tc>
          <w:tcPr>
            <w:tcW w:w="4957" w:type="dxa"/>
          </w:tcPr>
          <w:p w:rsidR="004C6173" w:rsidRPr="002A08C3" w:rsidRDefault="004C6173" w:rsidP="008A3540">
            <w:pPr>
              <w:jc w:val="both"/>
              <w:rPr>
                <w:rFonts w:ascii="Times New Roman" w:hAnsi="Times New Roman" w:cs="Times New Roman"/>
                <w:sz w:val="24"/>
                <w:szCs w:val="24"/>
              </w:rPr>
            </w:pPr>
            <w:r w:rsidRPr="002A08C3">
              <w:rPr>
                <w:rFonts w:ascii="Times New Roman" w:hAnsi="Times New Roman" w:cs="Times New Roman"/>
                <w:sz w:val="24"/>
                <w:szCs w:val="24"/>
              </w:rPr>
              <w:t>Contributing factors to teenage pregnancy</w:t>
            </w:r>
          </w:p>
        </w:tc>
        <w:tc>
          <w:tcPr>
            <w:tcW w:w="4393" w:type="dxa"/>
          </w:tcPr>
          <w:p w:rsidR="004C6173" w:rsidRPr="002A08C3" w:rsidRDefault="004C6173" w:rsidP="008A3540">
            <w:pPr>
              <w:pStyle w:val="ListParagraph"/>
              <w:numPr>
                <w:ilvl w:val="0"/>
                <w:numId w:val="14"/>
              </w:numPr>
              <w:jc w:val="both"/>
              <w:rPr>
                <w:rFonts w:ascii="Times New Roman" w:hAnsi="Times New Roman" w:cs="Times New Roman"/>
                <w:sz w:val="24"/>
                <w:szCs w:val="24"/>
              </w:rPr>
            </w:pPr>
            <w:r w:rsidRPr="002A08C3">
              <w:rPr>
                <w:rFonts w:ascii="Times New Roman" w:hAnsi="Times New Roman" w:cs="Times New Roman"/>
                <w:sz w:val="24"/>
                <w:szCs w:val="24"/>
              </w:rPr>
              <w:t xml:space="preserve">Children’s Right </w:t>
            </w:r>
          </w:p>
          <w:p w:rsidR="004C6173" w:rsidRDefault="004C6173" w:rsidP="008A3540">
            <w:pPr>
              <w:pStyle w:val="ListParagraph"/>
              <w:numPr>
                <w:ilvl w:val="0"/>
                <w:numId w:val="14"/>
              </w:numPr>
              <w:jc w:val="both"/>
              <w:rPr>
                <w:rFonts w:ascii="Times New Roman" w:hAnsi="Times New Roman" w:cs="Times New Roman"/>
                <w:sz w:val="24"/>
                <w:szCs w:val="24"/>
              </w:rPr>
            </w:pPr>
            <w:r w:rsidRPr="002A08C3">
              <w:rPr>
                <w:rFonts w:ascii="Times New Roman" w:hAnsi="Times New Roman" w:cs="Times New Roman"/>
                <w:sz w:val="24"/>
                <w:szCs w:val="24"/>
              </w:rPr>
              <w:t xml:space="preserve">Lack of Parental Involvement </w:t>
            </w:r>
          </w:p>
          <w:p w:rsidR="00305706" w:rsidRDefault="00305706" w:rsidP="008A3540">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Lack of information </w:t>
            </w:r>
          </w:p>
          <w:p w:rsidR="00305706" w:rsidRDefault="00305706" w:rsidP="008A3540">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Poverty and Household environment </w:t>
            </w:r>
          </w:p>
          <w:p w:rsidR="00305706" w:rsidRPr="002A08C3" w:rsidRDefault="00305706" w:rsidP="008A3540">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 xml:space="preserve">Early exposure to sexual activities </w:t>
            </w:r>
          </w:p>
        </w:tc>
      </w:tr>
      <w:tr w:rsidR="004C6173" w:rsidRPr="002A08C3" w:rsidTr="00460DDF">
        <w:tc>
          <w:tcPr>
            <w:tcW w:w="4957" w:type="dxa"/>
          </w:tcPr>
          <w:p w:rsidR="004C6173" w:rsidRPr="002A08C3" w:rsidRDefault="004C6173" w:rsidP="008A3540">
            <w:pPr>
              <w:jc w:val="both"/>
              <w:rPr>
                <w:rFonts w:ascii="Times New Roman" w:hAnsi="Times New Roman" w:cs="Times New Roman"/>
                <w:sz w:val="24"/>
                <w:szCs w:val="24"/>
              </w:rPr>
            </w:pPr>
            <w:r w:rsidRPr="002A08C3">
              <w:rPr>
                <w:rFonts w:ascii="Times New Roman" w:hAnsi="Times New Roman" w:cs="Times New Roman"/>
                <w:sz w:val="24"/>
                <w:szCs w:val="24"/>
              </w:rPr>
              <w:t>The effects of teenage pregnancy on the work of School Social Workers</w:t>
            </w:r>
            <w:r w:rsidR="00F03CC9">
              <w:rPr>
                <w:rFonts w:ascii="Times New Roman" w:hAnsi="Times New Roman" w:cs="Times New Roman"/>
                <w:sz w:val="24"/>
                <w:szCs w:val="24"/>
              </w:rPr>
              <w:t xml:space="preserve"> practice </w:t>
            </w:r>
          </w:p>
        </w:tc>
        <w:tc>
          <w:tcPr>
            <w:tcW w:w="4393" w:type="dxa"/>
          </w:tcPr>
          <w:p w:rsidR="004C6173" w:rsidRPr="002A08C3" w:rsidRDefault="003C1E29" w:rsidP="008A3540">
            <w:pPr>
              <w:pStyle w:val="ListParagraph"/>
              <w:numPr>
                <w:ilvl w:val="0"/>
                <w:numId w:val="9"/>
              </w:numPr>
              <w:jc w:val="both"/>
              <w:rPr>
                <w:rFonts w:ascii="Times New Roman" w:hAnsi="Times New Roman" w:cs="Times New Roman"/>
                <w:sz w:val="24"/>
                <w:szCs w:val="24"/>
              </w:rPr>
            </w:pPr>
            <w:r w:rsidRPr="002A08C3">
              <w:rPr>
                <w:rFonts w:ascii="Times New Roman" w:hAnsi="Times New Roman" w:cs="Times New Roman"/>
                <w:sz w:val="24"/>
                <w:szCs w:val="24"/>
              </w:rPr>
              <w:t xml:space="preserve">Access to resources </w:t>
            </w:r>
          </w:p>
          <w:p w:rsidR="003C1E29" w:rsidRPr="002A08C3" w:rsidRDefault="00F03CC9" w:rsidP="008A3540">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Sexual infections (</w:t>
            </w:r>
            <w:r w:rsidR="003C1E29" w:rsidRPr="002A08C3">
              <w:rPr>
                <w:rFonts w:ascii="Times New Roman" w:hAnsi="Times New Roman" w:cs="Times New Roman"/>
                <w:sz w:val="24"/>
                <w:szCs w:val="24"/>
              </w:rPr>
              <w:t>HIV/AIDS</w:t>
            </w:r>
            <w:r>
              <w:rPr>
                <w:rFonts w:ascii="Times New Roman" w:hAnsi="Times New Roman" w:cs="Times New Roman"/>
                <w:sz w:val="24"/>
                <w:szCs w:val="24"/>
              </w:rPr>
              <w:t>)</w:t>
            </w:r>
          </w:p>
          <w:p w:rsidR="003C1E29" w:rsidRPr="002A08C3" w:rsidRDefault="003C1E29" w:rsidP="008A3540">
            <w:pPr>
              <w:pStyle w:val="ListParagraph"/>
              <w:numPr>
                <w:ilvl w:val="0"/>
                <w:numId w:val="9"/>
              </w:numPr>
              <w:jc w:val="both"/>
              <w:rPr>
                <w:rFonts w:ascii="Times New Roman" w:hAnsi="Times New Roman" w:cs="Times New Roman"/>
                <w:sz w:val="24"/>
                <w:szCs w:val="24"/>
              </w:rPr>
            </w:pPr>
            <w:r w:rsidRPr="002A08C3">
              <w:rPr>
                <w:rFonts w:ascii="Times New Roman" w:hAnsi="Times New Roman" w:cs="Times New Roman"/>
                <w:sz w:val="24"/>
                <w:szCs w:val="24"/>
              </w:rPr>
              <w:t>Children Abandonment</w:t>
            </w:r>
          </w:p>
        </w:tc>
      </w:tr>
      <w:tr w:rsidR="004C6173" w:rsidRPr="002A08C3" w:rsidTr="00460DDF">
        <w:tblPrEx>
          <w:tblLook w:val="0000" w:firstRow="0" w:lastRow="0" w:firstColumn="0" w:lastColumn="0" w:noHBand="0" w:noVBand="0"/>
        </w:tblPrEx>
        <w:trPr>
          <w:trHeight w:val="780"/>
        </w:trPr>
        <w:tc>
          <w:tcPr>
            <w:tcW w:w="4957" w:type="dxa"/>
          </w:tcPr>
          <w:p w:rsidR="004C6173" w:rsidRPr="002A08C3" w:rsidRDefault="00707506" w:rsidP="008A3540">
            <w:pPr>
              <w:ind w:left="108"/>
              <w:jc w:val="both"/>
              <w:rPr>
                <w:rFonts w:ascii="Times New Roman" w:hAnsi="Times New Roman" w:cs="Times New Roman"/>
                <w:sz w:val="24"/>
                <w:szCs w:val="24"/>
              </w:rPr>
            </w:pPr>
            <w:r w:rsidRPr="00707506">
              <w:rPr>
                <w:rFonts w:ascii="Times New Roman" w:hAnsi="Times New Roman" w:cs="Times New Roman"/>
                <w:sz w:val="24"/>
                <w:szCs w:val="24"/>
              </w:rPr>
              <w:t>The perceived role of School Social Worker in schools that have h</w:t>
            </w:r>
            <w:r>
              <w:rPr>
                <w:rFonts w:ascii="Times New Roman" w:hAnsi="Times New Roman" w:cs="Times New Roman"/>
                <w:sz w:val="24"/>
                <w:szCs w:val="24"/>
              </w:rPr>
              <w:t>igh rate of teenage pregnancy</w:t>
            </w:r>
          </w:p>
        </w:tc>
        <w:tc>
          <w:tcPr>
            <w:tcW w:w="4393" w:type="dxa"/>
          </w:tcPr>
          <w:p w:rsidR="00707506" w:rsidRPr="00707506" w:rsidRDefault="00707506" w:rsidP="008A3540">
            <w:pPr>
              <w:pStyle w:val="ListParagraph"/>
              <w:numPr>
                <w:ilvl w:val="0"/>
                <w:numId w:val="4"/>
              </w:numPr>
              <w:jc w:val="both"/>
              <w:rPr>
                <w:rFonts w:ascii="Times New Roman" w:hAnsi="Times New Roman" w:cs="Times New Roman"/>
                <w:sz w:val="24"/>
                <w:szCs w:val="24"/>
              </w:rPr>
            </w:pPr>
            <w:r w:rsidRPr="00707506">
              <w:rPr>
                <w:rFonts w:ascii="Times New Roman" w:hAnsi="Times New Roman" w:cs="Times New Roman"/>
                <w:sz w:val="24"/>
                <w:szCs w:val="24"/>
              </w:rPr>
              <w:t xml:space="preserve">Education </w:t>
            </w:r>
          </w:p>
          <w:p w:rsidR="0058369D" w:rsidRPr="002A08C3" w:rsidRDefault="00707506" w:rsidP="008A3540">
            <w:pPr>
              <w:pStyle w:val="ListParagraph"/>
              <w:numPr>
                <w:ilvl w:val="0"/>
                <w:numId w:val="4"/>
              </w:numPr>
              <w:jc w:val="both"/>
              <w:rPr>
                <w:rFonts w:ascii="Times New Roman" w:hAnsi="Times New Roman" w:cs="Times New Roman"/>
                <w:sz w:val="24"/>
                <w:szCs w:val="24"/>
              </w:rPr>
            </w:pPr>
            <w:r w:rsidRPr="00707506">
              <w:rPr>
                <w:rFonts w:ascii="Times New Roman" w:hAnsi="Times New Roman" w:cs="Times New Roman"/>
                <w:sz w:val="24"/>
                <w:szCs w:val="24"/>
              </w:rPr>
              <w:t>Counsell</w:t>
            </w:r>
            <w:r>
              <w:rPr>
                <w:rFonts w:ascii="Times New Roman" w:hAnsi="Times New Roman" w:cs="Times New Roman"/>
                <w:sz w:val="24"/>
                <w:szCs w:val="24"/>
              </w:rPr>
              <w:t xml:space="preserve">ing </w:t>
            </w:r>
          </w:p>
        </w:tc>
      </w:tr>
      <w:tr w:rsidR="00707506" w:rsidRPr="002A08C3" w:rsidTr="00460DDF">
        <w:tblPrEx>
          <w:tblLook w:val="0000" w:firstRow="0" w:lastRow="0" w:firstColumn="0" w:lastColumn="0" w:noHBand="0" w:noVBand="0"/>
        </w:tblPrEx>
        <w:trPr>
          <w:trHeight w:val="416"/>
        </w:trPr>
        <w:tc>
          <w:tcPr>
            <w:tcW w:w="4957" w:type="dxa"/>
          </w:tcPr>
          <w:p w:rsidR="00707506" w:rsidRDefault="00707506" w:rsidP="008A3540">
            <w:pPr>
              <w:ind w:left="108"/>
              <w:jc w:val="both"/>
              <w:rPr>
                <w:rFonts w:ascii="Times New Roman" w:hAnsi="Times New Roman" w:cs="Times New Roman"/>
                <w:sz w:val="24"/>
                <w:szCs w:val="24"/>
              </w:rPr>
            </w:pPr>
          </w:p>
          <w:p w:rsidR="00707506" w:rsidRPr="00707506" w:rsidRDefault="00707506" w:rsidP="008A3540">
            <w:pPr>
              <w:ind w:left="108"/>
              <w:jc w:val="both"/>
              <w:rPr>
                <w:rFonts w:ascii="Times New Roman" w:hAnsi="Times New Roman" w:cs="Times New Roman"/>
                <w:sz w:val="24"/>
                <w:szCs w:val="24"/>
              </w:rPr>
            </w:pPr>
            <w:r w:rsidRPr="002A08C3">
              <w:rPr>
                <w:rFonts w:ascii="Times New Roman" w:hAnsi="Times New Roman" w:cs="Times New Roman"/>
                <w:sz w:val="24"/>
                <w:szCs w:val="24"/>
              </w:rPr>
              <w:t>Intervention strategies to be implemented to assist schools with teenage pregnancy</w:t>
            </w:r>
            <w:r>
              <w:rPr>
                <w:rFonts w:ascii="Times New Roman" w:hAnsi="Times New Roman" w:cs="Times New Roman"/>
                <w:sz w:val="24"/>
                <w:szCs w:val="24"/>
              </w:rPr>
              <w:t xml:space="preserve"> and </w:t>
            </w:r>
          </w:p>
        </w:tc>
        <w:tc>
          <w:tcPr>
            <w:tcW w:w="4393" w:type="dxa"/>
          </w:tcPr>
          <w:p w:rsidR="00707506" w:rsidRDefault="00707506" w:rsidP="008A354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School based health centres </w:t>
            </w:r>
          </w:p>
          <w:p w:rsidR="00707506" w:rsidRPr="002A08C3" w:rsidRDefault="00707506" w:rsidP="008A3540">
            <w:pPr>
              <w:pStyle w:val="ListParagraph"/>
              <w:numPr>
                <w:ilvl w:val="0"/>
                <w:numId w:val="4"/>
              </w:numPr>
              <w:jc w:val="both"/>
              <w:rPr>
                <w:rFonts w:ascii="Times New Roman" w:hAnsi="Times New Roman" w:cs="Times New Roman"/>
                <w:sz w:val="24"/>
                <w:szCs w:val="24"/>
              </w:rPr>
            </w:pPr>
            <w:r w:rsidRPr="002A08C3">
              <w:rPr>
                <w:rFonts w:ascii="Times New Roman" w:hAnsi="Times New Roman" w:cs="Times New Roman"/>
                <w:sz w:val="24"/>
                <w:szCs w:val="24"/>
              </w:rPr>
              <w:t xml:space="preserve">Community </w:t>
            </w:r>
            <w:r>
              <w:rPr>
                <w:rFonts w:ascii="Times New Roman" w:hAnsi="Times New Roman" w:cs="Times New Roman"/>
                <w:sz w:val="24"/>
                <w:szCs w:val="24"/>
              </w:rPr>
              <w:t xml:space="preserve">and </w:t>
            </w:r>
            <w:r w:rsidR="008A3540">
              <w:rPr>
                <w:rFonts w:ascii="Times New Roman" w:hAnsi="Times New Roman" w:cs="Times New Roman"/>
                <w:sz w:val="24"/>
                <w:szCs w:val="24"/>
              </w:rPr>
              <w:t>parent’s</w:t>
            </w:r>
            <w:r>
              <w:rPr>
                <w:rFonts w:ascii="Times New Roman" w:hAnsi="Times New Roman" w:cs="Times New Roman"/>
                <w:sz w:val="24"/>
                <w:szCs w:val="24"/>
              </w:rPr>
              <w:t xml:space="preserve"> i</w:t>
            </w:r>
            <w:r w:rsidRPr="002A08C3">
              <w:rPr>
                <w:rFonts w:ascii="Times New Roman" w:hAnsi="Times New Roman" w:cs="Times New Roman"/>
                <w:sz w:val="24"/>
                <w:szCs w:val="24"/>
              </w:rPr>
              <w:t xml:space="preserve">nvolvement </w:t>
            </w:r>
          </w:p>
          <w:p w:rsidR="00707506" w:rsidRPr="002A08C3" w:rsidRDefault="00707506" w:rsidP="008A3540">
            <w:pPr>
              <w:pStyle w:val="ListParagraph"/>
              <w:numPr>
                <w:ilvl w:val="0"/>
                <w:numId w:val="4"/>
              </w:numPr>
              <w:jc w:val="both"/>
              <w:rPr>
                <w:rFonts w:ascii="Times New Roman" w:hAnsi="Times New Roman" w:cs="Times New Roman"/>
                <w:sz w:val="24"/>
                <w:szCs w:val="24"/>
              </w:rPr>
            </w:pPr>
            <w:r w:rsidRPr="002A08C3">
              <w:rPr>
                <w:rFonts w:ascii="Times New Roman" w:hAnsi="Times New Roman" w:cs="Times New Roman"/>
                <w:sz w:val="24"/>
                <w:szCs w:val="24"/>
              </w:rPr>
              <w:t xml:space="preserve">Contraceptives </w:t>
            </w:r>
          </w:p>
          <w:p w:rsidR="00707506" w:rsidRPr="00707506" w:rsidRDefault="00707506" w:rsidP="008A354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Sex Education </w:t>
            </w:r>
          </w:p>
        </w:tc>
      </w:tr>
    </w:tbl>
    <w:p w:rsidR="00B54772" w:rsidRPr="002A08C3" w:rsidRDefault="00B54772" w:rsidP="00C50660">
      <w:pPr>
        <w:spacing w:line="360" w:lineRule="auto"/>
        <w:jc w:val="both"/>
        <w:rPr>
          <w:rFonts w:ascii="Times New Roman" w:hAnsi="Times New Roman" w:cs="Times New Roman"/>
          <w:sz w:val="24"/>
          <w:szCs w:val="24"/>
        </w:rPr>
      </w:pPr>
    </w:p>
    <w:p w:rsidR="00B6130A" w:rsidRPr="00B6130A" w:rsidRDefault="002D02E4" w:rsidP="00B6130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  </w:t>
      </w:r>
      <w:r w:rsidRPr="00B6130A">
        <w:rPr>
          <w:rFonts w:ascii="Times New Roman" w:hAnsi="Times New Roman" w:cs="Times New Roman"/>
          <w:b/>
          <w:sz w:val="24"/>
          <w:szCs w:val="24"/>
        </w:rPr>
        <w:t>PROFILE OF PARTICIPANTS</w:t>
      </w:r>
    </w:p>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Description of participants                                     N=8 </w:t>
      </w:r>
    </w:p>
    <w:tbl>
      <w:tblPr>
        <w:tblStyle w:val="TableGrid"/>
        <w:tblW w:w="0" w:type="auto"/>
        <w:tblLook w:val="04A0" w:firstRow="1" w:lastRow="0" w:firstColumn="1" w:lastColumn="0" w:noHBand="0" w:noVBand="1"/>
      </w:tblPr>
      <w:tblGrid>
        <w:gridCol w:w="3129"/>
        <w:gridCol w:w="3111"/>
        <w:gridCol w:w="3110"/>
      </w:tblGrid>
      <w:tr w:rsidR="00B6130A" w:rsidTr="00B6130A">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Demographic factors </w:t>
            </w:r>
          </w:p>
        </w:tc>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Sub-category </w:t>
            </w:r>
          </w:p>
        </w:tc>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Number </w:t>
            </w:r>
          </w:p>
        </w:tc>
      </w:tr>
      <w:tr w:rsidR="00B6130A" w:rsidTr="00B6130A">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of participants </w:t>
            </w:r>
          </w:p>
        </w:tc>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Male </w:t>
            </w:r>
          </w:p>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Female </w:t>
            </w:r>
          </w:p>
        </w:tc>
        <w:tc>
          <w:tcPr>
            <w:tcW w:w="3192" w:type="dxa"/>
          </w:tcPr>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p w:rsidR="00B6130A" w:rsidRDefault="00B6130A" w:rsidP="00B6130A">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r>
    </w:tbl>
    <w:p w:rsidR="00B6130A" w:rsidRPr="00B6130A" w:rsidRDefault="00B6130A" w:rsidP="00B6130A">
      <w:pPr>
        <w:spacing w:line="360" w:lineRule="auto"/>
        <w:jc w:val="both"/>
        <w:rPr>
          <w:rFonts w:ascii="Times New Roman" w:hAnsi="Times New Roman" w:cs="Times New Roman"/>
          <w:sz w:val="24"/>
          <w:szCs w:val="24"/>
        </w:rPr>
      </w:pPr>
    </w:p>
    <w:p w:rsidR="0043085E" w:rsidRPr="00C56818" w:rsidRDefault="002D02E4" w:rsidP="000451D1">
      <w:pPr>
        <w:spacing w:line="360" w:lineRule="auto"/>
        <w:jc w:val="both"/>
        <w:rPr>
          <w:rFonts w:ascii="Times New Roman" w:hAnsi="Times New Roman" w:cs="Times New Roman"/>
          <w:b/>
          <w:sz w:val="24"/>
          <w:szCs w:val="24"/>
          <w:highlight w:val="yellow"/>
        </w:rPr>
      </w:pPr>
      <w:r>
        <w:rPr>
          <w:rFonts w:ascii="Times New Roman" w:hAnsi="Times New Roman" w:cs="Times New Roman"/>
          <w:b/>
          <w:sz w:val="24"/>
          <w:szCs w:val="24"/>
        </w:rPr>
        <w:t xml:space="preserve">4.3.  </w:t>
      </w:r>
      <w:r w:rsidRPr="00C56818">
        <w:rPr>
          <w:rFonts w:ascii="Times New Roman" w:hAnsi="Times New Roman" w:cs="Times New Roman"/>
          <w:b/>
          <w:sz w:val="24"/>
          <w:szCs w:val="24"/>
        </w:rPr>
        <w:t xml:space="preserve">PRESENTATION AND DATA ANALYSIS </w:t>
      </w:r>
    </w:p>
    <w:p w:rsidR="0043085E" w:rsidRPr="002A08C3" w:rsidRDefault="0043085E" w:rsidP="00C50660">
      <w:pPr>
        <w:spacing w:line="360" w:lineRule="auto"/>
        <w:jc w:val="both"/>
        <w:rPr>
          <w:rFonts w:ascii="Times New Roman" w:hAnsi="Times New Roman" w:cs="Times New Roman"/>
          <w:sz w:val="24"/>
          <w:szCs w:val="24"/>
        </w:rPr>
      </w:pPr>
      <w:r w:rsidRPr="002A08C3">
        <w:rPr>
          <w:rFonts w:ascii="Times New Roman" w:hAnsi="Times New Roman" w:cs="Times New Roman"/>
          <w:sz w:val="24"/>
          <w:szCs w:val="24"/>
        </w:rPr>
        <w:t>The study mainly focused on</w:t>
      </w:r>
      <w:r w:rsidR="00310413">
        <w:rPr>
          <w:rFonts w:ascii="Times New Roman" w:hAnsi="Times New Roman" w:cs="Times New Roman"/>
          <w:sz w:val="24"/>
          <w:szCs w:val="24"/>
        </w:rPr>
        <w:t xml:space="preserve"> perceptions about</w:t>
      </w:r>
      <w:r w:rsidR="00363F2C" w:rsidRPr="002A08C3">
        <w:rPr>
          <w:rFonts w:ascii="Times New Roman" w:hAnsi="Times New Roman" w:cs="Times New Roman"/>
          <w:sz w:val="24"/>
          <w:szCs w:val="24"/>
        </w:rPr>
        <w:t xml:space="preserve"> teenage pregnancy which its’ includes the consequent impact of teenage pregnancy, the</w:t>
      </w:r>
      <w:r w:rsidRPr="002A08C3">
        <w:rPr>
          <w:rFonts w:ascii="Times New Roman" w:hAnsi="Times New Roman" w:cs="Times New Roman"/>
          <w:sz w:val="24"/>
          <w:szCs w:val="24"/>
        </w:rPr>
        <w:t xml:space="preserve"> circumstances</w:t>
      </w:r>
      <w:r w:rsidR="00B007DF">
        <w:rPr>
          <w:rFonts w:ascii="Times New Roman" w:hAnsi="Times New Roman" w:cs="Times New Roman"/>
          <w:sz w:val="24"/>
          <w:szCs w:val="24"/>
        </w:rPr>
        <w:t xml:space="preserve"> </w:t>
      </w:r>
      <w:r w:rsidRPr="002A08C3">
        <w:rPr>
          <w:rFonts w:ascii="Times New Roman" w:hAnsi="Times New Roman" w:cs="Times New Roman"/>
          <w:sz w:val="24"/>
          <w:szCs w:val="24"/>
        </w:rPr>
        <w:t xml:space="preserve">that are contributing to teenage pregnancy, </w:t>
      </w:r>
      <w:r w:rsidR="00363F2C" w:rsidRPr="002A08C3">
        <w:rPr>
          <w:rFonts w:ascii="Times New Roman" w:hAnsi="Times New Roman" w:cs="Times New Roman"/>
          <w:sz w:val="24"/>
          <w:szCs w:val="24"/>
        </w:rPr>
        <w:t xml:space="preserve">also the </w:t>
      </w:r>
      <w:r w:rsidRPr="002A08C3">
        <w:rPr>
          <w:rFonts w:ascii="Times New Roman" w:hAnsi="Times New Roman" w:cs="Times New Roman"/>
          <w:sz w:val="24"/>
          <w:szCs w:val="24"/>
        </w:rPr>
        <w:t>understanding</w:t>
      </w:r>
      <w:r w:rsidR="00310413">
        <w:rPr>
          <w:rFonts w:ascii="Times New Roman" w:hAnsi="Times New Roman" w:cs="Times New Roman"/>
          <w:sz w:val="24"/>
          <w:szCs w:val="24"/>
        </w:rPr>
        <w:t xml:space="preserve">s formed about </w:t>
      </w:r>
      <w:r w:rsidRPr="002A08C3">
        <w:rPr>
          <w:rFonts w:ascii="Times New Roman" w:hAnsi="Times New Roman" w:cs="Times New Roman"/>
          <w:sz w:val="24"/>
          <w:szCs w:val="24"/>
        </w:rPr>
        <w:t xml:space="preserve">the </w:t>
      </w:r>
      <w:r w:rsidR="0009536B">
        <w:rPr>
          <w:rFonts w:ascii="Times New Roman" w:hAnsi="Times New Roman" w:cs="Times New Roman"/>
          <w:sz w:val="24"/>
          <w:szCs w:val="24"/>
        </w:rPr>
        <w:t>impact of teenage pregnancy on Social W</w:t>
      </w:r>
      <w:r w:rsidRPr="002A08C3">
        <w:rPr>
          <w:rFonts w:ascii="Times New Roman" w:hAnsi="Times New Roman" w:cs="Times New Roman"/>
          <w:sz w:val="24"/>
          <w:szCs w:val="24"/>
        </w:rPr>
        <w:t>ork practice and f</w:t>
      </w:r>
      <w:r w:rsidR="00310413">
        <w:rPr>
          <w:rFonts w:ascii="Times New Roman" w:hAnsi="Times New Roman" w:cs="Times New Roman"/>
          <w:sz w:val="24"/>
          <w:szCs w:val="24"/>
        </w:rPr>
        <w:t xml:space="preserve">inally </w:t>
      </w:r>
      <w:r w:rsidR="0009536B">
        <w:rPr>
          <w:rFonts w:ascii="Times New Roman" w:hAnsi="Times New Roman" w:cs="Times New Roman"/>
          <w:sz w:val="24"/>
          <w:szCs w:val="24"/>
        </w:rPr>
        <w:t>exploring school Social W</w:t>
      </w:r>
      <w:r w:rsidRPr="002A08C3">
        <w:rPr>
          <w:rFonts w:ascii="Times New Roman" w:hAnsi="Times New Roman" w:cs="Times New Roman"/>
          <w:sz w:val="24"/>
          <w:szCs w:val="24"/>
        </w:rPr>
        <w:t>orkers’ role on teenage pregnancy on Gauteng Township based schools</w:t>
      </w:r>
      <w:r w:rsidR="00363F2C" w:rsidRPr="002A08C3">
        <w:rPr>
          <w:rFonts w:ascii="Times New Roman" w:hAnsi="Times New Roman" w:cs="Times New Roman"/>
          <w:sz w:val="24"/>
          <w:szCs w:val="24"/>
        </w:rPr>
        <w:t xml:space="preserve">. </w:t>
      </w:r>
      <w:r w:rsidR="00310413">
        <w:rPr>
          <w:rFonts w:ascii="Times New Roman" w:hAnsi="Times New Roman" w:cs="Times New Roman"/>
          <w:sz w:val="24"/>
          <w:szCs w:val="24"/>
        </w:rPr>
        <w:t>The main finding</w:t>
      </w:r>
      <w:r w:rsidR="000321D6">
        <w:rPr>
          <w:rFonts w:ascii="Times New Roman" w:hAnsi="Times New Roman" w:cs="Times New Roman"/>
          <w:sz w:val="24"/>
          <w:szCs w:val="24"/>
        </w:rPr>
        <w:t>s</w:t>
      </w:r>
      <w:r w:rsidR="00310413">
        <w:rPr>
          <w:rFonts w:ascii="Times New Roman" w:hAnsi="Times New Roman" w:cs="Times New Roman"/>
          <w:sz w:val="24"/>
          <w:szCs w:val="24"/>
        </w:rPr>
        <w:t xml:space="preserve"> </w:t>
      </w:r>
      <w:r w:rsidR="000321D6">
        <w:rPr>
          <w:rFonts w:ascii="Times New Roman" w:hAnsi="Times New Roman" w:cs="Times New Roman"/>
          <w:sz w:val="24"/>
          <w:szCs w:val="24"/>
        </w:rPr>
        <w:t>were</w:t>
      </w:r>
      <w:r w:rsidR="00310413">
        <w:rPr>
          <w:rFonts w:ascii="Times New Roman" w:hAnsi="Times New Roman" w:cs="Times New Roman"/>
          <w:sz w:val="24"/>
          <w:szCs w:val="24"/>
        </w:rPr>
        <w:t xml:space="preserve"> discussed </w:t>
      </w:r>
      <w:r w:rsidR="001D7EC3" w:rsidRPr="002A08C3">
        <w:rPr>
          <w:rFonts w:ascii="Times New Roman" w:hAnsi="Times New Roman" w:cs="Times New Roman"/>
          <w:sz w:val="24"/>
          <w:szCs w:val="24"/>
        </w:rPr>
        <w:t xml:space="preserve">in-depth in the following paragraphs. </w:t>
      </w:r>
    </w:p>
    <w:p w:rsidR="006A3495" w:rsidRPr="006A3495" w:rsidRDefault="00DE4383" w:rsidP="006A3495">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6A3495" w:rsidRPr="006A3495">
        <w:rPr>
          <w:rFonts w:ascii="Times New Roman" w:hAnsi="Times New Roman" w:cs="Times New Roman"/>
          <w:b/>
          <w:sz w:val="24"/>
          <w:szCs w:val="24"/>
        </w:rPr>
        <w:t>.1</w:t>
      </w:r>
      <w:r w:rsidR="002310AD">
        <w:rPr>
          <w:rFonts w:ascii="Times New Roman" w:hAnsi="Times New Roman" w:cs="Times New Roman"/>
          <w:b/>
          <w:sz w:val="24"/>
          <w:szCs w:val="24"/>
        </w:rPr>
        <w:t xml:space="preserve">.  </w:t>
      </w:r>
      <w:r w:rsidR="006A3495" w:rsidRPr="006A3495">
        <w:rPr>
          <w:rFonts w:ascii="Times New Roman" w:hAnsi="Times New Roman" w:cs="Times New Roman"/>
          <w:b/>
          <w:sz w:val="24"/>
          <w:szCs w:val="24"/>
        </w:rPr>
        <w:t xml:space="preserve"> Perceptions about teenage pregnancy on escalating rate of teenage pregnancy</w:t>
      </w:r>
    </w:p>
    <w:p w:rsidR="006A3495" w:rsidRPr="006A3495" w:rsidRDefault="00603284"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Under this theme</w:t>
      </w:r>
      <w:r w:rsidR="000321D6">
        <w:rPr>
          <w:rFonts w:ascii="Times New Roman" w:hAnsi="Times New Roman" w:cs="Times New Roman"/>
          <w:sz w:val="24"/>
          <w:szCs w:val="24"/>
        </w:rPr>
        <w:t>, three sub-themes emerged.  The</w:t>
      </w:r>
      <w:r w:rsidR="00BF647B">
        <w:rPr>
          <w:rFonts w:ascii="Times New Roman" w:hAnsi="Times New Roman" w:cs="Times New Roman"/>
          <w:sz w:val="24"/>
          <w:szCs w:val="24"/>
        </w:rPr>
        <w:t>se sub-themes</w:t>
      </w:r>
      <w:r w:rsidR="00B11F22">
        <w:rPr>
          <w:rFonts w:ascii="Times New Roman" w:hAnsi="Times New Roman" w:cs="Times New Roman"/>
          <w:sz w:val="24"/>
          <w:szCs w:val="24"/>
        </w:rPr>
        <w:t xml:space="preserve"> were W</w:t>
      </w:r>
      <w:r w:rsidR="006A3495" w:rsidRPr="006A3495">
        <w:rPr>
          <w:rFonts w:ascii="Times New Roman" w:hAnsi="Times New Roman" w:cs="Times New Roman"/>
          <w:sz w:val="24"/>
          <w:szCs w:val="24"/>
        </w:rPr>
        <w:t xml:space="preserve">esternised </w:t>
      </w:r>
      <w:r w:rsidR="000321D6">
        <w:rPr>
          <w:rFonts w:ascii="Times New Roman" w:hAnsi="Times New Roman" w:cs="Times New Roman"/>
          <w:sz w:val="24"/>
          <w:szCs w:val="24"/>
        </w:rPr>
        <w:t xml:space="preserve">culture (cellphones, and media); </w:t>
      </w:r>
      <w:r w:rsidR="006A3495" w:rsidRPr="006A3495">
        <w:rPr>
          <w:rFonts w:ascii="Times New Roman" w:hAnsi="Times New Roman" w:cs="Times New Roman"/>
          <w:sz w:val="24"/>
          <w:szCs w:val="24"/>
        </w:rPr>
        <w:t>lack of re</w:t>
      </w:r>
      <w:r w:rsidR="000321D6">
        <w:rPr>
          <w:rFonts w:ascii="Times New Roman" w:hAnsi="Times New Roman" w:cs="Times New Roman"/>
          <w:sz w:val="24"/>
          <w:szCs w:val="24"/>
        </w:rPr>
        <w:t xml:space="preserve">spect, self-control, and </w:t>
      </w:r>
      <w:r w:rsidR="00B11F22">
        <w:rPr>
          <w:rFonts w:ascii="Times New Roman" w:hAnsi="Times New Roman" w:cs="Times New Roman"/>
          <w:sz w:val="24"/>
          <w:szCs w:val="24"/>
        </w:rPr>
        <w:t xml:space="preserve">self-proclaimed </w:t>
      </w:r>
      <w:r w:rsidR="000321D6">
        <w:rPr>
          <w:rFonts w:ascii="Times New Roman" w:hAnsi="Times New Roman" w:cs="Times New Roman"/>
          <w:sz w:val="24"/>
          <w:szCs w:val="24"/>
        </w:rPr>
        <w:t>freedom;</w:t>
      </w:r>
      <w:r w:rsidR="006A3495" w:rsidRPr="006A3495">
        <w:rPr>
          <w:rFonts w:ascii="Times New Roman" w:hAnsi="Times New Roman" w:cs="Times New Roman"/>
          <w:sz w:val="24"/>
          <w:szCs w:val="24"/>
        </w:rPr>
        <w:t xml:space="preserve"> and lack of</w:t>
      </w:r>
      <w:r w:rsidR="000321D6">
        <w:rPr>
          <w:rFonts w:ascii="Times New Roman" w:hAnsi="Times New Roman" w:cs="Times New Roman"/>
          <w:sz w:val="24"/>
          <w:szCs w:val="24"/>
        </w:rPr>
        <w:t xml:space="preserve"> family communication. W</w:t>
      </w:r>
      <w:r w:rsidR="006A3495" w:rsidRPr="006A3495">
        <w:rPr>
          <w:rFonts w:ascii="Times New Roman" w:hAnsi="Times New Roman" w:cs="Times New Roman"/>
          <w:sz w:val="24"/>
          <w:szCs w:val="24"/>
        </w:rPr>
        <w:t xml:space="preserve">esternised culture was the most common </w:t>
      </w:r>
      <w:r w:rsidR="00C44BD3">
        <w:rPr>
          <w:rFonts w:ascii="Times New Roman" w:hAnsi="Times New Roman" w:cs="Times New Roman"/>
          <w:sz w:val="24"/>
          <w:szCs w:val="24"/>
        </w:rPr>
        <w:t>sub-</w:t>
      </w:r>
      <w:r w:rsidR="006A3495" w:rsidRPr="006A3495">
        <w:rPr>
          <w:rFonts w:ascii="Times New Roman" w:hAnsi="Times New Roman" w:cs="Times New Roman"/>
          <w:sz w:val="24"/>
          <w:szCs w:val="24"/>
        </w:rPr>
        <w:t>theme amon</w:t>
      </w:r>
      <w:r w:rsidR="00B11F22">
        <w:rPr>
          <w:rFonts w:ascii="Times New Roman" w:hAnsi="Times New Roman" w:cs="Times New Roman"/>
          <w:sz w:val="24"/>
          <w:szCs w:val="24"/>
        </w:rPr>
        <w:t>gst the participants. T</w:t>
      </w:r>
      <w:r w:rsidR="000321D6">
        <w:rPr>
          <w:rFonts w:ascii="Times New Roman" w:hAnsi="Times New Roman" w:cs="Times New Roman"/>
          <w:sz w:val="24"/>
          <w:szCs w:val="24"/>
        </w:rPr>
        <w:t xml:space="preserve">hey </w:t>
      </w:r>
      <w:r w:rsidR="006A3495" w:rsidRPr="006A3495">
        <w:rPr>
          <w:rFonts w:ascii="Times New Roman" w:hAnsi="Times New Roman" w:cs="Times New Roman"/>
          <w:sz w:val="24"/>
          <w:szCs w:val="24"/>
        </w:rPr>
        <w:t>argued that teenagers are too much exposed to sexualis</w:t>
      </w:r>
      <w:r w:rsidR="000321D6">
        <w:rPr>
          <w:rFonts w:ascii="Times New Roman" w:hAnsi="Times New Roman" w:cs="Times New Roman"/>
          <w:sz w:val="24"/>
          <w:szCs w:val="24"/>
        </w:rPr>
        <w:t xml:space="preserve">ed media. </w:t>
      </w:r>
      <w:r w:rsidR="006A3495" w:rsidRPr="006A3495">
        <w:rPr>
          <w:rFonts w:ascii="Times New Roman" w:hAnsi="Times New Roman" w:cs="Times New Roman"/>
          <w:sz w:val="24"/>
          <w:szCs w:val="24"/>
        </w:rPr>
        <w:t xml:space="preserve"> Media plays a vital role in the society, especiall</w:t>
      </w:r>
      <w:r w:rsidR="00B11F22">
        <w:rPr>
          <w:rFonts w:ascii="Times New Roman" w:hAnsi="Times New Roman" w:cs="Times New Roman"/>
          <w:sz w:val="24"/>
          <w:szCs w:val="24"/>
        </w:rPr>
        <w:t>y the education role</w:t>
      </w:r>
      <w:r w:rsidR="000321D6">
        <w:rPr>
          <w:rFonts w:ascii="Times New Roman" w:hAnsi="Times New Roman" w:cs="Times New Roman"/>
          <w:sz w:val="24"/>
          <w:szCs w:val="24"/>
        </w:rPr>
        <w:t xml:space="preserve">. </w:t>
      </w:r>
      <w:r w:rsidR="003560DE">
        <w:rPr>
          <w:rFonts w:ascii="Times New Roman" w:hAnsi="Times New Roman" w:cs="Times New Roman"/>
          <w:sz w:val="24"/>
          <w:szCs w:val="24"/>
        </w:rPr>
        <w:t>The content that is</w:t>
      </w:r>
      <w:r w:rsidR="006A3495" w:rsidRPr="006A3495">
        <w:rPr>
          <w:rFonts w:ascii="Times New Roman" w:hAnsi="Times New Roman" w:cs="Times New Roman"/>
          <w:sz w:val="24"/>
          <w:szCs w:val="24"/>
        </w:rPr>
        <w:t xml:space="preserve"> portray</w:t>
      </w:r>
      <w:r w:rsidR="003560DE">
        <w:rPr>
          <w:rFonts w:ascii="Times New Roman" w:hAnsi="Times New Roman" w:cs="Times New Roman"/>
          <w:sz w:val="24"/>
          <w:szCs w:val="24"/>
        </w:rPr>
        <w:t xml:space="preserve">ed in the media, plays a role in </w:t>
      </w:r>
      <w:r w:rsidR="00E62F1E">
        <w:rPr>
          <w:rFonts w:ascii="Times New Roman" w:hAnsi="Times New Roman" w:cs="Times New Roman"/>
          <w:sz w:val="24"/>
          <w:szCs w:val="24"/>
        </w:rPr>
        <w:t xml:space="preserve">influencing </w:t>
      </w:r>
      <w:r w:rsidR="00E62F1E" w:rsidRPr="006A3495">
        <w:rPr>
          <w:rFonts w:ascii="Times New Roman" w:hAnsi="Times New Roman" w:cs="Times New Roman"/>
          <w:sz w:val="24"/>
          <w:szCs w:val="24"/>
        </w:rPr>
        <w:t>audiences</w:t>
      </w:r>
      <w:r w:rsidR="003560DE">
        <w:rPr>
          <w:rFonts w:ascii="Times New Roman" w:hAnsi="Times New Roman" w:cs="Times New Roman"/>
          <w:sz w:val="24"/>
          <w:szCs w:val="24"/>
        </w:rPr>
        <w:t xml:space="preserve"> and teenagers are usually the target</w:t>
      </w:r>
      <w:r w:rsidR="006A3495" w:rsidRPr="006A3495">
        <w:rPr>
          <w:rFonts w:ascii="Times New Roman" w:hAnsi="Times New Roman" w:cs="Times New Roman"/>
          <w:sz w:val="24"/>
          <w:szCs w:val="24"/>
        </w:rPr>
        <w:t xml:space="preserve">.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One of the participants stated that, </w:t>
      </w:r>
      <w:r w:rsidRPr="006A3495">
        <w:rPr>
          <w:rFonts w:ascii="Times New Roman" w:hAnsi="Times New Roman" w:cs="Times New Roman"/>
          <w:i/>
          <w:sz w:val="24"/>
          <w:szCs w:val="24"/>
        </w:rPr>
        <w:t xml:space="preserve">“Cellphones and social </w:t>
      </w:r>
      <w:r w:rsidR="00E62F1E">
        <w:rPr>
          <w:rFonts w:ascii="Times New Roman" w:hAnsi="Times New Roman" w:cs="Times New Roman"/>
          <w:i/>
          <w:sz w:val="24"/>
          <w:szCs w:val="24"/>
        </w:rPr>
        <w:t>media have sexualised everything. For</w:t>
      </w:r>
      <w:r w:rsidR="00B11F22">
        <w:rPr>
          <w:rFonts w:ascii="Times New Roman" w:hAnsi="Times New Roman" w:cs="Times New Roman"/>
          <w:i/>
          <w:sz w:val="24"/>
          <w:szCs w:val="24"/>
        </w:rPr>
        <w:t xml:space="preserve"> one to be popular</w:t>
      </w:r>
      <w:r w:rsidRPr="006A3495">
        <w:rPr>
          <w:rFonts w:ascii="Times New Roman" w:hAnsi="Times New Roman" w:cs="Times New Roman"/>
          <w:i/>
          <w:sz w:val="24"/>
          <w:szCs w:val="24"/>
        </w:rPr>
        <w:t>, recogn</w:t>
      </w:r>
      <w:r w:rsidR="00E62F1E">
        <w:rPr>
          <w:rFonts w:ascii="Times New Roman" w:hAnsi="Times New Roman" w:cs="Times New Roman"/>
          <w:i/>
          <w:sz w:val="24"/>
          <w:szCs w:val="24"/>
        </w:rPr>
        <w:t xml:space="preserve">ised or feel pretty, one </w:t>
      </w:r>
      <w:r w:rsidRPr="006A3495">
        <w:rPr>
          <w:rFonts w:ascii="Times New Roman" w:hAnsi="Times New Roman" w:cs="Times New Roman"/>
          <w:i/>
          <w:sz w:val="24"/>
          <w:szCs w:val="24"/>
        </w:rPr>
        <w:t xml:space="preserve">need </w:t>
      </w:r>
      <w:r w:rsidR="00E62F1E" w:rsidRPr="006A3495">
        <w:rPr>
          <w:rFonts w:ascii="Times New Roman" w:hAnsi="Times New Roman" w:cs="Times New Roman"/>
          <w:i/>
          <w:sz w:val="24"/>
          <w:szCs w:val="24"/>
        </w:rPr>
        <w:t>to</w:t>
      </w:r>
      <w:r w:rsidR="00E62F1E">
        <w:rPr>
          <w:rFonts w:ascii="Times New Roman" w:hAnsi="Times New Roman" w:cs="Times New Roman"/>
          <w:i/>
          <w:sz w:val="24"/>
          <w:szCs w:val="24"/>
        </w:rPr>
        <w:t xml:space="preserve"> post</w:t>
      </w:r>
      <w:r w:rsidRPr="006A3495">
        <w:rPr>
          <w:rFonts w:ascii="Times New Roman" w:hAnsi="Times New Roman" w:cs="Times New Roman"/>
          <w:i/>
          <w:sz w:val="24"/>
          <w:szCs w:val="24"/>
        </w:rPr>
        <w:t xml:space="preserve"> naked pictures on social </w:t>
      </w:r>
      <w:r w:rsidR="00E62F1E" w:rsidRPr="006A3495">
        <w:rPr>
          <w:rFonts w:ascii="Times New Roman" w:hAnsi="Times New Roman" w:cs="Times New Roman"/>
          <w:i/>
          <w:sz w:val="24"/>
          <w:szCs w:val="24"/>
        </w:rPr>
        <w:t>medi</w:t>
      </w:r>
      <w:r w:rsidR="00E62F1E">
        <w:rPr>
          <w:rFonts w:ascii="Times New Roman" w:hAnsi="Times New Roman" w:cs="Times New Roman"/>
          <w:i/>
          <w:sz w:val="24"/>
          <w:szCs w:val="24"/>
        </w:rPr>
        <w:t>a to be liked, tagged and shar</w:t>
      </w:r>
      <w:r w:rsidR="009F6E72">
        <w:rPr>
          <w:rFonts w:ascii="Times New Roman" w:hAnsi="Times New Roman" w:cs="Times New Roman"/>
          <w:i/>
          <w:sz w:val="24"/>
          <w:szCs w:val="24"/>
        </w:rPr>
        <w:t>ed”</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There are </w:t>
      </w:r>
      <w:r w:rsidR="009A3D40" w:rsidRPr="006A3495">
        <w:rPr>
          <w:rFonts w:ascii="Times New Roman" w:hAnsi="Times New Roman" w:cs="Times New Roman"/>
          <w:sz w:val="24"/>
          <w:szCs w:val="24"/>
        </w:rPr>
        <w:t>several</w:t>
      </w:r>
      <w:r w:rsidRPr="006A3495">
        <w:rPr>
          <w:rFonts w:ascii="Times New Roman" w:hAnsi="Times New Roman" w:cs="Times New Roman"/>
          <w:sz w:val="24"/>
          <w:szCs w:val="24"/>
        </w:rPr>
        <w:t xml:space="preserve"> media platfo</w:t>
      </w:r>
      <w:r w:rsidR="004A574E">
        <w:rPr>
          <w:rFonts w:ascii="Times New Roman" w:hAnsi="Times New Roman" w:cs="Times New Roman"/>
          <w:sz w:val="24"/>
          <w:szCs w:val="24"/>
        </w:rPr>
        <w:t>rms at the exposure of teenagers and</w:t>
      </w:r>
      <w:r w:rsidRPr="006A3495">
        <w:rPr>
          <w:rFonts w:ascii="Times New Roman" w:hAnsi="Times New Roman" w:cs="Times New Roman"/>
          <w:sz w:val="24"/>
          <w:szCs w:val="24"/>
        </w:rPr>
        <w:t xml:space="preserve"> most of </w:t>
      </w:r>
      <w:r w:rsidR="009F6E72">
        <w:rPr>
          <w:rFonts w:ascii="Times New Roman" w:hAnsi="Times New Roman" w:cs="Times New Roman"/>
          <w:sz w:val="24"/>
          <w:szCs w:val="24"/>
        </w:rPr>
        <w:t>these</w:t>
      </w:r>
      <w:r w:rsidRPr="006A3495">
        <w:rPr>
          <w:rFonts w:ascii="Times New Roman" w:hAnsi="Times New Roman" w:cs="Times New Roman"/>
          <w:sz w:val="24"/>
          <w:szCs w:val="24"/>
        </w:rPr>
        <w:t xml:space="preserve"> </w:t>
      </w:r>
      <w:r w:rsidR="00B11F22" w:rsidRPr="006A3495">
        <w:rPr>
          <w:rFonts w:ascii="Times New Roman" w:hAnsi="Times New Roman" w:cs="Times New Roman"/>
          <w:sz w:val="24"/>
          <w:szCs w:val="24"/>
        </w:rPr>
        <w:t>are</w:t>
      </w:r>
      <w:r w:rsidR="00B11F22">
        <w:rPr>
          <w:rFonts w:ascii="Times New Roman" w:hAnsi="Times New Roman" w:cs="Times New Roman"/>
          <w:sz w:val="24"/>
          <w:szCs w:val="24"/>
        </w:rPr>
        <w:t xml:space="preserve"> viewed as </w:t>
      </w:r>
      <w:r w:rsidR="00B11F22" w:rsidRPr="006A3495">
        <w:rPr>
          <w:rFonts w:ascii="Times New Roman" w:hAnsi="Times New Roman" w:cs="Times New Roman"/>
          <w:sz w:val="24"/>
          <w:szCs w:val="24"/>
        </w:rPr>
        <w:t>harmful</w:t>
      </w:r>
      <w:r w:rsidRPr="006A3495">
        <w:rPr>
          <w:rFonts w:ascii="Times New Roman" w:hAnsi="Times New Roman" w:cs="Times New Roman"/>
          <w:sz w:val="24"/>
          <w:szCs w:val="24"/>
        </w:rPr>
        <w:t xml:space="preserve"> by the parents or the adults</w:t>
      </w:r>
      <w:r w:rsidR="004A574E">
        <w:rPr>
          <w:rFonts w:ascii="Times New Roman" w:hAnsi="Times New Roman" w:cs="Times New Roman"/>
          <w:sz w:val="24"/>
          <w:szCs w:val="24"/>
        </w:rPr>
        <w:t xml:space="preserve">. Majority of </w:t>
      </w:r>
      <w:r w:rsidR="00B11F22">
        <w:rPr>
          <w:rFonts w:ascii="Times New Roman" w:hAnsi="Times New Roman" w:cs="Times New Roman"/>
          <w:sz w:val="24"/>
          <w:szCs w:val="24"/>
        </w:rPr>
        <w:t xml:space="preserve">participants </w:t>
      </w:r>
      <w:r w:rsidR="00742567">
        <w:rPr>
          <w:rFonts w:ascii="Times New Roman" w:hAnsi="Times New Roman" w:cs="Times New Roman"/>
          <w:sz w:val="24"/>
          <w:szCs w:val="24"/>
        </w:rPr>
        <w:t>agree</w:t>
      </w:r>
      <w:r w:rsidR="00B11F22">
        <w:rPr>
          <w:rFonts w:ascii="Times New Roman" w:hAnsi="Times New Roman" w:cs="Times New Roman"/>
          <w:sz w:val="24"/>
          <w:szCs w:val="24"/>
        </w:rPr>
        <w:t>d</w:t>
      </w:r>
      <w:r w:rsidR="00742567">
        <w:rPr>
          <w:rFonts w:ascii="Times New Roman" w:hAnsi="Times New Roman" w:cs="Times New Roman"/>
          <w:sz w:val="24"/>
          <w:szCs w:val="24"/>
        </w:rPr>
        <w:t xml:space="preserve"> that</w:t>
      </w:r>
      <w:r w:rsidR="009F6E72">
        <w:rPr>
          <w:rFonts w:ascii="Times New Roman" w:hAnsi="Times New Roman" w:cs="Times New Roman"/>
          <w:sz w:val="24"/>
          <w:szCs w:val="24"/>
        </w:rPr>
        <w:t xml:space="preserve"> social media has an influence o</w:t>
      </w:r>
      <w:r w:rsidR="00742567">
        <w:rPr>
          <w:rFonts w:ascii="Times New Roman" w:hAnsi="Times New Roman" w:cs="Times New Roman"/>
          <w:sz w:val="24"/>
          <w:szCs w:val="24"/>
        </w:rPr>
        <w:t>n teenage preg</w:t>
      </w:r>
      <w:r w:rsidR="004A574E">
        <w:rPr>
          <w:rFonts w:ascii="Times New Roman" w:hAnsi="Times New Roman" w:cs="Times New Roman"/>
          <w:sz w:val="24"/>
          <w:szCs w:val="24"/>
        </w:rPr>
        <w:t xml:space="preserve">nancy compared to a few that </w:t>
      </w:r>
      <w:r w:rsidR="00B11F22">
        <w:rPr>
          <w:rFonts w:ascii="Times New Roman" w:hAnsi="Times New Roman" w:cs="Times New Roman"/>
          <w:sz w:val="24"/>
          <w:szCs w:val="24"/>
        </w:rPr>
        <w:t>argued</w:t>
      </w:r>
      <w:r w:rsidR="001179CF">
        <w:rPr>
          <w:rFonts w:ascii="Times New Roman" w:hAnsi="Times New Roman" w:cs="Times New Roman"/>
          <w:sz w:val="24"/>
          <w:szCs w:val="24"/>
        </w:rPr>
        <w:t xml:space="preserve"> that it is because teenagers are still ignorant, they are not willing to change their behaviour. </w:t>
      </w:r>
      <w:r w:rsidR="00C71D1B">
        <w:rPr>
          <w:rFonts w:ascii="Times New Roman" w:hAnsi="Times New Roman" w:cs="Times New Roman"/>
          <w:sz w:val="24"/>
          <w:szCs w:val="24"/>
        </w:rPr>
        <w:t xml:space="preserve">The influence of the media on teenagers </w:t>
      </w:r>
      <w:r w:rsidR="00C71D1B">
        <w:rPr>
          <w:rFonts w:ascii="Times New Roman" w:hAnsi="Times New Roman" w:cs="Times New Roman"/>
          <w:sz w:val="24"/>
          <w:szCs w:val="24"/>
        </w:rPr>
        <w:lastRenderedPageBreak/>
        <w:t xml:space="preserve">identified by participants is consistent with </w:t>
      </w:r>
      <w:r w:rsidR="00677D32">
        <w:rPr>
          <w:rFonts w:ascii="Times New Roman" w:hAnsi="Times New Roman" w:cs="Times New Roman"/>
          <w:sz w:val="24"/>
          <w:szCs w:val="24"/>
        </w:rPr>
        <w:t xml:space="preserve">argument put forward by </w:t>
      </w:r>
      <w:r w:rsidR="001179CF">
        <w:rPr>
          <w:rFonts w:ascii="Times New Roman" w:hAnsi="Times New Roman" w:cs="Times New Roman"/>
          <w:sz w:val="24"/>
          <w:szCs w:val="24"/>
        </w:rPr>
        <w:t>Nkwanyana (2011)</w:t>
      </w:r>
      <w:r w:rsidR="00677D32">
        <w:rPr>
          <w:rFonts w:ascii="Times New Roman" w:hAnsi="Times New Roman" w:cs="Times New Roman"/>
          <w:sz w:val="24"/>
          <w:szCs w:val="24"/>
        </w:rPr>
        <w:t xml:space="preserve"> who asserts that</w:t>
      </w:r>
      <w:r w:rsidR="001179CF">
        <w:rPr>
          <w:rFonts w:ascii="Times New Roman" w:hAnsi="Times New Roman" w:cs="Times New Roman"/>
          <w:sz w:val="24"/>
          <w:szCs w:val="24"/>
        </w:rPr>
        <w:t>,</w:t>
      </w:r>
      <w:r w:rsidRPr="006A3495">
        <w:rPr>
          <w:rFonts w:ascii="Times New Roman" w:hAnsi="Times New Roman" w:cs="Times New Roman"/>
          <w:sz w:val="24"/>
          <w:szCs w:val="24"/>
        </w:rPr>
        <w:t xml:space="preserve"> the media shows the fashionable side of sex in such a manner that teenagers see sex as something</w:t>
      </w:r>
      <w:r w:rsidR="009D22B5">
        <w:rPr>
          <w:rFonts w:ascii="Times New Roman" w:hAnsi="Times New Roman" w:cs="Times New Roman"/>
          <w:sz w:val="24"/>
          <w:szCs w:val="24"/>
        </w:rPr>
        <w:t xml:space="preserve"> </w:t>
      </w:r>
      <w:r w:rsidR="00BE31B4">
        <w:rPr>
          <w:rFonts w:ascii="Times New Roman" w:hAnsi="Times New Roman" w:cs="Times New Roman"/>
          <w:sz w:val="24"/>
          <w:szCs w:val="24"/>
        </w:rPr>
        <w:t>fashionable</w:t>
      </w:r>
      <w:r w:rsidRPr="006A3495">
        <w:rPr>
          <w:rFonts w:ascii="Times New Roman" w:hAnsi="Times New Roman" w:cs="Times New Roman"/>
          <w:sz w:val="24"/>
          <w:szCs w:val="24"/>
        </w:rPr>
        <w:t>.  The participants perceived media as one of the contributing factors</w:t>
      </w:r>
      <w:r w:rsidR="00934191">
        <w:rPr>
          <w:rFonts w:ascii="Times New Roman" w:hAnsi="Times New Roman" w:cs="Times New Roman"/>
          <w:sz w:val="24"/>
          <w:szCs w:val="24"/>
        </w:rPr>
        <w:t xml:space="preserve"> that affect teenage pregnancy</w:t>
      </w:r>
      <w:r w:rsidRPr="006A3495">
        <w:rPr>
          <w:rFonts w:ascii="Times New Roman" w:hAnsi="Times New Roman" w:cs="Times New Roman"/>
          <w:sz w:val="24"/>
          <w:szCs w:val="24"/>
        </w:rPr>
        <w:t xml:space="preserve"> due to easy access to pornographic and adult television programmes. </w:t>
      </w:r>
    </w:p>
    <w:p w:rsidR="006A3495" w:rsidRPr="006A3495" w:rsidRDefault="00677D32" w:rsidP="001516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Lack of respect, self-control and self-proclaimed freedom </w:t>
      </w:r>
      <w:r w:rsidR="00934191">
        <w:rPr>
          <w:rFonts w:ascii="Times New Roman" w:hAnsi="Times New Roman" w:cs="Times New Roman"/>
          <w:sz w:val="24"/>
          <w:szCs w:val="24"/>
        </w:rPr>
        <w:t xml:space="preserve">of </w:t>
      </w:r>
      <w:r>
        <w:rPr>
          <w:rFonts w:ascii="Times New Roman" w:hAnsi="Times New Roman" w:cs="Times New Roman"/>
          <w:sz w:val="24"/>
          <w:szCs w:val="24"/>
        </w:rPr>
        <w:t>teenagers were</w:t>
      </w:r>
      <w:r w:rsidR="006A3495" w:rsidRPr="006A3495">
        <w:rPr>
          <w:rFonts w:ascii="Times New Roman" w:hAnsi="Times New Roman" w:cs="Times New Roman"/>
          <w:sz w:val="24"/>
          <w:szCs w:val="24"/>
        </w:rPr>
        <w:t xml:space="preserve"> part of the perception</w:t>
      </w:r>
      <w:r w:rsidR="008D14C8">
        <w:rPr>
          <w:rFonts w:ascii="Times New Roman" w:hAnsi="Times New Roman" w:cs="Times New Roman"/>
          <w:sz w:val="24"/>
          <w:szCs w:val="24"/>
        </w:rPr>
        <w:t>s</w:t>
      </w:r>
      <w:r w:rsidR="006A3495" w:rsidRPr="006A3495">
        <w:rPr>
          <w:rFonts w:ascii="Times New Roman" w:hAnsi="Times New Roman" w:cs="Times New Roman"/>
          <w:sz w:val="24"/>
          <w:szCs w:val="24"/>
        </w:rPr>
        <w:t xml:space="preserve"> </w:t>
      </w:r>
      <w:r>
        <w:rPr>
          <w:rFonts w:ascii="Times New Roman" w:hAnsi="Times New Roman" w:cs="Times New Roman"/>
          <w:sz w:val="24"/>
          <w:szCs w:val="24"/>
        </w:rPr>
        <w:t xml:space="preserve">of participants </w:t>
      </w:r>
      <w:r w:rsidR="006A3495" w:rsidRPr="006A3495">
        <w:rPr>
          <w:rFonts w:ascii="Times New Roman" w:hAnsi="Times New Roman" w:cs="Times New Roman"/>
          <w:sz w:val="24"/>
          <w:szCs w:val="24"/>
        </w:rPr>
        <w:t>about the escalating</w:t>
      </w:r>
      <w:r w:rsidR="00665177">
        <w:rPr>
          <w:rFonts w:ascii="Times New Roman" w:hAnsi="Times New Roman" w:cs="Times New Roman"/>
          <w:sz w:val="24"/>
          <w:szCs w:val="24"/>
        </w:rPr>
        <w:t xml:space="preserve"> rate of teenage pregnancy. Majority of </w:t>
      </w:r>
      <w:r w:rsidR="006A3495" w:rsidRPr="006A3495">
        <w:rPr>
          <w:rFonts w:ascii="Times New Roman" w:hAnsi="Times New Roman" w:cs="Times New Roman"/>
          <w:sz w:val="24"/>
          <w:szCs w:val="24"/>
        </w:rPr>
        <w:t>participants w</w:t>
      </w:r>
      <w:r w:rsidR="00665177">
        <w:rPr>
          <w:rFonts w:ascii="Times New Roman" w:hAnsi="Times New Roman" w:cs="Times New Roman"/>
          <w:sz w:val="24"/>
          <w:szCs w:val="24"/>
        </w:rPr>
        <w:t>ere of the view that teenagers longer listen to adults or parents. Instead t</w:t>
      </w:r>
      <w:r w:rsidR="006A3495" w:rsidRPr="006A3495">
        <w:rPr>
          <w:rFonts w:ascii="Times New Roman" w:hAnsi="Times New Roman" w:cs="Times New Roman"/>
          <w:sz w:val="24"/>
          <w:szCs w:val="24"/>
        </w:rPr>
        <w:t>hey are self</w:t>
      </w:r>
      <w:r w:rsidR="00665177">
        <w:rPr>
          <w:rFonts w:ascii="Times New Roman" w:hAnsi="Times New Roman" w:cs="Times New Roman"/>
          <w:sz w:val="24"/>
          <w:szCs w:val="24"/>
        </w:rPr>
        <w:t>-governed by their own rules thus r</w:t>
      </w:r>
      <w:r>
        <w:rPr>
          <w:rFonts w:ascii="Times New Roman" w:hAnsi="Times New Roman" w:cs="Times New Roman"/>
          <w:sz w:val="24"/>
          <w:szCs w:val="24"/>
        </w:rPr>
        <w:t xml:space="preserve">endering the teaching role of parents </w:t>
      </w:r>
      <w:r w:rsidR="00665177">
        <w:rPr>
          <w:rFonts w:ascii="Times New Roman" w:hAnsi="Times New Roman" w:cs="Times New Roman"/>
          <w:sz w:val="24"/>
          <w:szCs w:val="24"/>
        </w:rPr>
        <w:t>redundant</w:t>
      </w:r>
      <w:r w:rsidR="006A3495" w:rsidRPr="006A3495">
        <w:rPr>
          <w:rFonts w:ascii="Times New Roman" w:hAnsi="Times New Roman" w:cs="Times New Roman"/>
          <w:sz w:val="24"/>
          <w:szCs w:val="24"/>
        </w:rPr>
        <w:t xml:space="preserve">.  </w:t>
      </w:r>
    </w:p>
    <w:p w:rsidR="006A3495" w:rsidRPr="006A3495" w:rsidRDefault="00934191"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One participant exclaimed</w:t>
      </w:r>
      <w:r w:rsidR="006A3495" w:rsidRPr="006A3495">
        <w:rPr>
          <w:rFonts w:ascii="Times New Roman" w:hAnsi="Times New Roman" w:cs="Times New Roman"/>
          <w:sz w:val="24"/>
          <w:szCs w:val="24"/>
        </w:rPr>
        <w:t xml:space="preserve">: </w:t>
      </w:r>
      <w:r w:rsidR="00665177">
        <w:rPr>
          <w:rFonts w:ascii="Times New Roman" w:hAnsi="Times New Roman" w:cs="Times New Roman"/>
          <w:i/>
          <w:sz w:val="24"/>
          <w:szCs w:val="24"/>
        </w:rPr>
        <w:t>“I</w:t>
      </w:r>
      <w:r>
        <w:rPr>
          <w:rFonts w:ascii="Times New Roman" w:hAnsi="Times New Roman" w:cs="Times New Roman"/>
          <w:i/>
          <w:sz w:val="24"/>
          <w:szCs w:val="24"/>
        </w:rPr>
        <w:t>t</w:t>
      </w:r>
      <w:r w:rsidR="00665177">
        <w:rPr>
          <w:rFonts w:ascii="Times New Roman" w:hAnsi="Times New Roman" w:cs="Times New Roman"/>
          <w:i/>
          <w:sz w:val="24"/>
          <w:szCs w:val="24"/>
        </w:rPr>
        <w:t xml:space="preserve"> feel</w:t>
      </w:r>
      <w:r>
        <w:rPr>
          <w:rFonts w:ascii="Times New Roman" w:hAnsi="Times New Roman" w:cs="Times New Roman"/>
          <w:i/>
          <w:sz w:val="24"/>
          <w:szCs w:val="24"/>
        </w:rPr>
        <w:t>s</w:t>
      </w:r>
      <w:r w:rsidR="00665177">
        <w:rPr>
          <w:rFonts w:ascii="Times New Roman" w:hAnsi="Times New Roman" w:cs="Times New Roman"/>
          <w:i/>
          <w:sz w:val="24"/>
          <w:szCs w:val="24"/>
        </w:rPr>
        <w:t xml:space="preserve"> like I am </w:t>
      </w:r>
      <w:r w:rsidR="00665177" w:rsidRPr="006A3495">
        <w:rPr>
          <w:rFonts w:ascii="Times New Roman" w:hAnsi="Times New Roman" w:cs="Times New Roman"/>
          <w:i/>
          <w:sz w:val="24"/>
          <w:szCs w:val="24"/>
        </w:rPr>
        <w:t>growing</w:t>
      </w:r>
      <w:r w:rsidR="00665177">
        <w:rPr>
          <w:rFonts w:ascii="Times New Roman" w:hAnsi="Times New Roman" w:cs="Times New Roman"/>
          <w:i/>
          <w:sz w:val="24"/>
          <w:szCs w:val="24"/>
        </w:rPr>
        <w:t xml:space="preserve"> very fast </w:t>
      </w:r>
      <w:r w:rsidR="006A3495" w:rsidRPr="006A3495">
        <w:rPr>
          <w:rFonts w:ascii="Times New Roman" w:hAnsi="Times New Roman" w:cs="Times New Roman"/>
          <w:i/>
          <w:sz w:val="24"/>
          <w:szCs w:val="24"/>
        </w:rPr>
        <w:t xml:space="preserve">due to a number of things, </w:t>
      </w:r>
      <w:r w:rsidR="009F6E72" w:rsidRPr="006A3495">
        <w:rPr>
          <w:rFonts w:ascii="Times New Roman" w:hAnsi="Times New Roman" w:cs="Times New Roman"/>
          <w:i/>
          <w:sz w:val="24"/>
          <w:szCs w:val="24"/>
        </w:rPr>
        <w:t>first</w:t>
      </w:r>
      <w:r w:rsidR="006A3495" w:rsidRPr="006A3495">
        <w:rPr>
          <w:rFonts w:ascii="Times New Roman" w:hAnsi="Times New Roman" w:cs="Times New Roman"/>
          <w:i/>
          <w:sz w:val="24"/>
          <w:szCs w:val="24"/>
        </w:rPr>
        <w:t xml:space="preserve"> kids these days are very disrespectful towards their </w:t>
      </w:r>
      <w:r w:rsidR="00665177">
        <w:rPr>
          <w:rFonts w:ascii="Times New Roman" w:hAnsi="Times New Roman" w:cs="Times New Roman"/>
          <w:i/>
          <w:sz w:val="24"/>
          <w:szCs w:val="24"/>
        </w:rPr>
        <w:t xml:space="preserve">parents, they do not </w:t>
      </w:r>
      <w:r w:rsidR="006A3495" w:rsidRPr="006A3495">
        <w:rPr>
          <w:rFonts w:ascii="Times New Roman" w:hAnsi="Times New Roman" w:cs="Times New Roman"/>
          <w:i/>
          <w:sz w:val="24"/>
          <w:szCs w:val="24"/>
        </w:rPr>
        <w:t>listen</w:t>
      </w:r>
      <w:r w:rsidR="009F6E72">
        <w:rPr>
          <w:rFonts w:ascii="Times New Roman" w:hAnsi="Times New Roman" w:cs="Times New Roman"/>
          <w:i/>
          <w:sz w:val="24"/>
          <w:szCs w:val="24"/>
        </w:rPr>
        <w:t xml:space="preserve"> to</w:t>
      </w:r>
      <w:r w:rsidR="006A3495" w:rsidRPr="006A3495">
        <w:rPr>
          <w:rFonts w:ascii="Times New Roman" w:hAnsi="Times New Roman" w:cs="Times New Roman"/>
          <w:i/>
          <w:sz w:val="24"/>
          <w:szCs w:val="24"/>
        </w:rPr>
        <w:t xml:space="preserve"> teacher</w:t>
      </w:r>
      <w:r w:rsidR="00665177">
        <w:rPr>
          <w:rFonts w:ascii="Times New Roman" w:hAnsi="Times New Roman" w:cs="Times New Roman"/>
          <w:i/>
          <w:sz w:val="24"/>
          <w:szCs w:val="24"/>
        </w:rPr>
        <w:t>s</w:t>
      </w:r>
      <w:r w:rsidR="009F6E72">
        <w:rPr>
          <w:rFonts w:ascii="Times New Roman" w:hAnsi="Times New Roman" w:cs="Times New Roman"/>
          <w:i/>
          <w:sz w:val="24"/>
          <w:szCs w:val="24"/>
        </w:rPr>
        <w:t>.  In fact,</w:t>
      </w:r>
      <w:r w:rsidR="00B02749">
        <w:rPr>
          <w:rFonts w:ascii="Times New Roman" w:hAnsi="Times New Roman" w:cs="Times New Roman"/>
          <w:i/>
          <w:sz w:val="24"/>
          <w:szCs w:val="24"/>
        </w:rPr>
        <w:t xml:space="preserve"> they do not </w:t>
      </w:r>
      <w:r w:rsidR="006A3495" w:rsidRPr="006A3495">
        <w:rPr>
          <w:rFonts w:ascii="Times New Roman" w:hAnsi="Times New Roman" w:cs="Times New Roman"/>
          <w:i/>
          <w:sz w:val="24"/>
          <w:szCs w:val="24"/>
        </w:rPr>
        <w:t>listen to anyone</w:t>
      </w:r>
      <w:r w:rsidR="009F6E72">
        <w:rPr>
          <w:rFonts w:ascii="Times New Roman" w:hAnsi="Times New Roman" w:cs="Times New Roman"/>
          <w:i/>
          <w:sz w:val="24"/>
          <w:szCs w:val="24"/>
        </w:rPr>
        <w:t xml:space="preserve">.  </w:t>
      </w:r>
      <w:r w:rsidR="009F6E72">
        <w:rPr>
          <w:rFonts w:ascii="Times New Roman" w:hAnsi="Times New Roman" w:cs="Times New Roman"/>
          <w:i/>
          <w:sz w:val="24"/>
          <w:szCs w:val="24"/>
        </w:rPr>
        <w:tab/>
        <w:t>How can they not be pregnant if they do not listen to anyone?</w:t>
      </w:r>
      <w:r w:rsidR="006A3495" w:rsidRPr="006A3495">
        <w:rPr>
          <w:rFonts w:ascii="Times New Roman" w:hAnsi="Times New Roman" w:cs="Times New Roman"/>
          <w:i/>
          <w:sz w:val="24"/>
          <w:szCs w:val="24"/>
        </w:rPr>
        <w:t xml:space="preserve">”.  </w:t>
      </w:r>
    </w:p>
    <w:p w:rsidR="006A3495" w:rsidRPr="006A3495" w:rsidRDefault="00A2435D"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6A3495" w:rsidRPr="006A3495">
        <w:rPr>
          <w:rFonts w:ascii="Times New Roman" w:hAnsi="Times New Roman" w:cs="Times New Roman"/>
          <w:sz w:val="24"/>
          <w:szCs w:val="24"/>
        </w:rPr>
        <w:t xml:space="preserve">ack of </w:t>
      </w:r>
      <w:r>
        <w:rPr>
          <w:rFonts w:ascii="Times New Roman" w:hAnsi="Times New Roman" w:cs="Times New Roman"/>
          <w:sz w:val="24"/>
          <w:szCs w:val="24"/>
        </w:rPr>
        <w:t xml:space="preserve">respect </w:t>
      </w:r>
      <w:r w:rsidR="006A3495" w:rsidRPr="006A3495">
        <w:rPr>
          <w:rFonts w:ascii="Times New Roman" w:hAnsi="Times New Roman" w:cs="Times New Roman"/>
          <w:sz w:val="24"/>
          <w:szCs w:val="24"/>
        </w:rPr>
        <w:t xml:space="preserve">and </w:t>
      </w:r>
      <w:r>
        <w:rPr>
          <w:rFonts w:ascii="Times New Roman" w:hAnsi="Times New Roman" w:cs="Times New Roman"/>
          <w:sz w:val="24"/>
          <w:szCs w:val="24"/>
        </w:rPr>
        <w:t xml:space="preserve">self-proclaimed freedom were viewed by some of the participants as factors that lead </w:t>
      </w:r>
      <w:r w:rsidRPr="006A3495">
        <w:rPr>
          <w:rFonts w:ascii="Times New Roman" w:hAnsi="Times New Roman" w:cs="Times New Roman"/>
          <w:sz w:val="24"/>
          <w:szCs w:val="24"/>
        </w:rPr>
        <w:t>to</w:t>
      </w:r>
      <w:r w:rsidR="006A3495" w:rsidRPr="006A3495">
        <w:rPr>
          <w:rFonts w:ascii="Times New Roman" w:hAnsi="Times New Roman" w:cs="Times New Roman"/>
          <w:sz w:val="24"/>
          <w:szCs w:val="24"/>
        </w:rPr>
        <w:t xml:space="preserve"> teenagers dating older people, in exchange for gifts and expensive </w:t>
      </w:r>
      <w:r w:rsidR="00A771AE" w:rsidRPr="006A3495">
        <w:rPr>
          <w:rFonts w:ascii="Times New Roman" w:hAnsi="Times New Roman" w:cs="Times New Roman"/>
          <w:sz w:val="24"/>
          <w:szCs w:val="24"/>
        </w:rPr>
        <w:t>items, which</w:t>
      </w:r>
      <w:r w:rsidR="006A3495" w:rsidRPr="006A3495">
        <w:rPr>
          <w:rFonts w:ascii="Times New Roman" w:hAnsi="Times New Roman" w:cs="Times New Roman"/>
          <w:sz w:val="24"/>
          <w:szCs w:val="24"/>
        </w:rPr>
        <w:t xml:space="preserve"> they cannot afford. </w:t>
      </w:r>
      <w:r w:rsidRPr="004373C6">
        <w:rPr>
          <w:rFonts w:ascii="Times New Roman" w:hAnsi="Times New Roman" w:cs="Times New Roman"/>
          <w:sz w:val="24"/>
          <w:szCs w:val="24"/>
        </w:rPr>
        <w:t>Thobejane</w:t>
      </w:r>
      <w:r>
        <w:rPr>
          <w:rFonts w:ascii="Times New Roman" w:hAnsi="Times New Roman" w:cs="Times New Roman"/>
          <w:sz w:val="24"/>
          <w:szCs w:val="24"/>
        </w:rPr>
        <w:t xml:space="preserve">, </w:t>
      </w:r>
      <w:r w:rsidR="00387D96">
        <w:rPr>
          <w:rFonts w:ascii="Times New Roman" w:hAnsi="Times New Roman" w:cs="Times New Roman"/>
          <w:sz w:val="24"/>
          <w:szCs w:val="24"/>
        </w:rPr>
        <w:t>(2015</w:t>
      </w:r>
      <w:r>
        <w:rPr>
          <w:rFonts w:ascii="Times New Roman" w:hAnsi="Times New Roman" w:cs="Times New Roman"/>
          <w:sz w:val="24"/>
          <w:szCs w:val="24"/>
        </w:rPr>
        <w:t>) shares these views with participants when arguing that t</w:t>
      </w:r>
      <w:r w:rsidR="006A3495" w:rsidRPr="006A3495">
        <w:rPr>
          <w:rFonts w:ascii="Times New Roman" w:hAnsi="Times New Roman" w:cs="Times New Roman"/>
          <w:sz w:val="24"/>
          <w:szCs w:val="24"/>
        </w:rPr>
        <w:t xml:space="preserve">he </w:t>
      </w:r>
      <w:r w:rsidR="00276D5D">
        <w:rPr>
          <w:rFonts w:ascii="Times New Roman" w:hAnsi="Times New Roman" w:cs="Times New Roman"/>
          <w:sz w:val="24"/>
          <w:szCs w:val="24"/>
        </w:rPr>
        <w:t>main</w:t>
      </w:r>
      <w:r w:rsidR="00276D5D"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reason why teenagers </w:t>
      </w:r>
      <w:r w:rsidR="00276D5D">
        <w:rPr>
          <w:rFonts w:ascii="Times New Roman" w:hAnsi="Times New Roman" w:cs="Times New Roman"/>
          <w:sz w:val="24"/>
          <w:szCs w:val="24"/>
        </w:rPr>
        <w:t>take on</w:t>
      </w:r>
      <w:r w:rsidR="006A3495" w:rsidRPr="006A3495">
        <w:rPr>
          <w:rFonts w:ascii="Times New Roman" w:hAnsi="Times New Roman" w:cs="Times New Roman"/>
          <w:sz w:val="24"/>
          <w:szCs w:val="24"/>
        </w:rPr>
        <w:t xml:space="preserve"> intergenerational </w:t>
      </w:r>
      <w:r w:rsidR="00276D5D">
        <w:rPr>
          <w:rFonts w:ascii="Times New Roman" w:hAnsi="Times New Roman" w:cs="Times New Roman"/>
          <w:sz w:val="24"/>
          <w:szCs w:val="24"/>
        </w:rPr>
        <w:t>affairs</w:t>
      </w:r>
      <w:r w:rsidR="00276D5D"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with older men and women is that they </w:t>
      </w:r>
      <w:r w:rsidR="00276D5D">
        <w:rPr>
          <w:rFonts w:ascii="Times New Roman" w:hAnsi="Times New Roman" w:cs="Times New Roman"/>
          <w:sz w:val="24"/>
          <w:szCs w:val="24"/>
        </w:rPr>
        <w:t>perceive</w:t>
      </w:r>
      <w:r w:rsidR="00276D5D"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them as providers of status symbols such as flashy cell phones and jewellery, while at the same time taking care of their </w:t>
      </w:r>
      <w:r w:rsidR="00276D5D">
        <w:rPr>
          <w:rFonts w:ascii="Times New Roman" w:hAnsi="Times New Roman" w:cs="Times New Roman"/>
          <w:sz w:val="24"/>
          <w:szCs w:val="24"/>
        </w:rPr>
        <w:t>essential</w:t>
      </w:r>
      <w:r w:rsidR="00276D5D" w:rsidRPr="006A3495">
        <w:rPr>
          <w:rFonts w:ascii="Times New Roman" w:hAnsi="Times New Roman" w:cs="Times New Roman"/>
          <w:sz w:val="24"/>
          <w:szCs w:val="24"/>
        </w:rPr>
        <w:t xml:space="preserve"> </w:t>
      </w:r>
      <w:r w:rsidR="00276D5D">
        <w:rPr>
          <w:rFonts w:ascii="Times New Roman" w:hAnsi="Times New Roman" w:cs="Times New Roman"/>
          <w:sz w:val="24"/>
          <w:szCs w:val="24"/>
        </w:rPr>
        <w:t>requirements</w:t>
      </w:r>
      <w:r>
        <w:rPr>
          <w:rFonts w:ascii="Times New Roman" w:hAnsi="Times New Roman" w:cs="Times New Roman"/>
          <w:sz w:val="24"/>
          <w:szCs w:val="24"/>
        </w:rPr>
        <w:t>.</w:t>
      </w:r>
      <w:r w:rsidR="00276D5D" w:rsidRPr="004373C6">
        <w:rPr>
          <w:rFonts w:ascii="Times New Roman" w:hAnsi="Times New Roman" w:cs="Times New Roman"/>
          <w:sz w:val="24"/>
          <w:szCs w:val="24"/>
        </w:rPr>
        <w:t xml:space="preserve"> </w:t>
      </w:r>
    </w:p>
    <w:p w:rsidR="006A3495" w:rsidRPr="006A3495" w:rsidRDefault="001C519B"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One participant took this point further when pointing</w:t>
      </w:r>
      <w:r w:rsidR="00677D32">
        <w:rPr>
          <w:rFonts w:ascii="Times New Roman" w:hAnsi="Times New Roman" w:cs="Times New Roman"/>
          <w:sz w:val="24"/>
          <w:szCs w:val="24"/>
        </w:rPr>
        <w:t xml:space="preserve"> out</w:t>
      </w:r>
      <w:r>
        <w:rPr>
          <w:rFonts w:ascii="Times New Roman" w:hAnsi="Times New Roman" w:cs="Times New Roman"/>
          <w:sz w:val="24"/>
          <w:szCs w:val="24"/>
        </w:rPr>
        <w:t xml:space="preserve"> that</w:t>
      </w:r>
      <w:r w:rsidR="006A3495" w:rsidRPr="006A3495">
        <w:rPr>
          <w:rFonts w:ascii="Times New Roman" w:hAnsi="Times New Roman" w:cs="Times New Roman"/>
          <w:sz w:val="24"/>
          <w:szCs w:val="24"/>
        </w:rPr>
        <w:t xml:space="preserve">, </w:t>
      </w:r>
      <w:r w:rsidR="006A3495" w:rsidRPr="006A3495">
        <w:rPr>
          <w:rFonts w:ascii="Times New Roman" w:hAnsi="Times New Roman" w:cs="Times New Roman"/>
          <w:i/>
          <w:sz w:val="24"/>
          <w:szCs w:val="24"/>
        </w:rPr>
        <w:t>“Teenagers have lost respect for their own bodies, in exchange of material things, such as money</w:t>
      </w:r>
      <w:r>
        <w:rPr>
          <w:rFonts w:ascii="Times New Roman" w:hAnsi="Times New Roman" w:cs="Times New Roman"/>
          <w:i/>
          <w:sz w:val="24"/>
          <w:szCs w:val="24"/>
        </w:rPr>
        <w:t xml:space="preserve">.   </w:t>
      </w:r>
      <w:r w:rsidR="003B567C">
        <w:rPr>
          <w:rFonts w:ascii="Times New Roman" w:hAnsi="Times New Roman" w:cs="Times New Roman"/>
          <w:i/>
          <w:sz w:val="24"/>
          <w:szCs w:val="24"/>
        </w:rPr>
        <w:t>‘</w:t>
      </w:r>
      <w:r>
        <w:rPr>
          <w:rFonts w:ascii="Times New Roman" w:hAnsi="Times New Roman" w:cs="Times New Roman"/>
          <w:i/>
          <w:sz w:val="24"/>
          <w:szCs w:val="24"/>
        </w:rPr>
        <w:t>Sugar daddies</w:t>
      </w:r>
      <w:r w:rsidR="003B567C">
        <w:rPr>
          <w:rFonts w:ascii="Times New Roman" w:hAnsi="Times New Roman" w:cs="Times New Roman"/>
          <w:i/>
          <w:sz w:val="24"/>
          <w:szCs w:val="24"/>
        </w:rPr>
        <w:t>’</w:t>
      </w:r>
      <w:r>
        <w:rPr>
          <w:rFonts w:ascii="Times New Roman" w:hAnsi="Times New Roman" w:cs="Times New Roman"/>
          <w:i/>
          <w:sz w:val="24"/>
          <w:szCs w:val="24"/>
        </w:rPr>
        <w:t xml:space="preserve"> are provider</w:t>
      </w:r>
      <w:r w:rsidR="003B567C">
        <w:rPr>
          <w:rFonts w:ascii="Times New Roman" w:hAnsi="Times New Roman" w:cs="Times New Roman"/>
          <w:i/>
          <w:sz w:val="24"/>
          <w:szCs w:val="24"/>
        </w:rPr>
        <w:t>s in exchange for sex which could easily lead to pregnancy and contracting infections</w:t>
      </w:r>
      <w:r w:rsidR="006A3495" w:rsidRPr="006A3495">
        <w:rPr>
          <w:rFonts w:ascii="Times New Roman" w:hAnsi="Times New Roman" w:cs="Times New Roman"/>
          <w:i/>
          <w:sz w:val="24"/>
          <w:szCs w:val="24"/>
        </w:rPr>
        <w:t xml:space="preserve">, of which that is driven by the lack of parental involvement on </w:t>
      </w:r>
      <w:r w:rsidR="00EB2951" w:rsidRPr="006A3495">
        <w:rPr>
          <w:rFonts w:ascii="Times New Roman" w:hAnsi="Times New Roman" w:cs="Times New Roman"/>
          <w:i/>
          <w:sz w:val="24"/>
          <w:szCs w:val="24"/>
        </w:rPr>
        <w:t>teenager’s</w:t>
      </w:r>
      <w:r w:rsidR="006A3495" w:rsidRPr="006A3495">
        <w:rPr>
          <w:rFonts w:ascii="Times New Roman" w:hAnsi="Times New Roman" w:cs="Times New Roman"/>
          <w:i/>
          <w:sz w:val="24"/>
          <w:szCs w:val="24"/>
        </w:rPr>
        <w:t xml:space="preserve"> upbringing”.</w:t>
      </w:r>
    </w:p>
    <w:p w:rsidR="0008511B"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Such relationships </w:t>
      </w:r>
      <w:r w:rsidR="00276D5D">
        <w:rPr>
          <w:rFonts w:ascii="Times New Roman" w:hAnsi="Times New Roman" w:cs="Times New Roman"/>
          <w:sz w:val="24"/>
          <w:szCs w:val="24"/>
        </w:rPr>
        <w:t>put in danger</w:t>
      </w:r>
      <w:r w:rsidR="00276D5D"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the health of the two </w:t>
      </w:r>
      <w:r w:rsidR="00276D5D">
        <w:rPr>
          <w:rFonts w:ascii="Times New Roman" w:hAnsi="Times New Roman" w:cs="Times New Roman"/>
          <w:sz w:val="24"/>
          <w:szCs w:val="24"/>
        </w:rPr>
        <w:t>individuals</w:t>
      </w:r>
      <w:r w:rsidR="00276D5D"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involved, as the teenager is </w:t>
      </w:r>
      <w:r w:rsidR="00276D5D">
        <w:rPr>
          <w:rFonts w:ascii="Times New Roman" w:hAnsi="Times New Roman" w:cs="Times New Roman"/>
          <w:sz w:val="24"/>
          <w:szCs w:val="24"/>
        </w:rPr>
        <w:t>incapable</w:t>
      </w:r>
      <w:r w:rsidR="00276D5D"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to </w:t>
      </w:r>
      <w:r w:rsidR="00E14EF1">
        <w:rPr>
          <w:rFonts w:ascii="Times New Roman" w:hAnsi="Times New Roman" w:cs="Times New Roman"/>
          <w:sz w:val="24"/>
          <w:szCs w:val="24"/>
        </w:rPr>
        <w:t>traverse</w:t>
      </w:r>
      <w:r w:rsidR="00276D5D">
        <w:rPr>
          <w:rFonts w:ascii="Times New Roman" w:hAnsi="Times New Roman" w:cs="Times New Roman"/>
          <w:sz w:val="24"/>
          <w:szCs w:val="24"/>
        </w:rPr>
        <w:t xml:space="preserve"> for safe sex as a result</w:t>
      </w:r>
      <w:r w:rsidR="00D85AFE">
        <w:rPr>
          <w:rFonts w:ascii="Times New Roman" w:hAnsi="Times New Roman" w:cs="Times New Roman"/>
          <w:sz w:val="24"/>
          <w:szCs w:val="24"/>
        </w:rPr>
        <w:t xml:space="preserve"> of fear which goes with a fear of</w:t>
      </w:r>
      <w:r w:rsidRPr="006A3495">
        <w:rPr>
          <w:rFonts w:ascii="Times New Roman" w:hAnsi="Times New Roman" w:cs="Times New Roman"/>
          <w:sz w:val="24"/>
          <w:szCs w:val="24"/>
        </w:rPr>
        <w:t xml:space="preserve"> losing their economic </w:t>
      </w:r>
      <w:r w:rsidR="00E14EF1">
        <w:rPr>
          <w:rFonts w:ascii="Times New Roman" w:hAnsi="Times New Roman" w:cs="Times New Roman"/>
          <w:sz w:val="24"/>
          <w:szCs w:val="24"/>
        </w:rPr>
        <w:t>aspirations</w:t>
      </w:r>
      <w:r w:rsidR="00B95084">
        <w:rPr>
          <w:rFonts w:ascii="Times New Roman" w:hAnsi="Times New Roman" w:cs="Times New Roman"/>
          <w:sz w:val="24"/>
          <w:szCs w:val="24"/>
        </w:rPr>
        <w:t xml:space="preserve"> </w:t>
      </w:r>
      <w:r w:rsidRPr="006A3495">
        <w:rPr>
          <w:rFonts w:ascii="Times New Roman" w:hAnsi="Times New Roman" w:cs="Times New Roman"/>
          <w:sz w:val="24"/>
          <w:szCs w:val="24"/>
        </w:rPr>
        <w:t>(Leclerc-Madlala,</w:t>
      </w:r>
      <w:r w:rsidR="00EB2951">
        <w:rPr>
          <w:rFonts w:ascii="Times New Roman" w:hAnsi="Times New Roman" w:cs="Times New Roman"/>
          <w:sz w:val="24"/>
          <w:szCs w:val="24"/>
        </w:rPr>
        <w:t xml:space="preserve"> 2008). </w:t>
      </w:r>
      <w:r w:rsidRPr="006A3495">
        <w:rPr>
          <w:rFonts w:ascii="Times New Roman" w:hAnsi="Times New Roman" w:cs="Times New Roman"/>
          <w:sz w:val="24"/>
          <w:szCs w:val="24"/>
        </w:rPr>
        <w:t xml:space="preserve">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other </w:t>
      </w:r>
      <w:r w:rsidR="00420118">
        <w:rPr>
          <w:rFonts w:ascii="Times New Roman" w:hAnsi="Times New Roman" w:cs="Times New Roman"/>
          <w:sz w:val="24"/>
          <w:szCs w:val="24"/>
        </w:rPr>
        <w:t>sub-</w:t>
      </w:r>
      <w:r w:rsidR="00387D96">
        <w:rPr>
          <w:rFonts w:ascii="Times New Roman" w:hAnsi="Times New Roman" w:cs="Times New Roman"/>
          <w:sz w:val="24"/>
          <w:szCs w:val="24"/>
        </w:rPr>
        <w:t>theme that emerged from participants</w:t>
      </w:r>
      <w:r w:rsidRPr="006A3495">
        <w:rPr>
          <w:rFonts w:ascii="Times New Roman" w:hAnsi="Times New Roman" w:cs="Times New Roman"/>
          <w:sz w:val="24"/>
          <w:szCs w:val="24"/>
        </w:rPr>
        <w:t xml:space="preserve"> was that of family communication about sexual intercourse or other discussions tha</w:t>
      </w:r>
      <w:r w:rsidR="00387D96">
        <w:rPr>
          <w:rFonts w:ascii="Times New Roman" w:hAnsi="Times New Roman" w:cs="Times New Roman"/>
          <w:sz w:val="24"/>
          <w:szCs w:val="24"/>
        </w:rPr>
        <w:t xml:space="preserve">t are related to sex. They argued that parents feel uncomfortable </w:t>
      </w:r>
      <w:r w:rsidRPr="006A3495">
        <w:rPr>
          <w:rFonts w:ascii="Times New Roman" w:hAnsi="Times New Roman" w:cs="Times New Roman"/>
          <w:sz w:val="24"/>
          <w:szCs w:val="24"/>
        </w:rPr>
        <w:t>when it comes to discussing such issues with their children, even when they have reac</w:t>
      </w:r>
      <w:r w:rsidR="00387D96">
        <w:rPr>
          <w:rFonts w:ascii="Times New Roman" w:hAnsi="Times New Roman" w:cs="Times New Roman"/>
          <w:sz w:val="24"/>
          <w:szCs w:val="24"/>
        </w:rPr>
        <w:t>hed a stage of being teenagers.  More often than not some parents</w:t>
      </w:r>
      <w:r w:rsidR="00B37C21">
        <w:rPr>
          <w:rFonts w:ascii="Times New Roman" w:hAnsi="Times New Roman" w:cs="Times New Roman"/>
          <w:sz w:val="24"/>
          <w:szCs w:val="24"/>
        </w:rPr>
        <w:t xml:space="preserve"> have a false assumption that </w:t>
      </w:r>
      <w:r w:rsidR="00B37C21">
        <w:rPr>
          <w:rFonts w:ascii="Times New Roman" w:hAnsi="Times New Roman" w:cs="Times New Roman"/>
          <w:sz w:val="24"/>
          <w:szCs w:val="24"/>
        </w:rPr>
        <w:lastRenderedPageBreak/>
        <w:t>their children are still young and do not know about issues of sexuality despite reaching teenage years. Therefore, communication about sexual issues is either ignored or avoided</w:t>
      </w:r>
      <w:r w:rsidRPr="006A3495">
        <w:rPr>
          <w:rFonts w:ascii="Times New Roman" w:hAnsi="Times New Roman" w:cs="Times New Roman"/>
          <w:sz w:val="24"/>
          <w:szCs w:val="24"/>
        </w:rPr>
        <w:t xml:space="preserve">. </w:t>
      </w:r>
    </w:p>
    <w:p w:rsidR="006A3495" w:rsidRPr="006A3495"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said, </w:t>
      </w:r>
      <w:r w:rsidRPr="006A3495">
        <w:rPr>
          <w:rFonts w:ascii="Times New Roman" w:hAnsi="Times New Roman" w:cs="Times New Roman"/>
          <w:i/>
          <w:sz w:val="24"/>
          <w:szCs w:val="24"/>
        </w:rPr>
        <w:t>“It i</w:t>
      </w:r>
      <w:r w:rsidR="00B11F22">
        <w:rPr>
          <w:rFonts w:ascii="Times New Roman" w:hAnsi="Times New Roman" w:cs="Times New Roman"/>
          <w:i/>
          <w:sz w:val="24"/>
          <w:szCs w:val="24"/>
        </w:rPr>
        <w:t xml:space="preserve">s because </w:t>
      </w:r>
      <w:r w:rsidR="00B37C21">
        <w:rPr>
          <w:rFonts w:ascii="Times New Roman" w:hAnsi="Times New Roman" w:cs="Times New Roman"/>
          <w:i/>
          <w:sz w:val="24"/>
          <w:szCs w:val="24"/>
        </w:rPr>
        <w:t>parent</w:t>
      </w:r>
      <w:r w:rsidR="00B11F22">
        <w:rPr>
          <w:rFonts w:ascii="Times New Roman" w:hAnsi="Times New Roman" w:cs="Times New Roman"/>
          <w:i/>
          <w:sz w:val="24"/>
          <w:szCs w:val="24"/>
        </w:rPr>
        <w:t>s</w:t>
      </w:r>
      <w:r w:rsidR="00B37C21">
        <w:rPr>
          <w:rFonts w:ascii="Times New Roman" w:hAnsi="Times New Roman" w:cs="Times New Roman"/>
          <w:i/>
          <w:sz w:val="24"/>
          <w:szCs w:val="24"/>
        </w:rPr>
        <w:t xml:space="preserve"> </w:t>
      </w:r>
      <w:r w:rsidRPr="006A3495">
        <w:rPr>
          <w:rFonts w:ascii="Times New Roman" w:hAnsi="Times New Roman" w:cs="Times New Roman"/>
          <w:i/>
          <w:sz w:val="24"/>
          <w:szCs w:val="24"/>
        </w:rPr>
        <w:t>do not teach their teenagers about sex</w:t>
      </w:r>
      <w:r w:rsidR="00B37C21">
        <w:rPr>
          <w:rFonts w:ascii="Times New Roman" w:hAnsi="Times New Roman" w:cs="Times New Roman"/>
          <w:i/>
          <w:sz w:val="24"/>
          <w:szCs w:val="24"/>
        </w:rPr>
        <w:t xml:space="preserve"> and other issues that affect</w:t>
      </w:r>
      <w:r w:rsidRPr="006A3495">
        <w:rPr>
          <w:rFonts w:ascii="Times New Roman" w:hAnsi="Times New Roman" w:cs="Times New Roman"/>
          <w:i/>
          <w:sz w:val="24"/>
          <w:szCs w:val="24"/>
        </w:rPr>
        <w:t xml:space="preserve"> their children directly. </w:t>
      </w:r>
      <w:r w:rsidR="00B37C21">
        <w:rPr>
          <w:rFonts w:ascii="Times New Roman" w:hAnsi="Times New Roman" w:cs="Times New Roman"/>
          <w:i/>
          <w:sz w:val="24"/>
          <w:szCs w:val="24"/>
        </w:rPr>
        <w:t xml:space="preserve">This is either because these issues are regarded as taboo or parents do not have sufficient information or knowledge of how to communicate sex related issues with their teenagers.  </w:t>
      </w:r>
      <w:r w:rsidRPr="006A3495">
        <w:rPr>
          <w:rFonts w:ascii="Times New Roman" w:hAnsi="Times New Roman" w:cs="Times New Roman"/>
          <w:i/>
          <w:sz w:val="24"/>
          <w:szCs w:val="24"/>
        </w:rPr>
        <w:t>There is a communication breakdown between the two parties”.</w:t>
      </w:r>
    </w:p>
    <w:p w:rsidR="00B11F22" w:rsidRDefault="008C2488"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w:t>
      </w:r>
      <w:r w:rsidR="00D101B6">
        <w:rPr>
          <w:rFonts w:ascii="Times New Roman" w:hAnsi="Times New Roman" w:cs="Times New Roman"/>
          <w:sz w:val="24"/>
          <w:szCs w:val="24"/>
        </w:rPr>
        <w:t xml:space="preserve"> </w:t>
      </w:r>
      <w:r w:rsidRPr="008C2488">
        <w:rPr>
          <w:rFonts w:ascii="Times New Roman" w:hAnsi="Times New Roman" w:cs="Times New Roman"/>
          <w:sz w:val="24"/>
          <w:szCs w:val="24"/>
        </w:rPr>
        <w:t xml:space="preserve">Bezuidenhout (2008) </w:t>
      </w:r>
      <w:r>
        <w:rPr>
          <w:rFonts w:ascii="Times New Roman" w:hAnsi="Times New Roman" w:cs="Times New Roman"/>
          <w:sz w:val="24"/>
          <w:szCs w:val="24"/>
        </w:rPr>
        <w:t>family</w:t>
      </w:r>
      <w:r w:rsidR="00D101B6">
        <w:rPr>
          <w:rFonts w:ascii="Times New Roman" w:hAnsi="Times New Roman" w:cs="Times New Roman"/>
          <w:sz w:val="24"/>
          <w:szCs w:val="24"/>
        </w:rPr>
        <w:t xml:space="preserve"> is a significant</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source for socialisation as it creates the open </w:t>
      </w:r>
      <w:r w:rsidR="00D101B6">
        <w:rPr>
          <w:rFonts w:ascii="Times New Roman" w:hAnsi="Times New Roman" w:cs="Times New Roman"/>
          <w:sz w:val="24"/>
          <w:szCs w:val="24"/>
        </w:rPr>
        <w:t>input</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of beliefs or views and ideals to </w:t>
      </w:r>
      <w:r w:rsidR="00D101B6">
        <w:rPr>
          <w:rFonts w:ascii="Times New Roman" w:hAnsi="Times New Roman" w:cs="Times New Roman"/>
          <w:sz w:val="24"/>
          <w:szCs w:val="24"/>
        </w:rPr>
        <w:t>create</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societal norms and family norms. Family communications are the most critical </w:t>
      </w:r>
      <w:r w:rsidR="00D101B6">
        <w:rPr>
          <w:rFonts w:ascii="Times New Roman" w:hAnsi="Times New Roman" w:cs="Times New Roman"/>
          <w:sz w:val="24"/>
          <w:szCs w:val="24"/>
        </w:rPr>
        <w:t>feature</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in teenage pregnancy rates</w:t>
      </w:r>
      <w:r>
        <w:rPr>
          <w:rFonts w:ascii="Times New Roman" w:hAnsi="Times New Roman" w:cs="Times New Roman"/>
          <w:sz w:val="24"/>
          <w:szCs w:val="24"/>
        </w:rPr>
        <w:t>, which it relates to what is being shared and taught within the household</w:t>
      </w:r>
      <w:r w:rsidR="006A3495" w:rsidRPr="006A3495">
        <w:rPr>
          <w:rFonts w:ascii="Times New Roman" w:hAnsi="Times New Roman" w:cs="Times New Roman"/>
          <w:sz w:val="24"/>
          <w:szCs w:val="24"/>
        </w:rPr>
        <w:t xml:space="preserve">. This is encouraged or supported by African cultures because there is a </w:t>
      </w:r>
      <w:r w:rsidR="00D101B6">
        <w:rPr>
          <w:rFonts w:ascii="Times New Roman" w:hAnsi="Times New Roman" w:cs="Times New Roman"/>
          <w:sz w:val="24"/>
          <w:szCs w:val="24"/>
        </w:rPr>
        <w:t>massive</w:t>
      </w:r>
      <w:r w:rsidR="00D101B6" w:rsidRPr="006A3495">
        <w:rPr>
          <w:rFonts w:ascii="Times New Roman" w:hAnsi="Times New Roman" w:cs="Times New Roman"/>
          <w:sz w:val="24"/>
          <w:szCs w:val="24"/>
        </w:rPr>
        <w:t xml:space="preserve"> </w:t>
      </w:r>
      <w:r w:rsidR="00D101B6">
        <w:rPr>
          <w:rFonts w:ascii="Times New Roman" w:hAnsi="Times New Roman" w:cs="Times New Roman"/>
          <w:sz w:val="24"/>
          <w:szCs w:val="24"/>
        </w:rPr>
        <w:t>inequality</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of </w:t>
      </w:r>
      <w:r w:rsidR="00D101B6">
        <w:rPr>
          <w:rFonts w:ascii="Times New Roman" w:hAnsi="Times New Roman" w:cs="Times New Roman"/>
          <w:sz w:val="24"/>
          <w:szCs w:val="24"/>
        </w:rPr>
        <w:t>exchange of ideas</w:t>
      </w:r>
      <w:r w:rsidR="00D101B6" w:rsidRPr="006A3495">
        <w:rPr>
          <w:rFonts w:ascii="Times New Roman" w:hAnsi="Times New Roman" w:cs="Times New Roman"/>
          <w:sz w:val="24"/>
          <w:szCs w:val="24"/>
        </w:rPr>
        <w:t xml:space="preserve"> </w:t>
      </w:r>
      <w:r w:rsidR="00D101B6">
        <w:rPr>
          <w:rFonts w:ascii="Times New Roman" w:hAnsi="Times New Roman" w:cs="Times New Roman"/>
          <w:sz w:val="24"/>
          <w:szCs w:val="24"/>
        </w:rPr>
        <w:t>about sexual concerns</w:t>
      </w:r>
      <w:r w:rsidR="00D101B6" w:rsidRPr="006A3495">
        <w:rPr>
          <w:rFonts w:ascii="Times New Roman" w:hAnsi="Times New Roman" w:cs="Times New Roman"/>
          <w:sz w:val="24"/>
          <w:szCs w:val="24"/>
        </w:rPr>
        <w:t xml:space="preserve"> </w:t>
      </w:r>
      <w:r w:rsidR="00D101B6">
        <w:rPr>
          <w:rFonts w:ascii="Times New Roman" w:hAnsi="Times New Roman" w:cs="Times New Roman"/>
          <w:sz w:val="24"/>
          <w:szCs w:val="24"/>
        </w:rPr>
        <w:t>among</w:t>
      </w:r>
      <w:r w:rsidR="00D101B6"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parents and their children. Teenagers, </w:t>
      </w:r>
      <w:r w:rsidR="00D101B6">
        <w:rPr>
          <w:rFonts w:ascii="Times New Roman" w:hAnsi="Times New Roman" w:cs="Times New Roman"/>
          <w:sz w:val="24"/>
          <w:szCs w:val="24"/>
        </w:rPr>
        <w:t>particularly</w:t>
      </w:r>
      <w:r w:rsidR="00D101B6" w:rsidRPr="006A3495">
        <w:rPr>
          <w:rFonts w:ascii="Times New Roman" w:hAnsi="Times New Roman" w:cs="Times New Roman"/>
          <w:sz w:val="24"/>
          <w:szCs w:val="24"/>
        </w:rPr>
        <w:t xml:space="preserve"> </w:t>
      </w:r>
      <w:r w:rsidR="00D101B6">
        <w:rPr>
          <w:rFonts w:ascii="Times New Roman" w:hAnsi="Times New Roman" w:cs="Times New Roman"/>
          <w:sz w:val="24"/>
          <w:szCs w:val="24"/>
        </w:rPr>
        <w:t>girls, who are going through</w:t>
      </w:r>
      <w:r w:rsidR="006A3495" w:rsidRPr="006A3495">
        <w:rPr>
          <w:rFonts w:ascii="Times New Roman" w:hAnsi="Times New Roman" w:cs="Times New Roman"/>
          <w:sz w:val="24"/>
          <w:szCs w:val="24"/>
        </w:rPr>
        <w:t xml:space="preserve"> body changes, find it </w:t>
      </w:r>
      <w:r w:rsidR="00E41CCD">
        <w:rPr>
          <w:rFonts w:ascii="Times New Roman" w:hAnsi="Times New Roman" w:cs="Times New Roman"/>
          <w:sz w:val="24"/>
          <w:szCs w:val="24"/>
        </w:rPr>
        <w:t>problematic</w:t>
      </w:r>
      <w:r w:rsidR="00737BB8">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to discuss these </w:t>
      </w:r>
      <w:r w:rsidR="00E41CCD">
        <w:rPr>
          <w:rFonts w:ascii="Times New Roman" w:hAnsi="Times New Roman" w:cs="Times New Roman"/>
          <w:sz w:val="24"/>
          <w:szCs w:val="24"/>
        </w:rPr>
        <w:t>alterations</w:t>
      </w:r>
      <w:r w:rsidR="00EF5F0B">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with their parents (Bezuidenhout 2008). Families still need to play a role in creating a secured space for teenagers to address the issues that talks about sex and other issues that are related to sexual behaviours. </w:t>
      </w:r>
    </w:p>
    <w:p w:rsidR="006A3495" w:rsidRPr="00B11F22"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b/>
          <w:sz w:val="24"/>
          <w:szCs w:val="24"/>
        </w:rPr>
        <w:t xml:space="preserve">Conclusion </w:t>
      </w:r>
    </w:p>
    <w:p w:rsidR="00EC4354"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In conclusion, the Social Work Honours student have argued that, the rate of teenage pregnancy is continuously growing based on a number of reasons such as lack of respect and self-control, the modern world that is i</w:t>
      </w:r>
      <w:r w:rsidR="006B5E0C">
        <w:rPr>
          <w:rFonts w:ascii="Times New Roman" w:hAnsi="Times New Roman" w:cs="Times New Roman"/>
          <w:sz w:val="24"/>
          <w:szCs w:val="24"/>
        </w:rPr>
        <w:t>nfiltrated with technology and W</w:t>
      </w:r>
      <w:r w:rsidRPr="006A3495">
        <w:rPr>
          <w:rFonts w:ascii="Times New Roman" w:hAnsi="Times New Roman" w:cs="Times New Roman"/>
          <w:sz w:val="24"/>
          <w:szCs w:val="24"/>
        </w:rPr>
        <w:t>esternised cultural practices and lack of family communication. The discussion was done on the assumption to address the secondary aim to explore Social Work Honours students’ perceptions on teenage pregnancy. They (informants) hold the strong v</w:t>
      </w:r>
      <w:r w:rsidR="003D23D8">
        <w:rPr>
          <w:rFonts w:ascii="Times New Roman" w:hAnsi="Times New Roman" w:cs="Times New Roman"/>
          <w:sz w:val="24"/>
          <w:szCs w:val="24"/>
        </w:rPr>
        <w:t>iews that economic factors play</w:t>
      </w:r>
      <w:r w:rsidRPr="006A3495">
        <w:rPr>
          <w:rFonts w:ascii="Times New Roman" w:hAnsi="Times New Roman" w:cs="Times New Roman"/>
          <w:sz w:val="24"/>
          <w:szCs w:val="24"/>
        </w:rPr>
        <w:t xml:space="preserve"> a role in teenage pregnancy, teenagers engage in relationships with adults’ men “sugar daddies”, which will give them the trading life style. Some argues that family communications contribute to the escalating rate of teenage pregnancy, which they have argued that parents do not really talk about sexual activities with their teenagers. </w:t>
      </w:r>
    </w:p>
    <w:p w:rsidR="006A3495" w:rsidRPr="006A3495" w:rsidRDefault="00DE4383" w:rsidP="006A3495">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6A3495" w:rsidRPr="006A3495">
        <w:rPr>
          <w:rFonts w:ascii="Times New Roman" w:hAnsi="Times New Roman" w:cs="Times New Roman"/>
          <w:b/>
          <w:sz w:val="24"/>
          <w:szCs w:val="24"/>
        </w:rPr>
        <w:t>.2</w:t>
      </w:r>
      <w:r w:rsidR="003D23D8">
        <w:rPr>
          <w:rFonts w:ascii="Times New Roman" w:hAnsi="Times New Roman" w:cs="Times New Roman"/>
          <w:b/>
          <w:sz w:val="24"/>
          <w:szCs w:val="24"/>
        </w:rPr>
        <w:t>.</w:t>
      </w:r>
      <w:r w:rsidR="006A3495" w:rsidRPr="006A3495">
        <w:rPr>
          <w:rFonts w:ascii="Times New Roman" w:hAnsi="Times New Roman" w:cs="Times New Roman"/>
          <w:b/>
          <w:sz w:val="24"/>
          <w:szCs w:val="24"/>
        </w:rPr>
        <w:t xml:space="preserve"> Circumstances contributing to teenage pregnancy</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Another aim was to explore social work honours students’ views on circumstances contributing to teenage </w:t>
      </w:r>
      <w:r w:rsidR="006C54BD">
        <w:rPr>
          <w:rFonts w:ascii="Times New Roman" w:hAnsi="Times New Roman" w:cs="Times New Roman"/>
          <w:sz w:val="24"/>
          <w:szCs w:val="24"/>
        </w:rPr>
        <w:t>pregnancy. On this level, th</w:t>
      </w:r>
      <w:r w:rsidR="00CD3FF0">
        <w:rPr>
          <w:rFonts w:ascii="Times New Roman" w:hAnsi="Times New Roman" w:cs="Times New Roman"/>
          <w:sz w:val="24"/>
          <w:szCs w:val="24"/>
        </w:rPr>
        <w:t>e study was</w:t>
      </w:r>
      <w:r w:rsidRPr="006A3495">
        <w:rPr>
          <w:rFonts w:ascii="Times New Roman" w:hAnsi="Times New Roman" w:cs="Times New Roman"/>
          <w:sz w:val="24"/>
          <w:szCs w:val="24"/>
        </w:rPr>
        <w:t xml:space="preserve"> examining the main factors that were pulled out </w:t>
      </w:r>
      <w:r w:rsidRPr="006A3495">
        <w:rPr>
          <w:rFonts w:ascii="Times New Roman" w:hAnsi="Times New Roman" w:cs="Times New Roman"/>
          <w:sz w:val="24"/>
          <w:szCs w:val="24"/>
        </w:rPr>
        <w:lastRenderedPageBreak/>
        <w:t>as the main contributors to the high rate of teenage pr</w:t>
      </w:r>
      <w:r w:rsidR="00CD3FF0">
        <w:rPr>
          <w:rFonts w:ascii="Times New Roman" w:hAnsi="Times New Roman" w:cs="Times New Roman"/>
          <w:sz w:val="24"/>
          <w:szCs w:val="24"/>
        </w:rPr>
        <w:t>egnancy. There were</w:t>
      </w:r>
      <w:r w:rsidR="004F5432">
        <w:rPr>
          <w:rFonts w:ascii="Times New Roman" w:hAnsi="Times New Roman" w:cs="Times New Roman"/>
          <w:sz w:val="24"/>
          <w:szCs w:val="24"/>
        </w:rPr>
        <w:t xml:space="preserve"> 5</w:t>
      </w:r>
      <w:r w:rsidRPr="006A3495">
        <w:rPr>
          <w:rFonts w:ascii="Times New Roman" w:hAnsi="Times New Roman" w:cs="Times New Roman"/>
          <w:sz w:val="24"/>
          <w:szCs w:val="24"/>
        </w:rPr>
        <w:t xml:space="preserve"> </w:t>
      </w:r>
      <w:r w:rsidR="00A771AE">
        <w:rPr>
          <w:rFonts w:ascii="Times New Roman" w:hAnsi="Times New Roman" w:cs="Times New Roman"/>
          <w:sz w:val="24"/>
          <w:szCs w:val="24"/>
        </w:rPr>
        <w:t>sub-</w:t>
      </w:r>
      <w:r w:rsidRPr="006A3495">
        <w:rPr>
          <w:rFonts w:ascii="Times New Roman" w:hAnsi="Times New Roman" w:cs="Times New Roman"/>
          <w:sz w:val="24"/>
          <w:szCs w:val="24"/>
        </w:rPr>
        <w:t>themes, which were stressed out</w:t>
      </w:r>
      <w:r w:rsidR="00CD3FF0">
        <w:rPr>
          <w:rFonts w:ascii="Times New Roman" w:hAnsi="Times New Roman" w:cs="Times New Roman"/>
          <w:sz w:val="24"/>
          <w:szCs w:val="24"/>
        </w:rPr>
        <w:t xml:space="preserve"> by the participants</w:t>
      </w:r>
      <w:r w:rsidRPr="006A3495">
        <w:rPr>
          <w:rFonts w:ascii="Times New Roman" w:hAnsi="Times New Roman" w:cs="Times New Roman"/>
          <w:sz w:val="24"/>
          <w:szCs w:val="24"/>
        </w:rPr>
        <w:t xml:space="preserve"> when it</w:t>
      </w:r>
      <w:r w:rsidR="006C54BD">
        <w:rPr>
          <w:rFonts w:ascii="Times New Roman" w:hAnsi="Times New Roman" w:cs="Times New Roman"/>
          <w:sz w:val="24"/>
          <w:szCs w:val="24"/>
        </w:rPr>
        <w:t xml:space="preserve"> comes to contributing factors </w:t>
      </w:r>
      <w:r w:rsidRPr="006A3495">
        <w:rPr>
          <w:rFonts w:ascii="Times New Roman" w:hAnsi="Times New Roman" w:cs="Times New Roman"/>
          <w:sz w:val="24"/>
          <w:szCs w:val="24"/>
        </w:rPr>
        <w:t>o</w:t>
      </w:r>
      <w:r w:rsidR="006C54BD">
        <w:rPr>
          <w:rFonts w:ascii="Times New Roman" w:hAnsi="Times New Roman" w:cs="Times New Roman"/>
          <w:sz w:val="24"/>
          <w:szCs w:val="24"/>
        </w:rPr>
        <w:t>n</w:t>
      </w:r>
      <w:r w:rsidR="00CD3FF0">
        <w:rPr>
          <w:rFonts w:ascii="Times New Roman" w:hAnsi="Times New Roman" w:cs="Times New Roman"/>
          <w:sz w:val="24"/>
          <w:szCs w:val="24"/>
        </w:rPr>
        <w:t xml:space="preserve"> teenage pregnancy.  These factors include, </w:t>
      </w:r>
      <w:r w:rsidRPr="006A3495">
        <w:rPr>
          <w:rFonts w:ascii="Times New Roman" w:hAnsi="Times New Roman" w:cs="Times New Roman"/>
          <w:sz w:val="24"/>
          <w:szCs w:val="24"/>
        </w:rPr>
        <w:t>children’s rights, lack of information, parental involvement, poverty (household environment) and early exposure to sexual act</w:t>
      </w:r>
      <w:r w:rsidR="004F5432">
        <w:rPr>
          <w:rFonts w:ascii="Times New Roman" w:hAnsi="Times New Roman" w:cs="Times New Roman"/>
          <w:sz w:val="24"/>
          <w:szCs w:val="24"/>
        </w:rPr>
        <w:t>ivities</w:t>
      </w:r>
      <w:r w:rsidRPr="006A3495">
        <w:rPr>
          <w:rFonts w:ascii="Times New Roman" w:hAnsi="Times New Roman" w:cs="Times New Roman"/>
          <w:sz w:val="24"/>
          <w:szCs w:val="24"/>
        </w:rPr>
        <w:t xml:space="preserve">. </w:t>
      </w:r>
    </w:p>
    <w:p w:rsidR="006146BD" w:rsidRDefault="008531C1"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South Africa is </w:t>
      </w:r>
      <w:r w:rsidR="006A3495" w:rsidRPr="006A3495">
        <w:rPr>
          <w:rFonts w:ascii="Times New Roman" w:hAnsi="Times New Roman" w:cs="Times New Roman"/>
          <w:sz w:val="24"/>
          <w:szCs w:val="24"/>
        </w:rPr>
        <w:t xml:space="preserve">a country where </w:t>
      </w:r>
      <w:r w:rsidR="003D23D8" w:rsidRPr="006A3495">
        <w:rPr>
          <w:rFonts w:ascii="Times New Roman" w:hAnsi="Times New Roman" w:cs="Times New Roman"/>
          <w:sz w:val="24"/>
          <w:szCs w:val="24"/>
        </w:rPr>
        <w:t>human rights protect everyone</w:t>
      </w:r>
      <w:r w:rsidR="003D23D8">
        <w:rPr>
          <w:rFonts w:ascii="Times New Roman" w:hAnsi="Times New Roman" w:cs="Times New Roman"/>
          <w:sz w:val="24"/>
          <w:szCs w:val="24"/>
        </w:rPr>
        <w:t>. The view</w:t>
      </w:r>
      <w:r w:rsidR="006A3495" w:rsidRPr="006A3495">
        <w:rPr>
          <w:rFonts w:ascii="Times New Roman" w:hAnsi="Times New Roman" w:cs="Times New Roman"/>
          <w:sz w:val="24"/>
          <w:szCs w:val="24"/>
        </w:rPr>
        <w:t xml:space="preserve"> that teenagers fall pregnant because they have rights to pract</w:t>
      </w:r>
      <w:r w:rsidR="00087A56">
        <w:rPr>
          <w:rFonts w:ascii="Times New Roman" w:hAnsi="Times New Roman" w:cs="Times New Roman"/>
          <w:sz w:val="24"/>
          <w:szCs w:val="24"/>
        </w:rPr>
        <w:t>ically do what they want to do was articulated</w:t>
      </w:r>
      <w:r w:rsidR="00114053">
        <w:rPr>
          <w:rFonts w:ascii="Times New Roman" w:hAnsi="Times New Roman" w:cs="Times New Roman"/>
          <w:sz w:val="24"/>
          <w:szCs w:val="24"/>
        </w:rPr>
        <w:t xml:space="preserve">. </w:t>
      </w:r>
      <w:r w:rsidR="00087A56">
        <w:rPr>
          <w:rFonts w:ascii="Times New Roman" w:hAnsi="Times New Roman" w:cs="Times New Roman"/>
          <w:sz w:val="24"/>
          <w:szCs w:val="24"/>
        </w:rPr>
        <w:t xml:space="preserve">The participants further argued that the </w:t>
      </w:r>
      <w:r w:rsidR="00114053">
        <w:rPr>
          <w:rFonts w:ascii="Times New Roman" w:hAnsi="Times New Roman" w:cs="Times New Roman"/>
          <w:sz w:val="24"/>
          <w:szCs w:val="24"/>
        </w:rPr>
        <w:t>right to access to</w:t>
      </w:r>
      <w:r w:rsidR="00CD3FF0">
        <w:rPr>
          <w:rFonts w:ascii="Times New Roman" w:hAnsi="Times New Roman" w:cs="Times New Roman"/>
          <w:sz w:val="24"/>
          <w:szCs w:val="24"/>
        </w:rPr>
        <w:t xml:space="preserve"> education is not undermined</w:t>
      </w:r>
      <w:r w:rsidR="006A3495" w:rsidRPr="006A3495">
        <w:rPr>
          <w:rFonts w:ascii="Times New Roman" w:hAnsi="Times New Roman" w:cs="Times New Roman"/>
          <w:sz w:val="24"/>
          <w:szCs w:val="24"/>
        </w:rPr>
        <w:t xml:space="preserve"> </w:t>
      </w:r>
      <w:r w:rsidR="00087A56">
        <w:rPr>
          <w:rFonts w:ascii="Times New Roman" w:hAnsi="Times New Roman" w:cs="Times New Roman"/>
          <w:sz w:val="24"/>
          <w:szCs w:val="24"/>
        </w:rPr>
        <w:t>by teenage pregnancy even after giving birth they</w:t>
      </w:r>
      <w:r w:rsidR="00114053">
        <w:rPr>
          <w:rFonts w:ascii="Times New Roman" w:hAnsi="Times New Roman" w:cs="Times New Roman"/>
          <w:sz w:val="24"/>
          <w:szCs w:val="24"/>
        </w:rPr>
        <w:t xml:space="preserve"> still enjoy the benefits of access to education</w:t>
      </w:r>
      <w:r w:rsidR="006A3495" w:rsidRPr="006A3495">
        <w:rPr>
          <w:rFonts w:ascii="Times New Roman" w:hAnsi="Times New Roman" w:cs="Times New Roman"/>
          <w:sz w:val="24"/>
          <w:szCs w:val="24"/>
        </w:rPr>
        <w:t xml:space="preserve">. </w:t>
      </w:r>
    </w:p>
    <w:p w:rsidR="006A3495" w:rsidRPr="006A3495" w:rsidRDefault="00CD3FF0"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participants added: </w:t>
      </w:r>
      <w:r w:rsidR="006A3495" w:rsidRPr="006A3495">
        <w:rPr>
          <w:rFonts w:ascii="Times New Roman" w:hAnsi="Times New Roman" w:cs="Times New Roman"/>
          <w:i/>
          <w:sz w:val="24"/>
          <w:szCs w:val="24"/>
        </w:rPr>
        <w:t>“I think teenagers are very gullible, they can be easily convinced to do things that are not good for their future and they have rights that always protect them from their parents, which lead them to too much freedom”.</w:t>
      </w:r>
      <w:r w:rsidR="006A3495" w:rsidRPr="006A3495">
        <w:rPr>
          <w:rFonts w:ascii="Times New Roman" w:hAnsi="Times New Roman" w:cs="Times New Roman"/>
          <w:sz w:val="24"/>
          <w:szCs w:val="24"/>
        </w:rPr>
        <w:t xml:space="preserve">  Having rights has seen as one of the central contributing factors on teenage pregnancy. </w:t>
      </w:r>
    </w:p>
    <w:p w:rsidR="006A3495" w:rsidRPr="006A3495" w:rsidRDefault="00B27348"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w:t>
      </w:r>
      <w:r w:rsidR="006A3495" w:rsidRPr="006A3495">
        <w:rPr>
          <w:rFonts w:ascii="Times New Roman" w:hAnsi="Times New Roman" w:cs="Times New Roman"/>
          <w:sz w:val="24"/>
          <w:szCs w:val="24"/>
        </w:rPr>
        <w:t>argued that most teenagers fall p</w:t>
      </w:r>
      <w:r w:rsidR="00A63B60">
        <w:rPr>
          <w:rFonts w:ascii="Times New Roman" w:hAnsi="Times New Roman" w:cs="Times New Roman"/>
          <w:sz w:val="24"/>
          <w:szCs w:val="24"/>
        </w:rPr>
        <w:t>regnant because there is poor or minimal access to</w:t>
      </w:r>
      <w:r>
        <w:rPr>
          <w:rFonts w:ascii="Times New Roman" w:hAnsi="Times New Roman" w:cs="Times New Roman"/>
          <w:sz w:val="24"/>
          <w:szCs w:val="24"/>
        </w:rPr>
        <w:t xml:space="preserve"> information.</w:t>
      </w:r>
      <w:r w:rsidR="00707E22">
        <w:rPr>
          <w:rFonts w:ascii="Times New Roman" w:hAnsi="Times New Roman" w:cs="Times New Roman"/>
          <w:sz w:val="24"/>
          <w:szCs w:val="24"/>
        </w:rPr>
        <w:t xml:space="preserve"> Therefore, lack of information is</w:t>
      </w:r>
      <w:r w:rsidR="006A3495" w:rsidRPr="006A3495">
        <w:rPr>
          <w:rFonts w:ascii="Times New Roman" w:hAnsi="Times New Roman" w:cs="Times New Roman"/>
          <w:sz w:val="24"/>
          <w:szCs w:val="24"/>
        </w:rPr>
        <w:t xml:space="preserve"> one o</w:t>
      </w:r>
      <w:r w:rsidR="00707E22">
        <w:rPr>
          <w:rFonts w:ascii="Times New Roman" w:hAnsi="Times New Roman" w:cs="Times New Roman"/>
          <w:sz w:val="24"/>
          <w:szCs w:val="24"/>
        </w:rPr>
        <w:t xml:space="preserve">f the contributing factors to </w:t>
      </w:r>
      <w:r w:rsidR="006A3495" w:rsidRPr="006A3495">
        <w:rPr>
          <w:rFonts w:ascii="Times New Roman" w:hAnsi="Times New Roman" w:cs="Times New Roman"/>
          <w:sz w:val="24"/>
          <w:szCs w:val="24"/>
        </w:rPr>
        <w:t>teenage pregnancy. According to the findings of the study, teenagers they are given minimal information when it comes to preventative measures, they are only told that there are condoms and other contraceptives, they are not being told on how to use them effecti</w:t>
      </w:r>
      <w:r w:rsidR="00EF5F0B">
        <w:rPr>
          <w:rFonts w:ascii="Times New Roman" w:hAnsi="Times New Roman" w:cs="Times New Roman"/>
          <w:sz w:val="24"/>
          <w:szCs w:val="24"/>
        </w:rPr>
        <w:t>vely. Deficit</w:t>
      </w:r>
      <w:r w:rsidR="006A3495" w:rsidRPr="006A3495">
        <w:rPr>
          <w:rFonts w:ascii="Times New Roman" w:hAnsi="Times New Roman" w:cs="Times New Roman"/>
          <w:sz w:val="24"/>
          <w:szCs w:val="24"/>
        </w:rPr>
        <w:t xml:space="preserve"> of information among</w:t>
      </w:r>
      <w:r w:rsidR="00EF5F0B">
        <w:rPr>
          <w:rFonts w:ascii="Times New Roman" w:hAnsi="Times New Roman" w:cs="Times New Roman"/>
          <w:sz w:val="24"/>
          <w:szCs w:val="24"/>
        </w:rPr>
        <w:t>st teenagers</w:t>
      </w:r>
      <w:r w:rsidR="006A3495" w:rsidRPr="006A3495">
        <w:rPr>
          <w:rFonts w:ascii="Times New Roman" w:hAnsi="Times New Roman" w:cs="Times New Roman"/>
          <w:sz w:val="24"/>
          <w:szCs w:val="24"/>
        </w:rPr>
        <w:t xml:space="preserve"> about sex education is </w:t>
      </w:r>
      <w:r w:rsidR="00EF5F0B">
        <w:rPr>
          <w:rFonts w:ascii="Times New Roman" w:hAnsi="Times New Roman" w:cs="Times New Roman"/>
          <w:sz w:val="24"/>
          <w:szCs w:val="24"/>
        </w:rPr>
        <w:t>even now</w:t>
      </w:r>
      <w:r w:rsidR="00EF5F0B" w:rsidRPr="006A3495">
        <w:rPr>
          <w:rFonts w:ascii="Times New Roman" w:hAnsi="Times New Roman" w:cs="Times New Roman"/>
          <w:sz w:val="24"/>
          <w:szCs w:val="24"/>
        </w:rPr>
        <w:t xml:space="preserve"> </w:t>
      </w:r>
      <w:r w:rsidR="00EF5F0B">
        <w:rPr>
          <w:rFonts w:ascii="Times New Roman" w:hAnsi="Times New Roman" w:cs="Times New Roman"/>
          <w:sz w:val="24"/>
          <w:szCs w:val="24"/>
        </w:rPr>
        <w:t>a challenge</w:t>
      </w:r>
      <w:r w:rsidR="00972F0C">
        <w:rPr>
          <w:rFonts w:ascii="Times New Roman" w:hAnsi="Times New Roman" w:cs="Times New Roman"/>
          <w:sz w:val="24"/>
          <w:szCs w:val="24"/>
        </w:rPr>
        <w:t xml:space="preserve"> in the country because families</w:t>
      </w:r>
      <w:r w:rsidR="006A3495" w:rsidRPr="006A3495">
        <w:rPr>
          <w:rFonts w:ascii="Times New Roman" w:hAnsi="Times New Roman" w:cs="Times New Roman"/>
          <w:sz w:val="24"/>
          <w:szCs w:val="24"/>
        </w:rPr>
        <w:t xml:space="preserve"> do not have </w:t>
      </w:r>
      <w:r w:rsidR="00972F0C">
        <w:rPr>
          <w:rFonts w:ascii="Times New Roman" w:hAnsi="Times New Roman" w:cs="Times New Roman"/>
          <w:sz w:val="24"/>
          <w:szCs w:val="24"/>
        </w:rPr>
        <w:t>adequate</w:t>
      </w:r>
      <w:r w:rsidR="00972F0C"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time to sit with their children and talk about sex (Thobejane, 2015). </w:t>
      </w:r>
    </w:p>
    <w:p w:rsidR="006A3495" w:rsidRPr="006A3495"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 participant state: </w:t>
      </w:r>
      <w:r w:rsidRPr="006A3495">
        <w:rPr>
          <w:rFonts w:ascii="Times New Roman" w:hAnsi="Times New Roman" w:cs="Times New Roman"/>
          <w:i/>
          <w:sz w:val="24"/>
          <w:szCs w:val="24"/>
        </w:rPr>
        <w:t>“Teachers</w:t>
      </w:r>
      <w:r w:rsidR="006146BD">
        <w:rPr>
          <w:rFonts w:ascii="Times New Roman" w:hAnsi="Times New Roman" w:cs="Times New Roman"/>
          <w:i/>
          <w:sz w:val="24"/>
          <w:szCs w:val="24"/>
        </w:rPr>
        <w:t xml:space="preserve"> and parents</w:t>
      </w:r>
      <w:r w:rsidRPr="006A3495">
        <w:rPr>
          <w:rFonts w:ascii="Times New Roman" w:hAnsi="Times New Roman" w:cs="Times New Roman"/>
          <w:i/>
          <w:sz w:val="24"/>
          <w:szCs w:val="24"/>
        </w:rPr>
        <w:t xml:space="preserve"> should initiate dialogue concerning teenage pregnancy, safe sex</w:t>
      </w:r>
      <w:r w:rsidR="00707E22">
        <w:rPr>
          <w:rFonts w:ascii="Times New Roman" w:hAnsi="Times New Roman" w:cs="Times New Roman"/>
          <w:i/>
          <w:sz w:val="24"/>
          <w:szCs w:val="24"/>
        </w:rPr>
        <w:t>,</w:t>
      </w:r>
      <w:r w:rsidRPr="006A3495">
        <w:rPr>
          <w:rFonts w:ascii="Times New Roman" w:hAnsi="Times New Roman" w:cs="Times New Roman"/>
          <w:i/>
          <w:sz w:val="24"/>
          <w:szCs w:val="24"/>
        </w:rPr>
        <w:t xml:space="preserve"> things like that; I think that would be helpful. Condoms should be provided and offered in schools”. </w:t>
      </w:r>
    </w:p>
    <w:p w:rsidR="006A3495" w:rsidRPr="006A3495"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The second participant agreed with the above statement by saying, </w:t>
      </w:r>
      <w:r w:rsidRPr="006A3495">
        <w:rPr>
          <w:rFonts w:ascii="Times New Roman" w:hAnsi="Times New Roman" w:cs="Times New Roman"/>
          <w:i/>
          <w:sz w:val="24"/>
          <w:szCs w:val="24"/>
        </w:rPr>
        <w:t xml:space="preserve">“Telling them not to engage in sex completely would not make them </w:t>
      </w:r>
      <w:r w:rsidR="00707E22">
        <w:rPr>
          <w:rFonts w:ascii="Times New Roman" w:hAnsi="Times New Roman" w:cs="Times New Roman"/>
          <w:i/>
          <w:sz w:val="24"/>
          <w:szCs w:val="24"/>
        </w:rPr>
        <w:t xml:space="preserve">not to engage in sex completely. You </w:t>
      </w:r>
      <w:r w:rsidRPr="006A3495">
        <w:rPr>
          <w:rFonts w:ascii="Times New Roman" w:hAnsi="Times New Roman" w:cs="Times New Roman"/>
          <w:i/>
          <w:sz w:val="24"/>
          <w:szCs w:val="24"/>
        </w:rPr>
        <w:t xml:space="preserve">rather encourage them to make use of condoms, also teachers should teach about different contraceptives that are available to them to use to prevent pregnancy”.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This asserts that teenagers are exposed to methods of pregnancy prevention, for the fact that they are aware of those prevention methods</w:t>
      </w:r>
      <w:r w:rsidR="00A009D8">
        <w:rPr>
          <w:rFonts w:ascii="Times New Roman" w:hAnsi="Times New Roman" w:cs="Times New Roman"/>
          <w:sz w:val="24"/>
          <w:szCs w:val="24"/>
        </w:rPr>
        <w:t>, but</w:t>
      </w:r>
      <w:r w:rsidRPr="006A3495">
        <w:rPr>
          <w:rFonts w:ascii="Times New Roman" w:hAnsi="Times New Roman" w:cs="Times New Roman"/>
          <w:sz w:val="24"/>
          <w:szCs w:val="24"/>
        </w:rPr>
        <w:t xml:space="preserve"> it does not necessarily mean they have knowledge </w:t>
      </w:r>
      <w:r w:rsidRPr="006A3495">
        <w:rPr>
          <w:rFonts w:ascii="Times New Roman" w:hAnsi="Times New Roman" w:cs="Times New Roman"/>
          <w:sz w:val="24"/>
          <w:szCs w:val="24"/>
        </w:rPr>
        <w:lastRenderedPageBreak/>
        <w:t xml:space="preserve">when it comes to utilisation of them. The need to teach about contraceptives and the use of them was observed to be one of the main things that still need to be done to prevent teenage pregnancy in schools. The </w:t>
      </w:r>
      <w:r w:rsidR="0055601D">
        <w:rPr>
          <w:rFonts w:ascii="Times New Roman" w:hAnsi="Times New Roman" w:cs="Times New Roman"/>
          <w:sz w:val="24"/>
          <w:szCs w:val="24"/>
        </w:rPr>
        <w:t>overall</w:t>
      </w:r>
      <w:r w:rsidR="00B007DF">
        <w:rPr>
          <w:rFonts w:ascii="Times New Roman" w:hAnsi="Times New Roman" w:cs="Times New Roman"/>
          <w:sz w:val="24"/>
          <w:szCs w:val="24"/>
        </w:rPr>
        <w:t xml:space="preserve"> </w:t>
      </w:r>
      <w:r w:rsidR="0055601D">
        <w:rPr>
          <w:rFonts w:ascii="Times New Roman" w:hAnsi="Times New Roman" w:cs="Times New Roman"/>
          <w:sz w:val="24"/>
          <w:szCs w:val="24"/>
        </w:rPr>
        <w:t>shortage</w:t>
      </w:r>
      <w:r w:rsidR="00B007DF">
        <w:rPr>
          <w:rFonts w:ascii="Times New Roman" w:hAnsi="Times New Roman" w:cs="Times New Roman"/>
          <w:sz w:val="24"/>
          <w:szCs w:val="24"/>
        </w:rPr>
        <w:t xml:space="preserve"> </w:t>
      </w:r>
      <w:r w:rsidRPr="006A3495">
        <w:rPr>
          <w:rFonts w:ascii="Times New Roman" w:hAnsi="Times New Roman" w:cs="Times New Roman"/>
          <w:sz w:val="24"/>
          <w:szCs w:val="24"/>
        </w:rPr>
        <w:t>of information about contraceptives shows that a lot of e</w:t>
      </w:r>
      <w:r w:rsidR="0055601D">
        <w:rPr>
          <w:rFonts w:ascii="Times New Roman" w:hAnsi="Times New Roman" w:cs="Times New Roman"/>
          <w:sz w:val="24"/>
          <w:szCs w:val="24"/>
        </w:rPr>
        <w:t>ncouragement and education must</w:t>
      </w:r>
      <w:r w:rsidRPr="006A3495">
        <w:rPr>
          <w:rFonts w:ascii="Times New Roman" w:hAnsi="Times New Roman" w:cs="Times New Roman"/>
          <w:sz w:val="24"/>
          <w:szCs w:val="24"/>
        </w:rPr>
        <w:t xml:space="preserve"> to be put </w:t>
      </w:r>
      <w:r w:rsidR="00905721">
        <w:rPr>
          <w:rFonts w:ascii="Times New Roman" w:hAnsi="Times New Roman" w:cs="Times New Roman"/>
          <w:sz w:val="24"/>
          <w:szCs w:val="24"/>
        </w:rPr>
        <w:t>together on contraceptives as a</w:t>
      </w:r>
      <w:r w:rsidR="00B007DF">
        <w:rPr>
          <w:rFonts w:ascii="Times New Roman" w:hAnsi="Times New Roman" w:cs="Times New Roman"/>
          <w:sz w:val="24"/>
          <w:szCs w:val="24"/>
        </w:rPr>
        <w:t xml:space="preserve"> </w:t>
      </w:r>
      <w:r w:rsidR="00441C2C">
        <w:rPr>
          <w:rFonts w:ascii="Times New Roman" w:hAnsi="Times New Roman" w:cs="Times New Roman"/>
          <w:sz w:val="24"/>
          <w:szCs w:val="24"/>
        </w:rPr>
        <w:t>choice</w:t>
      </w:r>
      <w:r w:rsidR="00B007DF">
        <w:rPr>
          <w:rFonts w:ascii="Times New Roman" w:hAnsi="Times New Roman" w:cs="Times New Roman"/>
          <w:sz w:val="24"/>
          <w:szCs w:val="24"/>
        </w:rPr>
        <w:t xml:space="preserve"> </w:t>
      </w:r>
      <w:r w:rsidRPr="006A3495">
        <w:rPr>
          <w:rFonts w:ascii="Times New Roman" w:hAnsi="Times New Roman" w:cs="Times New Roman"/>
          <w:sz w:val="24"/>
          <w:szCs w:val="24"/>
        </w:rPr>
        <w:t xml:space="preserve">for </w:t>
      </w:r>
      <w:r w:rsidR="00441C2C">
        <w:rPr>
          <w:rFonts w:ascii="Times New Roman" w:hAnsi="Times New Roman" w:cs="Times New Roman"/>
          <w:sz w:val="24"/>
          <w:szCs w:val="24"/>
        </w:rPr>
        <w:t>avoiding</w:t>
      </w:r>
      <w:r w:rsidR="00B007DF">
        <w:rPr>
          <w:rFonts w:ascii="Times New Roman" w:hAnsi="Times New Roman" w:cs="Times New Roman"/>
          <w:sz w:val="24"/>
          <w:szCs w:val="24"/>
        </w:rPr>
        <w:t xml:space="preserve"> </w:t>
      </w:r>
      <w:r w:rsidRPr="006A3495">
        <w:rPr>
          <w:rFonts w:ascii="Times New Roman" w:hAnsi="Times New Roman" w:cs="Times New Roman"/>
          <w:sz w:val="24"/>
          <w:szCs w:val="24"/>
        </w:rPr>
        <w:t xml:space="preserve">teenage pregnancy.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participants </w:t>
      </w:r>
      <w:r w:rsidR="00707E22">
        <w:rPr>
          <w:rFonts w:ascii="Times New Roman" w:hAnsi="Times New Roman" w:cs="Times New Roman"/>
          <w:sz w:val="24"/>
          <w:szCs w:val="24"/>
        </w:rPr>
        <w:t xml:space="preserve">also </w:t>
      </w:r>
      <w:r w:rsidRPr="006A3495">
        <w:rPr>
          <w:rFonts w:ascii="Times New Roman" w:hAnsi="Times New Roman" w:cs="Times New Roman"/>
          <w:sz w:val="24"/>
          <w:szCs w:val="24"/>
        </w:rPr>
        <w:t>mentioned parental involvement as one of the circumstances contributing to teenage pregnancy, they have asserted that most tee</w:t>
      </w:r>
      <w:r w:rsidR="00707E22">
        <w:rPr>
          <w:rFonts w:ascii="Times New Roman" w:hAnsi="Times New Roman" w:cs="Times New Roman"/>
          <w:sz w:val="24"/>
          <w:szCs w:val="24"/>
        </w:rPr>
        <w:t xml:space="preserve">nagers who fall pregnant do so </w:t>
      </w:r>
      <w:r w:rsidRPr="006A3495">
        <w:rPr>
          <w:rFonts w:ascii="Times New Roman" w:hAnsi="Times New Roman" w:cs="Times New Roman"/>
          <w:sz w:val="24"/>
          <w:szCs w:val="24"/>
        </w:rPr>
        <w:t>because there is no effective parenting that is tak</w:t>
      </w:r>
      <w:r w:rsidR="00A009D8">
        <w:rPr>
          <w:rFonts w:ascii="Times New Roman" w:hAnsi="Times New Roman" w:cs="Times New Roman"/>
          <w:sz w:val="24"/>
          <w:szCs w:val="24"/>
        </w:rPr>
        <w:t xml:space="preserve">ing place in their lives. A </w:t>
      </w:r>
      <w:r w:rsidR="00686A87">
        <w:rPr>
          <w:rFonts w:ascii="Times New Roman" w:hAnsi="Times New Roman" w:cs="Times New Roman"/>
          <w:sz w:val="24"/>
          <w:szCs w:val="24"/>
        </w:rPr>
        <w:t>study that looked</w:t>
      </w:r>
      <w:r w:rsidRPr="006A3495">
        <w:rPr>
          <w:rFonts w:ascii="Times New Roman" w:hAnsi="Times New Roman" w:cs="Times New Roman"/>
          <w:sz w:val="24"/>
          <w:szCs w:val="24"/>
        </w:rPr>
        <w:t xml:space="preserve"> at Mother-Daughter Communication discovered that although girls would have enjoyed </w:t>
      </w:r>
      <w:r w:rsidR="00707E22" w:rsidRPr="006A3495">
        <w:rPr>
          <w:rFonts w:ascii="Times New Roman" w:hAnsi="Times New Roman" w:cs="Times New Roman"/>
          <w:sz w:val="24"/>
          <w:szCs w:val="24"/>
        </w:rPr>
        <w:t>conversing</w:t>
      </w:r>
      <w:r w:rsidRPr="006A3495">
        <w:rPr>
          <w:rFonts w:ascii="Times New Roman" w:hAnsi="Times New Roman" w:cs="Times New Roman"/>
          <w:sz w:val="24"/>
          <w:szCs w:val="24"/>
        </w:rPr>
        <w:t xml:space="preserve"> about sexuality with their parents, most parents were shy and often adopted a controlling approach, which did not work for both the parents and their teenagers (Muganda-Onyando</w:t>
      </w:r>
      <w:r w:rsidR="00B007DF">
        <w:rPr>
          <w:rFonts w:ascii="Times New Roman" w:hAnsi="Times New Roman" w:cs="Times New Roman"/>
          <w:sz w:val="24"/>
          <w:szCs w:val="24"/>
        </w:rPr>
        <w:t xml:space="preserve"> </w:t>
      </w:r>
      <w:r w:rsidRPr="006A3495">
        <w:rPr>
          <w:rFonts w:ascii="Times New Roman" w:hAnsi="Times New Roman" w:cs="Times New Roman"/>
          <w:sz w:val="24"/>
          <w:szCs w:val="24"/>
        </w:rPr>
        <w:t>&amp;</w:t>
      </w:r>
      <w:r w:rsidR="00B007DF">
        <w:rPr>
          <w:rFonts w:ascii="Times New Roman" w:hAnsi="Times New Roman" w:cs="Times New Roman"/>
          <w:sz w:val="24"/>
          <w:szCs w:val="24"/>
        </w:rPr>
        <w:t xml:space="preserve"> </w:t>
      </w:r>
      <w:r w:rsidRPr="006A3495">
        <w:rPr>
          <w:rFonts w:ascii="Times New Roman" w:hAnsi="Times New Roman" w:cs="Times New Roman"/>
          <w:sz w:val="24"/>
          <w:szCs w:val="24"/>
        </w:rPr>
        <w:t xml:space="preserve">Omondi, 2008).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The participant stated that, </w:t>
      </w:r>
      <w:r w:rsidRPr="00DC25DB">
        <w:rPr>
          <w:rFonts w:ascii="Times New Roman" w:hAnsi="Times New Roman" w:cs="Times New Roman"/>
          <w:i/>
          <w:sz w:val="24"/>
          <w:szCs w:val="24"/>
        </w:rPr>
        <w:t>“I think family support and parental involvement is very important, schools also need to play their roles, what you find sometimes is that families do not support their children. Parents do not start dialogue with their children that would leads to teenage pregnancy, educators also do not play their role of being educators, so it a number of things that comes into place”.</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However, som</w:t>
      </w:r>
      <w:r w:rsidR="00707E22">
        <w:rPr>
          <w:rFonts w:ascii="Times New Roman" w:hAnsi="Times New Roman" w:cs="Times New Roman"/>
          <w:sz w:val="24"/>
          <w:szCs w:val="24"/>
        </w:rPr>
        <w:t>eone participants</w:t>
      </w:r>
      <w:r w:rsidRPr="006A3495">
        <w:rPr>
          <w:rFonts w:ascii="Times New Roman" w:hAnsi="Times New Roman" w:cs="Times New Roman"/>
          <w:sz w:val="24"/>
          <w:szCs w:val="24"/>
        </w:rPr>
        <w:t xml:space="preserve"> argue</w:t>
      </w:r>
      <w:r w:rsidR="00707E22">
        <w:rPr>
          <w:rFonts w:ascii="Times New Roman" w:hAnsi="Times New Roman" w:cs="Times New Roman"/>
          <w:sz w:val="24"/>
          <w:szCs w:val="24"/>
        </w:rPr>
        <w:t>d</w:t>
      </w:r>
      <w:r w:rsidRPr="006A3495">
        <w:rPr>
          <w:rFonts w:ascii="Times New Roman" w:hAnsi="Times New Roman" w:cs="Times New Roman"/>
          <w:sz w:val="24"/>
          <w:szCs w:val="24"/>
        </w:rPr>
        <w:t xml:space="preserve"> differently by saying that teenager</w:t>
      </w:r>
      <w:r w:rsidR="00707E22">
        <w:rPr>
          <w:rFonts w:ascii="Times New Roman" w:hAnsi="Times New Roman" w:cs="Times New Roman"/>
          <w:sz w:val="24"/>
          <w:szCs w:val="24"/>
        </w:rPr>
        <w:t>s</w:t>
      </w:r>
      <w:r w:rsidRPr="006A3495">
        <w:rPr>
          <w:rFonts w:ascii="Times New Roman" w:hAnsi="Times New Roman" w:cs="Times New Roman"/>
          <w:sz w:val="24"/>
          <w:szCs w:val="24"/>
        </w:rPr>
        <w:t xml:space="preserve"> also have roles to play, in order to prevent teenage pregnancy, withou</w:t>
      </w:r>
      <w:r w:rsidR="00707E22">
        <w:rPr>
          <w:rFonts w:ascii="Times New Roman" w:hAnsi="Times New Roman" w:cs="Times New Roman"/>
          <w:sz w:val="24"/>
          <w:szCs w:val="24"/>
        </w:rPr>
        <w:t>t having to put all the blame on</w:t>
      </w:r>
      <w:r w:rsidRPr="006A3495">
        <w:rPr>
          <w:rFonts w:ascii="Times New Roman" w:hAnsi="Times New Roman" w:cs="Times New Roman"/>
          <w:sz w:val="24"/>
          <w:szCs w:val="24"/>
        </w:rPr>
        <w:t xml:space="preserve"> parents. </w:t>
      </w:r>
      <w:r w:rsidR="00765F87">
        <w:rPr>
          <w:rFonts w:ascii="Times New Roman" w:hAnsi="Times New Roman" w:cs="Times New Roman"/>
          <w:sz w:val="24"/>
          <w:szCs w:val="24"/>
        </w:rPr>
        <w:t>As t</w:t>
      </w:r>
      <w:r w:rsidRPr="006A3495">
        <w:rPr>
          <w:rFonts w:ascii="Times New Roman" w:hAnsi="Times New Roman" w:cs="Times New Roman"/>
          <w:sz w:val="24"/>
          <w:szCs w:val="24"/>
        </w:rPr>
        <w:t>he othe</w:t>
      </w:r>
      <w:r w:rsidR="00765F87">
        <w:rPr>
          <w:rFonts w:ascii="Times New Roman" w:hAnsi="Times New Roman" w:cs="Times New Roman"/>
          <w:sz w:val="24"/>
          <w:szCs w:val="24"/>
        </w:rPr>
        <w:t xml:space="preserve">r participant argued </w:t>
      </w:r>
      <w:r w:rsidRPr="006A3495">
        <w:rPr>
          <w:rFonts w:ascii="Times New Roman" w:hAnsi="Times New Roman" w:cs="Times New Roman"/>
          <w:sz w:val="24"/>
          <w:szCs w:val="24"/>
        </w:rPr>
        <w:t xml:space="preserve">that, </w:t>
      </w:r>
      <w:r w:rsidRPr="00DC25DB">
        <w:rPr>
          <w:rFonts w:ascii="Times New Roman" w:hAnsi="Times New Roman" w:cs="Times New Roman"/>
          <w:i/>
          <w:sz w:val="24"/>
          <w:szCs w:val="24"/>
        </w:rPr>
        <w:t xml:space="preserve">“For me it shows that teenagers are still ignorant when it comes to sex education and when it comes to participating in unsafe sex even though there are still resources that are made available to them, to protect themselves to have safe sex. In addition, it shows that they are not aware of other consequences besides teenage pregnancy, but things like STIs and HIV”.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In a research that, was conducted by Sekiwunga and Whyte (2009) found out that teenagers themselves, and largely, the </w:t>
      </w:r>
      <w:r w:rsidR="008A5C39">
        <w:rPr>
          <w:rFonts w:ascii="Times New Roman" w:hAnsi="Times New Roman" w:cs="Times New Roman"/>
          <w:sz w:val="24"/>
          <w:szCs w:val="24"/>
        </w:rPr>
        <w:t>society</w:t>
      </w:r>
      <w:r w:rsidR="008A5C39"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leaders, </w:t>
      </w:r>
      <w:r w:rsidR="008A5C39">
        <w:rPr>
          <w:rFonts w:ascii="Times New Roman" w:hAnsi="Times New Roman" w:cs="Times New Roman"/>
          <w:sz w:val="24"/>
          <w:szCs w:val="24"/>
        </w:rPr>
        <w:t xml:space="preserve">held </w:t>
      </w:r>
      <w:r w:rsidRPr="006A3495">
        <w:rPr>
          <w:rFonts w:ascii="Times New Roman" w:hAnsi="Times New Roman" w:cs="Times New Roman"/>
          <w:sz w:val="24"/>
          <w:szCs w:val="24"/>
        </w:rPr>
        <w:t>parents</w:t>
      </w:r>
      <w:r w:rsidR="008A5C39">
        <w:rPr>
          <w:rFonts w:ascii="Times New Roman" w:hAnsi="Times New Roman" w:cs="Times New Roman"/>
          <w:sz w:val="24"/>
          <w:szCs w:val="24"/>
        </w:rPr>
        <w:t xml:space="preserve"> responsible</w:t>
      </w:r>
      <w:r w:rsidRPr="006A3495">
        <w:rPr>
          <w:rFonts w:ascii="Times New Roman" w:hAnsi="Times New Roman" w:cs="Times New Roman"/>
          <w:sz w:val="24"/>
          <w:szCs w:val="24"/>
        </w:rPr>
        <w:t xml:space="preserve"> for failing to care for and </w:t>
      </w:r>
      <w:r w:rsidR="00EC1FA1">
        <w:rPr>
          <w:rFonts w:ascii="Times New Roman" w:hAnsi="Times New Roman" w:cs="Times New Roman"/>
          <w:sz w:val="24"/>
          <w:szCs w:val="24"/>
        </w:rPr>
        <w:t>manage</w:t>
      </w:r>
      <w:r w:rsidR="00EC1FA1" w:rsidRPr="006A3495">
        <w:rPr>
          <w:rFonts w:ascii="Times New Roman" w:hAnsi="Times New Roman" w:cs="Times New Roman"/>
          <w:sz w:val="24"/>
          <w:szCs w:val="24"/>
        </w:rPr>
        <w:t xml:space="preserve"> </w:t>
      </w:r>
      <w:r w:rsidRPr="006A3495">
        <w:rPr>
          <w:rFonts w:ascii="Times New Roman" w:hAnsi="Times New Roman" w:cs="Times New Roman"/>
          <w:sz w:val="24"/>
          <w:szCs w:val="24"/>
        </w:rPr>
        <w:t>their teenage daugh</w:t>
      </w:r>
      <w:r w:rsidR="00DC25DB">
        <w:rPr>
          <w:rFonts w:ascii="Times New Roman" w:hAnsi="Times New Roman" w:cs="Times New Roman"/>
          <w:sz w:val="24"/>
          <w:szCs w:val="24"/>
        </w:rPr>
        <w:t>ters. Teenage</w:t>
      </w:r>
      <w:r w:rsidRPr="006A3495">
        <w:rPr>
          <w:rFonts w:ascii="Times New Roman" w:hAnsi="Times New Roman" w:cs="Times New Roman"/>
          <w:sz w:val="24"/>
          <w:szCs w:val="24"/>
        </w:rPr>
        <w:t xml:space="preserve"> girls reported that parents and guardians were no longer </w:t>
      </w:r>
      <w:r w:rsidR="00EC1FA1">
        <w:rPr>
          <w:rFonts w:ascii="Times New Roman" w:hAnsi="Times New Roman" w:cs="Times New Roman"/>
          <w:sz w:val="24"/>
          <w:szCs w:val="24"/>
        </w:rPr>
        <w:t>firm</w:t>
      </w:r>
      <w:r w:rsidR="00EC1FA1" w:rsidRPr="006A3495">
        <w:rPr>
          <w:rFonts w:ascii="Times New Roman" w:hAnsi="Times New Roman" w:cs="Times New Roman"/>
          <w:sz w:val="24"/>
          <w:szCs w:val="24"/>
        </w:rPr>
        <w:t xml:space="preserve"> </w:t>
      </w:r>
      <w:r w:rsidRPr="006A3495">
        <w:rPr>
          <w:rFonts w:ascii="Times New Roman" w:hAnsi="Times New Roman" w:cs="Times New Roman"/>
          <w:sz w:val="24"/>
          <w:szCs w:val="24"/>
        </w:rPr>
        <w:t>with their daughters’</w:t>
      </w:r>
      <w:r w:rsidR="00EC1FA1" w:rsidRPr="00EC1FA1">
        <w:rPr>
          <w:rFonts w:ascii="Times New Roman" w:hAnsi="Times New Roman" w:cs="Times New Roman"/>
          <w:sz w:val="24"/>
          <w:szCs w:val="24"/>
        </w:rPr>
        <w:t xml:space="preserve"> </w:t>
      </w:r>
      <w:r w:rsidR="00EC1FA1">
        <w:rPr>
          <w:rFonts w:ascii="Times New Roman" w:hAnsi="Times New Roman" w:cs="Times New Roman"/>
          <w:sz w:val="24"/>
          <w:szCs w:val="24"/>
        </w:rPr>
        <w:t>behaviour</w:t>
      </w:r>
      <w:r w:rsidR="00A97D76">
        <w:rPr>
          <w:rFonts w:ascii="Times New Roman" w:hAnsi="Times New Roman" w:cs="Times New Roman"/>
          <w:sz w:val="24"/>
          <w:szCs w:val="24"/>
        </w:rPr>
        <w:t xml:space="preserve">, it </w:t>
      </w:r>
      <w:r w:rsidRPr="006A3495">
        <w:rPr>
          <w:rFonts w:ascii="Times New Roman" w:hAnsi="Times New Roman" w:cs="Times New Roman"/>
          <w:sz w:val="24"/>
          <w:szCs w:val="24"/>
        </w:rPr>
        <w:t xml:space="preserve">was the case in the </w:t>
      </w:r>
      <w:r w:rsidR="00EC1FA1">
        <w:rPr>
          <w:rFonts w:ascii="Times New Roman" w:hAnsi="Times New Roman" w:cs="Times New Roman"/>
          <w:sz w:val="24"/>
          <w:szCs w:val="24"/>
        </w:rPr>
        <w:t>historic</w:t>
      </w:r>
      <w:r w:rsidR="00EC1FA1"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days, and this </w:t>
      </w:r>
      <w:r w:rsidR="00EC1FA1">
        <w:rPr>
          <w:rFonts w:ascii="Times New Roman" w:hAnsi="Times New Roman" w:cs="Times New Roman"/>
          <w:sz w:val="24"/>
          <w:szCs w:val="24"/>
        </w:rPr>
        <w:t>authorized</w:t>
      </w:r>
      <w:r w:rsidR="00EC1FA1"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their daughters to </w:t>
      </w:r>
      <w:r w:rsidR="00EC1FA1">
        <w:rPr>
          <w:rFonts w:ascii="Times New Roman" w:hAnsi="Times New Roman" w:cs="Times New Roman"/>
          <w:sz w:val="24"/>
          <w:szCs w:val="24"/>
        </w:rPr>
        <w:t>hang around</w:t>
      </w:r>
      <w:r w:rsidR="00EC1FA1"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(Sekiwunga and Whyte, 2009). This shows that the responsibility does not only rest on parents alone, even though they tend to be the initial point of reference when things </w:t>
      </w:r>
      <w:r w:rsidRPr="006A3495">
        <w:rPr>
          <w:rFonts w:ascii="Times New Roman" w:hAnsi="Times New Roman" w:cs="Times New Roman"/>
          <w:sz w:val="24"/>
          <w:szCs w:val="24"/>
        </w:rPr>
        <w:lastRenderedPageBreak/>
        <w:t xml:space="preserve">go out of hand </w:t>
      </w:r>
      <w:r w:rsidR="00A97D76">
        <w:rPr>
          <w:rFonts w:ascii="Times New Roman" w:hAnsi="Times New Roman" w:cs="Times New Roman"/>
          <w:sz w:val="24"/>
          <w:szCs w:val="24"/>
        </w:rPr>
        <w:t xml:space="preserve">when it comes to </w:t>
      </w:r>
      <w:r w:rsidRPr="006A3495">
        <w:rPr>
          <w:rFonts w:ascii="Times New Roman" w:hAnsi="Times New Roman" w:cs="Times New Roman"/>
          <w:sz w:val="24"/>
          <w:szCs w:val="24"/>
        </w:rPr>
        <w:t>controlling their teenagers</w:t>
      </w:r>
      <w:r w:rsidR="006013DE">
        <w:rPr>
          <w:rFonts w:ascii="Times New Roman" w:hAnsi="Times New Roman" w:cs="Times New Roman"/>
          <w:sz w:val="24"/>
          <w:szCs w:val="24"/>
        </w:rPr>
        <w:t xml:space="preserve"> and their behaviour</w:t>
      </w:r>
      <w:r w:rsidRPr="006A3495">
        <w:rPr>
          <w:rFonts w:ascii="Times New Roman" w:hAnsi="Times New Roman" w:cs="Times New Roman"/>
          <w:sz w:val="24"/>
          <w:szCs w:val="24"/>
        </w:rPr>
        <w:t xml:space="preserve">, it argued that all the community members should have a role to play in addressing teenage pregnancy. It argues that having both parents </w:t>
      </w:r>
      <w:r w:rsidR="00F46E91">
        <w:rPr>
          <w:rFonts w:ascii="Times New Roman" w:hAnsi="Times New Roman" w:cs="Times New Roman"/>
          <w:sz w:val="24"/>
          <w:szCs w:val="24"/>
        </w:rPr>
        <w:t>plays a crucial role in ensuring</w:t>
      </w:r>
      <w:r w:rsidRPr="006A3495">
        <w:rPr>
          <w:rFonts w:ascii="Times New Roman" w:hAnsi="Times New Roman" w:cs="Times New Roman"/>
          <w:sz w:val="24"/>
          <w:szCs w:val="24"/>
        </w:rPr>
        <w:t xml:space="preserve"> that teenagers are delayed </w:t>
      </w:r>
      <w:r w:rsidR="00765F87" w:rsidRPr="006A3495">
        <w:rPr>
          <w:rFonts w:ascii="Times New Roman" w:hAnsi="Times New Roman" w:cs="Times New Roman"/>
          <w:sz w:val="24"/>
          <w:szCs w:val="24"/>
        </w:rPr>
        <w:t>engaging</w:t>
      </w:r>
      <w:r w:rsidRPr="006A3495">
        <w:rPr>
          <w:rFonts w:ascii="Times New Roman" w:hAnsi="Times New Roman" w:cs="Times New Roman"/>
          <w:sz w:val="24"/>
          <w:szCs w:val="24"/>
        </w:rPr>
        <w:t xml:space="preserve"> in sexual activities as compared to those who have single parents.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Poverty (household environment) is one of the </w:t>
      </w:r>
      <w:r w:rsidR="00A771AE">
        <w:rPr>
          <w:rFonts w:ascii="Times New Roman" w:hAnsi="Times New Roman" w:cs="Times New Roman"/>
          <w:sz w:val="24"/>
          <w:szCs w:val="24"/>
        </w:rPr>
        <w:t>sub-</w:t>
      </w:r>
      <w:r w:rsidRPr="006A3495">
        <w:rPr>
          <w:rFonts w:ascii="Times New Roman" w:hAnsi="Times New Roman" w:cs="Times New Roman"/>
          <w:sz w:val="24"/>
          <w:szCs w:val="24"/>
        </w:rPr>
        <w:t>themes that came up during the semi-structured interviews w</w:t>
      </w:r>
      <w:r w:rsidR="00765F87">
        <w:rPr>
          <w:rFonts w:ascii="Times New Roman" w:hAnsi="Times New Roman" w:cs="Times New Roman"/>
          <w:sz w:val="24"/>
          <w:szCs w:val="24"/>
        </w:rPr>
        <w:t>ith the participants</w:t>
      </w:r>
      <w:r w:rsidRPr="006A3495">
        <w:rPr>
          <w:rFonts w:ascii="Times New Roman" w:hAnsi="Times New Roman" w:cs="Times New Roman"/>
          <w:sz w:val="24"/>
          <w:szCs w:val="24"/>
        </w:rPr>
        <w:t>. Social issues that are encounter on daily basis plays a role or they contribute toward teenage pregnancy. Poverty has been highlighted as the main challenge that is faced by the teenagers, t</w:t>
      </w:r>
      <w:r w:rsidR="008821E2">
        <w:rPr>
          <w:rFonts w:ascii="Times New Roman" w:hAnsi="Times New Roman" w:cs="Times New Roman"/>
          <w:sz w:val="24"/>
          <w:szCs w:val="24"/>
        </w:rPr>
        <w:t>he findings of this study</w:t>
      </w:r>
      <w:r w:rsidRPr="006A3495">
        <w:rPr>
          <w:rFonts w:ascii="Times New Roman" w:hAnsi="Times New Roman" w:cs="Times New Roman"/>
          <w:sz w:val="24"/>
          <w:szCs w:val="24"/>
        </w:rPr>
        <w:t xml:space="preserve"> claims that teenagers who are exposed to poverty are mostly likely to desert school after they have fallen pregnant as compared to those who are coming from households that are stable.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of the participants claimed that, </w:t>
      </w:r>
      <w:r w:rsidRPr="00DC25DB">
        <w:rPr>
          <w:rFonts w:ascii="Times New Roman" w:hAnsi="Times New Roman" w:cs="Times New Roman"/>
          <w:i/>
          <w:sz w:val="24"/>
          <w:szCs w:val="24"/>
        </w:rPr>
        <w:t>“Poverty and household environment, sometimes you will find that some of these girls and children that fall pregnant when they are still young they come from very poor family backgrounds and having a baby means that they are adding on the family expenses that are already there. That forces them to go look for employment and think lack of information and parental involvement, some parents they do not really care that their kids are pregnant and they are not even willing to give their children support even after the pregnancy. That becomes a problem for the teenager to actually return to school, because they have to feed for themselves and their new-born babies.”</w:t>
      </w:r>
    </w:p>
    <w:p w:rsidR="0015162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Pregnancies among</w:t>
      </w:r>
      <w:r w:rsidR="00AC5FDC">
        <w:rPr>
          <w:rFonts w:ascii="Times New Roman" w:hAnsi="Times New Roman" w:cs="Times New Roman"/>
          <w:sz w:val="24"/>
          <w:szCs w:val="24"/>
        </w:rPr>
        <w:t>st</w:t>
      </w:r>
      <w:r w:rsidRPr="006A3495">
        <w:rPr>
          <w:rFonts w:ascii="Times New Roman" w:hAnsi="Times New Roman" w:cs="Times New Roman"/>
          <w:sz w:val="24"/>
          <w:szCs w:val="24"/>
        </w:rPr>
        <w:t xml:space="preserve"> te</w:t>
      </w:r>
      <w:r w:rsidR="00DC25DB">
        <w:rPr>
          <w:rFonts w:ascii="Times New Roman" w:hAnsi="Times New Roman" w:cs="Times New Roman"/>
          <w:sz w:val="24"/>
          <w:szCs w:val="24"/>
        </w:rPr>
        <w:t xml:space="preserve">enagers are </w:t>
      </w:r>
      <w:r w:rsidR="00AC5FDC">
        <w:rPr>
          <w:rFonts w:ascii="Times New Roman" w:hAnsi="Times New Roman" w:cs="Times New Roman"/>
          <w:sz w:val="24"/>
          <w:szCs w:val="24"/>
        </w:rPr>
        <w:t>connected</w:t>
      </w:r>
      <w:r w:rsidR="00AC5FDC" w:rsidRPr="006A3495">
        <w:rPr>
          <w:rFonts w:ascii="Times New Roman" w:hAnsi="Times New Roman" w:cs="Times New Roman"/>
          <w:sz w:val="24"/>
          <w:szCs w:val="24"/>
        </w:rPr>
        <w:t xml:space="preserve"> </w:t>
      </w:r>
      <w:r w:rsidR="00AC5FDC">
        <w:rPr>
          <w:rFonts w:ascii="Times New Roman" w:hAnsi="Times New Roman" w:cs="Times New Roman"/>
          <w:sz w:val="24"/>
          <w:szCs w:val="24"/>
        </w:rPr>
        <w:t xml:space="preserve">to social challenges, and this is </w:t>
      </w:r>
      <w:r w:rsidRPr="006A3495">
        <w:rPr>
          <w:rFonts w:ascii="Times New Roman" w:hAnsi="Times New Roman" w:cs="Times New Roman"/>
          <w:sz w:val="24"/>
          <w:szCs w:val="24"/>
        </w:rPr>
        <w:t xml:space="preserve">dominant in </w:t>
      </w:r>
      <w:r w:rsidR="006F1C3A">
        <w:rPr>
          <w:rFonts w:ascii="Times New Roman" w:hAnsi="Times New Roman" w:cs="Times New Roman"/>
          <w:sz w:val="24"/>
          <w:szCs w:val="24"/>
        </w:rPr>
        <w:t>emerging</w:t>
      </w:r>
      <w:r w:rsidR="00E05735">
        <w:rPr>
          <w:rFonts w:ascii="Times New Roman" w:hAnsi="Times New Roman" w:cs="Times New Roman"/>
          <w:sz w:val="24"/>
          <w:szCs w:val="24"/>
        </w:rPr>
        <w:t xml:space="preserve"> </w:t>
      </w:r>
      <w:r w:rsidRPr="006A3495">
        <w:rPr>
          <w:rFonts w:ascii="Times New Roman" w:hAnsi="Times New Roman" w:cs="Times New Roman"/>
          <w:sz w:val="24"/>
          <w:szCs w:val="24"/>
        </w:rPr>
        <w:t>countries</w:t>
      </w:r>
      <w:r w:rsidR="006F1C3A">
        <w:rPr>
          <w:rFonts w:ascii="Times New Roman" w:hAnsi="Times New Roman" w:cs="Times New Roman"/>
          <w:sz w:val="24"/>
          <w:szCs w:val="24"/>
        </w:rPr>
        <w:t xml:space="preserve"> (</w:t>
      </w:r>
      <w:r w:rsidR="00E05735">
        <w:rPr>
          <w:rFonts w:ascii="Times New Roman" w:hAnsi="Times New Roman" w:cs="Times New Roman"/>
          <w:sz w:val="24"/>
          <w:szCs w:val="24"/>
        </w:rPr>
        <w:t xml:space="preserve">such as </w:t>
      </w:r>
      <w:r w:rsidR="006F1C3A">
        <w:rPr>
          <w:rFonts w:ascii="Times New Roman" w:hAnsi="Times New Roman" w:cs="Times New Roman"/>
          <w:sz w:val="24"/>
          <w:szCs w:val="24"/>
        </w:rPr>
        <w:t>South Africa)</w:t>
      </w:r>
      <w:r w:rsidRPr="006A3495">
        <w:rPr>
          <w:rFonts w:ascii="Times New Roman" w:hAnsi="Times New Roman" w:cs="Times New Roman"/>
          <w:sz w:val="24"/>
          <w:szCs w:val="24"/>
        </w:rPr>
        <w:t xml:space="preserve"> and in particular poverty </w:t>
      </w:r>
      <w:r w:rsidR="003A2510">
        <w:rPr>
          <w:rFonts w:ascii="Times New Roman" w:hAnsi="Times New Roman" w:cs="Times New Roman"/>
          <w:sz w:val="24"/>
          <w:szCs w:val="24"/>
        </w:rPr>
        <w:t>troubled</w:t>
      </w:r>
      <w:r w:rsidR="00E05735">
        <w:rPr>
          <w:rFonts w:ascii="Times New Roman" w:hAnsi="Times New Roman" w:cs="Times New Roman"/>
          <w:sz w:val="24"/>
          <w:szCs w:val="24"/>
        </w:rPr>
        <w:t xml:space="preserve"> </w:t>
      </w:r>
      <w:r w:rsidR="003A2510">
        <w:rPr>
          <w:rFonts w:ascii="Times New Roman" w:hAnsi="Times New Roman" w:cs="Times New Roman"/>
          <w:sz w:val="24"/>
          <w:szCs w:val="24"/>
        </w:rPr>
        <w:t>groups</w:t>
      </w:r>
      <w:r w:rsidRPr="006A3495">
        <w:rPr>
          <w:rFonts w:ascii="Times New Roman" w:hAnsi="Times New Roman" w:cs="Times New Roman"/>
          <w:sz w:val="24"/>
          <w:szCs w:val="24"/>
        </w:rPr>
        <w:t xml:space="preserve">. Risky sexual behaviours among teenagers are more </w:t>
      </w:r>
      <w:r w:rsidR="00E05735">
        <w:rPr>
          <w:rFonts w:ascii="Times New Roman" w:hAnsi="Times New Roman" w:cs="Times New Roman"/>
          <w:sz w:val="24"/>
          <w:szCs w:val="24"/>
        </w:rPr>
        <w:t>expected</w:t>
      </w:r>
      <w:r w:rsidR="00E0573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to occur in </w:t>
      </w:r>
      <w:r w:rsidR="00E05735">
        <w:rPr>
          <w:rFonts w:ascii="Times New Roman" w:hAnsi="Times New Roman" w:cs="Times New Roman"/>
          <w:sz w:val="24"/>
          <w:szCs w:val="24"/>
        </w:rPr>
        <w:t>deprived</w:t>
      </w:r>
      <w:r w:rsidR="00E0573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families and </w:t>
      </w:r>
      <w:r w:rsidR="003A2510">
        <w:rPr>
          <w:rFonts w:ascii="Times New Roman" w:hAnsi="Times New Roman" w:cs="Times New Roman"/>
          <w:sz w:val="24"/>
          <w:szCs w:val="24"/>
        </w:rPr>
        <w:t xml:space="preserve">in </w:t>
      </w:r>
      <w:r w:rsidRPr="006A3495">
        <w:rPr>
          <w:rFonts w:ascii="Times New Roman" w:hAnsi="Times New Roman" w:cs="Times New Roman"/>
          <w:sz w:val="24"/>
          <w:szCs w:val="24"/>
        </w:rPr>
        <w:t>those with single parents. According to Jewkes, Mo</w:t>
      </w:r>
      <w:r w:rsidR="00E05735">
        <w:rPr>
          <w:rFonts w:ascii="Times New Roman" w:hAnsi="Times New Roman" w:cs="Times New Roman"/>
          <w:sz w:val="24"/>
          <w:szCs w:val="24"/>
        </w:rPr>
        <w:t>rrell &amp;</w:t>
      </w:r>
      <w:r w:rsidR="005605C5">
        <w:rPr>
          <w:rFonts w:ascii="Times New Roman" w:hAnsi="Times New Roman" w:cs="Times New Roman"/>
          <w:sz w:val="24"/>
          <w:szCs w:val="24"/>
        </w:rPr>
        <w:t xml:space="preserve"> </w:t>
      </w:r>
      <w:r w:rsidR="00E05735">
        <w:rPr>
          <w:rFonts w:ascii="Times New Roman" w:hAnsi="Times New Roman" w:cs="Times New Roman"/>
          <w:sz w:val="24"/>
          <w:szCs w:val="24"/>
        </w:rPr>
        <w:t>Christofides (2009) teenagers</w:t>
      </w:r>
      <w:r w:rsidRPr="006A3495">
        <w:rPr>
          <w:rFonts w:ascii="Times New Roman" w:hAnsi="Times New Roman" w:cs="Times New Roman"/>
          <w:sz w:val="24"/>
          <w:szCs w:val="24"/>
        </w:rPr>
        <w:t xml:space="preserve"> are </w:t>
      </w:r>
      <w:r w:rsidR="00E05735">
        <w:rPr>
          <w:rFonts w:ascii="Times New Roman" w:hAnsi="Times New Roman" w:cs="Times New Roman"/>
          <w:sz w:val="24"/>
          <w:szCs w:val="24"/>
        </w:rPr>
        <w:t>enforced</w:t>
      </w:r>
      <w:r w:rsidR="00E0573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to become sexually involved in an </w:t>
      </w:r>
      <w:r w:rsidR="00E05735">
        <w:rPr>
          <w:rFonts w:ascii="Times New Roman" w:hAnsi="Times New Roman" w:cs="Times New Roman"/>
          <w:sz w:val="24"/>
          <w:szCs w:val="24"/>
        </w:rPr>
        <w:t>attempt</w:t>
      </w:r>
      <w:r w:rsidR="00E05735" w:rsidRPr="006A3495">
        <w:rPr>
          <w:rFonts w:ascii="Times New Roman" w:hAnsi="Times New Roman" w:cs="Times New Roman"/>
          <w:sz w:val="24"/>
          <w:szCs w:val="24"/>
        </w:rPr>
        <w:t xml:space="preserve"> </w:t>
      </w:r>
      <w:r w:rsidR="00E05735">
        <w:rPr>
          <w:rFonts w:ascii="Times New Roman" w:hAnsi="Times New Roman" w:cs="Times New Roman"/>
          <w:sz w:val="24"/>
          <w:szCs w:val="24"/>
        </w:rPr>
        <w:t>to obtain material access due to</w:t>
      </w:r>
      <w:r w:rsidRPr="006A3495">
        <w:rPr>
          <w:rFonts w:ascii="Times New Roman" w:hAnsi="Times New Roman" w:cs="Times New Roman"/>
          <w:sz w:val="24"/>
          <w:szCs w:val="24"/>
        </w:rPr>
        <w:t xml:space="preserve"> </w:t>
      </w:r>
      <w:r w:rsidR="00E05735">
        <w:rPr>
          <w:rFonts w:ascii="Times New Roman" w:hAnsi="Times New Roman" w:cs="Times New Roman"/>
          <w:sz w:val="24"/>
          <w:szCs w:val="24"/>
        </w:rPr>
        <w:t xml:space="preserve">deficiency in </w:t>
      </w:r>
      <w:r w:rsidRPr="006A3495">
        <w:rPr>
          <w:rFonts w:ascii="Times New Roman" w:hAnsi="Times New Roman" w:cs="Times New Roman"/>
          <w:sz w:val="24"/>
          <w:szCs w:val="24"/>
        </w:rPr>
        <w:t xml:space="preserve">resources. It shows that being in an environment that have social challenges, tend to become a barrier to access of resources that needs monetary value, even though there are services that are provided freely by the government institutions. In South Africa, low-income families </w:t>
      </w:r>
      <w:r w:rsidR="00304532">
        <w:rPr>
          <w:rFonts w:ascii="Times New Roman" w:hAnsi="Times New Roman" w:cs="Times New Roman"/>
          <w:sz w:val="24"/>
          <w:szCs w:val="24"/>
        </w:rPr>
        <w:t>add</w:t>
      </w:r>
      <w:r w:rsidR="00304532"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to </w:t>
      </w:r>
      <w:r w:rsidR="00304532">
        <w:rPr>
          <w:rFonts w:ascii="Times New Roman" w:hAnsi="Times New Roman" w:cs="Times New Roman"/>
          <w:sz w:val="24"/>
          <w:szCs w:val="24"/>
        </w:rPr>
        <w:t>dangerous</w:t>
      </w:r>
      <w:r w:rsidR="00304532"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sexual behaviour </w:t>
      </w:r>
      <w:r w:rsidR="00304532">
        <w:rPr>
          <w:rFonts w:ascii="Times New Roman" w:hAnsi="Times New Roman" w:cs="Times New Roman"/>
          <w:sz w:val="24"/>
          <w:szCs w:val="24"/>
        </w:rPr>
        <w:t>along with</w:t>
      </w:r>
      <w:r w:rsidR="00304532"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young people in both rural and urban areas (Hallman, 2005).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final </w:t>
      </w:r>
      <w:r w:rsidR="00FE293E">
        <w:rPr>
          <w:rFonts w:ascii="Times New Roman" w:hAnsi="Times New Roman" w:cs="Times New Roman"/>
          <w:sz w:val="24"/>
          <w:szCs w:val="24"/>
        </w:rPr>
        <w:t>sub-</w:t>
      </w:r>
      <w:r w:rsidRPr="006A3495">
        <w:rPr>
          <w:rFonts w:ascii="Times New Roman" w:hAnsi="Times New Roman" w:cs="Times New Roman"/>
          <w:sz w:val="24"/>
          <w:szCs w:val="24"/>
        </w:rPr>
        <w:t xml:space="preserve">themes that occurred, was an early exposure to sexual activities, which it is mainly driven by different conditions. According to the findings of this study, early exposure comes from </w:t>
      </w:r>
      <w:r w:rsidRPr="006A3495">
        <w:rPr>
          <w:rFonts w:ascii="Times New Roman" w:hAnsi="Times New Roman" w:cs="Times New Roman"/>
          <w:sz w:val="24"/>
          <w:szCs w:val="24"/>
        </w:rPr>
        <w:lastRenderedPageBreak/>
        <w:t xml:space="preserve">different sources, such as media and the home environment that the teenagers are exposed to, the participants believed that the type of family structure that the teenager has and access to mass media contribute severely to early exposure to teenage pregnancy. MacLeod (2009) holds the same views that early sexual exposure is a risk </w:t>
      </w:r>
      <w:r w:rsidR="00B848F5">
        <w:rPr>
          <w:rFonts w:ascii="Times New Roman" w:hAnsi="Times New Roman" w:cs="Times New Roman"/>
          <w:sz w:val="24"/>
          <w:szCs w:val="24"/>
        </w:rPr>
        <w:t>cause</w:t>
      </w:r>
      <w:r w:rsidR="00B848F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for </w:t>
      </w:r>
      <w:r w:rsidR="00B848F5">
        <w:rPr>
          <w:rFonts w:ascii="Times New Roman" w:hAnsi="Times New Roman" w:cs="Times New Roman"/>
          <w:sz w:val="24"/>
          <w:szCs w:val="24"/>
        </w:rPr>
        <w:t>unnecessary</w:t>
      </w:r>
      <w:r w:rsidR="00B848F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and unplanned teenage pregnancy. </w:t>
      </w:r>
      <w:r w:rsidR="008F023E">
        <w:rPr>
          <w:rFonts w:ascii="Times New Roman" w:hAnsi="Times New Roman" w:cs="Times New Roman"/>
          <w:sz w:val="24"/>
          <w:szCs w:val="24"/>
        </w:rPr>
        <w:t xml:space="preserve">Imbalance </w:t>
      </w:r>
      <w:r w:rsidRPr="006A3495">
        <w:rPr>
          <w:rFonts w:ascii="Times New Roman" w:hAnsi="Times New Roman" w:cs="Times New Roman"/>
          <w:sz w:val="24"/>
          <w:szCs w:val="24"/>
        </w:rPr>
        <w:t xml:space="preserve">power </w:t>
      </w:r>
      <w:r w:rsidR="00B848F5">
        <w:rPr>
          <w:rFonts w:ascii="Times New Roman" w:hAnsi="Times New Roman" w:cs="Times New Roman"/>
          <w:sz w:val="24"/>
          <w:szCs w:val="24"/>
        </w:rPr>
        <w:t>relationships</w:t>
      </w:r>
      <w:r w:rsidR="00B848F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in the </w:t>
      </w:r>
      <w:r w:rsidR="00B848F5">
        <w:rPr>
          <w:rFonts w:ascii="Times New Roman" w:hAnsi="Times New Roman" w:cs="Times New Roman"/>
          <w:sz w:val="24"/>
          <w:szCs w:val="24"/>
        </w:rPr>
        <w:t>affairs</w:t>
      </w:r>
      <w:r w:rsidR="00B848F5" w:rsidRPr="006A3495">
        <w:rPr>
          <w:rFonts w:ascii="Times New Roman" w:hAnsi="Times New Roman" w:cs="Times New Roman"/>
          <w:sz w:val="24"/>
          <w:szCs w:val="24"/>
        </w:rPr>
        <w:t xml:space="preserve"> </w:t>
      </w:r>
      <w:r w:rsidR="00B848F5">
        <w:rPr>
          <w:rFonts w:ascii="Times New Roman" w:hAnsi="Times New Roman" w:cs="Times New Roman"/>
          <w:sz w:val="24"/>
          <w:szCs w:val="24"/>
        </w:rPr>
        <w:t xml:space="preserve">of </w:t>
      </w:r>
      <w:r w:rsidRPr="006A3495">
        <w:rPr>
          <w:rFonts w:ascii="Times New Roman" w:hAnsi="Times New Roman" w:cs="Times New Roman"/>
          <w:sz w:val="24"/>
          <w:szCs w:val="24"/>
        </w:rPr>
        <w:t xml:space="preserve">young women </w:t>
      </w:r>
      <w:r w:rsidR="00B848F5">
        <w:rPr>
          <w:rFonts w:ascii="Times New Roman" w:hAnsi="Times New Roman" w:cs="Times New Roman"/>
          <w:sz w:val="24"/>
          <w:szCs w:val="24"/>
        </w:rPr>
        <w:t>discover</w:t>
      </w:r>
      <w:r w:rsidR="00B848F5" w:rsidRPr="006A3495">
        <w:rPr>
          <w:rFonts w:ascii="Times New Roman" w:hAnsi="Times New Roman" w:cs="Times New Roman"/>
          <w:sz w:val="24"/>
          <w:szCs w:val="24"/>
        </w:rPr>
        <w:t xml:space="preserve"> </w:t>
      </w:r>
      <w:r w:rsidR="00B848F5">
        <w:rPr>
          <w:rFonts w:ascii="Times New Roman" w:hAnsi="Times New Roman" w:cs="Times New Roman"/>
          <w:sz w:val="24"/>
          <w:szCs w:val="24"/>
        </w:rPr>
        <w:t>themselves in situations that expose them</w:t>
      </w:r>
      <w:r w:rsidR="00DC25DB">
        <w:rPr>
          <w:rFonts w:ascii="Times New Roman" w:hAnsi="Times New Roman" w:cs="Times New Roman"/>
          <w:sz w:val="24"/>
          <w:szCs w:val="24"/>
        </w:rPr>
        <w:t xml:space="preserve"> to early sexual </w:t>
      </w:r>
      <w:r w:rsidR="00D519ED">
        <w:rPr>
          <w:rFonts w:ascii="Times New Roman" w:hAnsi="Times New Roman" w:cs="Times New Roman"/>
          <w:sz w:val="24"/>
          <w:szCs w:val="24"/>
        </w:rPr>
        <w:t>engagement (</w:t>
      </w:r>
      <w:r w:rsidR="00DC25DB">
        <w:rPr>
          <w:rFonts w:ascii="Times New Roman" w:hAnsi="Times New Roman" w:cs="Times New Roman"/>
          <w:sz w:val="24"/>
          <w:szCs w:val="24"/>
        </w:rPr>
        <w:t>MacL</w:t>
      </w:r>
      <w:r w:rsidRPr="006A3495">
        <w:rPr>
          <w:rFonts w:ascii="Times New Roman" w:hAnsi="Times New Roman" w:cs="Times New Roman"/>
          <w:sz w:val="24"/>
          <w:szCs w:val="24"/>
        </w:rPr>
        <w:t xml:space="preserve">eod, 2009). Home environment also counts for teenagers that grew up in child headed households, where the only adults are granny who are old, and they cannot have full control over the teenagers’ behaviour.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On early exposure one participant said, </w:t>
      </w:r>
      <w:r w:rsidRPr="00DC25DB">
        <w:rPr>
          <w:rFonts w:ascii="Times New Roman" w:hAnsi="Times New Roman" w:cs="Times New Roman"/>
          <w:i/>
          <w:sz w:val="24"/>
          <w:szCs w:val="24"/>
        </w:rPr>
        <w:t>“Well I think now teenagers they watch too much television, and they are more exposed to romantic movies, it actually where they see people doing the deed, and now they want to put into action or practice forgetting the consequences”.</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On household environment, one participant mentioned: </w:t>
      </w:r>
      <w:r w:rsidRPr="00DC25DB">
        <w:rPr>
          <w:rFonts w:ascii="Times New Roman" w:hAnsi="Times New Roman" w:cs="Times New Roman"/>
          <w:i/>
          <w:sz w:val="24"/>
          <w:szCs w:val="24"/>
        </w:rPr>
        <w:t>“The reasons would be that others they come from poor households environment that are living under poverty, others because they are the ones who are taking care of their families, like child headed. When their teachers and their peers are mistreating them, it may also contribute to them to abandon school permanently”.</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Rosato (1999) argues that teenage pregnancy is very </w:t>
      </w:r>
      <w:r w:rsidR="00B848F5">
        <w:rPr>
          <w:rFonts w:ascii="Times New Roman" w:hAnsi="Times New Roman" w:cs="Times New Roman"/>
          <w:sz w:val="24"/>
          <w:szCs w:val="24"/>
        </w:rPr>
        <w:t>tall</w:t>
      </w:r>
      <w:r w:rsidR="00B848F5"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midst teenagers who do not have family support, come from malfunctioning homes, are raised by single parents, have difficulty with school and who come from socially </w:t>
      </w:r>
      <w:r w:rsidR="00B848F5">
        <w:rPr>
          <w:rFonts w:ascii="Times New Roman" w:hAnsi="Times New Roman" w:cs="Times New Roman"/>
          <w:sz w:val="24"/>
          <w:szCs w:val="24"/>
        </w:rPr>
        <w:t>underprivileged</w:t>
      </w:r>
      <w:r w:rsidR="00B848F5" w:rsidRPr="00B848F5">
        <w:rPr>
          <w:rFonts w:ascii="Times New Roman" w:hAnsi="Times New Roman" w:cs="Times New Roman"/>
          <w:sz w:val="24"/>
          <w:szCs w:val="24"/>
        </w:rPr>
        <w:t xml:space="preserve"> </w:t>
      </w:r>
      <w:r w:rsidR="00B848F5">
        <w:rPr>
          <w:rFonts w:ascii="Times New Roman" w:hAnsi="Times New Roman" w:cs="Times New Roman"/>
          <w:sz w:val="24"/>
          <w:szCs w:val="24"/>
        </w:rPr>
        <w:t>environments</w:t>
      </w:r>
      <w:r w:rsidRPr="006A3495">
        <w:rPr>
          <w:rFonts w:ascii="Times New Roman" w:hAnsi="Times New Roman" w:cs="Times New Roman"/>
          <w:sz w:val="24"/>
          <w:szCs w:val="24"/>
        </w:rPr>
        <w:t>.</w:t>
      </w:r>
    </w:p>
    <w:p w:rsidR="006A3495" w:rsidRPr="00DC25DB" w:rsidRDefault="006A3495" w:rsidP="006A3495">
      <w:pPr>
        <w:spacing w:line="360" w:lineRule="auto"/>
        <w:jc w:val="both"/>
        <w:rPr>
          <w:rFonts w:ascii="Times New Roman" w:hAnsi="Times New Roman" w:cs="Times New Roman"/>
          <w:b/>
          <w:sz w:val="24"/>
          <w:szCs w:val="24"/>
        </w:rPr>
      </w:pPr>
      <w:r w:rsidRPr="00DC25DB">
        <w:rPr>
          <w:rFonts w:ascii="Times New Roman" w:hAnsi="Times New Roman" w:cs="Times New Roman"/>
          <w:b/>
          <w:sz w:val="24"/>
          <w:szCs w:val="24"/>
        </w:rPr>
        <w:t>Conclusion</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There were several contributing circumstances that were raised, or that were seen by the informants, they stated that, children’s rights, lack of information, parental involvement, poverty (household environment) and early exposure to sexual activities, all these were the fundamental circumstances contributing to teenage pregnancy</w:t>
      </w:r>
      <w:r w:rsidR="001E2389">
        <w:rPr>
          <w:rFonts w:ascii="Times New Roman" w:hAnsi="Times New Roman" w:cs="Times New Roman"/>
          <w:sz w:val="24"/>
          <w:szCs w:val="24"/>
        </w:rPr>
        <w:t>. They argued that these issues</w:t>
      </w:r>
      <w:r w:rsidR="001E2389" w:rsidRPr="006A3495">
        <w:rPr>
          <w:rFonts w:ascii="Times New Roman" w:hAnsi="Times New Roman" w:cs="Times New Roman"/>
          <w:sz w:val="24"/>
          <w:szCs w:val="24"/>
        </w:rPr>
        <w:t xml:space="preserve"> </w:t>
      </w:r>
      <w:r w:rsidR="001E2389">
        <w:rPr>
          <w:rFonts w:ascii="Times New Roman" w:hAnsi="Times New Roman" w:cs="Times New Roman"/>
          <w:sz w:val="24"/>
          <w:szCs w:val="24"/>
        </w:rPr>
        <w:t xml:space="preserve">that </w:t>
      </w:r>
      <w:r w:rsidRPr="006A3495">
        <w:rPr>
          <w:rFonts w:ascii="Times New Roman" w:hAnsi="Times New Roman" w:cs="Times New Roman"/>
          <w:sz w:val="24"/>
          <w:szCs w:val="24"/>
        </w:rPr>
        <w:t>play</w:t>
      </w:r>
      <w:r w:rsidR="001E2389">
        <w:rPr>
          <w:rFonts w:ascii="Times New Roman" w:hAnsi="Times New Roman" w:cs="Times New Roman"/>
          <w:sz w:val="24"/>
          <w:szCs w:val="24"/>
        </w:rPr>
        <w:t>s</w:t>
      </w:r>
      <w:r w:rsidRPr="006A3495">
        <w:rPr>
          <w:rFonts w:ascii="Times New Roman" w:hAnsi="Times New Roman" w:cs="Times New Roman"/>
          <w:sz w:val="24"/>
          <w:szCs w:val="24"/>
        </w:rPr>
        <w:t xml:space="preserve"> a role in </w:t>
      </w:r>
      <w:r w:rsidR="001B65C7">
        <w:rPr>
          <w:rFonts w:ascii="Times New Roman" w:hAnsi="Times New Roman" w:cs="Times New Roman"/>
          <w:sz w:val="24"/>
          <w:szCs w:val="24"/>
        </w:rPr>
        <w:t>causative</w:t>
      </w:r>
      <w:r w:rsidR="001B65C7" w:rsidRPr="006A3495">
        <w:rPr>
          <w:rFonts w:ascii="Times New Roman" w:hAnsi="Times New Roman" w:cs="Times New Roman"/>
          <w:sz w:val="24"/>
          <w:szCs w:val="24"/>
        </w:rPr>
        <w:t xml:space="preserve"> </w:t>
      </w:r>
      <w:r w:rsidR="001B65C7">
        <w:rPr>
          <w:rFonts w:ascii="Times New Roman" w:hAnsi="Times New Roman" w:cs="Times New Roman"/>
          <w:sz w:val="24"/>
          <w:szCs w:val="24"/>
        </w:rPr>
        <w:t xml:space="preserve">to the escalating </w:t>
      </w:r>
      <w:r w:rsidRPr="006A3495">
        <w:rPr>
          <w:rFonts w:ascii="Times New Roman" w:hAnsi="Times New Roman" w:cs="Times New Roman"/>
          <w:sz w:val="24"/>
          <w:szCs w:val="24"/>
        </w:rPr>
        <w:t>teenage</w:t>
      </w:r>
      <w:r w:rsidR="001B65C7">
        <w:rPr>
          <w:rFonts w:ascii="Times New Roman" w:hAnsi="Times New Roman" w:cs="Times New Roman"/>
          <w:sz w:val="24"/>
          <w:szCs w:val="24"/>
        </w:rPr>
        <w:t xml:space="preserve"> pregnancy rates</w:t>
      </w:r>
      <w:r w:rsidRPr="006A3495">
        <w:rPr>
          <w:rFonts w:ascii="Times New Roman" w:hAnsi="Times New Roman" w:cs="Times New Roman"/>
          <w:sz w:val="24"/>
          <w:szCs w:val="24"/>
        </w:rPr>
        <w:t xml:space="preserve">. All the above circumstances were discussed based on the secondary aim of the study, which it was to explore social work honours students’ views on circumstances contributing to teenage pregnancy. The circumstances were much more in accordance and they were supported by other theoretical evidence from other studies, which holds the similar views of the findings of this particular study. </w:t>
      </w:r>
    </w:p>
    <w:p w:rsidR="006A3495" w:rsidRPr="00DC25DB" w:rsidRDefault="00DE4383" w:rsidP="006A3495">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4.3</w:t>
      </w:r>
      <w:r w:rsidR="00816DAC">
        <w:rPr>
          <w:rFonts w:ascii="Times New Roman" w:hAnsi="Times New Roman" w:cs="Times New Roman"/>
          <w:b/>
          <w:sz w:val="24"/>
          <w:szCs w:val="24"/>
        </w:rPr>
        <w:t>.3 Consequent impact</w:t>
      </w:r>
      <w:r w:rsidR="006A3495" w:rsidRPr="00DC25DB">
        <w:rPr>
          <w:rFonts w:ascii="Times New Roman" w:hAnsi="Times New Roman" w:cs="Times New Roman"/>
          <w:b/>
          <w:sz w:val="24"/>
          <w:szCs w:val="24"/>
        </w:rPr>
        <w:t xml:space="preserve"> of teenage pregnancy on the work of School Social Work practice </w:t>
      </w:r>
    </w:p>
    <w:p w:rsidR="006A3495" w:rsidRPr="006A3495" w:rsidRDefault="00FC6DBB"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This particular theme</w:t>
      </w:r>
      <w:r w:rsidR="006A3495" w:rsidRPr="006A3495">
        <w:rPr>
          <w:rFonts w:ascii="Times New Roman" w:hAnsi="Times New Roman" w:cs="Times New Roman"/>
          <w:sz w:val="24"/>
          <w:szCs w:val="24"/>
        </w:rPr>
        <w:t xml:space="preserve"> relate to the third aim of the study, to gain an understanding on the </w:t>
      </w:r>
      <w:r>
        <w:rPr>
          <w:rFonts w:ascii="Times New Roman" w:hAnsi="Times New Roman" w:cs="Times New Roman"/>
          <w:sz w:val="24"/>
          <w:szCs w:val="24"/>
        </w:rPr>
        <w:t xml:space="preserve">consequent </w:t>
      </w:r>
      <w:r w:rsidR="006A3495" w:rsidRPr="006A3495">
        <w:rPr>
          <w:rFonts w:ascii="Times New Roman" w:hAnsi="Times New Roman" w:cs="Times New Roman"/>
          <w:sz w:val="24"/>
          <w:szCs w:val="24"/>
        </w:rPr>
        <w:t xml:space="preserve">impact of teenage pregnancy on social work practice. The focused on the various significant questions to assess the impact or consequent of teenage pregnancy on social work practice, number of </w:t>
      </w:r>
      <w:r w:rsidR="00FE293E">
        <w:rPr>
          <w:rFonts w:ascii="Times New Roman" w:hAnsi="Times New Roman" w:cs="Times New Roman"/>
          <w:sz w:val="24"/>
          <w:szCs w:val="24"/>
        </w:rPr>
        <w:t>sub-</w:t>
      </w:r>
      <w:r w:rsidR="006A3495" w:rsidRPr="006A3495">
        <w:rPr>
          <w:rFonts w:ascii="Times New Roman" w:hAnsi="Times New Roman" w:cs="Times New Roman"/>
          <w:sz w:val="24"/>
          <w:szCs w:val="24"/>
        </w:rPr>
        <w:t xml:space="preserve">themes prevailed during the semi-structured interviews with Social Work Honours students. It has been noted that there are almost similarities on Social Work students understanding impact and consequent of teenage pregnancy on their practice. Social Work profession has been known for dealing different social ills that tack communities, it consensus oriented, it serves to protect the vulnerable, using different approaches. The informants noted that on the case of high rate of teenage pregnancy, there are factors that comes into plays, the themes that were prevalent on this topic, were accessibility of resources, sexual infections, </w:t>
      </w:r>
      <w:r w:rsidR="00DF307A" w:rsidRPr="006A3495">
        <w:rPr>
          <w:rFonts w:ascii="Times New Roman" w:hAnsi="Times New Roman" w:cs="Times New Roman"/>
          <w:sz w:val="24"/>
          <w:szCs w:val="24"/>
        </w:rPr>
        <w:t>and cases</w:t>
      </w:r>
      <w:r w:rsidR="006A3495" w:rsidRPr="006A3495">
        <w:rPr>
          <w:rFonts w:ascii="Times New Roman" w:hAnsi="Times New Roman" w:cs="Times New Roman"/>
          <w:sz w:val="24"/>
          <w:szCs w:val="24"/>
        </w:rPr>
        <w:t xml:space="preserve"> of neglect (abandonment).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w:t>
      </w:r>
      <w:r w:rsidR="008F3F33">
        <w:rPr>
          <w:rFonts w:ascii="Times New Roman" w:hAnsi="Times New Roman" w:cs="Times New Roman"/>
          <w:sz w:val="24"/>
          <w:szCs w:val="24"/>
        </w:rPr>
        <w:t xml:space="preserve">total of 50% informants argues that the </w:t>
      </w:r>
      <w:r w:rsidRPr="006A3495">
        <w:rPr>
          <w:rFonts w:ascii="Times New Roman" w:hAnsi="Times New Roman" w:cs="Times New Roman"/>
          <w:sz w:val="24"/>
          <w:szCs w:val="24"/>
        </w:rPr>
        <w:t xml:space="preserve">availability of resources plays has an impact on Social Work practices in schools that have a high rate of teenage pregnancy. Most schools are still behind to implement or to have services of the school social worker; this is due to financial constraints and a total failure from the Department of Education to provide this type of resource in township-based school.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stated that, </w:t>
      </w:r>
      <w:r w:rsidRPr="00DC25DB">
        <w:rPr>
          <w:rFonts w:ascii="Times New Roman" w:hAnsi="Times New Roman" w:cs="Times New Roman"/>
          <w:i/>
          <w:sz w:val="24"/>
          <w:szCs w:val="24"/>
        </w:rPr>
        <w:t xml:space="preserve">“It would be the rate of dropout the fact that the teenager is pregnant, and the social worker has been working with the teenager. and it depends the social workers can always do the home visits, unless if the now the teenager changes their place of residence, and they don’t know where the teenager lives, that would put more burden, because now they would need more time to  do home visit and be at the school ate the same time. Child headed households, if the teenager is a child on her own and now she is got a child it is a matter of adoption and creates a complex situation, to social workers of which ion turn it makes it difficult to do their jobs”.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Constable and Flynn (2000) describe the school social worker's role as working at the interface area of coping patterns between the pupil, parent, school and the community. It would be interesting to look at the impact of the social problems, on how the family, school and community influence the child's academic performance.</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lastRenderedPageBreak/>
        <w:t xml:space="preserve">The other </w:t>
      </w:r>
      <w:r w:rsidR="007D7F47">
        <w:rPr>
          <w:rFonts w:ascii="Times New Roman" w:hAnsi="Times New Roman" w:cs="Times New Roman"/>
          <w:sz w:val="24"/>
          <w:szCs w:val="24"/>
        </w:rPr>
        <w:t>sub-</w:t>
      </w:r>
      <w:r w:rsidRPr="006A3495">
        <w:rPr>
          <w:rFonts w:ascii="Times New Roman" w:hAnsi="Times New Roman" w:cs="Times New Roman"/>
          <w:sz w:val="24"/>
          <w:szCs w:val="24"/>
        </w:rPr>
        <w:t>the</w:t>
      </w:r>
      <w:r w:rsidR="00B40F0F">
        <w:rPr>
          <w:rFonts w:ascii="Times New Roman" w:hAnsi="Times New Roman" w:cs="Times New Roman"/>
          <w:sz w:val="24"/>
          <w:szCs w:val="24"/>
        </w:rPr>
        <w:t>me that came up was</w:t>
      </w:r>
      <w:r w:rsidRPr="006A3495">
        <w:rPr>
          <w:rFonts w:ascii="Times New Roman" w:hAnsi="Times New Roman" w:cs="Times New Roman"/>
          <w:sz w:val="24"/>
          <w:szCs w:val="24"/>
        </w:rPr>
        <w:t xml:space="preserve"> sexual infection, because teenagers are fall pregnant at an early age, which means they are engaging in unprotected sexual intercourse. Engaging in unprotected sex contributes the practice of social work, and it increases the role that needs to be played by the school social workers.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mentioned: </w:t>
      </w:r>
      <w:r w:rsidRPr="00DC25DB">
        <w:rPr>
          <w:rFonts w:ascii="Times New Roman" w:hAnsi="Times New Roman" w:cs="Times New Roman"/>
          <w:i/>
          <w:sz w:val="24"/>
          <w:szCs w:val="24"/>
        </w:rPr>
        <w:t>“It affects the work of school social workers because it increases the rate of children abandonment and cases of negligent and it can also increase the cases of HIV/AIDS and STIs. Whereby the social worker would have to provide counselling and using the holistic based approach to cover all the cases that have been presented to them, which would be mainly caused by the teenagers”</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study that was conducted by Nemutanzhela (2007) </w:t>
      </w:r>
      <w:r w:rsidR="00F32AF5">
        <w:rPr>
          <w:rFonts w:ascii="Times New Roman" w:hAnsi="Times New Roman" w:cs="Times New Roman"/>
          <w:sz w:val="24"/>
          <w:szCs w:val="24"/>
        </w:rPr>
        <w:t>suggested</w:t>
      </w:r>
      <w:r w:rsidR="00DE75E8">
        <w:rPr>
          <w:rFonts w:ascii="Times New Roman" w:hAnsi="Times New Roman" w:cs="Times New Roman"/>
          <w:sz w:val="24"/>
          <w:szCs w:val="24"/>
        </w:rPr>
        <w:t xml:space="preserve"> </w:t>
      </w:r>
      <w:r w:rsidR="00F32AF5">
        <w:rPr>
          <w:rFonts w:ascii="Times New Roman" w:hAnsi="Times New Roman" w:cs="Times New Roman"/>
          <w:sz w:val="24"/>
          <w:szCs w:val="24"/>
        </w:rPr>
        <w:t>that teenagers were taking part</w:t>
      </w:r>
      <w:r w:rsidRPr="006A3495">
        <w:rPr>
          <w:rFonts w:ascii="Times New Roman" w:hAnsi="Times New Roman" w:cs="Times New Roman"/>
          <w:sz w:val="24"/>
          <w:szCs w:val="24"/>
        </w:rPr>
        <w:t xml:space="preserve"> in sexual </w:t>
      </w:r>
      <w:r w:rsidR="00A1337E">
        <w:rPr>
          <w:rFonts w:ascii="Times New Roman" w:hAnsi="Times New Roman" w:cs="Times New Roman"/>
          <w:sz w:val="24"/>
          <w:szCs w:val="24"/>
        </w:rPr>
        <w:t>relations</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without protective</w:t>
      </w:r>
      <w:r w:rsidR="002D02E4">
        <w:rPr>
          <w:rFonts w:ascii="Times New Roman" w:hAnsi="Times New Roman" w:cs="Times New Roman"/>
          <w:sz w:val="24"/>
          <w:szCs w:val="24"/>
        </w:rPr>
        <w:t xml:space="preserve"> </w:t>
      </w:r>
      <w:r w:rsidR="00A1337E">
        <w:rPr>
          <w:rFonts w:ascii="Times New Roman" w:hAnsi="Times New Roman" w:cs="Times New Roman"/>
          <w:sz w:val="24"/>
          <w:szCs w:val="24"/>
        </w:rPr>
        <w:t>methods</w:t>
      </w:r>
      <w:r w:rsidRPr="006A3495">
        <w:rPr>
          <w:rFonts w:ascii="Times New Roman" w:hAnsi="Times New Roman" w:cs="Times New Roman"/>
          <w:sz w:val="24"/>
          <w:szCs w:val="24"/>
        </w:rPr>
        <w:t xml:space="preserve">, thereby </w:t>
      </w:r>
      <w:r w:rsidR="00A1337E">
        <w:rPr>
          <w:rFonts w:ascii="Times New Roman" w:hAnsi="Times New Roman" w:cs="Times New Roman"/>
          <w:sz w:val="24"/>
          <w:szCs w:val="24"/>
        </w:rPr>
        <w:t>putting</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 xml:space="preserve">themselves at </w:t>
      </w:r>
      <w:r w:rsidR="00A1337E">
        <w:rPr>
          <w:rFonts w:ascii="Times New Roman" w:hAnsi="Times New Roman" w:cs="Times New Roman"/>
          <w:sz w:val="24"/>
          <w:szCs w:val="24"/>
        </w:rPr>
        <w:t>greater</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 xml:space="preserve">risk of </w:t>
      </w:r>
      <w:r w:rsidR="00A1337E">
        <w:rPr>
          <w:rFonts w:ascii="Times New Roman" w:hAnsi="Times New Roman" w:cs="Times New Roman"/>
          <w:sz w:val="24"/>
          <w:szCs w:val="24"/>
        </w:rPr>
        <w:t>getting</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 xml:space="preserve">HIV and not being </w:t>
      </w:r>
      <w:r w:rsidR="002D02E4">
        <w:rPr>
          <w:rFonts w:ascii="Times New Roman" w:hAnsi="Times New Roman" w:cs="Times New Roman"/>
          <w:sz w:val="24"/>
          <w:szCs w:val="24"/>
        </w:rPr>
        <w:t xml:space="preserve">mindful </w:t>
      </w:r>
      <w:r w:rsidRPr="006A3495">
        <w:rPr>
          <w:rFonts w:ascii="Times New Roman" w:hAnsi="Times New Roman" w:cs="Times New Roman"/>
          <w:sz w:val="24"/>
          <w:szCs w:val="24"/>
        </w:rPr>
        <w:t xml:space="preserve">of their HIV status. Having unprotected sexual </w:t>
      </w:r>
      <w:r w:rsidR="00A1337E">
        <w:rPr>
          <w:rFonts w:ascii="Times New Roman" w:hAnsi="Times New Roman" w:cs="Times New Roman"/>
          <w:sz w:val="24"/>
          <w:szCs w:val="24"/>
        </w:rPr>
        <w:t>interaction</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 xml:space="preserve">with someone who has </w:t>
      </w:r>
      <w:r w:rsidR="00A1337E">
        <w:rPr>
          <w:rFonts w:ascii="Times New Roman" w:hAnsi="Times New Roman" w:cs="Times New Roman"/>
          <w:sz w:val="24"/>
          <w:szCs w:val="24"/>
        </w:rPr>
        <w:t>many sexual</w:t>
      </w:r>
      <w:r w:rsidR="002D02E4">
        <w:rPr>
          <w:rFonts w:ascii="Times New Roman" w:hAnsi="Times New Roman" w:cs="Times New Roman"/>
          <w:sz w:val="24"/>
          <w:szCs w:val="24"/>
        </w:rPr>
        <w:t xml:space="preserve"> </w:t>
      </w:r>
      <w:r w:rsidR="00A1337E">
        <w:rPr>
          <w:rFonts w:ascii="Times New Roman" w:hAnsi="Times New Roman" w:cs="Times New Roman"/>
          <w:sz w:val="24"/>
          <w:szCs w:val="24"/>
        </w:rPr>
        <w:t>interactions</w:t>
      </w:r>
      <w:r w:rsidR="002D02E4">
        <w:rPr>
          <w:rFonts w:ascii="Times New Roman" w:hAnsi="Times New Roman" w:cs="Times New Roman"/>
          <w:sz w:val="24"/>
          <w:szCs w:val="24"/>
        </w:rPr>
        <w:t xml:space="preserve"> </w:t>
      </w:r>
      <w:r w:rsidRPr="006A3495">
        <w:rPr>
          <w:rFonts w:ascii="Times New Roman" w:hAnsi="Times New Roman" w:cs="Times New Roman"/>
          <w:sz w:val="24"/>
          <w:szCs w:val="24"/>
        </w:rPr>
        <w:t xml:space="preserve">increases HIV infection risks. This would mean to the school social workers have to deal with a cycle of challenges, which reproduce themselves, that alone would create too much pressure on the profession to swiftly deal with such challenges on effectively as possible. Dealing with sexual infection would be one of the consequent impacts of teenage pregnancy.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final themes that was dominant on participants responses was that, if teenagers fails to make means for their babies, they are most likely to abandon the babies or neglect them. They argue that once the baby has been neglected that would automatically mean, it is a school social worker who is expected to find a secure placement or shelter that will host the baby. There are reasons that could lead to a case of neglect and abandonment, such as poverty, since teenage mothers are less likely to find employment, after school dropout due to pregnancy.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said: </w:t>
      </w:r>
      <w:r w:rsidRPr="00DC25DB">
        <w:rPr>
          <w:rFonts w:ascii="Times New Roman" w:hAnsi="Times New Roman" w:cs="Times New Roman"/>
          <w:i/>
          <w:sz w:val="24"/>
          <w:szCs w:val="24"/>
        </w:rPr>
        <w:t>“If there is a high, rate of teenage pregnancy it a bound that there would be cases of children abandonment in the society, and that would create a complex situation where the social workers would have to work tirelessly to find orphanage homes and adoptive parents for the abandoned children. Of which that might also reproduce its cycle of another scenario of teenage pregnancy from those children when they grow older”.</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lastRenderedPageBreak/>
        <w:t xml:space="preserve">Childhood poverty has both </w:t>
      </w:r>
      <w:r w:rsidR="000F0353">
        <w:rPr>
          <w:rFonts w:ascii="Times New Roman" w:hAnsi="Times New Roman" w:cs="Times New Roman"/>
          <w:sz w:val="24"/>
          <w:szCs w:val="24"/>
        </w:rPr>
        <w:t>instant</w:t>
      </w:r>
      <w:r w:rsidR="000F0353"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and </w:t>
      </w:r>
      <w:r w:rsidR="000F0353">
        <w:rPr>
          <w:rFonts w:ascii="Times New Roman" w:hAnsi="Times New Roman" w:cs="Times New Roman"/>
          <w:sz w:val="24"/>
          <w:szCs w:val="24"/>
        </w:rPr>
        <w:t>permanent</w:t>
      </w:r>
      <w:r w:rsidR="000F0353"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negative effects. Children who are poor are more </w:t>
      </w:r>
      <w:r w:rsidR="000F0353">
        <w:rPr>
          <w:rFonts w:ascii="Times New Roman" w:hAnsi="Times New Roman" w:cs="Times New Roman"/>
          <w:sz w:val="24"/>
          <w:szCs w:val="24"/>
        </w:rPr>
        <w:t>expected</w:t>
      </w:r>
      <w:r w:rsidR="000F0353" w:rsidRPr="006A3495">
        <w:rPr>
          <w:rFonts w:ascii="Times New Roman" w:hAnsi="Times New Roman" w:cs="Times New Roman"/>
          <w:sz w:val="24"/>
          <w:szCs w:val="24"/>
        </w:rPr>
        <w:t xml:space="preserve"> </w:t>
      </w:r>
      <w:r w:rsidR="000F0353">
        <w:rPr>
          <w:rFonts w:ascii="Times New Roman" w:hAnsi="Times New Roman" w:cs="Times New Roman"/>
          <w:sz w:val="24"/>
          <w:szCs w:val="24"/>
        </w:rPr>
        <w:t>to have difficulties</w:t>
      </w:r>
      <w:r w:rsidRPr="006A3495">
        <w:rPr>
          <w:rFonts w:ascii="Times New Roman" w:hAnsi="Times New Roman" w:cs="Times New Roman"/>
          <w:sz w:val="24"/>
          <w:szCs w:val="24"/>
        </w:rPr>
        <w:t xml:space="preserve"> in school, to fall pregnant, and, as adults, to earn less and be unemployed, if at all (Federal Interagency Forum on Child and Family Statistics, 1997). That would mean the school social worker would be expected to assume the role of poverty elevation in communities or townships that have high rate of te</w:t>
      </w:r>
      <w:r w:rsidR="0002668F">
        <w:rPr>
          <w:rFonts w:ascii="Times New Roman" w:hAnsi="Times New Roman" w:cs="Times New Roman"/>
          <w:sz w:val="24"/>
          <w:szCs w:val="24"/>
        </w:rPr>
        <w:t xml:space="preserve">enage pregnancy. Freeman, </w:t>
      </w:r>
      <w:r w:rsidR="0002668F" w:rsidRPr="0002668F">
        <w:rPr>
          <w:rFonts w:ascii="Times New Roman" w:hAnsi="Times New Roman" w:cs="Times New Roman"/>
          <w:sz w:val="24"/>
          <w:szCs w:val="24"/>
        </w:rPr>
        <w:t>Frankli</w:t>
      </w:r>
      <w:r w:rsidR="0002668F">
        <w:rPr>
          <w:rFonts w:ascii="Times New Roman" w:hAnsi="Times New Roman" w:cs="Times New Roman"/>
          <w:sz w:val="24"/>
          <w:szCs w:val="24"/>
        </w:rPr>
        <w:t>n, Fong, Schaffer, and Timberlake (</w:t>
      </w:r>
      <w:r w:rsidRPr="006A3495">
        <w:rPr>
          <w:rFonts w:ascii="Times New Roman" w:hAnsi="Times New Roman" w:cs="Times New Roman"/>
          <w:sz w:val="24"/>
          <w:szCs w:val="24"/>
        </w:rPr>
        <w:t>1998) states that school social workers should play a role to improve the community school and family-school connections that reassure school involvement and skills.</w:t>
      </w:r>
    </w:p>
    <w:p w:rsidR="006A3495" w:rsidRPr="00DC25DB" w:rsidRDefault="006A3495" w:rsidP="006A3495">
      <w:pPr>
        <w:spacing w:line="360" w:lineRule="auto"/>
        <w:jc w:val="both"/>
        <w:rPr>
          <w:rFonts w:ascii="Times New Roman" w:hAnsi="Times New Roman" w:cs="Times New Roman"/>
          <w:b/>
          <w:sz w:val="24"/>
          <w:szCs w:val="24"/>
        </w:rPr>
      </w:pPr>
      <w:r w:rsidRPr="00DC25DB">
        <w:rPr>
          <w:rFonts w:ascii="Times New Roman" w:hAnsi="Times New Roman" w:cs="Times New Roman"/>
          <w:b/>
          <w:sz w:val="24"/>
          <w:szCs w:val="24"/>
        </w:rPr>
        <w:t>Conclusion</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Themes (accessibility of resources, sexual infections, cases of neglect (abandonment) that came up was deliberated. The aim of this topic was to gain an understanding on the impact of teenage pregnancy on social work practice, which was done using the perception of the Social Work Honours students’ views, which were supported by different theories. There were no disagreements that were picked up on different </w:t>
      </w:r>
      <w:r w:rsidR="00DF307A">
        <w:rPr>
          <w:rFonts w:ascii="Times New Roman" w:hAnsi="Times New Roman" w:cs="Times New Roman"/>
          <w:sz w:val="24"/>
          <w:szCs w:val="24"/>
        </w:rPr>
        <w:t>sub-</w:t>
      </w:r>
      <w:r w:rsidRPr="006A3495">
        <w:rPr>
          <w:rFonts w:ascii="Times New Roman" w:hAnsi="Times New Roman" w:cs="Times New Roman"/>
          <w:sz w:val="24"/>
          <w:szCs w:val="24"/>
        </w:rPr>
        <w:t xml:space="preserve">themes using theoretical arguments. Based on findings of this study, it can be believed that the informants understood, and were of clear understanding when it comes to understanding the consequent impact of teenage pregnancy on their practice. </w:t>
      </w:r>
    </w:p>
    <w:p w:rsidR="006A3495" w:rsidRPr="00DC25DB" w:rsidRDefault="00DE4383" w:rsidP="006A3495">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6A3495" w:rsidRPr="00DC25DB">
        <w:rPr>
          <w:rFonts w:ascii="Times New Roman" w:hAnsi="Times New Roman" w:cs="Times New Roman"/>
          <w:b/>
          <w:sz w:val="24"/>
          <w:szCs w:val="24"/>
        </w:rPr>
        <w:t>.4 The perceived role of School Social Worker in schools and intervention strategies on teenage pregnancy</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last secondary aim of the study was to explore school social workers’ role on teenage pregnancy and interventions. The perceived role and interventions that can be played by the school social workers in a school setting. It has been found that there are commonalities on understanding the perceived role of school social workers in schools, it is noted that there is a clear understanding of the school social workers role in schools. Under the perceived role of school social workers, two </w:t>
      </w:r>
      <w:r w:rsidR="00FA1121">
        <w:rPr>
          <w:rFonts w:ascii="Times New Roman" w:hAnsi="Times New Roman" w:cs="Times New Roman"/>
          <w:sz w:val="24"/>
          <w:szCs w:val="24"/>
        </w:rPr>
        <w:t>sub-</w:t>
      </w:r>
      <w:r w:rsidRPr="006A3495">
        <w:rPr>
          <w:rFonts w:ascii="Times New Roman" w:hAnsi="Times New Roman" w:cs="Times New Roman"/>
          <w:sz w:val="24"/>
          <w:szCs w:val="24"/>
        </w:rPr>
        <w:t>themes emerg</w:t>
      </w:r>
      <w:r w:rsidR="00FA1121">
        <w:rPr>
          <w:rFonts w:ascii="Times New Roman" w:hAnsi="Times New Roman" w:cs="Times New Roman"/>
          <w:sz w:val="24"/>
          <w:szCs w:val="24"/>
        </w:rPr>
        <w:t>ed which are education/advocacy</w:t>
      </w:r>
      <w:r w:rsidRPr="006A3495">
        <w:rPr>
          <w:rFonts w:ascii="Times New Roman" w:hAnsi="Times New Roman" w:cs="Times New Roman"/>
          <w:sz w:val="24"/>
          <w:szCs w:val="24"/>
        </w:rPr>
        <w:t xml:space="preserve"> and counselling, these two themes were perceived as the most fundamental one for teenagers in schools.  Under the intervention strategies a number of </w:t>
      </w:r>
      <w:r w:rsidR="00536CD2">
        <w:rPr>
          <w:rFonts w:ascii="Times New Roman" w:hAnsi="Times New Roman" w:cs="Times New Roman"/>
          <w:sz w:val="24"/>
          <w:szCs w:val="24"/>
        </w:rPr>
        <w:t>sub-</w:t>
      </w:r>
      <w:r w:rsidRPr="006A3495">
        <w:rPr>
          <w:rFonts w:ascii="Times New Roman" w:hAnsi="Times New Roman" w:cs="Times New Roman"/>
          <w:sz w:val="24"/>
          <w:szCs w:val="24"/>
        </w:rPr>
        <w:t xml:space="preserve">themes surfaced, which were, community and parents involvement, contraceptives, prevention programmes and sex education.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of the participants claimed that, </w:t>
      </w:r>
      <w:r w:rsidRPr="00DC25DB">
        <w:rPr>
          <w:rFonts w:ascii="Times New Roman" w:hAnsi="Times New Roman" w:cs="Times New Roman"/>
          <w:i/>
          <w:sz w:val="24"/>
          <w:szCs w:val="24"/>
        </w:rPr>
        <w:t xml:space="preserve">“It would be basically the role of being an educator, even though it sounds like it has been overrated, a social worker can always play a role of educating </w:t>
      </w:r>
      <w:r w:rsidRPr="00DC25DB">
        <w:rPr>
          <w:rFonts w:ascii="Times New Roman" w:hAnsi="Times New Roman" w:cs="Times New Roman"/>
          <w:i/>
          <w:sz w:val="24"/>
          <w:szCs w:val="24"/>
        </w:rPr>
        <w:lastRenderedPageBreak/>
        <w:t>teenagers about sex, and all those things that are around the teenage pregnancy and ways that can help teenagers to prevent teenage pregnancy. I know it might sound overrated, because it something that has been done in most schools but you might never know, teenage pregnancy might not always about ignorance, some teenagers, sometimes it can be emotional abuse from home. With the social worker, being there the teenagers can be able, to open up and talk about the experiences at home maybe they are being abuse, so they can be able to find solutions to prevent teenage pregnancy”.</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The role of being an educator or advocacy seems to be common when it comes to social issues; the main role of social workers is to create an environment that has a free flow of communication amongst the society. The school social worker is expected to advocate on behalf of the child.</w:t>
      </w:r>
      <w:r w:rsidR="00DE75E8">
        <w:rPr>
          <w:rFonts w:ascii="Times New Roman" w:hAnsi="Times New Roman" w:cs="Times New Roman"/>
          <w:sz w:val="24"/>
          <w:szCs w:val="24"/>
        </w:rPr>
        <w:t xml:space="preserve"> </w:t>
      </w:r>
      <w:r w:rsidRPr="006A3495">
        <w:rPr>
          <w:rFonts w:ascii="Times New Roman" w:hAnsi="Times New Roman" w:cs="Times New Roman"/>
          <w:sz w:val="24"/>
          <w:szCs w:val="24"/>
        </w:rPr>
        <w:t xml:space="preserve">A child might not have school necessities due to financial problems at home. The school social worker can advocate on behalf of the child in this matter. The principal could then not expel the child from school due to their challenges.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other </w:t>
      </w:r>
      <w:r w:rsidR="005052E0">
        <w:rPr>
          <w:rFonts w:ascii="Times New Roman" w:hAnsi="Times New Roman" w:cs="Times New Roman"/>
          <w:sz w:val="24"/>
          <w:szCs w:val="24"/>
        </w:rPr>
        <w:t>sub-</w:t>
      </w:r>
      <w:r w:rsidRPr="006A3495">
        <w:rPr>
          <w:rFonts w:ascii="Times New Roman" w:hAnsi="Times New Roman" w:cs="Times New Roman"/>
          <w:sz w:val="24"/>
          <w:szCs w:val="24"/>
        </w:rPr>
        <w:t xml:space="preserve">theme that came up was the provision of supportive counselling to teenagers who are pregnant and other teenagers that might be in need of social support from someone external.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noted that:  </w:t>
      </w:r>
      <w:r w:rsidRPr="00DC25DB">
        <w:rPr>
          <w:rFonts w:ascii="Times New Roman" w:hAnsi="Times New Roman" w:cs="Times New Roman"/>
          <w:i/>
          <w:sz w:val="24"/>
          <w:szCs w:val="24"/>
        </w:rPr>
        <w:t xml:space="preserve">“A social worker can play a number of roles in a school that has a high rate of teenage pregnancy, and one of them it could be that they can provide counselling to the pregnant teenagers. That could help to minimise the trauma or to help them accept the new circumstance on their life and also help them to deal with the stigma which is attached to teenage pregnancy”. </w:t>
      </w:r>
    </w:p>
    <w:p w:rsidR="00DE4383" w:rsidRPr="009E1E27"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According to the Western Cape Education Department’s (WCED, 2003) policy of 2003 on </w:t>
      </w:r>
      <w:r w:rsidR="00DD51AB">
        <w:rPr>
          <w:rFonts w:ascii="Times New Roman" w:hAnsi="Times New Roman" w:cs="Times New Roman"/>
          <w:sz w:val="24"/>
          <w:szCs w:val="24"/>
        </w:rPr>
        <w:t>dealing</w:t>
      </w:r>
      <w:r w:rsidR="00C06702">
        <w:rPr>
          <w:rFonts w:ascii="Times New Roman" w:hAnsi="Times New Roman" w:cs="Times New Roman"/>
          <w:sz w:val="24"/>
          <w:szCs w:val="24"/>
        </w:rPr>
        <w:t xml:space="preserve"> </w:t>
      </w:r>
      <w:r w:rsidR="00DD51AB">
        <w:rPr>
          <w:rFonts w:ascii="Times New Roman" w:hAnsi="Times New Roman" w:cs="Times New Roman"/>
          <w:sz w:val="24"/>
          <w:szCs w:val="24"/>
        </w:rPr>
        <w:t xml:space="preserve">with teenage </w:t>
      </w:r>
      <w:r w:rsidRPr="006A3495">
        <w:rPr>
          <w:rFonts w:ascii="Times New Roman" w:hAnsi="Times New Roman" w:cs="Times New Roman"/>
          <w:sz w:val="24"/>
          <w:szCs w:val="24"/>
        </w:rPr>
        <w:t>pregnanc</w:t>
      </w:r>
      <w:r w:rsidR="00DD51AB">
        <w:rPr>
          <w:rFonts w:ascii="Times New Roman" w:hAnsi="Times New Roman" w:cs="Times New Roman"/>
          <w:sz w:val="24"/>
          <w:szCs w:val="24"/>
        </w:rPr>
        <w:t>y in public schools, teenagers</w:t>
      </w:r>
      <w:r w:rsidRPr="006A3495">
        <w:rPr>
          <w:rFonts w:ascii="Times New Roman" w:hAnsi="Times New Roman" w:cs="Times New Roman"/>
          <w:sz w:val="24"/>
          <w:szCs w:val="24"/>
        </w:rPr>
        <w:t xml:space="preserve"> must be </w:t>
      </w:r>
      <w:r w:rsidR="00DD51AB">
        <w:rPr>
          <w:rFonts w:ascii="Times New Roman" w:hAnsi="Times New Roman" w:cs="Times New Roman"/>
          <w:sz w:val="24"/>
          <w:szCs w:val="24"/>
        </w:rPr>
        <w:t>regard as</w:t>
      </w:r>
      <w:r w:rsidR="000F0353">
        <w:rPr>
          <w:rFonts w:ascii="Times New Roman" w:hAnsi="Times New Roman" w:cs="Times New Roman"/>
          <w:sz w:val="24"/>
          <w:szCs w:val="24"/>
        </w:rPr>
        <w:t xml:space="preserve"> </w:t>
      </w:r>
      <w:r w:rsidR="00D93211" w:rsidRPr="006A3495">
        <w:rPr>
          <w:rFonts w:ascii="Times New Roman" w:hAnsi="Times New Roman" w:cs="Times New Roman"/>
          <w:sz w:val="24"/>
          <w:szCs w:val="24"/>
        </w:rPr>
        <w:t>learne</w:t>
      </w:r>
      <w:r w:rsidR="00D93211">
        <w:rPr>
          <w:rFonts w:ascii="Times New Roman" w:hAnsi="Times New Roman" w:cs="Times New Roman"/>
          <w:sz w:val="24"/>
          <w:szCs w:val="24"/>
        </w:rPr>
        <w:t>rs</w:t>
      </w:r>
      <w:r w:rsidRPr="006A3495">
        <w:rPr>
          <w:rFonts w:ascii="Times New Roman" w:hAnsi="Times New Roman" w:cs="Times New Roman"/>
          <w:sz w:val="24"/>
          <w:szCs w:val="24"/>
        </w:rPr>
        <w:t xml:space="preserve"> with special needs with access to counselling by professionals of the Specialised Learner and Educator Support (SLES) component with the Education Management Development Centre (EMDC). This suggest that there is a need for counselling in the schooling system, not just to deal with issues of teenage pregnancy, but to deal with issues that are affecting the learners in general. However, the challenge that have been faced by the school going teenagers is that, such support or counselling is not provided, the participants argued that it is something that still needs to be produced. According to Chigona and </w:t>
      </w:r>
      <w:r w:rsidR="007F0C87">
        <w:rPr>
          <w:rFonts w:ascii="Times New Roman" w:hAnsi="Times New Roman" w:cs="Times New Roman"/>
          <w:sz w:val="24"/>
          <w:szCs w:val="24"/>
        </w:rPr>
        <w:t>Chetty (2008), another difficulty</w:t>
      </w:r>
      <w:r w:rsidRPr="006A3495">
        <w:rPr>
          <w:rFonts w:ascii="Times New Roman" w:hAnsi="Times New Roman" w:cs="Times New Roman"/>
          <w:sz w:val="24"/>
          <w:szCs w:val="24"/>
        </w:rPr>
        <w:t xml:space="preserve"> here is that professional counselling in the public </w:t>
      </w:r>
      <w:r w:rsidRPr="006A3495">
        <w:rPr>
          <w:rFonts w:ascii="Times New Roman" w:hAnsi="Times New Roman" w:cs="Times New Roman"/>
          <w:sz w:val="24"/>
          <w:szCs w:val="24"/>
        </w:rPr>
        <w:lastRenderedPageBreak/>
        <w:t xml:space="preserve">schools is not </w:t>
      </w:r>
      <w:r w:rsidR="007F0C87">
        <w:rPr>
          <w:rFonts w:ascii="Times New Roman" w:hAnsi="Times New Roman" w:cs="Times New Roman"/>
          <w:sz w:val="24"/>
          <w:szCs w:val="24"/>
        </w:rPr>
        <w:t>freely</w:t>
      </w:r>
      <w:r w:rsidR="00511969">
        <w:rPr>
          <w:rFonts w:ascii="Times New Roman" w:hAnsi="Times New Roman" w:cs="Times New Roman"/>
          <w:sz w:val="24"/>
          <w:szCs w:val="24"/>
        </w:rPr>
        <w:t xml:space="preserve"> </w:t>
      </w:r>
      <w:r w:rsidR="007F0C87">
        <w:rPr>
          <w:rFonts w:ascii="Times New Roman" w:hAnsi="Times New Roman" w:cs="Times New Roman"/>
          <w:sz w:val="24"/>
          <w:szCs w:val="24"/>
        </w:rPr>
        <w:t>accessible</w:t>
      </w:r>
      <w:r w:rsidR="00511969">
        <w:rPr>
          <w:rFonts w:ascii="Times New Roman" w:hAnsi="Times New Roman" w:cs="Times New Roman"/>
          <w:sz w:val="24"/>
          <w:szCs w:val="24"/>
        </w:rPr>
        <w:t xml:space="preserve"> </w:t>
      </w:r>
      <w:r w:rsidRPr="006A3495">
        <w:rPr>
          <w:rFonts w:ascii="Times New Roman" w:hAnsi="Times New Roman" w:cs="Times New Roman"/>
          <w:sz w:val="24"/>
          <w:szCs w:val="24"/>
        </w:rPr>
        <w:t>because the</w:t>
      </w:r>
      <w:r w:rsidR="007F0C87">
        <w:rPr>
          <w:rFonts w:ascii="Times New Roman" w:hAnsi="Times New Roman" w:cs="Times New Roman"/>
          <w:sz w:val="24"/>
          <w:szCs w:val="24"/>
        </w:rPr>
        <w:t>re are</w:t>
      </w:r>
      <w:r w:rsidR="00511969">
        <w:rPr>
          <w:rFonts w:ascii="Times New Roman" w:hAnsi="Times New Roman" w:cs="Times New Roman"/>
          <w:sz w:val="24"/>
          <w:szCs w:val="24"/>
        </w:rPr>
        <w:t xml:space="preserve"> </w:t>
      </w:r>
      <w:r w:rsidR="007F0C87">
        <w:rPr>
          <w:rFonts w:ascii="Times New Roman" w:hAnsi="Times New Roman" w:cs="Times New Roman"/>
          <w:sz w:val="24"/>
          <w:szCs w:val="24"/>
        </w:rPr>
        <w:t>limited</w:t>
      </w:r>
      <w:r w:rsidR="00511969">
        <w:rPr>
          <w:rFonts w:ascii="Times New Roman" w:hAnsi="Times New Roman" w:cs="Times New Roman"/>
          <w:sz w:val="24"/>
          <w:szCs w:val="24"/>
        </w:rPr>
        <w:t xml:space="preserve"> </w:t>
      </w:r>
      <w:r w:rsidRPr="006A3495">
        <w:rPr>
          <w:rFonts w:ascii="Times New Roman" w:hAnsi="Times New Roman" w:cs="Times New Roman"/>
          <w:sz w:val="24"/>
          <w:szCs w:val="24"/>
        </w:rPr>
        <w:t xml:space="preserve">professional counsellors to </w:t>
      </w:r>
      <w:r w:rsidR="007F0C87">
        <w:rPr>
          <w:rFonts w:ascii="Times New Roman" w:hAnsi="Times New Roman" w:cs="Times New Roman"/>
          <w:sz w:val="24"/>
          <w:szCs w:val="24"/>
        </w:rPr>
        <w:t xml:space="preserve">provide </w:t>
      </w:r>
      <w:r w:rsidR="00E1394F">
        <w:rPr>
          <w:rFonts w:ascii="Times New Roman" w:hAnsi="Times New Roman" w:cs="Times New Roman"/>
          <w:sz w:val="24"/>
          <w:szCs w:val="24"/>
        </w:rPr>
        <w:t xml:space="preserve">for a </w:t>
      </w:r>
      <w:r w:rsidR="007F0C87">
        <w:rPr>
          <w:rFonts w:ascii="Times New Roman" w:hAnsi="Times New Roman" w:cs="Times New Roman"/>
          <w:sz w:val="24"/>
          <w:szCs w:val="24"/>
        </w:rPr>
        <w:t xml:space="preserve">big </w:t>
      </w:r>
      <w:r w:rsidR="009E1E27">
        <w:rPr>
          <w:rFonts w:ascii="Times New Roman" w:hAnsi="Times New Roman" w:cs="Times New Roman"/>
          <w:sz w:val="24"/>
          <w:szCs w:val="24"/>
        </w:rPr>
        <w:t>number of schools.</w:t>
      </w:r>
    </w:p>
    <w:p w:rsidR="00E1394F" w:rsidRPr="00E1394F" w:rsidRDefault="00DE4383" w:rsidP="006A3495">
      <w:pPr>
        <w:spacing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00E1394F" w:rsidRPr="00E1394F">
        <w:rPr>
          <w:rFonts w:ascii="Times New Roman" w:hAnsi="Times New Roman" w:cs="Times New Roman"/>
          <w:b/>
          <w:sz w:val="24"/>
          <w:szCs w:val="24"/>
        </w:rPr>
        <w:t xml:space="preserve">.5 Intervention Strategies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On this part, the study focuses on the intervention strategies that can be adopted to </w:t>
      </w:r>
      <w:r w:rsidR="006346DB">
        <w:rPr>
          <w:rFonts w:ascii="Times New Roman" w:hAnsi="Times New Roman" w:cs="Times New Roman"/>
          <w:sz w:val="24"/>
          <w:szCs w:val="24"/>
        </w:rPr>
        <w:t>fight against</w:t>
      </w:r>
      <w:r w:rsidR="00511969">
        <w:rPr>
          <w:rFonts w:ascii="Times New Roman" w:hAnsi="Times New Roman" w:cs="Times New Roman"/>
          <w:sz w:val="24"/>
          <w:szCs w:val="24"/>
        </w:rPr>
        <w:t xml:space="preserve"> </w:t>
      </w:r>
      <w:r w:rsidRPr="006A3495">
        <w:rPr>
          <w:rFonts w:ascii="Times New Roman" w:hAnsi="Times New Roman" w:cs="Times New Roman"/>
          <w:sz w:val="24"/>
          <w:szCs w:val="24"/>
        </w:rPr>
        <w:t>teenage pregnancy and keeping pregnant teenagers and teenage mothers at school.  School-based health centres, parents’ involvement on teenage pregnancy prevention, sex education in schools, and contraceptives in schools</w:t>
      </w:r>
      <w:r w:rsidR="00352363">
        <w:rPr>
          <w:rFonts w:ascii="Times New Roman" w:hAnsi="Times New Roman" w:cs="Times New Roman"/>
          <w:sz w:val="24"/>
          <w:szCs w:val="24"/>
        </w:rPr>
        <w:t>, were the sub-themes that surfaced during the study</w:t>
      </w:r>
      <w:r w:rsidRPr="006A3495">
        <w:rPr>
          <w:rFonts w:ascii="Times New Roman" w:hAnsi="Times New Roman" w:cs="Times New Roman"/>
          <w:sz w:val="24"/>
          <w:szCs w:val="24"/>
        </w:rPr>
        <w:t xml:space="preserve">.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It has been seen as the ideal option to have school based health centres that are going to be able to assist teenager with their health needs. Most of the participants believe tha</w:t>
      </w:r>
      <w:r w:rsidR="000F0353">
        <w:rPr>
          <w:rFonts w:ascii="Times New Roman" w:hAnsi="Times New Roman" w:cs="Times New Roman"/>
          <w:sz w:val="24"/>
          <w:szCs w:val="24"/>
        </w:rPr>
        <w:t>t there is a lot more that required</w:t>
      </w:r>
      <w:r w:rsidRPr="006A3495">
        <w:rPr>
          <w:rFonts w:ascii="Times New Roman" w:hAnsi="Times New Roman" w:cs="Times New Roman"/>
          <w:sz w:val="24"/>
          <w:szCs w:val="24"/>
        </w:rPr>
        <w:t xml:space="preserve"> to be </w:t>
      </w:r>
      <w:r w:rsidR="000F0353">
        <w:rPr>
          <w:rFonts w:ascii="Times New Roman" w:hAnsi="Times New Roman" w:cs="Times New Roman"/>
          <w:sz w:val="24"/>
          <w:szCs w:val="24"/>
        </w:rPr>
        <w:t xml:space="preserve">completed </w:t>
      </w:r>
      <w:r w:rsidRPr="006A3495">
        <w:rPr>
          <w:rFonts w:ascii="Times New Roman" w:hAnsi="Times New Roman" w:cs="Times New Roman"/>
          <w:sz w:val="24"/>
          <w:szCs w:val="24"/>
        </w:rPr>
        <w:t xml:space="preserve">to </w:t>
      </w:r>
      <w:r w:rsidR="000F0353">
        <w:rPr>
          <w:rFonts w:ascii="Times New Roman" w:hAnsi="Times New Roman" w:cs="Times New Roman"/>
          <w:sz w:val="24"/>
          <w:szCs w:val="24"/>
        </w:rPr>
        <w:t>make sure</w:t>
      </w:r>
      <w:r w:rsidR="000F0353" w:rsidRPr="006A3495">
        <w:rPr>
          <w:rFonts w:ascii="Times New Roman" w:hAnsi="Times New Roman" w:cs="Times New Roman"/>
          <w:sz w:val="24"/>
          <w:szCs w:val="24"/>
        </w:rPr>
        <w:t xml:space="preserve"> </w:t>
      </w:r>
      <w:r w:rsidRPr="006A3495">
        <w:rPr>
          <w:rFonts w:ascii="Times New Roman" w:hAnsi="Times New Roman" w:cs="Times New Roman"/>
          <w:sz w:val="24"/>
          <w:szCs w:val="24"/>
        </w:rPr>
        <w:t>that teenagers remains at school even after they have fallen pregnancy, school-based health centres was one of the interventions that was proposed by the Social Work Honours students.  School-base</w:t>
      </w:r>
      <w:r w:rsidR="000F0353">
        <w:rPr>
          <w:rFonts w:ascii="Times New Roman" w:hAnsi="Times New Roman" w:cs="Times New Roman"/>
          <w:sz w:val="24"/>
          <w:szCs w:val="24"/>
        </w:rPr>
        <w:t>d health centres ha</w:t>
      </w:r>
      <w:r w:rsidR="00255D5F">
        <w:rPr>
          <w:rFonts w:ascii="Times New Roman" w:hAnsi="Times New Roman" w:cs="Times New Roman"/>
          <w:sz w:val="24"/>
          <w:szCs w:val="24"/>
        </w:rPr>
        <w:t xml:space="preserve">d </w:t>
      </w:r>
      <w:r w:rsidR="000F0353">
        <w:rPr>
          <w:rFonts w:ascii="Times New Roman" w:hAnsi="Times New Roman" w:cs="Times New Roman"/>
          <w:sz w:val="24"/>
          <w:szCs w:val="24"/>
        </w:rPr>
        <w:t>revealed</w:t>
      </w:r>
      <w:r w:rsidRPr="006A3495">
        <w:rPr>
          <w:rFonts w:ascii="Times New Roman" w:hAnsi="Times New Roman" w:cs="Times New Roman"/>
          <w:sz w:val="24"/>
          <w:szCs w:val="24"/>
        </w:rPr>
        <w:t xml:space="preserve"> to increase health care access to minors (Mann</w:t>
      </w:r>
      <w:r w:rsidR="00D93211">
        <w:rPr>
          <w:rFonts w:ascii="Times New Roman" w:hAnsi="Times New Roman" w:cs="Times New Roman"/>
          <w:sz w:val="24"/>
          <w:szCs w:val="24"/>
        </w:rPr>
        <w:t xml:space="preserve">ing, 2009). School-based health </w:t>
      </w:r>
      <w:r w:rsidRPr="006A3495">
        <w:rPr>
          <w:rFonts w:ascii="Times New Roman" w:hAnsi="Times New Roman" w:cs="Times New Roman"/>
          <w:sz w:val="24"/>
          <w:szCs w:val="24"/>
        </w:rPr>
        <w:t xml:space="preserve">clinics </w:t>
      </w:r>
      <w:r w:rsidR="00255D5F">
        <w:rPr>
          <w:rFonts w:ascii="Times New Roman" w:hAnsi="Times New Roman" w:cs="Times New Roman"/>
          <w:sz w:val="24"/>
          <w:szCs w:val="24"/>
        </w:rPr>
        <w:t>offer</w:t>
      </w:r>
      <w:r w:rsidR="00255D5F" w:rsidRPr="006A3495">
        <w:rPr>
          <w:rFonts w:ascii="Times New Roman" w:hAnsi="Times New Roman" w:cs="Times New Roman"/>
          <w:sz w:val="24"/>
          <w:szCs w:val="24"/>
        </w:rPr>
        <w:t xml:space="preserve"> </w:t>
      </w:r>
      <w:r w:rsidRPr="006A3495">
        <w:rPr>
          <w:rFonts w:ascii="Times New Roman" w:hAnsi="Times New Roman" w:cs="Times New Roman"/>
          <w:sz w:val="24"/>
          <w:szCs w:val="24"/>
        </w:rPr>
        <w:t>education and family planning among</w:t>
      </w:r>
      <w:r w:rsidR="00255D5F">
        <w:rPr>
          <w:rFonts w:ascii="Times New Roman" w:hAnsi="Times New Roman" w:cs="Times New Roman"/>
          <w:sz w:val="24"/>
          <w:szCs w:val="24"/>
        </w:rPr>
        <w:t>st</w:t>
      </w:r>
      <w:r w:rsidRPr="006A3495">
        <w:rPr>
          <w:rFonts w:ascii="Times New Roman" w:hAnsi="Times New Roman" w:cs="Times New Roman"/>
          <w:sz w:val="24"/>
          <w:szCs w:val="24"/>
        </w:rPr>
        <w:t xml:space="preserve"> other services, accordin</w:t>
      </w:r>
      <w:r w:rsidR="00255D5F">
        <w:rPr>
          <w:rFonts w:ascii="Times New Roman" w:hAnsi="Times New Roman" w:cs="Times New Roman"/>
          <w:sz w:val="24"/>
          <w:szCs w:val="24"/>
        </w:rPr>
        <w:t>g to Manning (2009), who stated</w:t>
      </w:r>
      <w:r w:rsidRPr="006A3495">
        <w:rPr>
          <w:rFonts w:ascii="Times New Roman" w:hAnsi="Times New Roman" w:cs="Times New Roman"/>
          <w:sz w:val="24"/>
          <w:szCs w:val="24"/>
        </w:rPr>
        <w:t xml:space="preserve"> that clinics </w:t>
      </w:r>
      <w:r w:rsidR="00255D5F">
        <w:rPr>
          <w:rFonts w:ascii="Times New Roman" w:hAnsi="Times New Roman" w:cs="Times New Roman"/>
          <w:sz w:val="24"/>
          <w:szCs w:val="24"/>
        </w:rPr>
        <w:t>make available</w:t>
      </w:r>
      <w:r w:rsidR="00255D5F"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a </w:t>
      </w:r>
      <w:r w:rsidR="00AA786F">
        <w:rPr>
          <w:rFonts w:ascii="Times New Roman" w:hAnsi="Times New Roman" w:cs="Times New Roman"/>
          <w:sz w:val="24"/>
          <w:szCs w:val="24"/>
        </w:rPr>
        <w:t>range</w:t>
      </w:r>
      <w:r w:rsidR="00AA786F"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of services to </w:t>
      </w:r>
      <w:r w:rsidR="00AA786F">
        <w:rPr>
          <w:rFonts w:ascii="Times New Roman" w:hAnsi="Times New Roman" w:cs="Times New Roman"/>
          <w:sz w:val="24"/>
          <w:szCs w:val="24"/>
        </w:rPr>
        <w:t>mediate</w:t>
      </w:r>
      <w:r w:rsidR="00AA786F" w:rsidRPr="006A3495">
        <w:rPr>
          <w:rFonts w:ascii="Times New Roman" w:hAnsi="Times New Roman" w:cs="Times New Roman"/>
          <w:sz w:val="24"/>
          <w:szCs w:val="24"/>
        </w:rPr>
        <w:t xml:space="preserve"> </w:t>
      </w:r>
      <w:r w:rsidRPr="006A3495">
        <w:rPr>
          <w:rFonts w:ascii="Times New Roman" w:hAnsi="Times New Roman" w:cs="Times New Roman"/>
          <w:sz w:val="24"/>
          <w:szCs w:val="24"/>
        </w:rPr>
        <w:t>with mental health and medical</w:t>
      </w:r>
      <w:r w:rsidR="00AA786F" w:rsidRPr="00AA786F">
        <w:rPr>
          <w:rFonts w:ascii="Times New Roman" w:hAnsi="Times New Roman" w:cs="Times New Roman"/>
          <w:sz w:val="24"/>
          <w:szCs w:val="24"/>
        </w:rPr>
        <w:t xml:space="preserve"> </w:t>
      </w:r>
      <w:r w:rsidR="00AA786F">
        <w:rPr>
          <w:rFonts w:ascii="Times New Roman" w:hAnsi="Times New Roman" w:cs="Times New Roman"/>
          <w:sz w:val="24"/>
          <w:szCs w:val="24"/>
        </w:rPr>
        <w:t>circumstances</w:t>
      </w:r>
      <w:r w:rsidRPr="006A3495">
        <w:rPr>
          <w:rFonts w:ascii="Times New Roman" w:hAnsi="Times New Roman" w:cs="Times New Roman"/>
          <w:sz w:val="24"/>
          <w:szCs w:val="24"/>
        </w:rPr>
        <w:t xml:space="preserve">, including the prevention of </w:t>
      </w:r>
      <w:r w:rsidR="00DC7B99" w:rsidRPr="006A3495">
        <w:rPr>
          <w:rFonts w:ascii="Times New Roman" w:hAnsi="Times New Roman" w:cs="Times New Roman"/>
          <w:sz w:val="24"/>
          <w:szCs w:val="24"/>
        </w:rPr>
        <w:t>teen</w:t>
      </w:r>
      <w:r w:rsidR="00DC7B99">
        <w:rPr>
          <w:rFonts w:ascii="Times New Roman" w:hAnsi="Times New Roman" w:cs="Times New Roman"/>
          <w:sz w:val="24"/>
          <w:szCs w:val="24"/>
        </w:rPr>
        <w:t>age</w:t>
      </w:r>
      <w:r w:rsidRPr="006A3495">
        <w:rPr>
          <w:rFonts w:ascii="Times New Roman" w:hAnsi="Times New Roman" w:cs="Times New Roman"/>
          <w:sz w:val="24"/>
          <w:szCs w:val="24"/>
        </w:rPr>
        <w:t xml:space="preserve"> pregnancy and STD’s. This type of service has been also perceived by the Social work students as helpful and effective intervention strategy to prevent and reduce teenage pregnancy.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said, </w:t>
      </w:r>
      <w:r w:rsidRPr="00DC25DB">
        <w:rPr>
          <w:rFonts w:ascii="Times New Roman" w:hAnsi="Times New Roman" w:cs="Times New Roman"/>
          <w:i/>
          <w:sz w:val="24"/>
          <w:szCs w:val="24"/>
        </w:rPr>
        <w:t>“The Department of Health should at least try to get its people to go to schools once a month to offer contraceptives and to teach safe sex and about teenage pregnancy in general. And also the ABC, which is Abstinence, Be faithful and Condomise, which every teenager should be able to sing, the one thing that should  be taught is always abstain and if there are going to engage in sexual intercourse they should be faithful to one partner and use condoms all the time”</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Introducing school based health centres would be helpful especially in communities that are remotely located, where there is no access to formal health </w:t>
      </w:r>
      <w:r w:rsidR="006346DB">
        <w:rPr>
          <w:rFonts w:ascii="Times New Roman" w:hAnsi="Times New Roman" w:cs="Times New Roman"/>
          <w:sz w:val="24"/>
          <w:szCs w:val="24"/>
        </w:rPr>
        <w:t xml:space="preserve">care </w:t>
      </w:r>
      <w:r w:rsidRPr="006A3495">
        <w:rPr>
          <w:rFonts w:ascii="Times New Roman" w:hAnsi="Times New Roman" w:cs="Times New Roman"/>
          <w:sz w:val="24"/>
          <w:szCs w:val="24"/>
        </w:rPr>
        <w:t xml:space="preserve">institutions. South Africa needs to adopt this particular framework, this type of intervention would not only decrease the rate of teenage pregnancy, the rate of school dropout due to medical issues, and the rate of absenteeism </w:t>
      </w:r>
      <w:r w:rsidRPr="006A3495">
        <w:rPr>
          <w:rFonts w:ascii="Times New Roman" w:hAnsi="Times New Roman" w:cs="Times New Roman"/>
          <w:sz w:val="24"/>
          <w:szCs w:val="24"/>
        </w:rPr>
        <w:lastRenderedPageBreak/>
        <w:t xml:space="preserve">in schools will be reduced. </w:t>
      </w:r>
      <w:r w:rsidR="0049542A">
        <w:rPr>
          <w:rFonts w:ascii="Times New Roman" w:hAnsi="Times New Roman" w:cs="Times New Roman"/>
          <w:sz w:val="24"/>
          <w:szCs w:val="24"/>
        </w:rPr>
        <w:t xml:space="preserve">However, not shying away from the fact that religious organisations might oppose the policy, with the same perception that it might lead to promiscuity on teenagers.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other </w:t>
      </w:r>
      <w:r w:rsidR="00CF7BD4">
        <w:rPr>
          <w:rFonts w:ascii="Times New Roman" w:hAnsi="Times New Roman" w:cs="Times New Roman"/>
          <w:sz w:val="24"/>
          <w:szCs w:val="24"/>
        </w:rPr>
        <w:t>sub-</w:t>
      </w:r>
      <w:r w:rsidRPr="006A3495">
        <w:rPr>
          <w:rFonts w:ascii="Times New Roman" w:hAnsi="Times New Roman" w:cs="Times New Roman"/>
          <w:sz w:val="24"/>
          <w:szCs w:val="24"/>
        </w:rPr>
        <w:t xml:space="preserve">theme that came out from the Social Work Honours students was that of a view that parents needs to be part of the prevention programmes. As a result, parents are the very important structure of socialisation on their children.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of the participants stated that, </w:t>
      </w:r>
      <w:r w:rsidRPr="00DC25DB">
        <w:rPr>
          <w:rFonts w:ascii="Times New Roman" w:hAnsi="Times New Roman" w:cs="Times New Roman"/>
          <w:i/>
          <w:sz w:val="24"/>
          <w:szCs w:val="24"/>
        </w:rPr>
        <w:t>“It was of view that everyone should have a stake in it, starting with the teenagers themselves, the parents and the community as a whole should be part of challenging teenage pregnancy. It should not be a one man’s army to deal with teenage pregnancy”.</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A survey conducted by Eisenberg, Sieving, Bearinger,</w:t>
      </w:r>
      <w:r w:rsidR="00DC7B99">
        <w:rPr>
          <w:rFonts w:ascii="Times New Roman" w:hAnsi="Times New Roman" w:cs="Times New Roman"/>
          <w:sz w:val="24"/>
          <w:szCs w:val="24"/>
        </w:rPr>
        <w:t xml:space="preserve"> Swain &amp; Resnick (2006) observed</w:t>
      </w:r>
      <w:r w:rsidR="00DC7B99" w:rsidRPr="006A3495">
        <w:rPr>
          <w:rFonts w:ascii="Times New Roman" w:hAnsi="Times New Roman" w:cs="Times New Roman"/>
          <w:sz w:val="24"/>
          <w:szCs w:val="24"/>
        </w:rPr>
        <w:t xml:space="preserve"> </w:t>
      </w:r>
      <w:r w:rsidR="00DC7B99">
        <w:rPr>
          <w:rFonts w:ascii="Times New Roman" w:hAnsi="Times New Roman" w:cs="Times New Roman"/>
          <w:sz w:val="24"/>
          <w:szCs w:val="24"/>
        </w:rPr>
        <w:t>parents’ communication blueprints</w:t>
      </w:r>
      <w:r w:rsidR="00DC7B99" w:rsidRPr="006A3495">
        <w:rPr>
          <w:rFonts w:ascii="Times New Roman" w:hAnsi="Times New Roman" w:cs="Times New Roman"/>
          <w:sz w:val="24"/>
          <w:szCs w:val="24"/>
        </w:rPr>
        <w:t xml:space="preserve"> </w:t>
      </w:r>
      <w:r w:rsidRPr="006A3495">
        <w:rPr>
          <w:rFonts w:ascii="Times New Roman" w:hAnsi="Times New Roman" w:cs="Times New Roman"/>
          <w:sz w:val="24"/>
          <w:szCs w:val="24"/>
        </w:rPr>
        <w:t>with their teen</w:t>
      </w:r>
      <w:r w:rsidR="00DC7B99">
        <w:rPr>
          <w:rFonts w:ascii="Times New Roman" w:hAnsi="Times New Roman" w:cs="Times New Roman"/>
          <w:sz w:val="24"/>
          <w:szCs w:val="24"/>
        </w:rPr>
        <w:t>ager</w:t>
      </w:r>
      <w:r w:rsidRPr="006A3495">
        <w:rPr>
          <w:rFonts w:ascii="Times New Roman" w:hAnsi="Times New Roman" w:cs="Times New Roman"/>
          <w:sz w:val="24"/>
          <w:szCs w:val="24"/>
        </w:rPr>
        <w:t>s about se</w:t>
      </w:r>
      <w:r w:rsidR="00DC7B99">
        <w:rPr>
          <w:rFonts w:ascii="Times New Roman" w:hAnsi="Times New Roman" w:cs="Times New Roman"/>
          <w:sz w:val="24"/>
          <w:szCs w:val="24"/>
        </w:rPr>
        <w:t>x. Eisenberg et al. (2006) discovered that most</w:t>
      </w:r>
      <w:r w:rsidRPr="006A3495">
        <w:rPr>
          <w:rFonts w:ascii="Times New Roman" w:hAnsi="Times New Roman" w:cs="Times New Roman"/>
          <w:sz w:val="24"/>
          <w:szCs w:val="24"/>
        </w:rPr>
        <w:t xml:space="preserve"> parents had spoken to their teen</w:t>
      </w:r>
      <w:r w:rsidR="0039416F">
        <w:rPr>
          <w:rFonts w:ascii="Times New Roman" w:hAnsi="Times New Roman" w:cs="Times New Roman"/>
          <w:sz w:val="24"/>
          <w:szCs w:val="24"/>
        </w:rPr>
        <w:t>ager</w:t>
      </w:r>
      <w:r w:rsidRPr="006A3495">
        <w:rPr>
          <w:rFonts w:ascii="Times New Roman" w:hAnsi="Times New Roman" w:cs="Times New Roman"/>
          <w:sz w:val="24"/>
          <w:szCs w:val="24"/>
        </w:rPr>
        <w:t xml:space="preserve">s about the </w:t>
      </w:r>
      <w:r w:rsidR="00A918BA">
        <w:rPr>
          <w:rFonts w:ascii="Times New Roman" w:hAnsi="Times New Roman" w:cs="Times New Roman"/>
          <w:sz w:val="24"/>
          <w:szCs w:val="24"/>
        </w:rPr>
        <w:t>harmful</w:t>
      </w:r>
      <w:r w:rsidR="00A918BA"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consequences of sex (i.e., unwanted pregnancy and sexually transmitted diseases), but were less </w:t>
      </w:r>
      <w:r w:rsidR="00A918BA">
        <w:rPr>
          <w:rFonts w:ascii="Times New Roman" w:hAnsi="Times New Roman" w:cs="Times New Roman"/>
          <w:sz w:val="24"/>
          <w:szCs w:val="24"/>
        </w:rPr>
        <w:t>possible</w:t>
      </w:r>
      <w:r w:rsidR="00A918BA"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to </w:t>
      </w:r>
      <w:r w:rsidR="00A918BA">
        <w:rPr>
          <w:rFonts w:ascii="Times New Roman" w:hAnsi="Times New Roman" w:cs="Times New Roman"/>
          <w:sz w:val="24"/>
          <w:szCs w:val="24"/>
        </w:rPr>
        <w:t>talk about</w:t>
      </w:r>
      <w:r w:rsidR="00A918BA"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prevention of these consequences, such as access to condoms and birth control. It has been shown that parents could play a role in helping their teenagers to deal and prevent early pregnancy; they need to be enrolled to the community prevention programmes, which would enable them to talk about issues that are related to sexual intercourse and unprotected sexual intercourse.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Introducing sex education in schools, was seen as necessary but some of the participants, did not believe it is the right approach to introduce it in early grades, they argued that it should rather be introduced on upgrades</w:t>
      </w:r>
      <w:r w:rsidR="00DE4383">
        <w:rPr>
          <w:rFonts w:ascii="Times New Roman" w:hAnsi="Times New Roman" w:cs="Times New Roman"/>
          <w:sz w:val="24"/>
          <w:szCs w:val="24"/>
        </w:rPr>
        <w:t xml:space="preserve">. </w:t>
      </w:r>
      <w:r w:rsidRPr="006A3495">
        <w:rPr>
          <w:rFonts w:ascii="Times New Roman" w:hAnsi="Times New Roman" w:cs="Times New Roman"/>
          <w:sz w:val="24"/>
          <w:szCs w:val="24"/>
        </w:rPr>
        <w:t xml:space="preserve">One participant argues that, </w:t>
      </w:r>
      <w:r w:rsidRPr="00DC25DB">
        <w:rPr>
          <w:rFonts w:ascii="Times New Roman" w:hAnsi="Times New Roman" w:cs="Times New Roman"/>
          <w:i/>
          <w:sz w:val="24"/>
          <w:szCs w:val="24"/>
        </w:rPr>
        <w:t xml:space="preserve">“I think this one is challenging, because the more you know about something you want to try it, that curiosity. It is like when you watch a magazine about celebrities, there is always stars on their private parts, you always want to see if you never you knew or you never saw that magazine, you were never going to think about it. So if you introduce that, for now it’s a no, they only need to be taught about the bible, and being encouraged to do good, and their minds is still immature. Learners of age 11 they are getting pregnant and they are having sex, it is because they are being told about it. When we were growing up in modernised environment, when we were watching TV and people start kissing each other the parent will change the channel, because they didn’t want us to be exposed on sex that much, sex education should not be part of the school curriculum, the only thing that should be taught is the </w:t>
      </w:r>
      <w:r w:rsidRPr="00DC25DB">
        <w:rPr>
          <w:rFonts w:ascii="Times New Roman" w:hAnsi="Times New Roman" w:cs="Times New Roman"/>
          <w:i/>
          <w:sz w:val="24"/>
          <w:szCs w:val="24"/>
        </w:rPr>
        <w:lastRenderedPageBreak/>
        <w:t>bible”.</w:t>
      </w:r>
      <w:r w:rsidRPr="006A3495">
        <w:rPr>
          <w:rFonts w:ascii="Times New Roman" w:hAnsi="Times New Roman" w:cs="Times New Roman"/>
          <w:sz w:val="24"/>
          <w:szCs w:val="24"/>
        </w:rPr>
        <w:t xml:space="preserve"> The participant believes that introducing sex education would be a starting point or it would allow children to engage in sexual relations at a young age. They need to be taught about morals and the religiosity of abstinence until they reach certain grades.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The other participant differs by saying, </w:t>
      </w:r>
      <w:r w:rsidRPr="00DC25DB">
        <w:rPr>
          <w:rFonts w:ascii="Times New Roman" w:hAnsi="Times New Roman" w:cs="Times New Roman"/>
          <w:i/>
          <w:sz w:val="24"/>
          <w:szCs w:val="24"/>
        </w:rPr>
        <w:t xml:space="preserve">“Definitely, because there earlier the better, there are lot of things that we have learnt or things that have been taught at the foundation phase of education that children are most likely to through their lives. Takes example of most basics hygiene education, think of how to dress yourself, those are the things that takes care of your, if we introduce sex education at an early stage, which is something that takes care of you and how to do it right and wrong and what it leads to all of those things. If it is taught an early age, chances of it being a problem at a later stage are very less”.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On this </w:t>
      </w:r>
      <w:r w:rsidR="0030051A">
        <w:rPr>
          <w:rFonts w:ascii="Times New Roman" w:hAnsi="Times New Roman" w:cs="Times New Roman"/>
          <w:sz w:val="24"/>
          <w:szCs w:val="24"/>
        </w:rPr>
        <w:t>sub-</w:t>
      </w:r>
      <w:r w:rsidRPr="006A3495">
        <w:rPr>
          <w:rFonts w:ascii="Times New Roman" w:hAnsi="Times New Roman" w:cs="Times New Roman"/>
          <w:sz w:val="24"/>
          <w:szCs w:val="24"/>
        </w:rPr>
        <w:t>theme there are two different parts of argument that, sex education should be introduced, based on education and awareness point of view, whereas the other part is that it should not be introduced, based on morals and good values. Some</w:t>
      </w:r>
      <w:r w:rsidR="00A918BA">
        <w:rPr>
          <w:rFonts w:ascii="Times New Roman" w:hAnsi="Times New Roman" w:cs="Times New Roman"/>
          <w:sz w:val="24"/>
          <w:szCs w:val="24"/>
        </w:rPr>
        <w:t>rs and Surmann (2005) have discovered</w:t>
      </w:r>
      <w:r w:rsidRPr="006A3495">
        <w:rPr>
          <w:rFonts w:ascii="Times New Roman" w:hAnsi="Times New Roman" w:cs="Times New Roman"/>
          <w:sz w:val="24"/>
          <w:szCs w:val="24"/>
        </w:rPr>
        <w:t xml:space="preserve"> that </w:t>
      </w:r>
      <w:r w:rsidR="00A918BA">
        <w:rPr>
          <w:rFonts w:ascii="Times New Roman" w:hAnsi="Times New Roman" w:cs="Times New Roman"/>
          <w:sz w:val="24"/>
          <w:szCs w:val="24"/>
        </w:rPr>
        <w:t>untimely</w:t>
      </w:r>
      <w:r w:rsidR="00A918BA"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and </w:t>
      </w:r>
      <w:r w:rsidR="00A918BA">
        <w:rPr>
          <w:rFonts w:ascii="Times New Roman" w:hAnsi="Times New Roman" w:cs="Times New Roman"/>
          <w:sz w:val="24"/>
          <w:szCs w:val="24"/>
        </w:rPr>
        <w:t>inclusive</w:t>
      </w:r>
      <w:r w:rsidR="00A918BA" w:rsidRPr="006A3495">
        <w:rPr>
          <w:rFonts w:ascii="Times New Roman" w:hAnsi="Times New Roman" w:cs="Times New Roman"/>
          <w:sz w:val="24"/>
          <w:szCs w:val="24"/>
        </w:rPr>
        <w:t xml:space="preserve"> </w:t>
      </w:r>
      <w:r w:rsidRPr="006A3495">
        <w:rPr>
          <w:rFonts w:ascii="Times New Roman" w:hAnsi="Times New Roman" w:cs="Times New Roman"/>
          <w:sz w:val="24"/>
          <w:szCs w:val="24"/>
        </w:rPr>
        <w:t>sex education is interconnected with less risky sexual behaviour among</w:t>
      </w:r>
      <w:r w:rsidR="00EF1A89">
        <w:rPr>
          <w:rFonts w:ascii="Times New Roman" w:hAnsi="Times New Roman" w:cs="Times New Roman"/>
          <w:sz w:val="24"/>
          <w:szCs w:val="24"/>
        </w:rPr>
        <w:t>st</w:t>
      </w:r>
      <w:r w:rsidRPr="006A3495">
        <w:rPr>
          <w:rFonts w:ascii="Times New Roman" w:hAnsi="Times New Roman" w:cs="Times New Roman"/>
          <w:sz w:val="24"/>
          <w:szCs w:val="24"/>
        </w:rPr>
        <w:t xml:space="preserve"> teenagers. Specifically, those who </w:t>
      </w:r>
      <w:r w:rsidR="00EF1A89">
        <w:rPr>
          <w:rFonts w:ascii="Times New Roman" w:hAnsi="Times New Roman" w:cs="Times New Roman"/>
          <w:sz w:val="24"/>
          <w:szCs w:val="24"/>
        </w:rPr>
        <w:t>obtain</w:t>
      </w:r>
      <w:r w:rsidR="00EF1A89"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sex education in school at a young age </w:t>
      </w:r>
      <w:r w:rsidR="00EF1A89">
        <w:rPr>
          <w:rFonts w:ascii="Times New Roman" w:hAnsi="Times New Roman" w:cs="Times New Roman"/>
          <w:sz w:val="24"/>
          <w:szCs w:val="24"/>
        </w:rPr>
        <w:t>account</w:t>
      </w:r>
      <w:r w:rsidR="00EF1A89"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having sex less frequently than those who received sex education post-puberty (Somers &amp;Surmann, 2005).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When looking at the different perspective, which is in contrast with sex education in schools, it takes a</w:t>
      </w:r>
      <w:r w:rsidR="00EF1A89">
        <w:rPr>
          <w:rFonts w:ascii="Times New Roman" w:hAnsi="Times New Roman" w:cs="Times New Roman"/>
          <w:sz w:val="24"/>
          <w:szCs w:val="24"/>
        </w:rPr>
        <w:t xml:space="preserve"> different stand. R</w:t>
      </w:r>
      <w:r w:rsidRPr="006A3495">
        <w:rPr>
          <w:rFonts w:ascii="Times New Roman" w:hAnsi="Times New Roman" w:cs="Times New Roman"/>
          <w:sz w:val="24"/>
          <w:szCs w:val="24"/>
        </w:rPr>
        <w:t xml:space="preserve">eligiosity has a </w:t>
      </w:r>
      <w:r w:rsidR="00EF1A89">
        <w:rPr>
          <w:rFonts w:ascii="Times New Roman" w:hAnsi="Times New Roman" w:cs="Times New Roman"/>
          <w:sz w:val="24"/>
          <w:szCs w:val="24"/>
        </w:rPr>
        <w:t>significant</w:t>
      </w:r>
      <w:r w:rsidR="00EF1A89" w:rsidRPr="006A3495">
        <w:rPr>
          <w:rFonts w:ascii="Times New Roman" w:hAnsi="Times New Roman" w:cs="Times New Roman"/>
          <w:sz w:val="24"/>
          <w:szCs w:val="24"/>
        </w:rPr>
        <w:t xml:space="preserve"> </w:t>
      </w:r>
      <w:r w:rsidR="00EF1A89">
        <w:rPr>
          <w:rFonts w:ascii="Times New Roman" w:hAnsi="Times New Roman" w:cs="Times New Roman"/>
          <w:sz w:val="24"/>
          <w:szCs w:val="24"/>
        </w:rPr>
        <w:t>influence</w:t>
      </w:r>
      <w:r w:rsidR="00EF1A89"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on </w:t>
      </w:r>
      <w:r w:rsidR="00EF1A89" w:rsidRPr="006A3495">
        <w:rPr>
          <w:rFonts w:ascii="Times New Roman" w:hAnsi="Times New Roman" w:cs="Times New Roman"/>
          <w:sz w:val="24"/>
          <w:szCs w:val="24"/>
        </w:rPr>
        <w:t>teenage</w:t>
      </w:r>
      <w:r w:rsidRPr="006A3495">
        <w:rPr>
          <w:rFonts w:ascii="Times New Roman" w:hAnsi="Times New Roman" w:cs="Times New Roman"/>
          <w:sz w:val="24"/>
          <w:szCs w:val="24"/>
        </w:rPr>
        <w:t xml:space="preserve"> pregnancy and how teen</w:t>
      </w:r>
      <w:r w:rsidR="00EF1A89">
        <w:rPr>
          <w:rFonts w:ascii="Times New Roman" w:hAnsi="Times New Roman" w:cs="Times New Roman"/>
          <w:sz w:val="24"/>
          <w:szCs w:val="24"/>
        </w:rPr>
        <w:t>ager</w:t>
      </w:r>
      <w:r w:rsidRPr="006A3495">
        <w:rPr>
          <w:rFonts w:ascii="Times New Roman" w:hAnsi="Times New Roman" w:cs="Times New Roman"/>
          <w:sz w:val="24"/>
          <w:szCs w:val="24"/>
        </w:rPr>
        <w:t>s are educat</w:t>
      </w:r>
      <w:r w:rsidR="00EF1A89">
        <w:rPr>
          <w:rFonts w:ascii="Times New Roman" w:hAnsi="Times New Roman" w:cs="Times New Roman"/>
          <w:sz w:val="24"/>
          <w:szCs w:val="24"/>
        </w:rPr>
        <w:t>ed about sex, because it shows</w:t>
      </w:r>
      <w:r w:rsidRPr="006A3495">
        <w:rPr>
          <w:rFonts w:ascii="Times New Roman" w:hAnsi="Times New Roman" w:cs="Times New Roman"/>
          <w:sz w:val="24"/>
          <w:szCs w:val="24"/>
        </w:rPr>
        <w:t xml:space="preserve"> to </w:t>
      </w:r>
      <w:r w:rsidR="00EF1A89">
        <w:rPr>
          <w:rFonts w:ascii="Times New Roman" w:hAnsi="Times New Roman" w:cs="Times New Roman"/>
          <w:sz w:val="24"/>
          <w:szCs w:val="24"/>
        </w:rPr>
        <w:t>affect</w:t>
      </w:r>
      <w:r w:rsidR="00EF1A89" w:rsidRPr="006A3495">
        <w:rPr>
          <w:rFonts w:ascii="Times New Roman" w:hAnsi="Times New Roman" w:cs="Times New Roman"/>
          <w:sz w:val="24"/>
          <w:szCs w:val="24"/>
        </w:rPr>
        <w:t xml:space="preserve"> </w:t>
      </w:r>
      <w:r w:rsidRPr="006A3495">
        <w:rPr>
          <w:rFonts w:ascii="Times New Roman" w:hAnsi="Times New Roman" w:cs="Times New Roman"/>
          <w:sz w:val="24"/>
          <w:szCs w:val="24"/>
        </w:rPr>
        <w:t xml:space="preserve">the way parents communicate with their teenagers about sex (Regnerus, 2005). It has also been argued that teenagers who took pledges at church, and those who did not took pledges, they tend to have excessive use of contraceptives to prevent teenage pregnancy, however that means they are still engaging in sexual intercourse, irrespective of abstinence pledge. Both approaches are helpful when practice with commitment from the teenagers, and they can indeed reduce and prevent teenage pregnancy. </w:t>
      </w:r>
    </w:p>
    <w:p w:rsidR="006A3495" w:rsidRPr="006A3495" w:rsidRDefault="006A3495" w:rsidP="006A3495">
      <w:pPr>
        <w:spacing w:line="360" w:lineRule="auto"/>
        <w:jc w:val="both"/>
        <w:rPr>
          <w:rFonts w:ascii="Times New Roman" w:hAnsi="Times New Roman" w:cs="Times New Roman"/>
          <w:sz w:val="24"/>
          <w:szCs w:val="24"/>
        </w:rPr>
      </w:pPr>
      <w:r w:rsidRPr="006A3495">
        <w:rPr>
          <w:rFonts w:ascii="Times New Roman" w:hAnsi="Times New Roman" w:cs="Times New Roman"/>
          <w:sz w:val="24"/>
          <w:szCs w:val="24"/>
        </w:rPr>
        <w:t xml:space="preserve">The last </w:t>
      </w:r>
      <w:r w:rsidR="0067423E">
        <w:rPr>
          <w:rFonts w:ascii="Times New Roman" w:hAnsi="Times New Roman" w:cs="Times New Roman"/>
          <w:sz w:val="24"/>
          <w:szCs w:val="24"/>
        </w:rPr>
        <w:t>sub-</w:t>
      </w:r>
      <w:r w:rsidRPr="006A3495">
        <w:rPr>
          <w:rFonts w:ascii="Times New Roman" w:hAnsi="Times New Roman" w:cs="Times New Roman"/>
          <w:sz w:val="24"/>
          <w:szCs w:val="24"/>
        </w:rPr>
        <w:t xml:space="preserve">theme was the introduction of contraceptives in schools; the participants believed that the accessibility of contraceptives in schools would help to reduce teenage pregnancy in township schools. There is stigma that is being attached to teenagers that are taking contraceptives by the medical staff and community members that are using the same community health facility. That </w:t>
      </w:r>
      <w:r w:rsidRPr="006A3495">
        <w:rPr>
          <w:rFonts w:ascii="Times New Roman" w:hAnsi="Times New Roman" w:cs="Times New Roman"/>
          <w:sz w:val="24"/>
          <w:szCs w:val="24"/>
        </w:rPr>
        <w:lastRenderedPageBreak/>
        <w:t xml:space="preserve">prevents the teenagers to go to the clinics to have contraceptives, in argument that contraceptives should be made accessible in schools, where everyone can have access to them. </w:t>
      </w:r>
    </w:p>
    <w:p w:rsidR="006A3495" w:rsidRPr="00DC25DB" w:rsidRDefault="006A3495" w:rsidP="006A3495">
      <w:pPr>
        <w:spacing w:line="360" w:lineRule="auto"/>
        <w:jc w:val="both"/>
        <w:rPr>
          <w:rFonts w:ascii="Times New Roman" w:hAnsi="Times New Roman" w:cs="Times New Roman"/>
          <w:i/>
          <w:sz w:val="24"/>
          <w:szCs w:val="24"/>
        </w:rPr>
      </w:pPr>
      <w:r w:rsidRPr="006A3495">
        <w:rPr>
          <w:rFonts w:ascii="Times New Roman" w:hAnsi="Times New Roman" w:cs="Times New Roman"/>
          <w:sz w:val="24"/>
          <w:szCs w:val="24"/>
        </w:rPr>
        <w:t xml:space="preserve">One participant mentioned that, </w:t>
      </w:r>
      <w:r w:rsidRPr="00DC25DB">
        <w:rPr>
          <w:rFonts w:ascii="Times New Roman" w:hAnsi="Times New Roman" w:cs="Times New Roman"/>
          <w:i/>
          <w:sz w:val="24"/>
          <w:szCs w:val="24"/>
        </w:rPr>
        <w:t>“Providing education based on sexual activities, whereby they will be looking at contributions and impact of having sex, and they can supply schools with free condoms, instead of them going to public clinics, because now they would have access to condoms and preventative measures”.  In addition, another participant holds the same view by saying, “For me its only accessibility, and less questions from the health department staff, they only should encourage teenager to use contraceptives, and make them available in convenient places”.</w:t>
      </w:r>
    </w:p>
    <w:p w:rsidR="006A3495" w:rsidRPr="006A3495" w:rsidRDefault="00DC25DB" w:rsidP="006A34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South Africa, </w:t>
      </w:r>
      <w:r w:rsidR="00EF1A89">
        <w:rPr>
          <w:rFonts w:ascii="Times New Roman" w:hAnsi="Times New Roman" w:cs="Times New Roman"/>
          <w:sz w:val="24"/>
          <w:szCs w:val="24"/>
        </w:rPr>
        <w:t>devoted</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condom </w:t>
      </w:r>
      <w:r w:rsidR="00EF1A89">
        <w:rPr>
          <w:rFonts w:ascii="Times New Roman" w:hAnsi="Times New Roman" w:cs="Times New Roman"/>
          <w:sz w:val="24"/>
          <w:szCs w:val="24"/>
        </w:rPr>
        <w:t>dissemination</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vans that </w:t>
      </w:r>
      <w:r w:rsidR="00EF1A89">
        <w:rPr>
          <w:rFonts w:ascii="Times New Roman" w:hAnsi="Times New Roman" w:cs="Times New Roman"/>
          <w:sz w:val="24"/>
          <w:szCs w:val="24"/>
        </w:rPr>
        <w:t>distribute</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outside of clinic settings </w:t>
      </w:r>
      <w:r w:rsidR="00EF1A89">
        <w:rPr>
          <w:rFonts w:ascii="Times New Roman" w:hAnsi="Times New Roman" w:cs="Times New Roman"/>
          <w:sz w:val="24"/>
          <w:szCs w:val="24"/>
        </w:rPr>
        <w:t>have, however, been</w:t>
      </w:r>
      <w:r w:rsidR="00EF1A89" w:rsidRPr="00EF1A89">
        <w:rPr>
          <w:rFonts w:ascii="Times New Roman" w:hAnsi="Times New Roman" w:cs="Times New Roman"/>
          <w:sz w:val="24"/>
          <w:szCs w:val="24"/>
        </w:rPr>
        <w:t xml:space="preserve"> </w:t>
      </w:r>
      <w:r w:rsidR="00EF1A89">
        <w:rPr>
          <w:rFonts w:ascii="Times New Roman" w:hAnsi="Times New Roman" w:cs="Times New Roman"/>
          <w:sz w:val="24"/>
          <w:szCs w:val="24"/>
        </w:rPr>
        <w:t>stopped</w:t>
      </w:r>
      <w:r w:rsidR="006A3495" w:rsidRPr="006A3495">
        <w:rPr>
          <w:rFonts w:ascii="Times New Roman" w:hAnsi="Times New Roman" w:cs="Times New Roman"/>
          <w:sz w:val="24"/>
          <w:szCs w:val="24"/>
        </w:rPr>
        <w:t>, and it is possible that this ha</w:t>
      </w:r>
      <w:r w:rsidR="00EF1A89">
        <w:rPr>
          <w:rFonts w:ascii="Times New Roman" w:hAnsi="Times New Roman" w:cs="Times New Roman"/>
          <w:sz w:val="24"/>
          <w:szCs w:val="24"/>
        </w:rPr>
        <w:t>s minimised</w:t>
      </w:r>
      <w:r>
        <w:rPr>
          <w:rFonts w:ascii="Times New Roman" w:hAnsi="Times New Roman" w:cs="Times New Roman"/>
          <w:sz w:val="24"/>
          <w:szCs w:val="24"/>
        </w:rPr>
        <w:t xml:space="preserve"> access to the service</w:t>
      </w:r>
      <w:r w:rsidR="002906F6">
        <w:rPr>
          <w:rFonts w:ascii="Times New Roman" w:hAnsi="Times New Roman" w:cs="Times New Roman"/>
          <w:sz w:val="24"/>
          <w:szCs w:val="24"/>
        </w:rPr>
        <w:t xml:space="preserve"> (MacLeod, 201</w:t>
      </w:r>
      <w:r w:rsidR="006A3495" w:rsidRPr="006A3495">
        <w:rPr>
          <w:rFonts w:ascii="Times New Roman" w:hAnsi="Times New Roman" w:cs="Times New Roman"/>
          <w:sz w:val="24"/>
          <w:szCs w:val="24"/>
        </w:rPr>
        <w:t xml:space="preserve">1). </w:t>
      </w:r>
      <w:r w:rsidR="00EF1A89">
        <w:rPr>
          <w:rFonts w:ascii="Times New Roman" w:hAnsi="Times New Roman" w:cs="Times New Roman"/>
          <w:sz w:val="24"/>
          <w:szCs w:val="24"/>
        </w:rPr>
        <w:t>Regardless of</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the </w:t>
      </w:r>
      <w:r w:rsidR="00EF1A89">
        <w:rPr>
          <w:rFonts w:ascii="Times New Roman" w:hAnsi="Times New Roman" w:cs="Times New Roman"/>
          <w:sz w:val="24"/>
          <w:szCs w:val="24"/>
        </w:rPr>
        <w:t>evidently</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ready availability of condoms, participants still reported having unprotected sex because they had not been able to access condoms. It is not that contraceptives are not</w:t>
      </w:r>
      <w:r w:rsidR="00EF1A89" w:rsidRPr="00EF1A89">
        <w:rPr>
          <w:rFonts w:ascii="Times New Roman" w:hAnsi="Times New Roman" w:cs="Times New Roman"/>
          <w:sz w:val="24"/>
          <w:szCs w:val="24"/>
        </w:rPr>
        <w:t xml:space="preserve"> </w:t>
      </w:r>
      <w:r w:rsidR="00EF1A89">
        <w:rPr>
          <w:rFonts w:ascii="Times New Roman" w:hAnsi="Times New Roman" w:cs="Times New Roman"/>
          <w:sz w:val="24"/>
          <w:szCs w:val="24"/>
        </w:rPr>
        <w:t>available</w:t>
      </w:r>
      <w:r w:rsidR="006A3495" w:rsidRPr="006A3495">
        <w:rPr>
          <w:rFonts w:ascii="Times New Roman" w:hAnsi="Times New Roman" w:cs="Times New Roman"/>
          <w:sz w:val="24"/>
          <w:szCs w:val="24"/>
        </w:rPr>
        <w:t xml:space="preserve">, they are everywhere, but the arrogances of nurses and </w:t>
      </w:r>
      <w:r w:rsidR="00EF1A89">
        <w:rPr>
          <w:rFonts w:ascii="Times New Roman" w:hAnsi="Times New Roman" w:cs="Times New Roman"/>
          <w:sz w:val="24"/>
          <w:szCs w:val="24"/>
        </w:rPr>
        <w:t>concern</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 xml:space="preserve">of being seen by </w:t>
      </w:r>
      <w:r w:rsidR="00EF1A89">
        <w:rPr>
          <w:rFonts w:ascii="Times New Roman" w:hAnsi="Times New Roman" w:cs="Times New Roman"/>
          <w:sz w:val="24"/>
          <w:szCs w:val="24"/>
        </w:rPr>
        <w:t>the public</w:t>
      </w:r>
      <w:r w:rsidR="00EF1A89" w:rsidRPr="006A3495">
        <w:rPr>
          <w:rFonts w:ascii="Times New Roman" w:hAnsi="Times New Roman" w:cs="Times New Roman"/>
          <w:sz w:val="24"/>
          <w:szCs w:val="24"/>
        </w:rPr>
        <w:t xml:space="preserve"> </w:t>
      </w:r>
      <w:r w:rsidR="006A3495" w:rsidRPr="006A3495">
        <w:rPr>
          <w:rFonts w:ascii="Times New Roman" w:hAnsi="Times New Roman" w:cs="Times New Roman"/>
          <w:sz w:val="24"/>
          <w:szCs w:val="24"/>
        </w:rPr>
        <w:t>members who might judge these teenagers and report to their respective family members prevent teenagers from accessing contraceptive (H</w:t>
      </w:r>
      <w:r w:rsidR="004B0B89">
        <w:rPr>
          <w:rFonts w:ascii="Times New Roman" w:hAnsi="Times New Roman" w:cs="Times New Roman"/>
          <w:sz w:val="24"/>
          <w:szCs w:val="24"/>
        </w:rPr>
        <w:t xml:space="preserve">uman </w:t>
      </w:r>
      <w:r w:rsidR="006A3495" w:rsidRPr="006A3495">
        <w:rPr>
          <w:rFonts w:ascii="Times New Roman" w:hAnsi="Times New Roman" w:cs="Times New Roman"/>
          <w:sz w:val="24"/>
          <w:szCs w:val="24"/>
        </w:rPr>
        <w:t>S</w:t>
      </w:r>
      <w:r w:rsidR="004B0B89">
        <w:rPr>
          <w:rFonts w:ascii="Times New Roman" w:hAnsi="Times New Roman" w:cs="Times New Roman"/>
          <w:sz w:val="24"/>
          <w:szCs w:val="24"/>
        </w:rPr>
        <w:t xml:space="preserve">ciences </w:t>
      </w:r>
      <w:r w:rsidR="006A3495" w:rsidRPr="006A3495">
        <w:rPr>
          <w:rFonts w:ascii="Times New Roman" w:hAnsi="Times New Roman" w:cs="Times New Roman"/>
          <w:sz w:val="24"/>
          <w:szCs w:val="24"/>
        </w:rPr>
        <w:t>R</w:t>
      </w:r>
      <w:r w:rsidR="004B0B89">
        <w:rPr>
          <w:rFonts w:ascii="Times New Roman" w:hAnsi="Times New Roman" w:cs="Times New Roman"/>
          <w:sz w:val="24"/>
          <w:szCs w:val="24"/>
        </w:rPr>
        <w:t xml:space="preserve">esearch </w:t>
      </w:r>
      <w:r w:rsidR="006A3495" w:rsidRPr="006A3495">
        <w:rPr>
          <w:rFonts w:ascii="Times New Roman" w:hAnsi="Times New Roman" w:cs="Times New Roman"/>
          <w:sz w:val="24"/>
          <w:szCs w:val="24"/>
        </w:rPr>
        <w:t>C</w:t>
      </w:r>
      <w:r w:rsidR="004B0B89">
        <w:rPr>
          <w:rFonts w:ascii="Times New Roman" w:hAnsi="Times New Roman" w:cs="Times New Roman"/>
          <w:sz w:val="24"/>
          <w:szCs w:val="24"/>
        </w:rPr>
        <w:t>ouncil</w:t>
      </w:r>
      <w:r w:rsidR="006A3495" w:rsidRPr="006A3495">
        <w:rPr>
          <w:rFonts w:ascii="Times New Roman" w:hAnsi="Times New Roman" w:cs="Times New Roman"/>
          <w:sz w:val="24"/>
          <w:szCs w:val="24"/>
        </w:rPr>
        <w:t>, 2008). It is these fears and the attitudes of the nurses that essentially make contraceptives inaccessible to teenagers, the better place for them to have access would be at schools.</w:t>
      </w:r>
    </w:p>
    <w:p w:rsidR="00DE4383" w:rsidRDefault="00DE4383" w:rsidP="00042070">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15291B" w:rsidRPr="000318B0" w:rsidRDefault="006A3495" w:rsidP="00042070">
      <w:pPr>
        <w:spacing w:line="360" w:lineRule="auto"/>
        <w:jc w:val="both"/>
        <w:rPr>
          <w:rFonts w:ascii="Times New Roman" w:hAnsi="Times New Roman" w:cs="Times New Roman"/>
          <w:b/>
          <w:sz w:val="24"/>
          <w:szCs w:val="24"/>
        </w:rPr>
      </w:pPr>
      <w:r w:rsidRPr="006A3495">
        <w:rPr>
          <w:rFonts w:ascii="Times New Roman" w:hAnsi="Times New Roman" w:cs="Times New Roman"/>
          <w:sz w:val="24"/>
          <w:szCs w:val="24"/>
        </w:rPr>
        <w:t xml:space="preserve">The role of school social workers have been discussed, where the role of education/advocacy and counselling were discussed as the main roles that could be played by a social workers in a school that has a high rate of teenage pregnancy. The intervention strategies were also discussed, the intervention strategies that were discussed were, school-based health centres, parents’ involvement on teenage pregnancy prevention, sex education in schools, and contraceptives in schools. These </w:t>
      </w:r>
      <w:r w:rsidR="0046262A">
        <w:rPr>
          <w:rFonts w:ascii="Times New Roman" w:hAnsi="Times New Roman" w:cs="Times New Roman"/>
          <w:sz w:val="24"/>
          <w:szCs w:val="24"/>
        </w:rPr>
        <w:t>sub-</w:t>
      </w:r>
      <w:r w:rsidRPr="006A3495">
        <w:rPr>
          <w:rFonts w:ascii="Times New Roman" w:hAnsi="Times New Roman" w:cs="Times New Roman"/>
          <w:sz w:val="24"/>
          <w:szCs w:val="24"/>
        </w:rPr>
        <w:t>themes were responding to the secondary aim, which it was to explore school social workers’ role on teenage pregnancy and interventions. The participants highlighted the roles and the intervention strategies that were deem as in cohort with other studies that were previous done on teenage pregnancy.</w:t>
      </w:r>
    </w:p>
    <w:p w:rsidR="000A6A4B" w:rsidRDefault="000A6A4B" w:rsidP="00C50660">
      <w:pPr>
        <w:spacing w:line="360" w:lineRule="auto"/>
        <w:jc w:val="center"/>
        <w:rPr>
          <w:rFonts w:ascii="Times New Roman" w:hAnsi="Times New Roman" w:cs="Times New Roman"/>
          <w:b/>
          <w:sz w:val="24"/>
          <w:szCs w:val="24"/>
        </w:rPr>
      </w:pPr>
    </w:p>
    <w:p w:rsidR="000A6A4B" w:rsidRDefault="000A6A4B" w:rsidP="00C50660">
      <w:pPr>
        <w:spacing w:line="360" w:lineRule="auto"/>
        <w:jc w:val="center"/>
        <w:rPr>
          <w:rFonts w:ascii="Times New Roman" w:hAnsi="Times New Roman" w:cs="Times New Roman"/>
          <w:b/>
          <w:sz w:val="24"/>
          <w:szCs w:val="24"/>
        </w:rPr>
      </w:pPr>
    </w:p>
    <w:p w:rsidR="000A6A4B" w:rsidRDefault="000A6A4B" w:rsidP="00C50660">
      <w:pPr>
        <w:spacing w:line="360" w:lineRule="auto"/>
        <w:jc w:val="center"/>
        <w:rPr>
          <w:rFonts w:ascii="Times New Roman" w:hAnsi="Times New Roman" w:cs="Times New Roman"/>
          <w:b/>
          <w:sz w:val="24"/>
          <w:szCs w:val="24"/>
        </w:rPr>
      </w:pPr>
    </w:p>
    <w:p w:rsidR="00710BEC" w:rsidRDefault="00710BEC">
      <w:pPr>
        <w:rPr>
          <w:rFonts w:ascii="Times New Roman" w:hAnsi="Times New Roman" w:cs="Times New Roman"/>
          <w:b/>
          <w:sz w:val="24"/>
          <w:szCs w:val="24"/>
        </w:rPr>
      </w:pPr>
      <w:r>
        <w:rPr>
          <w:rFonts w:ascii="Times New Roman" w:hAnsi="Times New Roman" w:cs="Times New Roman"/>
          <w:b/>
          <w:sz w:val="24"/>
          <w:szCs w:val="24"/>
        </w:rPr>
        <w:br w:type="page"/>
      </w:r>
    </w:p>
    <w:p w:rsidR="0091272F" w:rsidRPr="002A08C3" w:rsidRDefault="00E655D6"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lastRenderedPageBreak/>
        <w:t>Chapter 5</w:t>
      </w:r>
    </w:p>
    <w:p w:rsidR="00E655D6" w:rsidRPr="002A08C3" w:rsidRDefault="00E655D6" w:rsidP="00C50660">
      <w:pPr>
        <w:spacing w:line="360" w:lineRule="auto"/>
        <w:jc w:val="center"/>
        <w:rPr>
          <w:rFonts w:ascii="Times New Roman" w:hAnsi="Times New Roman" w:cs="Times New Roman"/>
          <w:b/>
          <w:sz w:val="24"/>
          <w:szCs w:val="24"/>
        </w:rPr>
      </w:pPr>
      <w:r w:rsidRPr="002A08C3">
        <w:rPr>
          <w:rFonts w:ascii="Times New Roman" w:hAnsi="Times New Roman" w:cs="Times New Roman"/>
          <w:b/>
          <w:sz w:val="24"/>
          <w:szCs w:val="24"/>
        </w:rPr>
        <w:t>Conclusion and recommendations</w:t>
      </w:r>
    </w:p>
    <w:p w:rsidR="00580738" w:rsidRPr="002A08C3" w:rsidRDefault="00580738"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 xml:space="preserve">5.1 Introduction </w:t>
      </w:r>
    </w:p>
    <w:p w:rsidR="00E655D6" w:rsidRPr="002A08C3" w:rsidRDefault="00700329"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The primary aim of this study was</w:t>
      </w:r>
      <w:r w:rsidR="0015291B" w:rsidRPr="002A08C3">
        <w:rPr>
          <w:rFonts w:ascii="Times New Roman" w:hAnsi="Times New Roman" w:cs="Times New Roman"/>
          <w:sz w:val="24"/>
          <w:szCs w:val="24"/>
        </w:rPr>
        <w:t xml:space="preserve"> to explore perceptions of Social Work Honours students’ of teenage pregnancy, consequent impact on practice, and understandings of their role in Gauteng township based schools. This chapter is aiming at summarising the </w:t>
      </w:r>
      <w:r w:rsidR="00DD51AB">
        <w:rPr>
          <w:rFonts w:ascii="Times New Roman" w:hAnsi="Times New Roman" w:cs="Times New Roman"/>
          <w:sz w:val="24"/>
          <w:szCs w:val="24"/>
        </w:rPr>
        <w:t>results</w:t>
      </w:r>
      <w:r w:rsidR="00511969">
        <w:rPr>
          <w:rFonts w:ascii="Times New Roman" w:hAnsi="Times New Roman" w:cs="Times New Roman"/>
          <w:sz w:val="24"/>
          <w:szCs w:val="24"/>
        </w:rPr>
        <w:t xml:space="preserve"> </w:t>
      </w:r>
      <w:r w:rsidR="0015291B" w:rsidRPr="002A08C3">
        <w:rPr>
          <w:rFonts w:ascii="Times New Roman" w:hAnsi="Times New Roman" w:cs="Times New Roman"/>
          <w:sz w:val="24"/>
          <w:szCs w:val="24"/>
        </w:rPr>
        <w:t xml:space="preserve">and discussions made, given </w:t>
      </w:r>
      <w:r w:rsidR="00DD51AB">
        <w:rPr>
          <w:rFonts w:ascii="Times New Roman" w:hAnsi="Times New Roman" w:cs="Times New Roman"/>
          <w:sz w:val="24"/>
          <w:szCs w:val="24"/>
        </w:rPr>
        <w:t>assumptions</w:t>
      </w:r>
      <w:r w:rsidR="00511969">
        <w:rPr>
          <w:rFonts w:ascii="Times New Roman" w:hAnsi="Times New Roman" w:cs="Times New Roman"/>
          <w:sz w:val="24"/>
          <w:szCs w:val="24"/>
        </w:rPr>
        <w:t xml:space="preserve"> </w:t>
      </w:r>
      <w:r w:rsidR="0015291B" w:rsidRPr="002A08C3">
        <w:rPr>
          <w:rFonts w:ascii="Times New Roman" w:hAnsi="Times New Roman" w:cs="Times New Roman"/>
          <w:sz w:val="24"/>
          <w:szCs w:val="24"/>
        </w:rPr>
        <w:t xml:space="preserve">about the consequent impact of teenage pregnancy and the recommendations on how to deal with it or how it can be prevented for the future, and the roles that could be played by the School Social Workers and other stakeholders in Gauteng township-based public schools. </w:t>
      </w:r>
    </w:p>
    <w:p w:rsidR="0091272F" w:rsidRDefault="00580738"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 xml:space="preserve">5.2 Summary and Main Findings </w:t>
      </w:r>
    </w:p>
    <w:p w:rsidR="00B1739B" w:rsidRPr="008A6658" w:rsidRDefault="008A6658" w:rsidP="00C50660">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that has been presen</w:t>
      </w:r>
      <w:r w:rsidR="00EE5F58">
        <w:rPr>
          <w:rFonts w:ascii="Times New Roman" w:hAnsi="Times New Roman" w:cs="Times New Roman"/>
          <w:sz w:val="24"/>
          <w:szCs w:val="24"/>
        </w:rPr>
        <w:t>ted showed that there are some elements that seems to be in cohort with</w:t>
      </w:r>
      <w:r>
        <w:rPr>
          <w:rFonts w:ascii="Times New Roman" w:hAnsi="Times New Roman" w:cs="Times New Roman"/>
          <w:sz w:val="24"/>
          <w:szCs w:val="24"/>
        </w:rPr>
        <w:t xml:space="preserve"> the previous research that has been conducted in relation to teenage pregnancy. It was clear that the informants were well aware of the teenage pregnancy, and its consequent impact on the profession, and their perceived role in assisting the township based schools. </w:t>
      </w:r>
      <w:r w:rsidR="00CA5AB7">
        <w:rPr>
          <w:rFonts w:ascii="Times New Roman" w:hAnsi="Times New Roman" w:cs="Times New Roman"/>
          <w:sz w:val="24"/>
          <w:szCs w:val="24"/>
        </w:rPr>
        <w:t>This study serves</w:t>
      </w:r>
      <w:r>
        <w:rPr>
          <w:rFonts w:ascii="Times New Roman" w:hAnsi="Times New Roman" w:cs="Times New Roman"/>
          <w:sz w:val="24"/>
          <w:szCs w:val="24"/>
        </w:rPr>
        <w:t xml:space="preserve"> to confirm what other studies have found, specifically the study that was conducted by</w:t>
      </w:r>
      <w:r w:rsidR="00511969">
        <w:rPr>
          <w:rFonts w:ascii="Times New Roman" w:hAnsi="Times New Roman" w:cs="Times New Roman"/>
          <w:sz w:val="24"/>
          <w:szCs w:val="24"/>
        </w:rPr>
        <w:t xml:space="preserve"> </w:t>
      </w:r>
      <w:r w:rsidR="00963FAD">
        <w:rPr>
          <w:rFonts w:ascii="Times New Roman" w:hAnsi="Times New Roman" w:cs="Times New Roman"/>
          <w:sz w:val="24"/>
          <w:szCs w:val="24"/>
        </w:rPr>
        <w:t xml:space="preserve">McLeod (2009); </w:t>
      </w:r>
      <w:r w:rsidR="00CA5AB7">
        <w:rPr>
          <w:rFonts w:ascii="Times New Roman" w:hAnsi="Times New Roman" w:cs="Times New Roman"/>
          <w:sz w:val="24"/>
          <w:szCs w:val="24"/>
        </w:rPr>
        <w:t>Murima (2013) and the one that was conducted by Thobejane (20</w:t>
      </w:r>
      <w:r w:rsidR="00EE5F58">
        <w:rPr>
          <w:rFonts w:ascii="Times New Roman" w:hAnsi="Times New Roman" w:cs="Times New Roman"/>
          <w:sz w:val="24"/>
          <w:szCs w:val="24"/>
        </w:rPr>
        <w:t>15).</w:t>
      </w:r>
      <w:r w:rsidR="00511969">
        <w:rPr>
          <w:rFonts w:ascii="Times New Roman" w:hAnsi="Times New Roman" w:cs="Times New Roman"/>
          <w:sz w:val="24"/>
          <w:szCs w:val="24"/>
        </w:rPr>
        <w:t xml:space="preserve"> </w:t>
      </w:r>
      <w:r w:rsidR="00EE5F58">
        <w:rPr>
          <w:rFonts w:ascii="Times New Roman" w:hAnsi="Times New Roman" w:cs="Times New Roman"/>
          <w:sz w:val="24"/>
          <w:szCs w:val="24"/>
        </w:rPr>
        <w:t>Which</w:t>
      </w:r>
      <w:r w:rsidR="00CA5AB7">
        <w:rPr>
          <w:rFonts w:ascii="Times New Roman" w:hAnsi="Times New Roman" w:cs="Times New Roman"/>
          <w:sz w:val="24"/>
          <w:szCs w:val="24"/>
        </w:rPr>
        <w:t xml:space="preserve"> were both looking at teenage pregnancy, in relation to school support and school dropout. This study was </w:t>
      </w:r>
      <w:r w:rsidR="00EE5F58">
        <w:rPr>
          <w:rFonts w:ascii="Times New Roman" w:hAnsi="Times New Roman" w:cs="Times New Roman"/>
          <w:sz w:val="24"/>
          <w:szCs w:val="24"/>
        </w:rPr>
        <w:t xml:space="preserve">slightly </w:t>
      </w:r>
      <w:r w:rsidR="00CA5AB7">
        <w:rPr>
          <w:rFonts w:ascii="Times New Roman" w:hAnsi="Times New Roman" w:cs="Times New Roman"/>
          <w:sz w:val="24"/>
          <w:szCs w:val="24"/>
        </w:rPr>
        <w:t>different from other studies, because it was specifically looking at social workers perception of teenage pregnancy, whilst</w:t>
      </w:r>
      <w:r w:rsidR="00761499">
        <w:rPr>
          <w:rFonts w:ascii="Times New Roman" w:hAnsi="Times New Roman" w:cs="Times New Roman"/>
          <w:sz w:val="24"/>
          <w:szCs w:val="24"/>
        </w:rPr>
        <w:t xml:space="preserve"> most of the </w:t>
      </w:r>
      <w:r w:rsidR="00CA5AB7">
        <w:rPr>
          <w:rFonts w:ascii="Times New Roman" w:hAnsi="Times New Roman" w:cs="Times New Roman"/>
          <w:sz w:val="24"/>
          <w:szCs w:val="24"/>
        </w:rPr>
        <w:t>previous</w:t>
      </w:r>
      <w:r w:rsidR="00EE5F58">
        <w:rPr>
          <w:rFonts w:ascii="Times New Roman" w:hAnsi="Times New Roman" w:cs="Times New Roman"/>
          <w:sz w:val="24"/>
          <w:szCs w:val="24"/>
        </w:rPr>
        <w:t xml:space="preserve"> studies</w:t>
      </w:r>
      <w:r w:rsidR="00145E3D">
        <w:rPr>
          <w:rFonts w:ascii="Times New Roman" w:hAnsi="Times New Roman" w:cs="Times New Roman"/>
          <w:sz w:val="24"/>
          <w:szCs w:val="24"/>
        </w:rPr>
        <w:t xml:space="preserve"> were focusing on </w:t>
      </w:r>
      <w:r w:rsidR="00A11AEA">
        <w:rPr>
          <w:rFonts w:ascii="Times New Roman" w:hAnsi="Times New Roman" w:cs="Times New Roman"/>
          <w:sz w:val="24"/>
          <w:szCs w:val="24"/>
        </w:rPr>
        <w:t>perception of teenagers themselves, and school educators.</w:t>
      </w:r>
      <w:r w:rsidR="00511969">
        <w:rPr>
          <w:rFonts w:ascii="Times New Roman" w:hAnsi="Times New Roman" w:cs="Times New Roman"/>
          <w:sz w:val="24"/>
          <w:szCs w:val="24"/>
        </w:rPr>
        <w:t xml:space="preserve"> </w:t>
      </w:r>
      <w:r w:rsidR="00761499">
        <w:rPr>
          <w:rFonts w:ascii="Times New Roman" w:hAnsi="Times New Roman" w:cs="Times New Roman"/>
          <w:sz w:val="24"/>
          <w:szCs w:val="24"/>
        </w:rPr>
        <w:t xml:space="preserve">The findings of this </w:t>
      </w:r>
      <w:r w:rsidR="00B1739B">
        <w:rPr>
          <w:rFonts w:ascii="Times New Roman" w:hAnsi="Times New Roman" w:cs="Times New Roman"/>
          <w:sz w:val="24"/>
          <w:szCs w:val="24"/>
        </w:rPr>
        <w:t>study</w:t>
      </w:r>
      <w:r w:rsidR="00511969">
        <w:rPr>
          <w:rFonts w:ascii="Times New Roman" w:hAnsi="Times New Roman" w:cs="Times New Roman"/>
          <w:sz w:val="24"/>
          <w:szCs w:val="24"/>
        </w:rPr>
        <w:t xml:space="preserve"> agree </w:t>
      </w:r>
      <w:r w:rsidR="000554B2">
        <w:rPr>
          <w:rFonts w:ascii="Times New Roman" w:hAnsi="Times New Roman" w:cs="Times New Roman"/>
          <w:sz w:val="24"/>
          <w:szCs w:val="24"/>
        </w:rPr>
        <w:t xml:space="preserve">with </w:t>
      </w:r>
      <w:r w:rsidR="00761499">
        <w:rPr>
          <w:rFonts w:ascii="Times New Roman" w:hAnsi="Times New Roman" w:cs="Times New Roman"/>
          <w:sz w:val="24"/>
          <w:szCs w:val="24"/>
        </w:rPr>
        <w:t>the claims that high rate of teenage pregnancy contribute to school dropout</w:t>
      </w:r>
      <w:r w:rsidR="002B515E">
        <w:rPr>
          <w:rFonts w:ascii="Times New Roman" w:hAnsi="Times New Roman" w:cs="Times New Roman"/>
          <w:sz w:val="24"/>
          <w:szCs w:val="24"/>
        </w:rPr>
        <w:t>.</w:t>
      </w:r>
      <w:r w:rsidR="000554B2">
        <w:rPr>
          <w:rFonts w:ascii="Times New Roman" w:hAnsi="Times New Roman" w:cs="Times New Roman"/>
          <w:sz w:val="24"/>
          <w:szCs w:val="24"/>
        </w:rPr>
        <w:t xml:space="preserve"> The findings and the claims that were made of this study, contest the claims that were made by the functionalist theory, under sociological perspective, tha</w:t>
      </w:r>
      <w:r w:rsidR="000C7803">
        <w:rPr>
          <w:rFonts w:ascii="Times New Roman" w:hAnsi="Times New Roman" w:cs="Times New Roman"/>
          <w:sz w:val="24"/>
          <w:szCs w:val="24"/>
        </w:rPr>
        <w:t xml:space="preserve">t </w:t>
      </w:r>
      <w:r w:rsidR="000554B2">
        <w:rPr>
          <w:rFonts w:ascii="Times New Roman" w:hAnsi="Times New Roman" w:cs="Times New Roman"/>
          <w:sz w:val="24"/>
          <w:szCs w:val="24"/>
        </w:rPr>
        <w:t>t</w:t>
      </w:r>
      <w:r w:rsidR="000C7803" w:rsidRPr="000C7803">
        <w:rPr>
          <w:rFonts w:ascii="Times New Roman" w:hAnsi="Times New Roman" w:cs="Times New Roman"/>
          <w:sz w:val="24"/>
          <w:szCs w:val="24"/>
        </w:rPr>
        <w:t>eenage pregnancy helps to shape the society by offering more jobs in certain industries</w:t>
      </w:r>
      <w:r w:rsidR="000C7803">
        <w:rPr>
          <w:rFonts w:ascii="Times New Roman" w:hAnsi="Times New Roman" w:cs="Times New Roman"/>
          <w:sz w:val="24"/>
          <w:szCs w:val="24"/>
        </w:rPr>
        <w:t>. However, it approve that teenage pregnancy consume more than it can offer, with regards to social grant, high school dropout</w:t>
      </w:r>
      <w:r w:rsidR="00EE5F58">
        <w:rPr>
          <w:rFonts w:ascii="Times New Roman" w:hAnsi="Times New Roman" w:cs="Times New Roman"/>
          <w:sz w:val="24"/>
          <w:szCs w:val="24"/>
        </w:rPr>
        <w:t xml:space="preserve"> (which it lead to high illiteracy rate)</w:t>
      </w:r>
      <w:r w:rsidR="000C7803">
        <w:rPr>
          <w:rFonts w:ascii="Times New Roman" w:hAnsi="Times New Roman" w:cs="Times New Roman"/>
          <w:sz w:val="24"/>
          <w:szCs w:val="24"/>
        </w:rPr>
        <w:t xml:space="preserve">, free health care system and poverty. The </w:t>
      </w:r>
      <w:r w:rsidR="0074554C">
        <w:rPr>
          <w:rFonts w:ascii="Times New Roman" w:hAnsi="Times New Roman" w:cs="Times New Roman"/>
          <w:sz w:val="24"/>
          <w:szCs w:val="24"/>
        </w:rPr>
        <w:t>findings also agreed</w:t>
      </w:r>
      <w:r w:rsidR="000C7803">
        <w:rPr>
          <w:rFonts w:ascii="Times New Roman" w:hAnsi="Times New Roman" w:cs="Times New Roman"/>
          <w:sz w:val="24"/>
          <w:szCs w:val="24"/>
        </w:rPr>
        <w:t xml:space="preserve"> with the social conflict and symbolic theories, that teenagers they fall pregnant as a result of their behaviour and they tend to leave school early due to embarrassment and hateful name callings from their peers in school. </w:t>
      </w:r>
      <w:r w:rsidR="0074554C">
        <w:rPr>
          <w:rFonts w:ascii="Times New Roman" w:hAnsi="Times New Roman" w:cs="Times New Roman"/>
          <w:sz w:val="24"/>
          <w:szCs w:val="24"/>
        </w:rPr>
        <w:t>The findings approved that the socialisation theory plays a role in teenage pregnancy</w:t>
      </w:r>
      <w:r w:rsidR="00151C7D">
        <w:rPr>
          <w:rFonts w:ascii="Times New Roman" w:hAnsi="Times New Roman" w:cs="Times New Roman"/>
          <w:sz w:val="24"/>
          <w:szCs w:val="24"/>
        </w:rPr>
        <w:t xml:space="preserve">, the way parents engage with their </w:t>
      </w:r>
      <w:r w:rsidR="00151C7D">
        <w:rPr>
          <w:rFonts w:ascii="Times New Roman" w:hAnsi="Times New Roman" w:cs="Times New Roman"/>
          <w:sz w:val="24"/>
          <w:szCs w:val="24"/>
        </w:rPr>
        <w:lastRenderedPageBreak/>
        <w:t xml:space="preserve">teenagers, and the way of upbringing. </w:t>
      </w:r>
      <w:r w:rsidR="00763F81">
        <w:rPr>
          <w:rFonts w:ascii="Times New Roman" w:hAnsi="Times New Roman" w:cs="Times New Roman"/>
          <w:sz w:val="24"/>
          <w:szCs w:val="24"/>
        </w:rPr>
        <w:t>The findings were totally in cohort with the psychological perspective</w:t>
      </w:r>
      <w:r w:rsidR="00763F81">
        <w:t xml:space="preserve">, </w:t>
      </w:r>
      <w:r w:rsidR="00763F81" w:rsidRPr="00763F81">
        <w:rPr>
          <w:rFonts w:ascii="Times New Roman" w:hAnsi="Times New Roman" w:cs="Times New Roman"/>
          <w:sz w:val="24"/>
          <w:szCs w:val="24"/>
        </w:rPr>
        <w:t>when it argued that</w:t>
      </w:r>
      <w:r w:rsidR="00511969">
        <w:rPr>
          <w:rFonts w:ascii="Times New Roman" w:hAnsi="Times New Roman" w:cs="Times New Roman"/>
          <w:sz w:val="24"/>
          <w:szCs w:val="24"/>
        </w:rPr>
        <w:t xml:space="preserve"> </w:t>
      </w:r>
      <w:r w:rsidR="001C763A">
        <w:rPr>
          <w:rFonts w:ascii="Times New Roman" w:hAnsi="Times New Roman" w:cs="Times New Roman"/>
          <w:sz w:val="24"/>
          <w:szCs w:val="24"/>
        </w:rPr>
        <w:t>teenage pregnancy could contribute</w:t>
      </w:r>
      <w:r w:rsidR="00763F81" w:rsidRPr="00763F81">
        <w:rPr>
          <w:rFonts w:ascii="Times New Roman" w:hAnsi="Times New Roman" w:cs="Times New Roman"/>
          <w:sz w:val="24"/>
          <w:szCs w:val="24"/>
        </w:rPr>
        <w:t xml:space="preserve"> to depression, poor school </w:t>
      </w:r>
      <w:r w:rsidR="001C763A">
        <w:rPr>
          <w:rFonts w:ascii="Times New Roman" w:hAnsi="Times New Roman" w:cs="Times New Roman"/>
          <w:sz w:val="24"/>
          <w:szCs w:val="24"/>
        </w:rPr>
        <w:t>accomplishment</w:t>
      </w:r>
      <w:r w:rsidR="00511969">
        <w:rPr>
          <w:rFonts w:ascii="Times New Roman" w:hAnsi="Times New Roman" w:cs="Times New Roman"/>
          <w:sz w:val="24"/>
          <w:szCs w:val="24"/>
        </w:rPr>
        <w:t xml:space="preserve"> </w:t>
      </w:r>
      <w:r w:rsidR="00763F81" w:rsidRPr="00763F81">
        <w:rPr>
          <w:rFonts w:ascii="Times New Roman" w:hAnsi="Times New Roman" w:cs="Times New Roman"/>
          <w:sz w:val="24"/>
          <w:szCs w:val="24"/>
        </w:rPr>
        <w:t>and emot</w:t>
      </w:r>
      <w:r w:rsidR="00763F81">
        <w:rPr>
          <w:rFonts w:ascii="Times New Roman" w:hAnsi="Times New Roman" w:cs="Times New Roman"/>
          <w:sz w:val="24"/>
          <w:szCs w:val="24"/>
        </w:rPr>
        <w:t>ional</w:t>
      </w:r>
      <w:r w:rsidR="00511969">
        <w:rPr>
          <w:rFonts w:ascii="Times New Roman" w:hAnsi="Times New Roman" w:cs="Times New Roman"/>
          <w:sz w:val="24"/>
          <w:szCs w:val="24"/>
        </w:rPr>
        <w:t xml:space="preserve"> </w:t>
      </w:r>
      <w:r w:rsidR="001C763A">
        <w:rPr>
          <w:rFonts w:ascii="Times New Roman" w:hAnsi="Times New Roman" w:cs="Times New Roman"/>
          <w:sz w:val="24"/>
          <w:szCs w:val="24"/>
        </w:rPr>
        <w:t>unpredictability</w:t>
      </w:r>
      <w:r w:rsidR="00763F81">
        <w:rPr>
          <w:rFonts w:ascii="Times New Roman" w:hAnsi="Times New Roman" w:cs="Times New Roman"/>
          <w:sz w:val="24"/>
          <w:szCs w:val="24"/>
        </w:rPr>
        <w:t>, which it leads to school dropout</w:t>
      </w:r>
      <w:r w:rsidR="00763F81" w:rsidRPr="00763F81">
        <w:rPr>
          <w:rFonts w:ascii="Times New Roman" w:hAnsi="Times New Roman" w:cs="Times New Roman"/>
          <w:sz w:val="24"/>
          <w:szCs w:val="24"/>
        </w:rPr>
        <w:t xml:space="preserve">. </w:t>
      </w:r>
      <w:r w:rsidR="00956E51">
        <w:rPr>
          <w:rFonts w:ascii="Times New Roman" w:hAnsi="Times New Roman" w:cs="Times New Roman"/>
          <w:sz w:val="24"/>
          <w:szCs w:val="24"/>
        </w:rPr>
        <w:t>The study has also agreed that there is</w:t>
      </w:r>
      <w:r w:rsidR="00511969">
        <w:rPr>
          <w:rFonts w:ascii="Times New Roman" w:hAnsi="Times New Roman" w:cs="Times New Roman"/>
          <w:sz w:val="24"/>
          <w:szCs w:val="24"/>
        </w:rPr>
        <w:t xml:space="preserve"> </w:t>
      </w:r>
      <w:r w:rsidR="00956E51">
        <w:rPr>
          <w:rFonts w:ascii="Times New Roman" w:hAnsi="Times New Roman" w:cs="Times New Roman"/>
          <w:sz w:val="24"/>
          <w:szCs w:val="24"/>
        </w:rPr>
        <w:t>multiplicity</w:t>
      </w:r>
      <w:r w:rsidR="00956E51" w:rsidRPr="00956E51">
        <w:rPr>
          <w:rFonts w:ascii="Times New Roman" w:hAnsi="Times New Roman" w:cs="Times New Roman"/>
          <w:sz w:val="24"/>
          <w:szCs w:val="24"/>
        </w:rPr>
        <w:t xml:space="preserve"> of </w:t>
      </w:r>
      <w:r w:rsidR="00956E51">
        <w:rPr>
          <w:rFonts w:ascii="Times New Roman" w:hAnsi="Times New Roman" w:cs="Times New Roman"/>
          <w:sz w:val="24"/>
          <w:szCs w:val="24"/>
        </w:rPr>
        <w:t>difficult</w:t>
      </w:r>
      <w:r w:rsidR="00956E51" w:rsidRPr="00956E51">
        <w:rPr>
          <w:rFonts w:ascii="Times New Roman" w:hAnsi="Times New Roman" w:cs="Times New Roman"/>
          <w:sz w:val="24"/>
          <w:szCs w:val="24"/>
        </w:rPr>
        <w:t xml:space="preserve"> soci</w:t>
      </w:r>
      <w:r w:rsidR="00956E51">
        <w:rPr>
          <w:rFonts w:ascii="Times New Roman" w:hAnsi="Times New Roman" w:cs="Times New Roman"/>
          <w:sz w:val="24"/>
          <w:szCs w:val="24"/>
        </w:rPr>
        <w:t xml:space="preserve">oeconomic causes that are involved </w:t>
      </w:r>
      <w:r w:rsidR="00956E51" w:rsidRPr="00956E51">
        <w:rPr>
          <w:rFonts w:ascii="Times New Roman" w:hAnsi="Times New Roman" w:cs="Times New Roman"/>
          <w:sz w:val="24"/>
          <w:szCs w:val="24"/>
        </w:rPr>
        <w:t xml:space="preserve">including poverty, </w:t>
      </w:r>
      <w:r w:rsidR="00956E51">
        <w:rPr>
          <w:rFonts w:ascii="Times New Roman" w:hAnsi="Times New Roman" w:cs="Times New Roman"/>
          <w:sz w:val="24"/>
          <w:szCs w:val="24"/>
        </w:rPr>
        <w:t>societies</w:t>
      </w:r>
      <w:r w:rsidR="00956E51" w:rsidRPr="00956E51">
        <w:rPr>
          <w:rFonts w:ascii="Times New Roman" w:hAnsi="Times New Roman" w:cs="Times New Roman"/>
          <w:sz w:val="24"/>
          <w:szCs w:val="24"/>
        </w:rPr>
        <w:t xml:space="preserve"> and famil</w:t>
      </w:r>
      <w:r w:rsidR="00956E51">
        <w:rPr>
          <w:rFonts w:ascii="Times New Roman" w:hAnsi="Times New Roman" w:cs="Times New Roman"/>
          <w:sz w:val="24"/>
          <w:szCs w:val="24"/>
        </w:rPr>
        <w:t>ies acceptance of early exposure</w:t>
      </w:r>
      <w:r w:rsidR="00956E51" w:rsidRPr="00956E51">
        <w:rPr>
          <w:rFonts w:ascii="Times New Roman" w:hAnsi="Times New Roman" w:cs="Times New Roman"/>
          <w:sz w:val="24"/>
          <w:szCs w:val="24"/>
        </w:rPr>
        <w:t>, cultur</w:t>
      </w:r>
      <w:r w:rsidR="00956E51">
        <w:rPr>
          <w:rFonts w:ascii="Times New Roman" w:hAnsi="Times New Roman" w:cs="Times New Roman"/>
          <w:sz w:val="24"/>
          <w:szCs w:val="24"/>
        </w:rPr>
        <w:t xml:space="preserve">al behaviours, gender inequality, </w:t>
      </w:r>
      <w:r w:rsidR="00956E51" w:rsidRPr="00956E51">
        <w:rPr>
          <w:rFonts w:ascii="Times New Roman" w:hAnsi="Times New Roman" w:cs="Times New Roman"/>
          <w:sz w:val="24"/>
          <w:szCs w:val="24"/>
        </w:rPr>
        <w:t>sexual violence, lack of education and information among others.</w:t>
      </w:r>
      <w:r w:rsidR="00AB3F71">
        <w:rPr>
          <w:rFonts w:ascii="Times New Roman" w:hAnsi="Times New Roman" w:cs="Times New Roman"/>
          <w:sz w:val="24"/>
          <w:szCs w:val="24"/>
        </w:rPr>
        <w:t xml:space="preserve"> The findings of the study were interpreted based on the socio-ecological model levels that talked directly to the teenage pregnancy phenomenon and prevention. The find</w:t>
      </w:r>
      <w:r w:rsidR="00F17695">
        <w:rPr>
          <w:rFonts w:ascii="Times New Roman" w:hAnsi="Times New Roman" w:cs="Times New Roman"/>
          <w:sz w:val="24"/>
          <w:szCs w:val="24"/>
        </w:rPr>
        <w:t xml:space="preserve">ings of this study were analysed with consideration to </w:t>
      </w:r>
      <w:r w:rsidR="00AA2D79">
        <w:rPr>
          <w:rFonts w:ascii="Times New Roman" w:hAnsi="Times New Roman" w:cs="Times New Roman"/>
          <w:sz w:val="24"/>
          <w:szCs w:val="24"/>
        </w:rPr>
        <w:t>the</w:t>
      </w:r>
      <w:r w:rsidR="00F17695">
        <w:rPr>
          <w:rFonts w:ascii="Times New Roman" w:hAnsi="Times New Roman" w:cs="Times New Roman"/>
          <w:sz w:val="24"/>
          <w:szCs w:val="24"/>
        </w:rPr>
        <w:t xml:space="preserve"> levels of socio-ecological model, that include </w:t>
      </w:r>
      <w:r w:rsidR="00F17695" w:rsidRPr="00F17695">
        <w:rPr>
          <w:rFonts w:ascii="Times New Roman" w:hAnsi="Times New Roman" w:cs="Times New Roman"/>
          <w:sz w:val="24"/>
          <w:szCs w:val="24"/>
        </w:rPr>
        <w:t>societal, community and organizational, interpersonal, and individual.</w:t>
      </w:r>
      <w:r w:rsidR="00F17695">
        <w:rPr>
          <w:rFonts w:ascii="Times New Roman" w:hAnsi="Times New Roman" w:cs="Times New Roman"/>
          <w:sz w:val="24"/>
          <w:szCs w:val="24"/>
        </w:rPr>
        <w:t xml:space="preserve"> These level were perceived by the</w:t>
      </w:r>
      <w:r w:rsidR="001C763A">
        <w:rPr>
          <w:rFonts w:ascii="Times New Roman" w:hAnsi="Times New Roman" w:cs="Times New Roman"/>
          <w:sz w:val="24"/>
          <w:szCs w:val="24"/>
        </w:rPr>
        <w:t xml:space="preserve"> informants that they could contribute a </w:t>
      </w:r>
      <w:r w:rsidR="00F17695">
        <w:rPr>
          <w:rFonts w:ascii="Times New Roman" w:hAnsi="Times New Roman" w:cs="Times New Roman"/>
          <w:sz w:val="24"/>
          <w:szCs w:val="24"/>
        </w:rPr>
        <w:t xml:space="preserve">significant role in preventing teenage pregnancy. The study also confirm the causes of teenage pregnancy, that were highlighted on the literature, the informant showed a </w:t>
      </w:r>
      <w:r w:rsidR="009254B9">
        <w:rPr>
          <w:rFonts w:ascii="Times New Roman" w:hAnsi="Times New Roman" w:cs="Times New Roman"/>
          <w:sz w:val="24"/>
          <w:szCs w:val="24"/>
        </w:rPr>
        <w:t>great demonstration</w:t>
      </w:r>
      <w:r w:rsidR="00F17695">
        <w:rPr>
          <w:rFonts w:ascii="Times New Roman" w:hAnsi="Times New Roman" w:cs="Times New Roman"/>
          <w:sz w:val="24"/>
          <w:szCs w:val="24"/>
        </w:rPr>
        <w:t xml:space="preserve"> and understanding of the teenage pregnancy cause in the South African context. </w:t>
      </w:r>
      <w:r w:rsidR="005513F7">
        <w:rPr>
          <w:rFonts w:ascii="Times New Roman" w:hAnsi="Times New Roman" w:cs="Times New Roman"/>
          <w:sz w:val="24"/>
          <w:szCs w:val="24"/>
        </w:rPr>
        <w:t xml:space="preserve">The main weakness or limitations of the study, was the number of the sample, the inference was drawn upon, and also that the informants, were still the Honours Social Work students, they were less exposed to field of school social work.  The strength of the study was that the participants, were at the good frame of theoretical thinking and that they are the ones who are expected to deal with such challenge of teenage pregnancy, in the near future. </w:t>
      </w:r>
    </w:p>
    <w:p w:rsidR="005B5344" w:rsidRPr="002A08C3" w:rsidRDefault="005B5344" w:rsidP="00C50660">
      <w:pPr>
        <w:spacing w:line="360" w:lineRule="auto"/>
        <w:jc w:val="both"/>
        <w:rPr>
          <w:rFonts w:ascii="Times New Roman" w:hAnsi="Times New Roman" w:cs="Times New Roman"/>
          <w:b/>
          <w:sz w:val="24"/>
          <w:szCs w:val="24"/>
        </w:rPr>
      </w:pPr>
      <w:r w:rsidRPr="002A08C3">
        <w:rPr>
          <w:rFonts w:ascii="Times New Roman" w:hAnsi="Times New Roman" w:cs="Times New Roman"/>
          <w:b/>
          <w:sz w:val="24"/>
          <w:szCs w:val="24"/>
        </w:rPr>
        <w:t>5.3 Recommendations</w:t>
      </w:r>
    </w:p>
    <w:p w:rsidR="00D56678" w:rsidRPr="00AD4622" w:rsidRDefault="00D56678"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t xml:space="preserve">There are many </w:t>
      </w:r>
      <w:r w:rsidR="005006B0" w:rsidRPr="00AD4622">
        <w:rPr>
          <w:rFonts w:ascii="Times New Roman" w:hAnsi="Times New Roman" w:cs="Times New Roman"/>
          <w:sz w:val="24"/>
          <w:szCs w:val="24"/>
        </w:rPr>
        <w:t xml:space="preserve">underlying </w:t>
      </w:r>
      <w:r w:rsidRPr="00AD4622">
        <w:rPr>
          <w:rFonts w:ascii="Times New Roman" w:hAnsi="Times New Roman" w:cs="Times New Roman"/>
          <w:sz w:val="24"/>
          <w:szCs w:val="24"/>
        </w:rPr>
        <w:t>factors to teenage pregnancy such as</w:t>
      </w:r>
      <w:r w:rsidR="005006B0" w:rsidRPr="00AD4622">
        <w:rPr>
          <w:rFonts w:ascii="Times New Roman" w:hAnsi="Times New Roman" w:cs="Times New Roman"/>
          <w:sz w:val="24"/>
          <w:szCs w:val="24"/>
        </w:rPr>
        <w:t xml:space="preserve"> cell </w:t>
      </w:r>
      <w:r w:rsidRPr="00AD4622">
        <w:rPr>
          <w:rFonts w:ascii="Times New Roman" w:hAnsi="Times New Roman" w:cs="Times New Roman"/>
          <w:sz w:val="24"/>
          <w:szCs w:val="24"/>
        </w:rPr>
        <w:t xml:space="preserve">phones usage, peer pressure influence, lack of sex education, low usage and </w:t>
      </w:r>
      <w:r w:rsidR="005006B0" w:rsidRPr="00AD4622">
        <w:rPr>
          <w:rFonts w:ascii="Times New Roman" w:hAnsi="Times New Roman" w:cs="Times New Roman"/>
          <w:sz w:val="24"/>
          <w:szCs w:val="24"/>
        </w:rPr>
        <w:t xml:space="preserve">insufficient </w:t>
      </w:r>
      <w:r w:rsidRPr="00AD4622">
        <w:rPr>
          <w:rFonts w:ascii="Times New Roman" w:hAnsi="Times New Roman" w:cs="Times New Roman"/>
          <w:sz w:val="24"/>
          <w:szCs w:val="24"/>
        </w:rPr>
        <w:t>knowledge of contraceptives, family</w:t>
      </w:r>
      <w:r w:rsidR="005006B0" w:rsidRPr="00AD4622">
        <w:rPr>
          <w:rFonts w:ascii="Times New Roman" w:hAnsi="Times New Roman" w:cs="Times New Roman"/>
          <w:sz w:val="24"/>
          <w:szCs w:val="24"/>
        </w:rPr>
        <w:t xml:space="preserve"> abandonment</w:t>
      </w:r>
      <w:r w:rsidRPr="00AD4622">
        <w:rPr>
          <w:rFonts w:ascii="Times New Roman" w:hAnsi="Times New Roman" w:cs="Times New Roman"/>
          <w:sz w:val="24"/>
          <w:szCs w:val="24"/>
        </w:rPr>
        <w:t xml:space="preserve">, poverty, ignorance, sexual desire and death of parents. </w:t>
      </w:r>
      <w:r w:rsidR="005006B0" w:rsidRPr="00AD4622">
        <w:rPr>
          <w:rFonts w:ascii="Times New Roman" w:hAnsi="Times New Roman" w:cs="Times New Roman"/>
          <w:sz w:val="24"/>
          <w:szCs w:val="24"/>
        </w:rPr>
        <w:t>At the same time,</w:t>
      </w:r>
      <w:r w:rsidRPr="00AD4622">
        <w:rPr>
          <w:rFonts w:ascii="Times New Roman" w:hAnsi="Times New Roman" w:cs="Times New Roman"/>
          <w:sz w:val="24"/>
          <w:szCs w:val="24"/>
        </w:rPr>
        <w:t xml:space="preserve"> early pregnancy is </w:t>
      </w:r>
      <w:r w:rsidR="005006B0" w:rsidRPr="00AD4622">
        <w:rPr>
          <w:rFonts w:ascii="Times New Roman" w:hAnsi="Times New Roman" w:cs="Times New Roman"/>
          <w:sz w:val="24"/>
          <w:szCs w:val="24"/>
        </w:rPr>
        <w:t xml:space="preserve">seen </w:t>
      </w:r>
      <w:r w:rsidRPr="00AD4622">
        <w:rPr>
          <w:rFonts w:ascii="Times New Roman" w:hAnsi="Times New Roman" w:cs="Times New Roman"/>
          <w:sz w:val="24"/>
          <w:szCs w:val="24"/>
        </w:rPr>
        <w:t xml:space="preserve">largely as negative in terms of academic progression of the teenage </w:t>
      </w:r>
      <w:r w:rsidR="005006B0" w:rsidRPr="00AD4622">
        <w:rPr>
          <w:rFonts w:ascii="Times New Roman" w:hAnsi="Times New Roman" w:cs="Times New Roman"/>
          <w:sz w:val="24"/>
          <w:szCs w:val="24"/>
        </w:rPr>
        <w:t>mothers;</w:t>
      </w:r>
      <w:r w:rsidRPr="00AD4622">
        <w:rPr>
          <w:rFonts w:ascii="Times New Roman" w:hAnsi="Times New Roman" w:cs="Times New Roman"/>
          <w:sz w:val="24"/>
          <w:szCs w:val="24"/>
        </w:rPr>
        <w:t xml:space="preserve"> it is not a problem in many cultures especially in cultures where teenage mothers are still allowed to attend school even after delivery.</w:t>
      </w:r>
    </w:p>
    <w:p w:rsidR="00D56678" w:rsidRPr="00AD4622" w:rsidRDefault="00D56678"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t>The establishment of youth centres in townships will assist in organising the youth at a central venue with the purpose of influencing them positively and hence eliminating the threat of negative peer pressure. In such centres the awareness campaign on the impact of unsafe and unprotected sexual conduct would be discussed together with teenagers both boys and girls.</w:t>
      </w:r>
    </w:p>
    <w:p w:rsidR="005006B0" w:rsidRPr="00AD4622" w:rsidRDefault="005006B0"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lastRenderedPageBreak/>
        <w:t>Contraceptives in the form of condoms, birth control pills, should be made freely available at schools. Some learners for some reason are not adequately exposed to proper contraceptives, therefore it is recommended that learners should get them at schools and constant education on the correct way of using such contraceptives should be introduced as that may help to overcome the problem.</w:t>
      </w:r>
    </w:p>
    <w:p w:rsidR="008A6658" w:rsidRDefault="008A6658" w:rsidP="00AD4622">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establishment of school based health care centres that will help to keep teenagers at school during their pregnancy tenure. </w:t>
      </w:r>
    </w:p>
    <w:p w:rsidR="005006B0" w:rsidRPr="00AD4622" w:rsidRDefault="005006B0"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t xml:space="preserve">A review of some school public policies concerning children will help in this direction, a clear policy on which grade and age it would be appropriate for the teenagers to access contraceptives. For example, allowing children as young as twelve to access contraceptives without parental </w:t>
      </w:r>
      <w:r w:rsidR="00EF5732" w:rsidRPr="00AD4622">
        <w:rPr>
          <w:rFonts w:ascii="Times New Roman" w:hAnsi="Times New Roman" w:cs="Times New Roman"/>
          <w:sz w:val="24"/>
          <w:szCs w:val="24"/>
        </w:rPr>
        <w:t>consent should be evaluated</w:t>
      </w:r>
      <w:r w:rsidRPr="00AD4622">
        <w:rPr>
          <w:rFonts w:ascii="Times New Roman" w:hAnsi="Times New Roman" w:cs="Times New Roman"/>
          <w:sz w:val="24"/>
          <w:szCs w:val="24"/>
        </w:rPr>
        <w:t xml:space="preserve">. Although it is imperative to work on reducing teenage pregnancy, the emotional, developmental and financial needs of pregnant teenagers should be considered in policy making to prevent the teen mothers to end up being trapped in the cycle of poverty and school dropout, and that should be the role of School Social Workers. </w:t>
      </w:r>
    </w:p>
    <w:p w:rsidR="00D56678" w:rsidRPr="00AD4622" w:rsidRDefault="005006B0"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t>Parents should be encouraged</w:t>
      </w:r>
      <w:r w:rsidR="00D56678" w:rsidRPr="00AD4622">
        <w:rPr>
          <w:rFonts w:ascii="Times New Roman" w:hAnsi="Times New Roman" w:cs="Times New Roman"/>
          <w:sz w:val="24"/>
          <w:szCs w:val="24"/>
        </w:rPr>
        <w:t xml:space="preserve"> to talk openly and freely with their children about sex. If children get proper information and guidance from their parents at </w:t>
      </w:r>
      <w:r w:rsidRPr="00AD4622">
        <w:rPr>
          <w:rFonts w:ascii="Times New Roman" w:hAnsi="Times New Roman" w:cs="Times New Roman"/>
          <w:sz w:val="24"/>
          <w:szCs w:val="24"/>
        </w:rPr>
        <w:t>home,</w:t>
      </w:r>
      <w:r w:rsidR="00D56678" w:rsidRPr="00AD4622">
        <w:rPr>
          <w:rFonts w:ascii="Times New Roman" w:hAnsi="Times New Roman" w:cs="Times New Roman"/>
          <w:sz w:val="24"/>
          <w:szCs w:val="24"/>
        </w:rPr>
        <w:t xml:space="preserve"> they would disregard </w:t>
      </w:r>
      <w:r w:rsidRPr="00AD4622">
        <w:rPr>
          <w:rFonts w:ascii="Times New Roman" w:hAnsi="Times New Roman" w:cs="Times New Roman"/>
          <w:sz w:val="24"/>
          <w:szCs w:val="24"/>
        </w:rPr>
        <w:t xml:space="preserve">whatsoever </w:t>
      </w:r>
      <w:r w:rsidR="00D56678" w:rsidRPr="00AD4622">
        <w:rPr>
          <w:rFonts w:ascii="Times New Roman" w:hAnsi="Times New Roman" w:cs="Times New Roman"/>
          <w:sz w:val="24"/>
          <w:szCs w:val="24"/>
        </w:rPr>
        <w:t>misinformation they come across outside the boundaries of their homes.</w:t>
      </w:r>
    </w:p>
    <w:p w:rsidR="00AD4622" w:rsidRDefault="00D56678" w:rsidP="00AD4622">
      <w:pPr>
        <w:pStyle w:val="ListParagraph"/>
        <w:numPr>
          <w:ilvl w:val="0"/>
          <w:numId w:val="16"/>
        </w:numPr>
        <w:spacing w:line="360" w:lineRule="auto"/>
        <w:jc w:val="both"/>
        <w:rPr>
          <w:rFonts w:ascii="Times New Roman" w:hAnsi="Times New Roman" w:cs="Times New Roman"/>
          <w:sz w:val="24"/>
          <w:szCs w:val="24"/>
        </w:rPr>
      </w:pPr>
      <w:r w:rsidRPr="00AD4622">
        <w:rPr>
          <w:rFonts w:ascii="Times New Roman" w:hAnsi="Times New Roman" w:cs="Times New Roman"/>
          <w:sz w:val="24"/>
          <w:szCs w:val="24"/>
        </w:rPr>
        <w:t>Different stakeholders should get involved to ensure th</w:t>
      </w:r>
      <w:r w:rsidR="00EF5732" w:rsidRPr="00AD4622">
        <w:rPr>
          <w:rFonts w:ascii="Times New Roman" w:hAnsi="Times New Roman" w:cs="Times New Roman"/>
          <w:sz w:val="24"/>
          <w:szCs w:val="24"/>
        </w:rPr>
        <w:t xml:space="preserve">at teenage pregnancy is </w:t>
      </w:r>
      <w:r w:rsidRPr="00AD4622">
        <w:rPr>
          <w:rFonts w:ascii="Times New Roman" w:hAnsi="Times New Roman" w:cs="Times New Roman"/>
          <w:sz w:val="24"/>
          <w:szCs w:val="24"/>
        </w:rPr>
        <w:t>reduced throug</w:t>
      </w:r>
      <w:r w:rsidR="005006B0" w:rsidRPr="00AD4622">
        <w:rPr>
          <w:rFonts w:ascii="Times New Roman" w:hAnsi="Times New Roman" w:cs="Times New Roman"/>
          <w:sz w:val="24"/>
          <w:szCs w:val="24"/>
        </w:rPr>
        <w:t xml:space="preserve">h the initiatives that are pro </w:t>
      </w:r>
      <w:r w:rsidRPr="00AD4622">
        <w:rPr>
          <w:rFonts w:ascii="Times New Roman" w:hAnsi="Times New Roman" w:cs="Times New Roman"/>
          <w:sz w:val="24"/>
          <w:szCs w:val="24"/>
        </w:rPr>
        <w:t xml:space="preserve">youth. These </w:t>
      </w:r>
      <w:r w:rsidR="002F7ECD">
        <w:rPr>
          <w:rFonts w:ascii="Times New Roman" w:hAnsi="Times New Roman" w:cs="Times New Roman"/>
          <w:sz w:val="24"/>
          <w:szCs w:val="24"/>
        </w:rPr>
        <w:t>participants</w:t>
      </w:r>
      <w:r w:rsidR="00511969">
        <w:rPr>
          <w:rFonts w:ascii="Times New Roman" w:hAnsi="Times New Roman" w:cs="Times New Roman"/>
          <w:sz w:val="24"/>
          <w:szCs w:val="24"/>
        </w:rPr>
        <w:t xml:space="preserve"> </w:t>
      </w:r>
      <w:r w:rsidR="006503EB">
        <w:rPr>
          <w:rFonts w:ascii="Times New Roman" w:hAnsi="Times New Roman" w:cs="Times New Roman"/>
          <w:sz w:val="24"/>
          <w:szCs w:val="24"/>
        </w:rPr>
        <w:t xml:space="preserve">include </w:t>
      </w:r>
      <w:r w:rsidR="00511969">
        <w:rPr>
          <w:rFonts w:ascii="Times New Roman" w:hAnsi="Times New Roman" w:cs="Times New Roman"/>
          <w:sz w:val="24"/>
          <w:szCs w:val="24"/>
        </w:rPr>
        <w:t xml:space="preserve">government </w:t>
      </w:r>
      <w:r w:rsidR="00935222">
        <w:rPr>
          <w:rFonts w:ascii="Times New Roman" w:hAnsi="Times New Roman" w:cs="Times New Roman"/>
          <w:sz w:val="24"/>
          <w:szCs w:val="24"/>
        </w:rPr>
        <w:t>sectors</w:t>
      </w:r>
      <w:r w:rsidRPr="00AD4622">
        <w:rPr>
          <w:rFonts w:ascii="Times New Roman" w:hAnsi="Times New Roman" w:cs="Times New Roman"/>
          <w:sz w:val="24"/>
          <w:szCs w:val="24"/>
        </w:rPr>
        <w:t xml:space="preserve">, key </w:t>
      </w:r>
      <w:r w:rsidR="00935222">
        <w:rPr>
          <w:rFonts w:ascii="Times New Roman" w:hAnsi="Times New Roman" w:cs="Times New Roman"/>
          <w:sz w:val="24"/>
          <w:szCs w:val="24"/>
        </w:rPr>
        <w:t>groups</w:t>
      </w:r>
      <w:r w:rsidR="00511969">
        <w:rPr>
          <w:rFonts w:ascii="Times New Roman" w:hAnsi="Times New Roman" w:cs="Times New Roman"/>
          <w:sz w:val="24"/>
          <w:szCs w:val="24"/>
        </w:rPr>
        <w:t xml:space="preserve"> </w:t>
      </w:r>
      <w:r w:rsidRPr="00AD4622">
        <w:rPr>
          <w:rFonts w:ascii="Times New Roman" w:hAnsi="Times New Roman" w:cs="Times New Roman"/>
          <w:sz w:val="24"/>
          <w:szCs w:val="24"/>
        </w:rPr>
        <w:t>in the non-governmental sector, the research</w:t>
      </w:r>
      <w:r w:rsidR="00511969">
        <w:rPr>
          <w:rFonts w:ascii="Times New Roman" w:hAnsi="Times New Roman" w:cs="Times New Roman"/>
          <w:sz w:val="24"/>
          <w:szCs w:val="24"/>
        </w:rPr>
        <w:t xml:space="preserve"> </w:t>
      </w:r>
      <w:r w:rsidR="00935222">
        <w:rPr>
          <w:rFonts w:ascii="Times New Roman" w:hAnsi="Times New Roman" w:cs="Times New Roman"/>
          <w:sz w:val="24"/>
          <w:szCs w:val="24"/>
        </w:rPr>
        <w:t>group</w:t>
      </w:r>
      <w:r w:rsidRPr="00AD4622">
        <w:rPr>
          <w:rFonts w:ascii="Times New Roman" w:hAnsi="Times New Roman" w:cs="Times New Roman"/>
          <w:sz w:val="24"/>
          <w:szCs w:val="24"/>
        </w:rPr>
        <w:t xml:space="preserve">, religious sector, community </w:t>
      </w:r>
      <w:r w:rsidR="00935222">
        <w:rPr>
          <w:rFonts w:ascii="Times New Roman" w:hAnsi="Times New Roman" w:cs="Times New Roman"/>
          <w:sz w:val="24"/>
          <w:szCs w:val="24"/>
        </w:rPr>
        <w:t>organiser</w:t>
      </w:r>
      <w:r w:rsidR="00511969">
        <w:rPr>
          <w:rFonts w:ascii="Times New Roman" w:hAnsi="Times New Roman" w:cs="Times New Roman"/>
          <w:sz w:val="24"/>
          <w:szCs w:val="24"/>
        </w:rPr>
        <w:t xml:space="preserve"> </w:t>
      </w:r>
      <w:r w:rsidR="00935222">
        <w:rPr>
          <w:rFonts w:ascii="Times New Roman" w:hAnsi="Times New Roman" w:cs="Times New Roman"/>
          <w:sz w:val="24"/>
          <w:szCs w:val="24"/>
        </w:rPr>
        <w:t>sand essentially</w:t>
      </w:r>
      <w:r w:rsidR="00511969">
        <w:rPr>
          <w:rFonts w:ascii="Times New Roman" w:hAnsi="Times New Roman" w:cs="Times New Roman"/>
          <w:sz w:val="24"/>
          <w:szCs w:val="24"/>
        </w:rPr>
        <w:t xml:space="preserve"> </w:t>
      </w:r>
      <w:r w:rsidR="00935222">
        <w:rPr>
          <w:rFonts w:ascii="Times New Roman" w:hAnsi="Times New Roman" w:cs="Times New Roman"/>
          <w:sz w:val="24"/>
          <w:szCs w:val="24"/>
        </w:rPr>
        <w:t>the parents and the teenagers</w:t>
      </w:r>
      <w:r w:rsidRPr="00AD4622">
        <w:rPr>
          <w:rFonts w:ascii="Times New Roman" w:hAnsi="Times New Roman" w:cs="Times New Roman"/>
          <w:sz w:val="24"/>
          <w:szCs w:val="24"/>
        </w:rPr>
        <w:t xml:space="preserve"> themselves (Panday, at al, 2009).</w:t>
      </w:r>
    </w:p>
    <w:p w:rsidR="00D56678" w:rsidRPr="000A6A4B" w:rsidRDefault="00AD4622" w:rsidP="000A6A4B">
      <w:pPr>
        <w:rPr>
          <w:rFonts w:ascii="Times New Roman" w:hAnsi="Times New Roman" w:cs="Times New Roman"/>
          <w:sz w:val="24"/>
          <w:szCs w:val="24"/>
        </w:rPr>
      </w:pPr>
      <w:r>
        <w:rPr>
          <w:rFonts w:ascii="Times New Roman" w:hAnsi="Times New Roman" w:cs="Times New Roman"/>
          <w:sz w:val="24"/>
          <w:szCs w:val="24"/>
        </w:rPr>
        <w:br w:type="page"/>
      </w:r>
      <w:r w:rsidRPr="00F27FCB">
        <w:rPr>
          <w:rFonts w:ascii="Times New Roman" w:hAnsi="Times New Roman" w:cs="Times New Roman"/>
          <w:b/>
          <w:sz w:val="24"/>
          <w:szCs w:val="24"/>
        </w:rPr>
        <w:lastRenderedPageBreak/>
        <w:t>Reference</w:t>
      </w:r>
    </w:p>
    <w:p w:rsidR="00976899" w:rsidRPr="000B2DE1" w:rsidRDefault="000B2DE1" w:rsidP="000318B0">
      <w:pPr>
        <w:spacing w:line="240" w:lineRule="auto"/>
        <w:jc w:val="both"/>
        <w:rPr>
          <w:rFonts w:ascii="Times New Roman" w:hAnsi="Times New Roman" w:cs="Times New Roman"/>
          <w:sz w:val="24"/>
          <w:szCs w:val="24"/>
        </w:rPr>
      </w:pPr>
      <w:r>
        <w:rPr>
          <w:rFonts w:ascii="Times New Roman" w:hAnsi="Times New Roman" w:cs="Times New Roman"/>
          <w:sz w:val="24"/>
          <w:szCs w:val="24"/>
        </w:rPr>
        <w:t>Babbie. E., and Mouton. J. (201</w:t>
      </w:r>
      <w:r w:rsidR="00976899" w:rsidRPr="000B2DE1">
        <w:rPr>
          <w:rFonts w:ascii="Times New Roman" w:hAnsi="Times New Roman" w:cs="Times New Roman"/>
          <w:sz w:val="24"/>
          <w:szCs w:val="24"/>
        </w:rPr>
        <w:t xml:space="preserve">1). “Elementary Analyses” Babbie. E. and Mouton. J. The </w:t>
      </w:r>
      <w:r w:rsidR="00976899" w:rsidRPr="000B2DE1">
        <w:rPr>
          <w:rFonts w:ascii="Times New Roman" w:hAnsi="Times New Roman" w:cs="Times New Roman"/>
          <w:i/>
          <w:sz w:val="24"/>
          <w:szCs w:val="24"/>
        </w:rPr>
        <w:t>practice of Social Research (South African edition).</w:t>
      </w:r>
      <w:r w:rsidR="00976899" w:rsidRPr="000B2DE1">
        <w:rPr>
          <w:rFonts w:ascii="Times New Roman" w:hAnsi="Times New Roman" w:cs="Times New Roman"/>
          <w:sz w:val="24"/>
          <w:szCs w:val="24"/>
        </w:rPr>
        <w:t xml:space="preserve"> Cape Town: Oxford University Press. </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Barker, R. (2003). </w:t>
      </w:r>
      <w:r w:rsidRPr="000B2DE1">
        <w:rPr>
          <w:rFonts w:ascii="Times New Roman" w:hAnsi="Times New Roman" w:cs="Times New Roman"/>
          <w:i/>
          <w:sz w:val="24"/>
          <w:szCs w:val="24"/>
        </w:rPr>
        <w:t>The Social Work Dictionary.</w:t>
      </w:r>
      <w:r w:rsidRPr="000B2DE1">
        <w:rPr>
          <w:rFonts w:ascii="Times New Roman" w:hAnsi="Times New Roman" w:cs="Times New Roman"/>
          <w:sz w:val="24"/>
          <w:szCs w:val="24"/>
        </w:rPr>
        <w:t xml:space="preserve"> (5</w:t>
      </w:r>
      <w:r w:rsidRPr="000B2DE1">
        <w:rPr>
          <w:rFonts w:ascii="Times New Roman" w:hAnsi="Times New Roman" w:cs="Times New Roman"/>
          <w:sz w:val="24"/>
          <w:szCs w:val="24"/>
          <w:vertAlign w:val="superscript"/>
        </w:rPr>
        <w:t>th</w:t>
      </w:r>
      <w:r w:rsidRPr="000B2DE1">
        <w:rPr>
          <w:rFonts w:ascii="Times New Roman" w:hAnsi="Times New Roman" w:cs="Times New Roman"/>
          <w:sz w:val="24"/>
          <w:szCs w:val="24"/>
        </w:rPr>
        <w:t>Edition). Washington, DC: NASW Press.</w:t>
      </w:r>
    </w:p>
    <w:p w:rsidR="005C41B1" w:rsidRPr="000B2DE1" w:rsidRDefault="005C41B1" w:rsidP="005C41B1">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Bernard, H. R., &amp; Ryan, G. W. (1998). Qualitative and quantitative methods of text analysis. </w:t>
      </w:r>
      <w:r w:rsidRPr="000B2DE1">
        <w:rPr>
          <w:rFonts w:ascii="Times New Roman" w:hAnsi="Times New Roman" w:cs="Times New Roman"/>
          <w:i/>
          <w:sz w:val="24"/>
          <w:szCs w:val="24"/>
        </w:rPr>
        <w:t>In H. R. Bernard (Ed.), Handbook of research methods in cultural anthropology</w:t>
      </w:r>
      <w:r w:rsidRPr="000B2DE1">
        <w:rPr>
          <w:rFonts w:ascii="Times New Roman" w:hAnsi="Times New Roman" w:cs="Times New Roman"/>
          <w:sz w:val="24"/>
          <w:szCs w:val="24"/>
        </w:rPr>
        <w:t>. Walnut Creek, CA: AltaMira.</w:t>
      </w:r>
    </w:p>
    <w:p w:rsidR="00976899" w:rsidRPr="000B2DE1" w:rsidRDefault="00976899" w:rsidP="000318B0">
      <w:pPr>
        <w:spacing w:line="240" w:lineRule="auto"/>
        <w:jc w:val="both"/>
        <w:rPr>
          <w:rFonts w:ascii="Times New Roman" w:hAnsi="Times New Roman" w:cs="Times New Roman"/>
          <w:i/>
          <w:sz w:val="24"/>
          <w:szCs w:val="24"/>
        </w:rPr>
      </w:pPr>
      <w:r w:rsidRPr="000B2DE1">
        <w:rPr>
          <w:rFonts w:ascii="Times New Roman" w:hAnsi="Times New Roman" w:cs="Times New Roman"/>
          <w:sz w:val="24"/>
          <w:szCs w:val="24"/>
        </w:rPr>
        <w:t xml:space="preserve">Benson, M. (2004). After the adolescent pregnancy: Parents, teens, and families. </w:t>
      </w:r>
      <w:r w:rsidRPr="000B2DE1">
        <w:rPr>
          <w:rFonts w:ascii="Times New Roman" w:hAnsi="Times New Roman" w:cs="Times New Roman"/>
          <w:i/>
          <w:sz w:val="24"/>
          <w:szCs w:val="24"/>
        </w:rPr>
        <w:t>Child &amp;Adolescent Social Work Journal, 21(5), 435-455.</w:t>
      </w:r>
    </w:p>
    <w:p w:rsidR="009C649D" w:rsidRPr="000B2DE1" w:rsidRDefault="009C649D" w:rsidP="004063A5">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Bezuidenhout FJ 2008. </w:t>
      </w:r>
      <w:r w:rsidRPr="000B2DE1">
        <w:rPr>
          <w:rFonts w:ascii="Times New Roman" w:hAnsi="Times New Roman" w:cs="Times New Roman"/>
          <w:i/>
          <w:sz w:val="24"/>
          <w:szCs w:val="24"/>
        </w:rPr>
        <w:t>A Reader on Selected Social Issues</w:t>
      </w:r>
      <w:r w:rsidRPr="000B2DE1">
        <w:rPr>
          <w:rFonts w:ascii="Times New Roman" w:hAnsi="Times New Roman" w:cs="Times New Roman"/>
          <w:sz w:val="24"/>
          <w:szCs w:val="24"/>
        </w:rPr>
        <w:t>. (4</w:t>
      </w:r>
      <w:r w:rsidRPr="000B2DE1">
        <w:rPr>
          <w:rFonts w:ascii="Times New Roman" w:hAnsi="Times New Roman" w:cs="Times New Roman"/>
          <w:sz w:val="24"/>
          <w:szCs w:val="24"/>
          <w:vertAlign w:val="superscript"/>
        </w:rPr>
        <w:t>th</w:t>
      </w:r>
      <w:r w:rsidRPr="000B2DE1">
        <w:rPr>
          <w:rFonts w:ascii="Times New Roman" w:hAnsi="Times New Roman" w:cs="Times New Roman"/>
          <w:sz w:val="24"/>
          <w:szCs w:val="24"/>
        </w:rPr>
        <w:t xml:space="preserve"> Edi). Pretoria: Van Schaik.</w:t>
      </w:r>
    </w:p>
    <w:p w:rsidR="004063A5" w:rsidRPr="000B2DE1" w:rsidRDefault="004063A5" w:rsidP="004063A5">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Bless</w:t>
      </w:r>
      <w:r w:rsidR="009C649D" w:rsidRPr="000B2DE1">
        <w:rPr>
          <w:rFonts w:ascii="Times New Roman" w:hAnsi="Times New Roman" w:cs="Times New Roman"/>
          <w:sz w:val="24"/>
          <w:szCs w:val="24"/>
        </w:rPr>
        <w:t>,</w:t>
      </w:r>
      <w:r w:rsidRPr="000B2DE1">
        <w:rPr>
          <w:rFonts w:ascii="Times New Roman" w:hAnsi="Times New Roman" w:cs="Times New Roman"/>
          <w:sz w:val="24"/>
          <w:szCs w:val="24"/>
        </w:rPr>
        <w:t xml:space="preserve"> C,</w:t>
      </w:r>
      <w:r w:rsidR="009C649D" w:rsidRPr="000B2DE1">
        <w:rPr>
          <w:rFonts w:ascii="Times New Roman" w:hAnsi="Times New Roman" w:cs="Times New Roman"/>
          <w:sz w:val="24"/>
          <w:szCs w:val="24"/>
        </w:rPr>
        <w:t xml:space="preserve">.&amp; Higson-Smith, </w:t>
      </w:r>
      <w:r w:rsidRPr="000B2DE1">
        <w:rPr>
          <w:rFonts w:ascii="Times New Roman" w:hAnsi="Times New Roman" w:cs="Times New Roman"/>
          <w:sz w:val="24"/>
          <w:szCs w:val="24"/>
        </w:rPr>
        <w:t xml:space="preserve">C. (2006). </w:t>
      </w:r>
      <w:r w:rsidRPr="000B2DE1">
        <w:rPr>
          <w:rFonts w:ascii="Times New Roman" w:hAnsi="Times New Roman" w:cs="Times New Roman"/>
          <w:i/>
          <w:sz w:val="24"/>
          <w:szCs w:val="24"/>
        </w:rPr>
        <w:t>Fundamentals of Social Research Methods</w:t>
      </w:r>
      <w:r w:rsidRPr="000B2DE1">
        <w:rPr>
          <w:rFonts w:ascii="Times New Roman" w:hAnsi="Times New Roman" w:cs="Times New Roman"/>
          <w:sz w:val="24"/>
          <w:szCs w:val="24"/>
        </w:rPr>
        <w:t>. Cape Town: Juta.</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Boyatzis, R. E. (1998). </w:t>
      </w:r>
      <w:r w:rsidRPr="000B2DE1">
        <w:rPr>
          <w:rFonts w:ascii="Times New Roman" w:hAnsi="Times New Roman" w:cs="Times New Roman"/>
          <w:i/>
          <w:sz w:val="24"/>
          <w:szCs w:val="24"/>
        </w:rPr>
        <w:t>Transforming qualitative information: Thematic analysis and code development</w:t>
      </w:r>
      <w:r w:rsidRPr="000B2DE1">
        <w:rPr>
          <w:rFonts w:ascii="Times New Roman" w:hAnsi="Times New Roman" w:cs="Times New Roman"/>
          <w:sz w:val="24"/>
          <w:szCs w:val="24"/>
        </w:rPr>
        <w:t>. Thousand Oaks, CA: Sage</w:t>
      </w:r>
    </w:p>
    <w:p w:rsidR="005D4386" w:rsidRDefault="005D4386" w:rsidP="000318B0">
      <w:pPr>
        <w:spacing w:line="240" w:lineRule="auto"/>
        <w:jc w:val="both"/>
        <w:rPr>
          <w:rFonts w:ascii="Times New Roman" w:hAnsi="Times New Roman" w:cs="Times New Roman"/>
          <w:sz w:val="24"/>
          <w:szCs w:val="24"/>
        </w:rPr>
      </w:pPr>
      <w:r w:rsidRPr="005D4386">
        <w:rPr>
          <w:rFonts w:ascii="Times New Roman" w:hAnsi="Times New Roman" w:cs="Times New Roman"/>
          <w:sz w:val="24"/>
          <w:szCs w:val="24"/>
        </w:rPr>
        <w:t xml:space="preserve">Boyce, C., &amp; Neale, P. (2006). Conducting in-depth interviews: A guide for designing and conducting in-depth interviews for evaluation input: </w:t>
      </w:r>
      <w:r w:rsidRPr="005D4386">
        <w:rPr>
          <w:rFonts w:ascii="Times New Roman" w:hAnsi="Times New Roman" w:cs="Times New Roman"/>
          <w:i/>
          <w:sz w:val="24"/>
          <w:szCs w:val="24"/>
        </w:rPr>
        <w:t>Pathfinder International Watertown, MA</w:t>
      </w:r>
      <w:r w:rsidRPr="005D4386">
        <w:rPr>
          <w:rFonts w:ascii="Times New Roman" w:hAnsi="Times New Roman" w:cs="Times New Roman"/>
          <w:sz w:val="24"/>
          <w:szCs w:val="24"/>
        </w:rPr>
        <w:t>.</w:t>
      </w:r>
    </w:p>
    <w:p w:rsidR="00515E77" w:rsidRDefault="00976899" w:rsidP="00515E77">
      <w:pPr>
        <w:spacing w:after="120" w:line="240" w:lineRule="auto"/>
        <w:ind w:left="284" w:hanging="284"/>
        <w:jc w:val="both"/>
        <w:rPr>
          <w:rFonts w:ascii="Times New Roman" w:hAnsi="Times New Roman" w:cs="Times New Roman"/>
          <w:i/>
          <w:sz w:val="24"/>
          <w:szCs w:val="24"/>
        </w:rPr>
      </w:pPr>
      <w:r w:rsidRPr="000B2DE1">
        <w:rPr>
          <w:rFonts w:ascii="Times New Roman" w:hAnsi="Times New Roman" w:cs="Times New Roman"/>
          <w:sz w:val="24"/>
          <w:szCs w:val="24"/>
        </w:rPr>
        <w:t xml:space="preserve">Braun, V., &amp; Clarke, V. (2006). Using thematic analysis in psychology. </w:t>
      </w:r>
      <w:r w:rsidRPr="000B2DE1">
        <w:rPr>
          <w:rFonts w:ascii="Times New Roman" w:hAnsi="Times New Roman" w:cs="Times New Roman"/>
          <w:i/>
          <w:sz w:val="24"/>
          <w:szCs w:val="24"/>
        </w:rPr>
        <w:t>Qualitati</w:t>
      </w:r>
      <w:r w:rsidR="00515E77">
        <w:rPr>
          <w:rFonts w:ascii="Times New Roman" w:hAnsi="Times New Roman" w:cs="Times New Roman"/>
          <w:i/>
          <w:sz w:val="24"/>
          <w:szCs w:val="24"/>
        </w:rPr>
        <w:t>ve Research in</w:t>
      </w:r>
    </w:p>
    <w:p w:rsidR="00515E77" w:rsidRDefault="00976899" w:rsidP="00515E77">
      <w:pPr>
        <w:spacing w:after="120" w:line="240" w:lineRule="auto"/>
        <w:ind w:left="284" w:hanging="284"/>
        <w:jc w:val="both"/>
        <w:rPr>
          <w:rFonts w:asciiTheme="majorBidi" w:hAnsiTheme="majorBidi" w:cstheme="majorBidi"/>
          <w:i/>
          <w:color w:val="222222"/>
          <w:sz w:val="24"/>
          <w:szCs w:val="24"/>
          <w:shd w:val="clear" w:color="auto" w:fill="FFFFFF"/>
          <w:lang w:val="en-US"/>
        </w:rPr>
      </w:pPr>
      <w:r w:rsidRPr="00515E77">
        <w:rPr>
          <w:rFonts w:ascii="Times New Roman" w:hAnsi="Times New Roman" w:cs="Times New Roman"/>
          <w:i/>
          <w:sz w:val="24"/>
          <w:szCs w:val="24"/>
        </w:rPr>
        <w:t>Psychology, 3, 77–101.</w:t>
      </w:r>
      <w:r w:rsidR="00515E77" w:rsidRPr="00515E77">
        <w:rPr>
          <w:rFonts w:asciiTheme="majorBidi" w:hAnsiTheme="majorBidi" w:cstheme="majorBidi"/>
          <w:i/>
          <w:color w:val="222222"/>
          <w:sz w:val="24"/>
          <w:szCs w:val="24"/>
          <w:shd w:val="clear" w:color="auto" w:fill="FFFFFF"/>
          <w:lang w:val="en-US"/>
        </w:rPr>
        <w:t xml:space="preserve"> </w:t>
      </w:r>
    </w:p>
    <w:p w:rsidR="00515E77" w:rsidRPr="00517AF5" w:rsidRDefault="00515E77" w:rsidP="00515E77">
      <w:pPr>
        <w:spacing w:after="120" w:line="240" w:lineRule="auto"/>
        <w:ind w:left="284" w:hanging="284"/>
        <w:jc w:val="both"/>
        <w:rPr>
          <w:rFonts w:asciiTheme="majorBidi" w:hAnsiTheme="majorBidi" w:cstheme="majorBidi"/>
          <w:i/>
          <w:color w:val="000000" w:themeColor="text1"/>
          <w:sz w:val="24"/>
          <w:szCs w:val="24"/>
          <w:shd w:val="clear" w:color="auto" w:fill="FFFFFF"/>
          <w:lang w:val="en-US"/>
        </w:rPr>
      </w:pPr>
      <w:r w:rsidRPr="00517AF5">
        <w:rPr>
          <w:rFonts w:asciiTheme="majorBidi" w:hAnsiTheme="majorBidi" w:cstheme="majorBidi"/>
          <w:color w:val="000000" w:themeColor="text1"/>
          <w:sz w:val="24"/>
          <w:szCs w:val="24"/>
          <w:shd w:val="clear" w:color="auto" w:fill="FFFFFF"/>
          <w:lang w:val="en-US"/>
        </w:rPr>
        <w:t>Bronfenbrenner, U. (1977).</w:t>
      </w:r>
      <w:r w:rsidRPr="00517AF5">
        <w:rPr>
          <w:rFonts w:asciiTheme="majorBidi" w:hAnsiTheme="majorBidi" w:cstheme="majorBidi"/>
          <w:i/>
          <w:color w:val="000000" w:themeColor="text1"/>
          <w:sz w:val="24"/>
          <w:szCs w:val="24"/>
          <w:shd w:val="clear" w:color="auto" w:fill="FFFFFF"/>
          <w:lang w:val="en-US"/>
        </w:rPr>
        <w:t xml:space="preserve"> Toward an experimental ecology of human development. </w:t>
      </w:r>
      <w:r w:rsidRPr="00517AF5">
        <w:rPr>
          <w:rFonts w:asciiTheme="majorBidi" w:hAnsiTheme="majorBidi" w:cstheme="majorBidi"/>
          <w:i/>
          <w:iCs/>
          <w:color w:val="000000" w:themeColor="text1"/>
          <w:sz w:val="24"/>
          <w:szCs w:val="24"/>
          <w:shd w:val="clear" w:color="auto" w:fill="FFFFFF"/>
          <w:lang w:val="en-US"/>
        </w:rPr>
        <w:t>American psychologist</w:t>
      </w:r>
      <w:r w:rsidRPr="00517AF5">
        <w:rPr>
          <w:rFonts w:asciiTheme="majorBidi" w:hAnsiTheme="majorBidi" w:cstheme="majorBidi"/>
          <w:i/>
          <w:color w:val="000000" w:themeColor="text1"/>
          <w:sz w:val="24"/>
          <w:szCs w:val="24"/>
          <w:shd w:val="clear" w:color="auto" w:fill="FFFFFF"/>
          <w:lang w:val="en-US"/>
        </w:rPr>
        <w:t>, </w:t>
      </w:r>
      <w:r w:rsidRPr="00517AF5">
        <w:rPr>
          <w:rFonts w:asciiTheme="majorBidi" w:hAnsiTheme="majorBidi" w:cstheme="majorBidi"/>
          <w:i/>
          <w:iCs/>
          <w:color w:val="000000" w:themeColor="text1"/>
          <w:sz w:val="24"/>
          <w:szCs w:val="24"/>
          <w:shd w:val="clear" w:color="auto" w:fill="FFFFFF"/>
          <w:lang w:val="en-US"/>
        </w:rPr>
        <w:t>32</w:t>
      </w:r>
      <w:r w:rsidRPr="00517AF5">
        <w:rPr>
          <w:rFonts w:asciiTheme="majorBidi" w:hAnsiTheme="majorBidi" w:cstheme="majorBidi"/>
          <w:i/>
          <w:color w:val="000000" w:themeColor="text1"/>
          <w:sz w:val="24"/>
          <w:szCs w:val="24"/>
          <w:shd w:val="clear" w:color="auto" w:fill="FFFFFF"/>
          <w:lang w:val="en-US"/>
        </w:rPr>
        <w:t>(7), 513.</w:t>
      </w:r>
    </w:p>
    <w:p w:rsidR="00515E77" w:rsidRPr="00515E77" w:rsidRDefault="00515E77" w:rsidP="00515E77">
      <w:pPr>
        <w:spacing w:after="120" w:line="240" w:lineRule="auto"/>
        <w:ind w:left="284" w:hanging="284"/>
        <w:jc w:val="both"/>
        <w:rPr>
          <w:rFonts w:asciiTheme="majorBidi" w:hAnsiTheme="majorBidi" w:cstheme="majorBidi"/>
          <w:i/>
          <w:color w:val="000000" w:themeColor="text1"/>
          <w:sz w:val="24"/>
          <w:szCs w:val="24"/>
          <w:shd w:val="clear" w:color="auto" w:fill="FFFFFF"/>
          <w:lang w:val="en-US"/>
        </w:rPr>
      </w:pPr>
      <w:r w:rsidRPr="00515E77">
        <w:rPr>
          <w:rFonts w:asciiTheme="majorBidi" w:hAnsiTheme="majorBidi" w:cstheme="majorBidi"/>
          <w:color w:val="000000" w:themeColor="text1"/>
          <w:sz w:val="24"/>
          <w:szCs w:val="24"/>
          <w:shd w:val="clear" w:color="auto" w:fill="FFFFFF"/>
          <w:lang w:val="en-US"/>
        </w:rPr>
        <w:t>Bronfenbrenner, U. (1992).</w:t>
      </w:r>
      <w:r w:rsidRPr="00517AF5">
        <w:rPr>
          <w:rFonts w:asciiTheme="majorBidi" w:hAnsiTheme="majorBidi" w:cstheme="majorBidi"/>
          <w:i/>
          <w:color w:val="000000" w:themeColor="text1"/>
          <w:sz w:val="24"/>
          <w:szCs w:val="24"/>
          <w:shd w:val="clear" w:color="auto" w:fill="FFFFFF"/>
          <w:lang w:val="en-US"/>
        </w:rPr>
        <w:t> </w:t>
      </w:r>
      <w:r w:rsidRPr="00515E77">
        <w:rPr>
          <w:rFonts w:asciiTheme="majorBidi" w:hAnsiTheme="majorBidi" w:cstheme="majorBidi"/>
          <w:i/>
          <w:iCs/>
          <w:color w:val="000000" w:themeColor="text1"/>
          <w:sz w:val="24"/>
          <w:szCs w:val="24"/>
          <w:shd w:val="clear" w:color="auto" w:fill="FFFFFF"/>
          <w:lang w:val="en-US"/>
        </w:rPr>
        <w:t>Ecological systems theory</w:t>
      </w:r>
      <w:r w:rsidRPr="00515E77">
        <w:rPr>
          <w:rFonts w:asciiTheme="majorBidi" w:hAnsiTheme="majorBidi" w:cstheme="majorBidi"/>
          <w:i/>
          <w:color w:val="000000" w:themeColor="text1"/>
          <w:sz w:val="24"/>
          <w:szCs w:val="24"/>
          <w:shd w:val="clear" w:color="auto" w:fill="FFFFFF"/>
          <w:lang w:val="en-US"/>
        </w:rPr>
        <w:t xml:space="preserve">. </w:t>
      </w:r>
      <w:r w:rsidRPr="00515E77">
        <w:rPr>
          <w:rFonts w:asciiTheme="majorBidi" w:hAnsiTheme="majorBidi" w:cstheme="majorBidi"/>
          <w:color w:val="000000" w:themeColor="text1"/>
          <w:sz w:val="24"/>
          <w:szCs w:val="24"/>
          <w:shd w:val="clear" w:color="auto" w:fill="FFFFFF"/>
          <w:lang w:val="en-US"/>
        </w:rPr>
        <w:t>Jessica Kingsley Publishers.</w:t>
      </w:r>
    </w:p>
    <w:p w:rsidR="00515E77" w:rsidRPr="00515E77" w:rsidRDefault="00515E77" w:rsidP="00515E77">
      <w:pPr>
        <w:spacing w:after="120" w:line="240" w:lineRule="auto"/>
        <w:ind w:left="284" w:hanging="284"/>
        <w:jc w:val="both"/>
        <w:rPr>
          <w:rFonts w:asciiTheme="majorBidi" w:hAnsiTheme="majorBidi" w:cstheme="majorBidi"/>
          <w:i/>
          <w:color w:val="000000" w:themeColor="text1"/>
          <w:sz w:val="24"/>
          <w:szCs w:val="24"/>
          <w:shd w:val="clear" w:color="auto" w:fill="FFFFFF"/>
          <w:lang w:val="en-US"/>
        </w:rPr>
      </w:pPr>
      <w:r w:rsidRPr="00515E77">
        <w:rPr>
          <w:rFonts w:asciiTheme="majorBidi" w:hAnsiTheme="majorBidi" w:cstheme="majorBidi"/>
          <w:color w:val="000000" w:themeColor="text1"/>
          <w:sz w:val="24"/>
          <w:szCs w:val="24"/>
          <w:shd w:val="clear" w:color="auto" w:fill="FFFFFF"/>
          <w:lang w:val="en-US"/>
        </w:rPr>
        <w:t>Bronfenbrenner, U. (1999</w:t>
      </w:r>
      <w:r w:rsidRPr="00515E77">
        <w:rPr>
          <w:rFonts w:asciiTheme="majorBidi" w:hAnsiTheme="majorBidi" w:cstheme="majorBidi"/>
          <w:i/>
          <w:color w:val="000000" w:themeColor="text1"/>
          <w:sz w:val="24"/>
          <w:szCs w:val="24"/>
          <w:shd w:val="clear" w:color="auto" w:fill="FFFFFF"/>
          <w:lang w:val="en-US"/>
        </w:rPr>
        <w:t>). Environments in developmental perspective: Theoretical and operational models.</w:t>
      </w:r>
      <w:r w:rsidRPr="00517AF5">
        <w:rPr>
          <w:rFonts w:asciiTheme="majorBidi" w:hAnsiTheme="majorBidi" w:cstheme="majorBidi"/>
          <w:i/>
          <w:color w:val="000000" w:themeColor="text1"/>
          <w:sz w:val="24"/>
          <w:szCs w:val="24"/>
          <w:shd w:val="clear" w:color="auto" w:fill="FFFFFF"/>
          <w:lang w:val="en-US"/>
        </w:rPr>
        <w:t> </w:t>
      </w:r>
      <w:r w:rsidRPr="00515E77">
        <w:rPr>
          <w:rFonts w:asciiTheme="majorBidi" w:hAnsiTheme="majorBidi" w:cstheme="majorBidi"/>
          <w:i/>
          <w:iCs/>
          <w:color w:val="000000" w:themeColor="text1"/>
          <w:sz w:val="24"/>
          <w:szCs w:val="24"/>
          <w:shd w:val="clear" w:color="auto" w:fill="FFFFFF"/>
          <w:lang w:val="en-US"/>
        </w:rPr>
        <w:t>Measuring environment across the life span: Emerging methods and concepts</w:t>
      </w:r>
      <w:r w:rsidRPr="00515E77">
        <w:rPr>
          <w:rFonts w:asciiTheme="majorBidi" w:hAnsiTheme="majorBidi" w:cstheme="majorBidi"/>
          <w:i/>
          <w:color w:val="000000" w:themeColor="text1"/>
          <w:sz w:val="24"/>
          <w:szCs w:val="24"/>
          <w:shd w:val="clear" w:color="auto" w:fill="FFFFFF"/>
          <w:lang w:val="en-US"/>
        </w:rPr>
        <w:t>, 3-28.</w:t>
      </w:r>
    </w:p>
    <w:p w:rsidR="00515E77" w:rsidRPr="00515E77" w:rsidRDefault="00515E77" w:rsidP="00515E77">
      <w:pPr>
        <w:spacing w:after="120" w:line="240" w:lineRule="auto"/>
        <w:ind w:left="284" w:hanging="284"/>
        <w:jc w:val="both"/>
        <w:rPr>
          <w:rFonts w:asciiTheme="majorBidi" w:hAnsiTheme="majorBidi" w:cstheme="majorBidi"/>
          <w:i/>
          <w:color w:val="000000" w:themeColor="text1"/>
          <w:sz w:val="24"/>
          <w:szCs w:val="24"/>
          <w:shd w:val="clear" w:color="auto" w:fill="FFFFFF"/>
          <w:lang w:val="en-US"/>
        </w:rPr>
      </w:pPr>
      <w:r w:rsidRPr="00515E77">
        <w:rPr>
          <w:rFonts w:asciiTheme="majorBidi" w:hAnsiTheme="majorBidi" w:cstheme="majorBidi"/>
          <w:color w:val="000000" w:themeColor="text1"/>
          <w:sz w:val="24"/>
          <w:szCs w:val="24"/>
          <w:shd w:val="clear" w:color="auto" w:fill="FFFFFF"/>
          <w:lang w:val="en-US"/>
        </w:rPr>
        <w:t>Bronfenbrenner, U., &amp; Bronfenbrenner, U. (2009</w:t>
      </w:r>
      <w:r w:rsidRPr="00515E77">
        <w:rPr>
          <w:rFonts w:asciiTheme="majorBidi" w:hAnsiTheme="majorBidi" w:cstheme="majorBidi"/>
          <w:i/>
          <w:color w:val="000000" w:themeColor="text1"/>
          <w:sz w:val="24"/>
          <w:szCs w:val="24"/>
          <w:shd w:val="clear" w:color="auto" w:fill="FFFFFF"/>
          <w:lang w:val="en-US"/>
        </w:rPr>
        <w:t>).</w:t>
      </w:r>
      <w:r w:rsidRPr="00517AF5">
        <w:rPr>
          <w:rFonts w:asciiTheme="majorBidi" w:hAnsiTheme="majorBidi" w:cstheme="majorBidi"/>
          <w:i/>
          <w:color w:val="000000" w:themeColor="text1"/>
          <w:sz w:val="24"/>
          <w:szCs w:val="24"/>
          <w:shd w:val="clear" w:color="auto" w:fill="FFFFFF"/>
          <w:lang w:val="en-US"/>
        </w:rPr>
        <w:t> </w:t>
      </w:r>
      <w:r w:rsidRPr="00515E77">
        <w:rPr>
          <w:rFonts w:asciiTheme="majorBidi" w:hAnsiTheme="majorBidi" w:cstheme="majorBidi"/>
          <w:i/>
          <w:iCs/>
          <w:color w:val="000000" w:themeColor="text1"/>
          <w:sz w:val="24"/>
          <w:szCs w:val="24"/>
          <w:shd w:val="clear" w:color="auto" w:fill="FFFFFF"/>
          <w:lang w:val="en-US"/>
        </w:rPr>
        <w:t>The ecology of human development: Experiments by nature and design</w:t>
      </w:r>
      <w:r w:rsidRPr="00515E77">
        <w:rPr>
          <w:rFonts w:asciiTheme="majorBidi" w:hAnsiTheme="majorBidi" w:cstheme="majorBidi"/>
          <w:i/>
          <w:color w:val="000000" w:themeColor="text1"/>
          <w:sz w:val="24"/>
          <w:szCs w:val="24"/>
          <w:shd w:val="clear" w:color="auto" w:fill="FFFFFF"/>
          <w:lang w:val="en-US"/>
        </w:rPr>
        <w:t>. Harvard university press.</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Chegg. (2012)</w:t>
      </w:r>
      <w:r w:rsidR="00610A25" w:rsidRPr="000B2DE1">
        <w:rPr>
          <w:rFonts w:ascii="Times New Roman" w:hAnsi="Times New Roman" w:cs="Times New Roman"/>
          <w:sz w:val="24"/>
          <w:szCs w:val="24"/>
        </w:rPr>
        <w:t>. “</w:t>
      </w:r>
      <w:r w:rsidRPr="000B2DE1">
        <w:rPr>
          <w:rFonts w:ascii="Times New Roman" w:hAnsi="Times New Roman" w:cs="Times New Roman"/>
          <w:i/>
          <w:sz w:val="24"/>
          <w:szCs w:val="24"/>
        </w:rPr>
        <w:t>Definition of Conflict Theory</w:t>
      </w:r>
      <w:r w:rsidRPr="000B2DE1">
        <w:rPr>
          <w:rFonts w:ascii="Times New Roman" w:hAnsi="Times New Roman" w:cs="Times New Roman"/>
          <w:sz w:val="24"/>
          <w:szCs w:val="24"/>
        </w:rPr>
        <w:t>.” Chegg Inc. 11/27/12 (http://www.chegg.com/homework-help/definitions/conflict-theory-49)</w:t>
      </w:r>
    </w:p>
    <w:p w:rsidR="00976899" w:rsidRPr="000B2DE1" w:rsidRDefault="00976899" w:rsidP="000318B0">
      <w:pPr>
        <w:spacing w:line="240" w:lineRule="auto"/>
        <w:jc w:val="both"/>
        <w:rPr>
          <w:rFonts w:ascii="Times New Roman" w:hAnsi="Times New Roman" w:cs="Times New Roman"/>
          <w:i/>
          <w:sz w:val="24"/>
          <w:szCs w:val="24"/>
        </w:rPr>
      </w:pPr>
      <w:r w:rsidRPr="000B2DE1">
        <w:rPr>
          <w:rFonts w:ascii="Times New Roman" w:hAnsi="Times New Roman" w:cs="Times New Roman"/>
          <w:sz w:val="24"/>
          <w:szCs w:val="24"/>
        </w:rPr>
        <w:t xml:space="preserve">Chedraui, P. (2008). Pregnancy outcomes among young adolescents: trends, risk factors and maternal-perinatal outcome. </w:t>
      </w:r>
      <w:r w:rsidRPr="000B2DE1">
        <w:rPr>
          <w:rFonts w:ascii="Times New Roman" w:hAnsi="Times New Roman" w:cs="Times New Roman"/>
          <w:i/>
          <w:sz w:val="24"/>
          <w:szCs w:val="24"/>
        </w:rPr>
        <w:t>Journal of Perinatal Medicine, 36(3), 256-259. doi: 10.1515/JPM.2008.047.</w:t>
      </w:r>
    </w:p>
    <w:p w:rsidR="006A2E23" w:rsidRPr="000B2DE1" w:rsidRDefault="006A2E23" w:rsidP="00C30DA2">
      <w:pPr>
        <w:spacing w:before="240"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Chigona, A &amp;Chetty, R. </w:t>
      </w:r>
      <w:r w:rsidR="00C30DA2" w:rsidRPr="000B2DE1">
        <w:rPr>
          <w:rFonts w:ascii="Times New Roman" w:hAnsi="Times New Roman" w:cs="Times New Roman"/>
          <w:sz w:val="24"/>
          <w:szCs w:val="24"/>
        </w:rPr>
        <w:t>(</w:t>
      </w:r>
      <w:r w:rsidRPr="000B2DE1">
        <w:rPr>
          <w:rFonts w:ascii="Times New Roman" w:hAnsi="Times New Roman" w:cs="Times New Roman"/>
          <w:sz w:val="24"/>
          <w:szCs w:val="24"/>
        </w:rPr>
        <w:t>2008</w:t>
      </w:r>
      <w:r w:rsidR="00C30DA2" w:rsidRPr="000B2DE1">
        <w:rPr>
          <w:rFonts w:ascii="Times New Roman" w:hAnsi="Times New Roman" w:cs="Times New Roman"/>
          <w:sz w:val="24"/>
          <w:szCs w:val="24"/>
        </w:rPr>
        <w:t>)</w:t>
      </w:r>
      <w:r w:rsidRPr="000B2DE1">
        <w:rPr>
          <w:rFonts w:ascii="Times New Roman" w:hAnsi="Times New Roman" w:cs="Times New Roman"/>
          <w:sz w:val="24"/>
          <w:szCs w:val="24"/>
        </w:rPr>
        <w:t xml:space="preserve">. Teen mothers and schooling: lacunae and challenges. South. </w:t>
      </w:r>
      <w:r w:rsidRPr="000B2DE1">
        <w:rPr>
          <w:rFonts w:ascii="Times New Roman" w:hAnsi="Times New Roman" w:cs="Times New Roman"/>
          <w:i/>
          <w:sz w:val="24"/>
          <w:szCs w:val="24"/>
        </w:rPr>
        <w:t>African Journal of Education. 28</w:t>
      </w:r>
      <w:r w:rsidRPr="000B2DE1">
        <w:rPr>
          <w:rFonts w:ascii="Times New Roman" w:hAnsi="Times New Roman" w:cs="Times New Roman"/>
          <w:sz w:val="24"/>
          <w:szCs w:val="24"/>
        </w:rPr>
        <w:t xml:space="preserve"> (7), pp.261-281.</w:t>
      </w:r>
    </w:p>
    <w:p w:rsidR="00E31DD8" w:rsidRPr="000B2DE1" w:rsidRDefault="00E31DD8"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Conger, J.J. (1991). </w:t>
      </w:r>
      <w:r w:rsidRPr="000B2DE1">
        <w:rPr>
          <w:rFonts w:ascii="Times New Roman" w:hAnsi="Times New Roman" w:cs="Times New Roman"/>
          <w:i/>
          <w:sz w:val="24"/>
          <w:szCs w:val="24"/>
        </w:rPr>
        <w:t>Adolescent and Youth psychological development in a changing world</w:t>
      </w:r>
      <w:r w:rsidRPr="000B2DE1">
        <w:rPr>
          <w:rFonts w:ascii="Times New Roman" w:hAnsi="Times New Roman" w:cs="Times New Roman"/>
          <w:sz w:val="24"/>
          <w:szCs w:val="24"/>
        </w:rPr>
        <w:t>. University of Colorado School of Medicine: Harper Collins Publishers.</w:t>
      </w:r>
    </w:p>
    <w:p w:rsidR="00543014" w:rsidRPr="000B2DE1" w:rsidRDefault="00763C30"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lastRenderedPageBreak/>
        <w:t>Constable, R., Flynn, J.P. (2000</w:t>
      </w:r>
      <w:r w:rsidR="00543014" w:rsidRPr="000B2DE1">
        <w:rPr>
          <w:rFonts w:ascii="Times New Roman" w:hAnsi="Times New Roman" w:cs="Times New Roman"/>
          <w:sz w:val="24"/>
          <w:szCs w:val="24"/>
        </w:rPr>
        <w:t xml:space="preserve">). </w:t>
      </w:r>
      <w:r w:rsidR="00543014" w:rsidRPr="000B2DE1">
        <w:rPr>
          <w:rFonts w:ascii="Times New Roman" w:hAnsi="Times New Roman" w:cs="Times New Roman"/>
          <w:i/>
          <w:sz w:val="24"/>
          <w:szCs w:val="24"/>
        </w:rPr>
        <w:t>School Social Work: Practice, Policy, and Research Perspectives</w:t>
      </w:r>
      <w:r w:rsidR="00543014" w:rsidRPr="000B2DE1">
        <w:rPr>
          <w:rFonts w:ascii="Times New Roman" w:hAnsi="Times New Roman" w:cs="Times New Roman"/>
          <w:sz w:val="24"/>
          <w:szCs w:val="24"/>
        </w:rPr>
        <w:t>. Chicago: Luceum Books. Inc.</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Creswell, J. W. (2009). </w:t>
      </w:r>
      <w:r w:rsidRPr="000B2DE1">
        <w:rPr>
          <w:rFonts w:ascii="Times New Roman" w:hAnsi="Times New Roman" w:cs="Times New Roman"/>
          <w:i/>
          <w:sz w:val="24"/>
          <w:szCs w:val="24"/>
        </w:rPr>
        <w:t>Research Design: Qualitative, quantitative, mixed methods approaches.</w:t>
      </w:r>
      <w:r w:rsidRPr="000B2DE1">
        <w:rPr>
          <w:rFonts w:ascii="Times New Roman" w:hAnsi="Times New Roman" w:cs="Times New Roman"/>
          <w:sz w:val="24"/>
          <w:szCs w:val="24"/>
        </w:rPr>
        <w:t xml:space="preserve"> (3</w:t>
      </w:r>
      <w:r w:rsidRPr="000B2DE1">
        <w:rPr>
          <w:rFonts w:ascii="Times New Roman" w:hAnsi="Times New Roman" w:cs="Times New Roman"/>
          <w:sz w:val="24"/>
          <w:szCs w:val="24"/>
          <w:vertAlign w:val="superscript"/>
        </w:rPr>
        <w:t>rd</w:t>
      </w:r>
      <w:r w:rsidRPr="000B2DE1">
        <w:rPr>
          <w:rFonts w:ascii="Times New Roman" w:hAnsi="Times New Roman" w:cs="Times New Roman"/>
          <w:sz w:val="24"/>
          <w:szCs w:val="24"/>
        </w:rPr>
        <w:t>Ed). Thousand Oaks, CA: Sage.</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Crossman, A. (2012). “Functionalist Theory.” </w:t>
      </w:r>
      <w:r w:rsidRPr="000B2DE1">
        <w:rPr>
          <w:rFonts w:ascii="Times New Roman" w:hAnsi="Times New Roman" w:cs="Times New Roman"/>
          <w:i/>
          <w:sz w:val="24"/>
          <w:szCs w:val="24"/>
        </w:rPr>
        <w:t>About Sociology. 11/26/2012 (http://sociology.about.com/od/Sociological-Theory/a/Functionalist-Theory.htm)</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De Vos, A.S., Strydom, H., Fouche, C.B., &amp;Delport, C.S.L (2011). </w:t>
      </w:r>
      <w:r w:rsidRPr="000B2DE1">
        <w:rPr>
          <w:rFonts w:ascii="Times New Roman" w:hAnsi="Times New Roman" w:cs="Times New Roman"/>
          <w:i/>
          <w:sz w:val="24"/>
          <w:szCs w:val="24"/>
        </w:rPr>
        <w:t>Research at grassroots for the social science and human service professional.</w:t>
      </w:r>
      <w:r w:rsidRPr="000B2DE1">
        <w:rPr>
          <w:rFonts w:ascii="Times New Roman" w:hAnsi="Times New Roman" w:cs="Times New Roman"/>
          <w:sz w:val="24"/>
          <w:szCs w:val="24"/>
        </w:rPr>
        <w:t xml:space="preserve"> (4</w:t>
      </w:r>
      <w:r w:rsidRPr="000B2DE1">
        <w:rPr>
          <w:rFonts w:ascii="Times New Roman" w:hAnsi="Times New Roman" w:cs="Times New Roman"/>
          <w:sz w:val="24"/>
          <w:szCs w:val="24"/>
          <w:vertAlign w:val="superscript"/>
        </w:rPr>
        <w:t>th</w:t>
      </w:r>
      <w:r w:rsidRPr="000B2DE1">
        <w:rPr>
          <w:rFonts w:ascii="Times New Roman" w:hAnsi="Times New Roman" w:cs="Times New Roman"/>
          <w:sz w:val="24"/>
          <w:szCs w:val="24"/>
        </w:rPr>
        <w:t>Ed). Pretoria: Van Schaik publishers.</w:t>
      </w:r>
    </w:p>
    <w:p w:rsidR="00466FB9" w:rsidRPr="000B2DE1" w:rsidRDefault="00466FB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DEPARTMENT OF SOCIAL DEVELOPMENT. (2011). Factors associated with teenage pregnancy in Limpopo Province. Polokwane: Department of Social Development.</w:t>
      </w:r>
    </w:p>
    <w:p w:rsidR="002D6CFF" w:rsidRPr="000B2DE1" w:rsidRDefault="002D6CF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Domenico, D., &amp; Jones, K. (2007). </w:t>
      </w:r>
      <w:r w:rsidRPr="000B2DE1">
        <w:rPr>
          <w:rFonts w:ascii="Times New Roman" w:hAnsi="Times New Roman" w:cs="Times New Roman"/>
          <w:i/>
          <w:sz w:val="24"/>
          <w:szCs w:val="24"/>
        </w:rPr>
        <w:t>Adolescent pregnancy in America: Causes and responses.</w:t>
      </w:r>
      <w:r w:rsidRPr="000B2DE1">
        <w:rPr>
          <w:rFonts w:ascii="Times New Roman" w:hAnsi="Times New Roman" w:cs="Times New Roman"/>
          <w:sz w:val="24"/>
          <w:szCs w:val="24"/>
        </w:rPr>
        <w:t xml:space="preserve"> The Journal for Vocational Special Needs Education, 30(1), Retrieved from</w:t>
      </w:r>
      <w:r w:rsidRPr="000B2DE1">
        <w:rPr>
          <w:rFonts w:ascii="Times New Roman" w:hAnsi="Times New Roman" w:cs="Times New Roman"/>
          <w:i/>
          <w:sz w:val="24"/>
          <w:szCs w:val="24"/>
        </w:rPr>
        <w:t>http://files.eric.ed.gov/fulltext/EJ841380.pdf</w:t>
      </w:r>
    </w:p>
    <w:p w:rsidR="001A24B5" w:rsidRPr="000B2DE1" w:rsidRDefault="001A24B5"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Eisenberg, M., Sieving, R., Bearinger, L., Swain, C., &amp; Resnick, M. (2006). Parents’ communication with adolescents about sexual behavior: A missed opportunity for prevention?.</w:t>
      </w:r>
      <w:r w:rsidRPr="000B2DE1">
        <w:rPr>
          <w:rFonts w:ascii="Times New Roman" w:hAnsi="Times New Roman" w:cs="Times New Roman"/>
          <w:i/>
          <w:sz w:val="24"/>
          <w:szCs w:val="24"/>
        </w:rPr>
        <w:t>Journal of Youth &amp; Adolescence, 35(6), 893-902</w:t>
      </w:r>
      <w:r w:rsidRPr="000B2DE1">
        <w:rPr>
          <w:rFonts w:ascii="Times New Roman" w:hAnsi="Times New Roman" w:cs="Times New Roman"/>
          <w:sz w:val="24"/>
          <w:szCs w:val="24"/>
        </w:rPr>
        <w:t>. doi:10.1007/s10964-006-9093-y.</w:t>
      </w:r>
    </w:p>
    <w:p w:rsidR="005165F1" w:rsidRPr="000B2DE1" w:rsidRDefault="005165F1"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Federal Interagency Forum on Child and Family Statistics. (1997). </w:t>
      </w:r>
      <w:r w:rsidRPr="000B2DE1">
        <w:rPr>
          <w:rFonts w:ascii="Times New Roman" w:hAnsi="Times New Roman" w:cs="Times New Roman"/>
          <w:i/>
          <w:sz w:val="24"/>
          <w:szCs w:val="24"/>
        </w:rPr>
        <w:t xml:space="preserve">America's Children: Key National Indicators of Well-being. </w:t>
      </w:r>
      <w:r w:rsidRPr="000B2DE1">
        <w:rPr>
          <w:rFonts w:ascii="Times New Roman" w:hAnsi="Times New Roman" w:cs="Times New Roman"/>
          <w:sz w:val="24"/>
          <w:szCs w:val="24"/>
        </w:rPr>
        <w:t>Washington D C: Author.</w:t>
      </w:r>
    </w:p>
    <w:p w:rsidR="0002668F" w:rsidRPr="000B2DE1" w:rsidRDefault="0002668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Freeman, E</w:t>
      </w:r>
      <w:r w:rsidR="009C3772" w:rsidRPr="000B2DE1">
        <w:rPr>
          <w:rFonts w:ascii="Times New Roman" w:hAnsi="Times New Roman" w:cs="Times New Roman"/>
          <w:sz w:val="24"/>
          <w:szCs w:val="24"/>
        </w:rPr>
        <w:t>., M</w:t>
      </w:r>
      <w:r w:rsidRPr="000B2DE1">
        <w:rPr>
          <w:rFonts w:ascii="Times New Roman" w:hAnsi="Times New Roman" w:cs="Times New Roman"/>
          <w:sz w:val="24"/>
          <w:szCs w:val="24"/>
        </w:rPr>
        <w:t>.; Franklin C. G.; Fong, R.; Schaffer G.L. and Timberlake, EM. (1998). Washington DC, NASW.</w:t>
      </w:r>
    </w:p>
    <w:p w:rsidR="00976899" w:rsidRPr="000B2DE1" w:rsidRDefault="00976899" w:rsidP="000318B0">
      <w:pPr>
        <w:spacing w:line="240" w:lineRule="auto"/>
        <w:jc w:val="both"/>
        <w:rPr>
          <w:rFonts w:ascii="Times New Roman" w:hAnsi="Times New Roman" w:cs="Times New Roman"/>
          <w:i/>
          <w:sz w:val="24"/>
          <w:szCs w:val="24"/>
        </w:rPr>
      </w:pPr>
      <w:r w:rsidRPr="000B2DE1">
        <w:rPr>
          <w:rFonts w:ascii="Times New Roman" w:hAnsi="Times New Roman" w:cs="Times New Roman"/>
          <w:sz w:val="24"/>
          <w:szCs w:val="24"/>
        </w:rPr>
        <w:t xml:space="preserve">Gilbert, W.M., Jandial, D., Field, N.T., Bigelow, P., &amp;Danielsen, B. (2004). Birth outcomes in teenage pregnancies. </w:t>
      </w:r>
      <w:r w:rsidRPr="000B2DE1">
        <w:rPr>
          <w:rFonts w:ascii="Times New Roman" w:hAnsi="Times New Roman" w:cs="Times New Roman"/>
          <w:i/>
          <w:sz w:val="24"/>
          <w:szCs w:val="24"/>
        </w:rPr>
        <w:t>The Journal of Maternal-Foetal and Neonatal Medicine, 16, 265-270. doi: 10.1080/14767050400018064.</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Greathead, E. Devenish, C. and Funnel, G. (1998). </w:t>
      </w:r>
      <w:r w:rsidRPr="000B2DE1">
        <w:rPr>
          <w:rFonts w:ascii="Times New Roman" w:hAnsi="Times New Roman" w:cs="Times New Roman"/>
          <w:i/>
          <w:sz w:val="24"/>
          <w:szCs w:val="24"/>
        </w:rPr>
        <w:t xml:space="preserve">Responsible Teenage Sexuality. Planned parenthood Association of South Africa. </w:t>
      </w:r>
      <w:r w:rsidRPr="000B2DE1">
        <w:rPr>
          <w:rFonts w:ascii="Times New Roman" w:hAnsi="Times New Roman" w:cs="Times New Roman"/>
          <w:sz w:val="24"/>
          <w:szCs w:val="24"/>
        </w:rPr>
        <w:t>Academic Publishers. Pretoria South Africa.</w:t>
      </w:r>
    </w:p>
    <w:p w:rsidR="0014610D" w:rsidRPr="000B2DE1" w:rsidRDefault="0014610D"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Hallman, K. (2005). Gendered socioeconomic conditions and HIV risk behaviours among young people in South Africa. Paper presented at the Annual meeting of the Population Association of America, Minneapolis.</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Hermes, A. (2012). </w:t>
      </w:r>
      <w:r w:rsidRPr="000B2DE1">
        <w:rPr>
          <w:rFonts w:ascii="Times New Roman" w:hAnsi="Times New Roman" w:cs="Times New Roman"/>
          <w:i/>
          <w:sz w:val="24"/>
          <w:szCs w:val="24"/>
        </w:rPr>
        <w:t>“The Effect of Teenage Pregnancy on Society.” eHow</w:t>
      </w:r>
      <w:r w:rsidRPr="000B2DE1">
        <w:rPr>
          <w:rFonts w:ascii="Times New Roman" w:hAnsi="Times New Roman" w:cs="Times New Roman"/>
          <w:sz w:val="24"/>
          <w:szCs w:val="24"/>
        </w:rPr>
        <w:t>. Demand Media. 11/27/12. (http://www.ehow.com/facts_6107050_effect-teenage-pregnancy-society.html)</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Heppner, P.P., Wampold, B.E., &amp;Kilvinghan, D.M. (2008). </w:t>
      </w:r>
      <w:r w:rsidRPr="000B2DE1">
        <w:rPr>
          <w:rFonts w:ascii="Times New Roman" w:hAnsi="Times New Roman" w:cs="Times New Roman"/>
          <w:i/>
          <w:sz w:val="24"/>
          <w:szCs w:val="24"/>
        </w:rPr>
        <w:t xml:space="preserve">Research design in counselling </w:t>
      </w:r>
      <w:r w:rsidR="002F64C7" w:rsidRPr="000B2DE1">
        <w:rPr>
          <w:rFonts w:ascii="Times New Roman" w:hAnsi="Times New Roman" w:cs="Times New Roman"/>
          <w:sz w:val="24"/>
          <w:szCs w:val="24"/>
        </w:rPr>
        <w:t>(3</w:t>
      </w:r>
      <w:r w:rsidR="002F64C7" w:rsidRPr="000B2DE1">
        <w:rPr>
          <w:rFonts w:ascii="Times New Roman" w:hAnsi="Times New Roman" w:cs="Times New Roman"/>
          <w:sz w:val="24"/>
          <w:szCs w:val="24"/>
          <w:vertAlign w:val="superscript"/>
        </w:rPr>
        <w:t>rd</w:t>
      </w:r>
      <w:r w:rsidRPr="000B2DE1">
        <w:rPr>
          <w:rFonts w:ascii="Times New Roman" w:hAnsi="Times New Roman" w:cs="Times New Roman"/>
          <w:sz w:val="24"/>
          <w:szCs w:val="24"/>
        </w:rPr>
        <w:t xml:space="preserve">Ed). Australia, Belmont: Thomson: Brooks/Cole.  </w:t>
      </w:r>
    </w:p>
    <w:p w:rsidR="001A24B5" w:rsidRPr="000B2DE1" w:rsidRDefault="001A24B5"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Human Sciences Research Council. (2008). Youth Policy Initiative – Proceedings of Roundtable 5: Teenage Pregnancy. Pretoria: Human Sciences Research Council.</w:t>
      </w:r>
    </w:p>
    <w:p w:rsidR="004C3B32" w:rsidRPr="000B2DE1" w:rsidRDefault="006A2E23"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Israel, M. &amp; Hay. I. (2006). Research ethics for social scientists. London: Sage Publications. Inc</w:t>
      </w:r>
    </w:p>
    <w:p w:rsidR="004C3B32" w:rsidRPr="000B2DE1" w:rsidRDefault="004C3B32"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lastRenderedPageBreak/>
        <w:t xml:space="preserve">Jewkes, R., Morrel, R. and Christofides, N. (2009). </w:t>
      </w:r>
      <w:r w:rsidRPr="000B2DE1">
        <w:rPr>
          <w:rFonts w:ascii="Times New Roman" w:hAnsi="Times New Roman" w:cs="Times New Roman"/>
          <w:i/>
          <w:sz w:val="24"/>
          <w:szCs w:val="24"/>
        </w:rPr>
        <w:t>Teenage pregnancy: Rethinking prevention</w:t>
      </w:r>
      <w:r w:rsidRPr="000B2DE1">
        <w:rPr>
          <w:rFonts w:ascii="Times New Roman" w:hAnsi="Times New Roman" w:cs="Times New Roman"/>
          <w:sz w:val="24"/>
          <w:szCs w:val="24"/>
        </w:rPr>
        <w:t>. Paper prepared for the HSRC Youth Policy Initiative Roundtable 5: Teenage Pregnancy. Reserve Bank, Pretoria.</w:t>
      </w:r>
    </w:p>
    <w:p w:rsidR="002773B0" w:rsidRPr="000B2DE1" w:rsidRDefault="00976899" w:rsidP="000318B0">
      <w:pPr>
        <w:spacing w:line="240" w:lineRule="auto"/>
        <w:jc w:val="both"/>
        <w:rPr>
          <w:rFonts w:ascii="Times New Roman" w:hAnsi="Times New Roman" w:cs="Times New Roman"/>
          <w:i/>
          <w:sz w:val="24"/>
          <w:szCs w:val="24"/>
        </w:rPr>
      </w:pPr>
      <w:r w:rsidRPr="000B2DE1">
        <w:rPr>
          <w:rFonts w:ascii="Times New Roman" w:hAnsi="Times New Roman" w:cs="Times New Roman"/>
          <w:sz w:val="24"/>
          <w:szCs w:val="24"/>
        </w:rPr>
        <w:t xml:space="preserve">Kanku, T., &amp; Mash, R. (2010). Attitudes, perceptions and understanding amongst teenagers regarding teenage pregnancy, sexuality and contraception in Taung. </w:t>
      </w:r>
      <w:r w:rsidRPr="000B2DE1">
        <w:rPr>
          <w:rFonts w:ascii="Times New Roman" w:hAnsi="Times New Roman" w:cs="Times New Roman"/>
          <w:i/>
          <w:sz w:val="24"/>
          <w:szCs w:val="24"/>
        </w:rPr>
        <w:t>South African Family Practice, 52(6), 563-5</w:t>
      </w:r>
      <w:r w:rsidR="002773B0" w:rsidRPr="000B2DE1">
        <w:rPr>
          <w:rFonts w:ascii="Times New Roman" w:hAnsi="Times New Roman" w:cs="Times New Roman"/>
          <w:i/>
          <w:sz w:val="24"/>
          <w:szCs w:val="24"/>
        </w:rPr>
        <w:t>72.</w:t>
      </w:r>
    </w:p>
    <w:p w:rsidR="00701B0F" w:rsidRPr="000B2DE1" w:rsidRDefault="00701B0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Kansumba, G,. C. (2002). </w:t>
      </w:r>
      <w:r w:rsidRPr="000B2DE1">
        <w:rPr>
          <w:rFonts w:ascii="Times New Roman" w:hAnsi="Times New Roman" w:cs="Times New Roman"/>
          <w:i/>
          <w:sz w:val="24"/>
          <w:szCs w:val="24"/>
        </w:rPr>
        <w:t xml:space="preserve">Factors contributing to increase rate of teenage pregnancy amongst high school girls in Mufulira, </w:t>
      </w:r>
      <w:r w:rsidRPr="000B2DE1">
        <w:rPr>
          <w:rFonts w:ascii="Times New Roman" w:hAnsi="Times New Roman" w:cs="Times New Roman"/>
          <w:sz w:val="24"/>
          <w:szCs w:val="24"/>
        </w:rPr>
        <w:t>Zambia. University of the Western Cape.</w:t>
      </w:r>
    </w:p>
    <w:p w:rsidR="00F8263C" w:rsidRPr="000B2DE1" w:rsidRDefault="00F8263C"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Kaplan, P. S. (2004). </w:t>
      </w:r>
      <w:r w:rsidRPr="000B2DE1">
        <w:rPr>
          <w:rFonts w:ascii="Times New Roman" w:hAnsi="Times New Roman" w:cs="Times New Roman"/>
          <w:i/>
          <w:sz w:val="24"/>
          <w:szCs w:val="24"/>
        </w:rPr>
        <w:t>Adolescence</w:t>
      </w:r>
      <w:r w:rsidRPr="000B2DE1">
        <w:rPr>
          <w:rFonts w:ascii="Times New Roman" w:hAnsi="Times New Roman" w:cs="Times New Roman"/>
          <w:sz w:val="24"/>
          <w:szCs w:val="24"/>
        </w:rPr>
        <w:t>. Boston: Houghton Mifflin Company.</w:t>
      </w:r>
    </w:p>
    <w:p w:rsidR="00976899"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Karra, M., &amp; Lee, M. (2012). </w:t>
      </w:r>
      <w:r w:rsidRPr="000B2DE1">
        <w:rPr>
          <w:rFonts w:ascii="Times New Roman" w:hAnsi="Times New Roman" w:cs="Times New Roman"/>
          <w:i/>
          <w:sz w:val="24"/>
          <w:szCs w:val="24"/>
        </w:rPr>
        <w:t>Human capital consequences of teenage childbearing in South Africa</w:t>
      </w:r>
      <w:r w:rsidRPr="000B2DE1">
        <w:rPr>
          <w:rFonts w:ascii="Times New Roman" w:hAnsi="Times New Roman" w:cs="Times New Roman"/>
          <w:sz w:val="24"/>
          <w:szCs w:val="24"/>
        </w:rPr>
        <w:t>. Washington DC: Population Reference Bureau.</w:t>
      </w:r>
    </w:p>
    <w:p w:rsidR="00092371" w:rsidRPr="000B2DE1" w:rsidRDefault="00092371" w:rsidP="000318B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Khodayarifard, M., &amp; Raad, M.H. (2016).  Psychotherapy’s </w:t>
      </w:r>
      <w:r w:rsidR="00E9790B">
        <w:rPr>
          <w:rFonts w:ascii="Times New Roman" w:hAnsi="Times New Roman" w:cs="Times New Roman"/>
          <w:sz w:val="24"/>
          <w:szCs w:val="24"/>
        </w:rPr>
        <w:t>mission in addressing and implementing early preventive intervention programme.  Congress of Mental Health – Meeting the needs of the XXI Century.</w:t>
      </w:r>
      <w:bookmarkStart w:id="1" w:name="_GoBack"/>
      <w:bookmarkEnd w:id="1"/>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Kipsoi, E. J., Chang'ach, J. K., &amp; Sang, H. C. (2012). Challenges facing adoption of information communication technology (ICT) in educational management in schools in Kenya. Journal of Sociological Research, 3(1), 18-28.</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Kothari, C, R. (2004). </w:t>
      </w:r>
      <w:r w:rsidRPr="000B2DE1">
        <w:rPr>
          <w:rFonts w:ascii="Times New Roman" w:hAnsi="Times New Roman" w:cs="Times New Roman"/>
          <w:i/>
          <w:sz w:val="24"/>
          <w:szCs w:val="24"/>
        </w:rPr>
        <w:t>Research Methodology: Methods and Techniques</w:t>
      </w:r>
      <w:r w:rsidRPr="000B2DE1">
        <w:rPr>
          <w:rFonts w:ascii="Times New Roman" w:hAnsi="Times New Roman" w:cs="Times New Roman"/>
          <w:sz w:val="24"/>
          <w:szCs w:val="24"/>
        </w:rPr>
        <w:t xml:space="preserve"> (2</w:t>
      </w:r>
      <w:r w:rsidRPr="000B2DE1">
        <w:rPr>
          <w:rFonts w:ascii="Times New Roman" w:hAnsi="Times New Roman" w:cs="Times New Roman"/>
          <w:sz w:val="24"/>
          <w:szCs w:val="24"/>
          <w:vertAlign w:val="superscript"/>
        </w:rPr>
        <w:t>nd</w:t>
      </w:r>
      <w:r w:rsidRPr="000B2DE1">
        <w:rPr>
          <w:rFonts w:ascii="Times New Roman" w:hAnsi="Times New Roman" w:cs="Times New Roman"/>
          <w:sz w:val="24"/>
          <w:szCs w:val="24"/>
        </w:rPr>
        <w:t>Ed). New Delhi: New Age International</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Kumar, R. (2011). </w:t>
      </w:r>
      <w:r w:rsidRPr="000B2DE1">
        <w:rPr>
          <w:rFonts w:ascii="Times New Roman" w:hAnsi="Times New Roman" w:cs="Times New Roman"/>
          <w:i/>
          <w:sz w:val="24"/>
          <w:szCs w:val="24"/>
        </w:rPr>
        <w:t>RESEARCH METHODOLOGY: a step-by-step guide for beginners</w:t>
      </w:r>
      <w:r w:rsidRPr="000B2DE1">
        <w:rPr>
          <w:rFonts w:ascii="Times New Roman" w:hAnsi="Times New Roman" w:cs="Times New Roman"/>
          <w:sz w:val="24"/>
          <w:szCs w:val="24"/>
        </w:rPr>
        <w:t xml:space="preserve"> (3</w:t>
      </w:r>
      <w:r w:rsidRPr="000B2DE1">
        <w:rPr>
          <w:rFonts w:ascii="Times New Roman" w:hAnsi="Times New Roman" w:cs="Times New Roman"/>
          <w:sz w:val="24"/>
          <w:szCs w:val="24"/>
          <w:vertAlign w:val="superscript"/>
        </w:rPr>
        <w:t>rd</w:t>
      </w:r>
      <w:r w:rsidRPr="000B2DE1">
        <w:rPr>
          <w:rFonts w:ascii="Times New Roman" w:hAnsi="Times New Roman" w:cs="Times New Roman"/>
          <w:sz w:val="24"/>
          <w:szCs w:val="24"/>
        </w:rPr>
        <w:t>Ed). Washington DC: SAGE Publications</w:t>
      </w:r>
    </w:p>
    <w:p w:rsidR="00C23D7E" w:rsidRPr="000B2DE1" w:rsidRDefault="00C23D7E"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K</w:t>
      </w:r>
      <w:r w:rsidR="00393603" w:rsidRPr="000B2DE1">
        <w:rPr>
          <w:rFonts w:ascii="Times New Roman" w:hAnsi="Times New Roman" w:cs="Times New Roman"/>
          <w:sz w:val="24"/>
          <w:szCs w:val="24"/>
        </w:rPr>
        <w:t>yei</w:t>
      </w:r>
      <w:r w:rsidRPr="000B2DE1">
        <w:rPr>
          <w:rFonts w:ascii="Times New Roman" w:hAnsi="Times New Roman" w:cs="Times New Roman"/>
          <w:sz w:val="24"/>
          <w:szCs w:val="24"/>
        </w:rPr>
        <w:t xml:space="preserve">, K.A. (2012). Teenage fertility in Vhembe District in Limpopo Province, how high is that? </w:t>
      </w:r>
      <w:r w:rsidRPr="000B2DE1">
        <w:rPr>
          <w:rFonts w:ascii="Times New Roman" w:hAnsi="Times New Roman" w:cs="Times New Roman"/>
          <w:i/>
          <w:sz w:val="24"/>
          <w:szCs w:val="24"/>
        </w:rPr>
        <w:t>Scholar Link Research Institute Journals, 3(2):</w:t>
      </w:r>
      <w:r w:rsidRPr="000B2DE1">
        <w:rPr>
          <w:rFonts w:ascii="Times New Roman" w:hAnsi="Times New Roman" w:cs="Times New Roman"/>
          <w:sz w:val="24"/>
          <w:szCs w:val="24"/>
        </w:rPr>
        <w:t>134-140.</w:t>
      </w:r>
    </w:p>
    <w:p w:rsidR="0022642E" w:rsidRPr="000B2DE1" w:rsidRDefault="0022642E"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Leclerc-Madlala, S. (2008). Age-disparate and intergenerational sex in Southern Africa: The dynamics of Hyper vulnerability. </w:t>
      </w:r>
      <w:r w:rsidRPr="000B2DE1">
        <w:rPr>
          <w:rFonts w:ascii="Times New Roman" w:hAnsi="Times New Roman" w:cs="Times New Roman"/>
          <w:i/>
          <w:sz w:val="24"/>
          <w:szCs w:val="24"/>
        </w:rPr>
        <w:t>AIDS. 22</w:t>
      </w:r>
      <w:r w:rsidRPr="000B2DE1">
        <w:rPr>
          <w:rFonts w:ascii="Times New Roman" w:hAnsi="Times New Roman" w:cs="Times New Roman"/>
          <w:sz w:val="24"/>
          <w:szCs w:val="24"/>
        </w:rPr>
        <w:t>, 1–9.</w:t>
      </w:r>
    </w:p>
    <w:p w:rsidR="00976899" w:rsidRPr="000B2DE1" w:rsidRDefault="00976899" w:rsidP="000318B0">
      <w:pPr>
        <w:spacing w:line="240" w:lineRule="auto"/>
        <w:jc w:val="both"/>
        <w:rPr>
          <w:rFonts w:ascii="Times New Roman" w:hAnsi="Times New Roman" w:cs="Times New Roman"/>
          <w:i/>
          <w:sz w:val="24"/>
          <w:szCs w:val="24"/>
        </w:rPr>
      </w:pPr>
      <w:r w:rsidRPr="000B2DE1">
        <w:rPr>
          <w:rFonts w:ascii="Times New Roman" w:hAnsi="Times New Roman" w:cs="Times New Roman"/>
          <w:sz w:val="24"/>
          <w:szCs w:val="24"/>
        </w:rPr>
        <w:t xml:space="preserve">Levine, J.A., Pollack, H., &amp; Comfort, M.E. (2001). Academic and behavioral outcomes among the children of young mothers. </w:t>
      </w:r>
      <w:r w:rsidRPr="000B2DE1">
        <w:rPr>
          <w:rFonts w:ascii="Times New Roman" w:hAnsi="Times New Roman" w:cs="Times New Roman"/>
          <w:i/>
          <w:sz w:val="24"/>
          <w:szCs w:val="24"/>
        </w:rPr>
        <w:t>Journal of Marriage and Family 63, 355-369. http://web.ebscohost.com.libezp.lib.lsu.edu/ehost/.</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Lolak, S., Rashid, N., &amp; Wise, T. N. (2005). Interface of women’s mental and reproductive health. </w:t>
      </w:r>
      <w:r w:rsidRPr="000B2DE1">
        <w:rPr>
          <w:rFonts w:ascii="Times New Roman" w:hAnsi="Times New Roman" w:cs="Times New Roman"/>
          <w:i/>
          <w:sz w:val="24"/>
          <w:szCs w:val="24"/>
        </w:rPr>
        <w:t>Current psychiatry reports, 7(3), 220-227.</w:t>
      </w:r>
    </w:p>
    <w:p w:rsidR="00976899" w:rsidRPr="000B2DE1" w:rsidRDefault="00A54A4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MacLeod, C. (2009</w:t>
      </w:r>
      <w:r w:rsidR="00976899" w:rsidRPr="000B2DE1">
        <w:rPr>
          <w:rFonts w:ascii="Times New Roman" w:hAnsi="Times New Roman" w:cs="Times New Roman"/>
          <w:sz w:val="24"/>
          <w:szCs w:val="24"/>
        </w:rPr>
        <w:t xml:space="preserve">). Teenage pregnancy and its negative consequences: review of South African research. </w:t>
      </w:r>
      <w:r w:rsidR="00976899" w:rsidRPr="000B2DE1">
        <w:rPr>
          <w:rFonts w:ascii="Times New Roman" w:hAnsi="Times New Roman" w:cs="Times New Roman"/>
          <w:i/>
          <w:sz w:val="24"/>
          <w:szCs w:val="24"/>
        </w:rPr>
        <w:t>Part 1. South African journal of psychology, vol 29, Issue 1, Mar.</w:t>
      </w:r>
    </w:p>
    <w:p w:rsidR="001A24B5" w:rsidRPr="000B2DE1" w:rsidRDefault="001A24B5"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MacLeod, C. (2001). Teenage motherhood and the regulation of mothering in the scientific literature: the South African example. </w:t>
      </w:r>
      <w:r w:rsidRPr="000B2DE1">
        <w:rPr>
          <w:rFonts w:ascii="Times New Roman" w:hAnsi="Times New Roman" w:cs="Times New Roman"/>
          <w:i/>
          <w:sz w:val="24"/>
          <w:szCs w:val="24"/>
        </w:rPr>
        <w:t>Feminism and Psychology. 11(4), 493-511.</w:t>
      </w:r>
    </w:p>
    <w:p w:rsidR="0005598D" w:rsidRPr="000B2DE1" w:rsidRDefault="0005598D"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Makiwane, M. (2010). The Child Support Grant and teenage childbearing in South Africa. </w:t>
      </w:r>
      <w:r w:rsidRPr="000B2DE1">
        <w:rPr>
          <w:rFonts w:ascii="Times New Roman" w:hAnsi="Times New Roman" w:cs="Times New Roman"/>
          <w:i/>
          <w:sz w:val="24"/>
          <w:szCs w:val="24"/>
        </w:rPr>
        <w:t xml:space="preserve">In Development Southern Africa. </w:t>
      </w:r>
      <w:r w:rsidRPr="000B2DE1">
        <w:rPr>
          <w:rFonts w:ascii="Times New Roman" w:hAnsi="Times New Roman" w:cs="Times New Roman"/>
          <w:sz w:val="24"/>
          <w:szCs w:val="24"/>
        </w:rPr>
        <w:t>27 (2): 193-204.</w:t>
      </w:r>
    </w:p>
    <w:p w:rsidR="00011806" w:rsidRPr="000B2DE1" w:rsidRDefault="00011806"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lastRenderedPageBreak/>
        <w:t xml:space="preserve">Malone, P., &amp; Rodriguez, M. (2011). </w:t>
      </w:r>
      <w:r w:rsidRPr="000B2DE1">
        <w:rPr>
          <w:rFonts w:ascii="Times New Roman" w:hAnsi="Times New Roman" w:cs="Times New Roman"/>
          <w:i/>
          <w:sz w:val="24"/>
          <w:szCs w:val="24"/>
        </w:rPr>
        <w:t>Comprehensive sex education vs. abstinence-only-until-marriage programs</w:t>
      </w:r>
      <w:r w:rsidRPr="000B2DE1">
        <w:rPr>
          <w:rFonts w:ascii="Times New Roman" w:hAnsi="Times New Roman" w:cs="Times New Roman"/>
          <w:sz w:val="24"/>
          <w:szCs w:val="24"/>
        </w:rPr>
        <w:t>. Human Rights magazine, 38(2), Retrieved from http://www.americanbar.org/publications/human_rights_magazine_home/human_rights_vol38_2011/human_rights_spring2011/comprehensive_sex_education_vs_abstinence_only_until_marriage_programs.html</w:t>
      </w:r>
    </w:p>
    <w:p w:rsidR="00FB67A1" w:rsidRPr="000B2DE1" w:rsidRDefault="00FB67A1"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Manning, A. (2009). Bridging the gap from availability to accessibility: providing health and mental health services in schools. </w:t>
      </w:r>
      <w:r w:rsidRPr="000B2DE1">
        <w:rPr>
          <w:rFonts w:ascii="Times New Roman" w:hAnsi="Times New Roman" w:cs="Times New Roman"/>
          <w:i/>
          <w:sz w:val="24"/>
          <w:szCs w:val="24"/>
        </w:rPr>
        <w:t>Journal of Evidence-Based Social Work, 6(1</w:t>
      </w:r>
      <w:r w:rsidRPr="000B2DE1">
        <w:rPr>
          <w:rFonts w:ascii="Times New Roman" w:hAnsi="Times New Roman" w:cs="Times New Roman"/>
          <w:sz w:val="24"/>
          <w:szCs w:val="24"/>
        </w:rPr>
        <w:t>), 40-57. doi:10.1080/15433710802633411.</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Marlow, R., C. (2005). </w:t>
      </w:r>
      <w:r w:rsidRPr="000B2DE1">
        <w:rPr>
          <w:rFonts w:ascii="Times New Roman" w:hAnsi="Times New Roman" w:cs="Times New Roman"/>
          <w:i/>
          <w:sz w:val="24"/>
          <w:szCs w:val="24"/>
        </w:rPr>
        <w:t>Research Methods for Generalist Social Work</w:t>
      </w:r>
      <w:r w:rsidR="002F64C7" w:rsidRPr="000B2DE1">
        <w:rPr>
          <w:rFonts w:ascii="Times New Roman" w:hAnsi="Times New Roman" w:cs="Times New Roman"/>
          <w:sz w:val="24"/>
          <w:szCs w:val="24"/>
        </w:rPr>
        <w:t xml:space="preserve"> (4</w:t>
      </w:r>
      <w:r w:rsidR="002F64C7" w:rsidRPr="000B2DE1">
        <w:rPr>
          <w:rFonts w:ascii="Times New Roman" w:hAnsi="Times New Roman" w:cs="Times New Roman"/>
          <w:sz w:val="24"/>
          <w:szCs w:val="24"/>
          <w:vertAlign w:val="superscript"/>
        </w:rPr>
        <w:t>th</w:t>
      </w:r>
      <w:r w:rsidRPr="000B2DE1">
        <w:rPr>
          <w:rFonts w:ascii="Times New Roman" w:hAnsi="Times New Roman" w:cs="Times New Roman"/>
          <w:sz w:val="24"/>
          <w:szCs w:val="24"/>
        </w:rPr>
        <w:t>Ed). Victoria: Thomson Brooks.</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Marteleto, L., Lam, D., &amp;Ranchhod, V. (2008). Sexual behavior, pregnancy, and schooling among young people in urban South Africa. </w:t>
      </w:r>
      <w:r w:rsidRPr="000B2DE1">
        <w:rPr>
          <w:rFonts w:ascii="Times New Roman" w:hAnsi="Times New Roman" w:cs="Times New Roman"/>
          <w:i/>
          <w:sz w:val="24"/>
          <w:szCs w:val="24"/>
        </w:rPr>
        <w:t>Studies in family planning, 39(4), 351-368.</w:t>
      </w:r>
    </w:p>
    <w:p w:rsidR="00976899"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Maynard, R.A., (1997). The study, the context and the finding in brief. In R. A. Maynard (Eds). </w:t>
      </w:r>
      <w:r w:rsidRPr="000B2DE1">
        <w:rPr>
          <w:rFonts w:ascii="Times New Roman" w:hAnsi="Times New Roman" w:cs="Times New Roman"/>
          <w:i/>
          <w:sz w:val="24"/>
          <w:szCs w:val="24"/>
        </w:rPr>
        <w:t>Kids having kids: Economics costs and social consequences of teen pregnancy.</w:t>
      </w:r>
      <w:r w:rsidRPr="000B2DE1">
        <w:rPr>
          <w:rFonts w:ascii="Times New Roman" w:hAnsi="Times New Roman" w:cs="Times New Roman"/>
          <w:sz w:val="24"/>
          <w:szCs w:val="24"/>
        </w:rPr>
        <w:t xml:space="preserve"> Washington DC: Urban Institute Press.</w:t>
      </w:r>
    </w:p>
    <w:p w:rsidR="00517AF5" w:rsidRPr="00517AF5" w:rsidRDefault="00517AF5" w:rsidP="00517AF5">
      <w:pPr>
        <w:spacing w:after="120" w:line="240" w:lineRule="auto"/>
        <w:ind w:left="284" w:hanging="284"/>
        <w:jc w:val="both"/>
        <w:rPr>
          <w:rFonts w:asciiTheme="majorBidi" w:eastAsia="Times New Roman" w:hAnsiTheme="majorBidi" w:cstheme="majorBidi"/>
          <w:lang w:val="en-US"/>
        </w:rPr>
      </w:pPr>
      <w:r w:rsidRPr="00517AF5">
        <w:rPr>
          <w:rFonts w:asciiTheme="majorBidi" w:eastAsia="Times New Roman" w:hAnsiTheme="majorBidi" w:cstheme="majorBidi"/>
          <w:lang w:val="en-US"/>
        </w:rPr>
        <w:t>McLeroy KR, Bibeau D, Steckler A, Glanz K.</w:t>
      </w:r>
      <w:r>
        <w:rPr>
          <w:rFonts w:asciiTheme="majorBidi" w:eastAsia="Times New Roman" w:hAnsiTheme="majorBidi" w:cstheme="majorBidi"/>
          <w:lang w:val="en-US"/>
        </w:rPr>
        <w:t>(1988)</w:t>
      </w:r>
      <w:r w:rsidRPr="00517AF5">
        <w:rPr>
          <w:rFonts w:asciiTheme="majorBidi" w:eastAsia="Times New Roman" w:hAnsiTheme="majorBidi" w:cstheme="majorBidi"/>
          <w:lang w:val="en-US"/>
        </w:rPr>
        <w:t xml:space="preserve"> An ecological perspective on health promotion programs. Health Education Quarterly. 1988; 15: 351-377. </w:t>
      </w:r>
    </w:p>
    <w:p w:rsidR="00ED0D2E" w:rsidRPr="000B2DE1" w:rsidRDefault="00ED0D2E"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Miller, K. (2006). </w:t>
      </w:r>
      <w:r w:rsidRPr="000B2DE1">
        <w:rPr>
          <w:rFonts w:ascii="Times New Roman" w:hAnsi="Times New Roman" w:cs="Times New Roman"/>
          <w:i/>
          <w:sz w:val="24"/>
          <w:szCs w:val="24"/>
        </w:rPr>
        <w:t>Causes of teenage pregnancy.</w:t>
      </w:r>
      <w:r w:rsidRPr="000B2DE1">
        <w:rPr>
          <w:rFonts w:ascii="Times New Roman" w:hAnsi="Times New Roman" w:cs="Times New Roman"/>
          <w:sz w:val="24"/>
          <w:szCs w:val="24"/>
        </w:rPr>
        <w:t xml:space="preserve"> The top ten most beautiful beaches. Retrieved on 18 June 2008, from http:/www.associatedcontent.com/article/100858/causes of teenage pregnancy.html?cat=52</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Mlambo, G.T., &amp; Richter, M.S. (2005). </w:t>
      </w:r>
      <w:r w:rsidRPr="000B2DE1">
        <w:rPr>
          <w:rFonts w:ascii="Times New Roman" w:hAnsi="Times New Roman" w:cs="Times New Roman"/>
          <w:i/>
          <w:sz w:val="24"/>
          <w:szCs w:val="24"/>
        </w:rPr>
        <w:t>Perceptions of rural teenagers on teenage pregnancy.</w:t>
      </w:r>
      <w:r w:rsidRPr="000B2DE1">
        <w:rPr>
          <w:rFonts w:ascii="Times New Roman" w:hAnsi="Times New Roman" w:cs="Times New Roman"/>
          <w:sz w:val="24"/>
          <w:szCs w:val="24"/>
        </w:rPr>
        <w:t xml:space="preserve"> Health SA Gesondheid. Page 1-3. Retrieved on 19 May 2009, from http://findarticles.com/p/articles/mi_6820/is_2_10/ai_n28321185/</w:t>
      </w:r>
    </w:p>
    <w:p w:rsidR="002773B0" w:rsidRPr="000B2DE1" w:rsidRDefault="002773B0"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Mothiba, T.M. &amp;Maputle, M.S. (2012). Factors contributing to teenage pregnancy in the Capricorn district of Limpopo Province. </w:t>
      </w:r>
      <w:r w:rsidRPr="000B2DE1">
        <w:rPr>
          <w:rFonts w:ascii="Times New Roman" w:hAnsi="Times New Roman" w:cs="Times New Roman"/>
          <w:i/>
          <w:sz w:val="24"/>
          <w:szCs w:val="24"/>
        </w:rPr>
        <w:t>Curationis</w:t>
      </w:r>
      <w:r w:rsidRPr="000B2DE1">
        <w:rPr>
          <w:rFonts w:ascii="Times New Roman" w:hAnsi="Times New Roman" w:cs="Times New Roman"/>
          <w:sz w:val="24"/>
          <w:szCs w:val="24"/>
        </w:rPr>
        <w:t>, 35(1):1-8.</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Rosenthal</w:t>
      </w:r>
      <w:r w:rsidR="00E04145" w:rsidRPr="000B2DE1">
        <w:rPr>
          <w:rFonts w:ascii="Times New Roman" w:hAnsi="Times New Roman" w:cs="Times New Roman"/>
          <w:sz w:val="24"/>
          <w:szCs w:val="24"/>
        </w:rPr>
        <w:t>,</w:t>
      </w:r>
      <w:r w:rsidRPr="000B2DE1">
        <w:rPr>
          <w:rFonts w:ascii="Times New Roman" w:hAnsi="Times New Roman" w:cs="Times New Roman"/>
          <w:sz w:val="24"/>
          <w:szCs w:val="24"/>
        </w:rPr>
        <w:t xml:space="preserve"> D.</w:t>
      </w:r>
      <w:r w:rsidR="00E04145" w:rsidRPr="000B2DE1">
        <w:t>&amp;</w:t>
      </w:r>
      <w:r w:rsidR="00E04145" w:rsidRPr="000B2DE1">
        <w:rPr>
          <w:rFonts w:ascii="Times New Roman" w:hAnsi="Times New Roman" w:cs="Times New Roman"/>
          <w:sz w:val="24"/>
          <w:szCs w:val="24"/>
        </w:rPr>
        <w:t xml:space="preserve">Moore, S. </w:t>
      </w:r>
      <w:r w:rsidRPr="000B2DE1">
        <w:rPr>
          <w:rFonts w:ascii="Times New Roman" w:hAnsi="Times New Roman" w:cs="Times New Roman"/>
          <w:sz w:val="24"/>
          <w:szCs w:val="24"/>
        </w:rPr>
        <w:t xml:space="preserve">(2006). </w:t>
      </w:r>
      <w:r w:rsidRPr="000B2DE1">
        <w:rPr>
          <w:rFonts w:ascii="Times New Roman" w:hAnsi="Times New Roman" w:cs="Times New Roman"/>
          <w:i/>
          <w:sz w:val="24"/>
          <w:szCs w:val="24"/>
        </w:rPr>
        <w:t>Sexuality in Adolescence</w:t>
      </w:r>
      <w:r w:rsidRPr="000B2DE1">
        <w:rPr>
          <w:rFonts w:ascii="Times New Roman" w:hAnsi="Times New Roman" w:cs="Times New Roman"/>
          <w:sz w:val="24"/>
          <w:szCs w:val="24"/>
        </w:rPr>
        <w:t>. Routledge: London and New York.</w:t>
      </w:r>
    </w:p>
    <w:p w:rsidR="00727FCE" w:rsidRPr="000B2DE1" w:rsidRDefault="00727FCE"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Muganda-Onyando, R and Omondi, M. </w:t>
      </w:r>
      <w:r w:rsidR="005E7E1F" w:rsidRPr="000B2DE1">
        <w:rPr>
          <w:rFonts w:ascii="Times New Roman" w:hAnsi="Times New Roman" w:cs="Times New Roman"/>
          <w:sz w:val="24"/>
          <w:szCs w:val="24"/>
        </w:rPr>
        <w:t>(</w:t>
      </w:r>
      <w:r w:rsidRPr="000B2DE1">
        <w:rPr>
          <w:rFonts w:ascii="Times New Roman" w:hAnsi="Times New Roman" w:cs="Times New Roman"/>
          <w:sz w:val="24"/>
          <w:szCs w:val="24"/>
        </w:rPr>
        <w:t>2008</w:t>
      </w:r>
      <w:r w:rsidR="005E7E1F" w:rsidRPr="000B2DE1">
        <w:rPr>
          <w:rFonts w:ascii="Times New Roman" w:hAnsi="Times New Roman" w:cs="Times New Roman"/>
          <w:sz w:val="24"/>
          <w:szCs w:val="24"/>
        </w:rPr>
        <w:t>)</w:t>
      </w:r>
      <w:r w:rsidRPr="000B2DE1">
        <w:rPr>
          <w:rFonts w:ascii="Times New Roman" w:hAnsi="Times New Roman" w:cs="Times New Roman"/>
          <w:sz w:val="24"/>
          <w:szCs w:val="24"/>
        </w:rPr>
        <w:t xml:space="preserve">. </w:t>
      </w:r>
      <w:r w:rsidR="00707972" w:rsidRPr="000B2DE1">
        <w:rPr>
          <w:rFonts w:ascii="Times New Roman" w:hAnsi="Times New Roman" w:cs="Times New Roman"/>
          <w:i/>
          <w:sz w:val="24"/>
          <w:szCs w:val="24"/>
        </w:rPr>
        <w:t>Down The Drain</w:t>
      </w:r>
      <w:r w:rsidRPr="000B2DE1">
        <w:rPr>
          <w:rFonts w:ascii="Times New Roman" w:hAnsi="Times New Roman" w:cs="Times New Roman"/>
          <w:i/>
          <w:sz w:val="24"/>
          <w:szCs w:val="24"/>
        </w:rPr>
        <w:t>: Counting the Cost of TeenagePregnancy and School Drop Out in Kenya</w:t>
      </w:r>
      <w:r w:rsidRPr="000B2DE1">
        <w:rPr>
          <w:rFonts w:ascii="Times New Roman" w:hAnsi="Times New Roman" w:cs="Times New Roman"/>
          <w:sz w:val="24"/>
          <w:szCs w:val="24"/>
        </w:rPr>
        <w:t>. Nairobi, The Centre for the study of Adolescence (CSA).</w:t>
      </w:r>
    </w:p>
    <w:p w:rsidR="006A2E23" w:rsidRPr="000B2DE1" w:rsidRDefault="006A2E23"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Murima, P. (2013). Assessing teenagers’ knowledge, attitudes and perceptions towards teenage pregnancy. The case of a Durban High School. University of KwaZulu-Natal, Howard College, Durban, South Africa</w:t>
      </w:r>
    </w:p>
    <w:p w:rsidR="00D060BB" w:rsidRPr="000B2DE1" w:rsidRDefault="00D060BB"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Nemutanzhela, T.S. (2007). </w:t>
      </w:r>
      <w:r w:rsidRPr="000B2DE1">
        <w:rPr>
          <w:rFonts w:ascii="Times New Roman" w:hAnsi="Times New Roman" w:cs="Times New Roman"/>
          <w:i/>
          <w:sz w:val="24"/>
          <w:szCs w:val="24"/>
        </w:rPr>
        <w:t>Traumatic experience of Teenage Pregnancy by married Men: A challenge to Pastoral Care.</w:t>
      </w:r>
      <w:r w:rsidRPr="000B2DE1">
        <w:rPr>
          <w:rFonts w:ascii="Times New Roman" w:hAnsi="Times New Roman" w:cs="Times New Roman"/>
          <w:sz w:val="24"/>
          <w:szCs w:val="24"/>
        </w:rPr>
        <w:t xml:space="preserve"> Thesis for Masters in Practical Theology. Pretoria: University of Pretoria.</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Nkwanyana, T. R (2011). </w:t>
      </w:r>
      <w:r w:rsidRPr="000B2DE1">
        <w:rPr>
          <w:rFonts w:ascii="Times New Roman" w:hAnsi="Times New Roman" w:cs="Times New Roman"/>
          <w:i/>
          <w:sz w:val="24"/>
          <w:szCs w:val="24"/>
        </w:rPr>
        <w:t>A study of the high rate of teenage pregnancy in high schools in the ILembe District.</w:t>
      </w:r>
      <w:r w:rsidRPr="000B2DE1">
        <w:rPr>
          <w:rFonts w:ascii="Times New Roman" w:hAnsi="Times New Roman" w:cs="Times New Roman"/>
          <w:sz w:val="24"/>
          <w:szCs w:val="24"/>
        </w:rPr>
        <w:t xml:space="preserve"> University Of South Africa</w:t>
      </w:r>
    </w:p>
    <w:p w:rsidR="00701B0F" w:rsidRPr="000B2DE1" w:rsidRDefault="00701B0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lastRenderedPageBreak/>
        <w:t xml:space="preserve">Newman, M,. B. (2008). </w:t>
      </w:r>
      <w:r w:rsidRPr="000B2DE1">
        <w:rPr>
          <w:rFonts w:ascii="Times New Roman" w:hAnsi="Times New Roman" w:cs="Times New Roman"/>
          <w:i/>
          <w:sz w:val="24"/>
          <w:szCs w:val="24"/>
        </w:rPr>
        <w:t>Development Through life: a psychosocial approach ninth edition</w:t>
      </w:r>
      <w:r w:rsidRPr="000B2DE1">
        <w:rPr>
          <w:rFonts w:ascii="Times New Roman" w:hAnsi="Times New Roman" w:cs="Times New Roman"/>
          <w:sz w:val="24"/>
          <w:szCs w:val="24"/>
        </w:rPr>
        <w:t>. Thomson Wadsworth: United States of America.</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Pandey, P. &amp; Pandey, M. M. (2015). </w:t>
      </w:r>
      <w:r w:rsidRPr="000B2DE1">
        <w:rPr>
          <w:rFonts w:ascii="Times New Roman" w:hAnsi="Times New Roman" w:cs="Times New Roman"/>
          <w:i/>
          <w:sz w:val="24"/>
          <w:szCs w:val="24"/>
        </w:rPr>
        <w:t>Research Methodology: Tools and Techniques.</w:t>
      </w:r>
      <w:r w:rsidRPr="000B2DE1">
        <w:rPr>
          <w:rFonts w:ascii="Times New Roman" w:hAnsi="Times New Roman" w:cs="Times New Roman"/>
          <w:sz w:val="24"/>
          <w:szCs w:val="24"/>
        </w:rPr>
        <w:t xml:space="preserve"> Romania: BRIDGE CENTER</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Panday, S., Makiwane, M., Ranchod, C., &amp;Letsoala, T. (2009). </w:t>
      </w:r>
      <w:r w:rsidRPr="000B2DE1">
        <w:rPr>
          <w:rFonts w:ascii="Times New Roman" w:hAnsi="Times New Roman" w:cs="Times New Roman"/>
          <w:i/>
          <w:sz w:val="24"/>
          <w:szCs w:val="24"/>
        </w:rPr>
        <w:t>Teenage pregnancy in South Africa: with a specific focus on school-going learners (Child, Youth, Family and Social Development, Human Scien</w:t>
      </w:r>
      <w:r w:rsidR="002F64C7" w:rsidRPr="000B2DE1">
        <w:rPr>
          <w:rFonts w:ascii="Times New Roman" w:hAnsi="Times New Roman" w:cs="Times New Roman"/>
          <w:i/>
          <w:sz w:val="24"/>
          <w:szCs w:val="24"/>
        </w:rPr>
        <w:t>ces Research Council)</w:t>
      </w:r>
      <w:r w:rsidRPr="000B2DE1">
        <w:rPr>
          <w:rFonts w:ascii="Times New Roman" w:hAnsi="Times New Roman" w:cs="Times New Roman"/>
          <w:sz w:val="24"/>
          <w:szCs w:val="24"/>
        </w:rPr>
        <w:t>. Pretoria: Department of Education.</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Patton, M.Q. (2002</w:t>
      </w:r>
      <w:r w:rsidRPr="000B2DE1">
        <w:rPr>
          <w:rFonts w:ascii="Times New Roman" w:hAnsi="Times New Roman" w:cs="Times New Roman"/>
          <w:i/>
          <w:sz w:val="24"/>
          <w:szCs w:val="24"/>
        </w:rPr>
        <w:t>). Qualitative evaluation and research methods.</w:t>
      </w:r>
      <w:r w:rsidR="002F64C7" w:rsidRPr="000B2DE1">
        <w:rPr>
          <w:rFonts w:ascii="Times New Roman" w:hAnsi="Times New Roman" w:cs="Times New Roman"/>
          <w:sz w:val="24"/>
          <w:szCs w:val="24"/>
        </w:rPr>
        <w:t xml:space="preserve"> (3</w:t>
      </w:r>
      <w:r w:rsidR="002F64C7" w:rsidRPr="000B2DE1">
        <w:rPr>
          <w:rFonts w:ascii="Times New Roman" w:hAnsi="Times New Roman" w:cs="Times New Roman"/>
          <w:sz w:val="24"/>
          <w:szCs w:val="24"/>
          <w:vertAlign w:val="superscript"/>
        </w:rPr>
        <w:t>rd</w:t>
      </w:r>
      <w:r w:rsidRPr="000B2DE1">
        <w:rPr>
          <w:rFonts w:ascii="Times New Roman" w:hAnsi="Times New Roman" w:cs="Times New Roman"/>
          <w:sz w:val="24"/>
          <w:szCs w:val="24"/>
        </w:rPr>
        <w:t xml:space="preserve">Ed). Thousand Oaks, CA: Sage Publications, Inc. </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Pillow, W. (2006). Teen pregnancy and education: Politics of knowledge, research, and practice. Educational Policy, 20(1), 59-84. doi: 10.1177/0895904805285289.</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Pogarsky, G., Thornberry, T.P., &amp;Lizotte, A.J. (2006). Developmental outcomes for children of young mothers. </w:t>
      </w:r>
      <w:r w:rsidRPr="000B2DE1">
        <w:rPr>
          <w:rFonts w:ascii="Times New Roman" w:hAnsi="Times New Roman" w:cs="Times New Roman"/>
          <w:i/>
          <w:sz w:val="24"/>
          <w:szCs w:val="24"/>
        </w:rPr>
        <w:t>Journal of Marriage and Family, 68, 332–344. http://web.ebscohost.com.libezp.lib.lsu.edu/ehost/.</w:t>
      </w:r>
    </w:p>
    <w:p w:rsidR="00B85532" w:rsidRPr="000B2DE1" w:rsidRDefault="00B85532"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R</w:t>
      </w:r>
      <w:r w:rsidR="00393603" w:rsidRPr="000B2DE1">
        <w:rPr>
          <w:rFonts w:ascii="Times New Roman" w:hAnsi="Times New Roman" w:cs="Times New Roman"/>
          <w:sz w:val="24"/>
          <w:szCs w:val="24"/>
        </w:rPr>
        <w:t>adebe</w:t>
      </w:r>
      <w:r w:rsidRPr="000B2DE1">
        <w:rPr>
          <w:rFonts w:ascii="Times New Roman" w:hAnsi="Times New Roman" w:cs="Times New Roman"/>
          <w:sz w:val="24"/>
          <w:szCs w:val="24"/>
        </w:rPr>
        <w:t xml:space="preserve">, N. (2013). </w:t>
      </w:r>
      <w:r w:rsidRPr="000B2DE1">
        <w:rPr>
          <w:rFonts w:ascii="Times New Roman" w:hAnsi="Times New Roman" w:cs="Times New Roman"/>
          <w:i/>
          <w:sz w:val="24"/>
          <w:szCs w:val="24"/>
        </w:rPr>
        <w:t>The scourge of teen pregnancies.</w:t>
      </w:r>
      <w:r w:rsidRPr="000B2DE1">
        <w:rPr>
          <w:rFonts w:ascii="Times New Roman" w:hAnsi="Times New Roman" w:cs="Times New Roman"/>
          <w:sz w:val="24"/>
          <w:szCs w:val="24"/>
        </w:rPr>
        <w:t xml:space="preserve"> [Online] Available: http://www.sanews.gov.za [Accessed: 15/03/2013].</w:t>
      </w:r>
    </w:p>
    <w:p w:rsidR="00F377BE" w:rsidRPr="000B2DE1" w:rsidRDefault="00F377BE"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Regnerus, M. (2005). Talkin about sex: religion and patterns of parent-child communication about sex and contraception. </w:t>
      </w:r>
      <w:r w:rsidRPr="000B2DE1">
        <w:rPr>
          <w:rFonts w:ascii="Times New Roman" w:hAnsi="Times New Roman" w:cs="Times New Roman"/>
          <w:i/>
          <w:sz w:val="24"/>
          <w:szCs w:val="24"/>
        </w:rPr>
        <w:t>Sociological Quarterly, 46</w:t>
      </w:r>
      <w:r w:rsidRPr="000B2DE1">
        <w:rPr>
          <w:rFonts w:ascii="Times New Roman" w:hAnsi="Times New Roman" w:cs="Times New Roman"/>
          <w:sz w:val="24"/>
          <w:szCs w:val="24"/>
        </w:rPr>
        <w:t>(1), 79-105.http://web.ebscohost.com.libezp.lib.lsu.edu/ehost/.</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Rice, R. E. (1992). Task analyzability, use of new media, and effectiveness: A multi-site exploration of media richness. </w:t>
      </w:r>
      <w:r w:rsidRPr="000B2DE1">
        <w:rPr>
          <w:rFonts w:ascii="Times New Roman" w:hAnsi="Times New Roman" w:cs="Times New Roman"/>
          <w:i/>
          <w:sz w:val="24"/>
          <w:szCs w:val="24"/>
        </w:rPr>
        <w:t>Organization science, 3(4), 475-500.</w:t>
      </w:r>
    </w:p>
    <w:p w:rsidR="00011806" w:rsidRPr="000B2DE1" w:rsidRDefault="00011806"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Robinson, T. (2008). Applying the socio-ecological model to improving fruit and vegetable intake among low-income African Americans. </w:t>
      </w:r>
      <w:r w:rsidRPr="000B2DE1">
        <w:rPr>
          <w:rFonts w:ascii="Times New Roman" w:hAnsi="Times New Roman" w:cs="Times New Roman"/>
          <w:i/>
          <w:sz w:val="24"/>
          <w:szCs w:val="24"/>
        </w:rPr>
        <w:t>Journal of Community Health</w:t>
      </w:r>
      <w:r w:rsidRPr="000B2DE1">
        <w:rPr>
          <w:rFonts w:ascii="Times New Roman" w:hAnsi="Times New Roman" w:cs="Times New Roman"/>
          <w:sz w:val="24"/>
          <w:szCs w:val="24"/>
        </w:rPr>
        <w:t>,33, 395-406. doi: 10.1007/s10900-008-9109-5</w:t>
      </w:r>
    </w:p>
    <w:p w:rsidR="009F22FD" w:rsidRPr="000B2DE1" w:rsidRDefault="009F22FD"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Rosato, M. (1999). Teenage fertility in England and Wales: trends in socioeconomic circumstances between the 1971 and the 1981 censuses’, Longitudinal Study (LS) Working Paper 78, Centre for Longitudinal Studies, Institute of Education, University of London, London.</w:t>
      </w:r>
    </w:p>
    <w:p w:rsidR="007C134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Ryan, G. W., &amp; Bernard, H. R. (2000). Data management and analysis methods. In N. K. Denzin &amp; Y. S. Lincoln (Eds.), </w:t>
      </w:r>
      <w:r w:rsidRPr="000B2DE1">
        <w:rPr>
          <w:rFonts w:ascii="Times New Roman" w:hAnsi="Times New Roman" w:cs="Times New Roman"/>
          <w:i/>
          <w:sz w:val="24"/>
          <w:szCs w:val="24"/>
        </w:rPr>
        <w:t>Handbook of Qualitative Research</w:t>
      </w:r>
      <w:r w:rsidRPr="000B2DE1">
        <w:rPr>
          <w:rFonts w:ascii="Times New Roman" w:hAnsi="Times New Roman" w:cs="Times New Roman"/>
          <w:sz w:val="24"/>
          <w:szCs w:val="24"/>
        </w:rPr>
        <w:t xml:space="preserve"> (2</w:t>
      </w:r>
      <w:r w:rsidRPr="000B2DE1">
        <w:rPr>
          <w:rFonts w:ascii="Times New Roman" w:hAnsi="Times New Roman" w:cs="Times New Roman"/>
          <w:sz w:val="24"/>
          <w:szCs w:val="24"/>
          <w:vertAlign w:val="superscript"/>
        </w:rPr>
        <w:t>nd</w:t>
      </w:r>
      <w:r w:rsidR="002F64C7" w:rsidRPr="000B2DE1">
        <w:rPr>
          <w:rFonts w:ascii="Times New Roman" w:hAnsi="Times New Roman" w:cs="Times New Roman"/>
          <w:sz w:val="24"/>
          <w:szCs w:val="24"/>
        </w:rPr>
        <w:t xml:space="preserve"> Ed</w:t>
      </w:r>
      <w:r w:rsidR="00DA1D17" w:rsidRPr="000B2DE1">
        <w:rPr>
          <w:rFonts w:ascii="Times New Roman" w:hAnsi="Times New Roman" w:cs="Times New Roman"/>
          <w:sz w:val="24"/>
          <w:szCs w:val="24"/>
        </w:rPr>
        <w:t>). Thousand Oaks, CA: Sage.</w:t>
      </w:r>
    </w:p>
    <w:p w:rsidR="006A2E23" w:rsidRPr="000B2DE1" w:rsidRDefault="006A2E23"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Sekiwunga, R and Whyte, S.R. </w:t>
      </w:r>
      <w:r w:rsidR="003670DF" w:rsidRPr="000B2DE1">
        <w:rPr>
          <w:rFonts w:ascii="Times New Roman" w:hAnsi="Times New Roman" w:cs="Times New Roman"/>
          <w:sz w:val="24"/>
          <w:szCs w:val="24"/>
        </w:rPr>
        <w:t>(</w:t>
      </w:r>
      <w:r w:rsidRPr="000B2DE1">
        <w:rPr>
          <w:rFonts w:ascii="Times New Roman" w:hAnsi="Times New Roman" w:cs="Times New Roman"/>
          <w:sz w:val="24"/>
          <w:szCs w:val="24"/>
        </w:rPr>
        <w:t>2009</w:t>
      </w:r>
      <w:r w:rsidR="003670DF" w:rsidRPr="000B2DE1">
        <w:rPr>
          <w:rFonts w:ascii="Times New Roman" w:hAnsi="Times New Roman" w:cs="Times New Roman"/>
          <w:sz w:val="24"/>
          <w:szCs w:val="24"/>
        </w:rPr>
        <w:t>)</w:t>
      </w:r>
      <w:r w:rsidRPr="000B2DE1">
        <w:rPr>
          <w:rFonts w:ascii="Times New Roman" w:hAnsi="Times New Roman" w:cs="Times New Roman"/>
          <w:sz w:val="24"/>
          <w:szCs w:val="24"/>
        </w:rPr>
        <w:t xml:space="preserve">. </w:t>
      </w:r>
      <w:r w:rsidRPr="000B2DE1">
        <w:rPr>
          <w:rFonts w:ascii="Times New Roman" w:hAnsi="Times New Roman" w:cs="Times New Roman"/>
          <w:i/>
          <w:sz w:val="24"/>
          <w:szCs w:val="24"/>
        </w:rPr>
        <w:t xml:space="preserve">Poor Parenting: teenagers’ Views on Adolescent Pregnancies in Eastern Uganda. </w:t>
      </w:r>
      <w:r w:rsidRPr="000B2DE1">
        <w:rPr>
          <w:rFonts w:ascii="Times New Roman" w:hAnsi="Times New Roman" w:cs="Times New Roman"/>
          <w:sz w:val="24"/>
          <w:szCs w:val="24"/>
        </w:rPr>
        <w:t>African Journal of Reproductive Health 2009; Vol 13(4):113-127.</w:t>
      </w:r>
    </w:p>
    <w:p w:rsidR="007C1349" w:rsidRPr="000B2DE1" w:rsidRDefault="007C134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Senanayake P, Ladjali, M. (1994). </w:t>
      </w:r>
      <w:r w:rsidRPr="000B2DE1">
        <w:rPr>
          <w:rFonts w:ascii="Times New Roman" w:hAnsi="Times New Roman" w:cs="Times New Roman"/>
          <w:i/>
          <w:sz w:val="24"/>
          <w:szCs w:val="24"/>
        </w:rPr>
        <w:t>Adolescent health: changing needs</w:t>
      </w:r>
      <w:r w:rsidRPr="000B2DE1">
        <w:rPr>
          <w:rFonts w:ascii="Times New Roman" w:hAnsi="Times New Roman" w:cs="Times New Roman"/>
          <w:sz w:val="24"/>
          <w:szCs w:val="24"/>
        </w:rPr>
        <w:t>. Int J GynecolObstet; 46:137–143.</w:t>
      </w:r>
    </w:p>
    <w:p w:rsidR="00976899" w:rsidRPr="000B2DE1" w:rsidRDefault="00365CF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Smith, P. J. D. </w:t>
      </w:r>
      <w:r w:rsidR="00976899" w:rsidRPr="000B2DE1">
        <w:rPr>
          <w:rFonts w:ascii="Times New Roman" w:hAnsi="Times New Roman" w:cs="Times New Roman"/>
          <w:sz w:val="24"/>
          <w:szCs w:val="24"/>
        </w:rPr>
        <w:t xml:space="preserve">(2006). </w:t>
      </w:r>
      <w:r w:rsidR="00976899" w:rsidRPr="000B2DE1">
        <w:rPr>
          <w:rFonts w:ascii="Times New Roman" w:hAnsi="Times New Roman" w:cs="Times New Roman"/>
          <w:i/>
          <w:sz w:val="24"/>
          <w:szCs w:val="24"/>
        </w:rPr>
        <w:t>Social Work Intervention for unmarried Teenagers</w:t>
      </w:r>
      <w:r w:rsidR="00976899" w:rsidRPr="000B2DE1">
        <w:rPr>
          <w:rFonts w:ascii="Times New Roman" w:hAnsi="Times New Roman" w:cs="Times New Roman"/>
          <w:sz w:val="24"/>
          <w:szCs w:val="24"/>
        </w:rPr>
        <w:t>. University of Pretoria</w:t>
      </w:r>
    </w:p>
    <w:p w:rsidR="000200B5" w:rsidRPr="000B2DE1" w:rsidRDefault="000200B5"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lastRenderedPageBreak/>
        <w:t xml:space="preserve">Somers, C.L., &amp;Surnamm, A.T. (2005). Sources and timing of sex education: relations with American adolescent sexual attitudes and behaviour. </w:t>
      </w:r>
      <w:r w:rsidRPr="000B2DE1">
        <w:rPr>
          <w:rFonts w:ascii="Times New Roman" w:hAnsi="Times New Roman" w:cs="Times New Roman"/>
          <w:i/>
          <w:sz w:val="24"/>
          <w:szCs w:val="24"/>
        </w:rPr>
        <w:t>Educational Review, 57</w:t>
      </w:r>
      <w:r w:rsidRPr="000B2DE1">
        <w:rPr>
          <w:rFonts w:ascii="Times New Roman" w:hAnsi="Times New Roman" w:cs="Times New Roman"/>
          <w:sz w:val="24"/>
          <w:szCs w:val="24"/>
        </w:rPr>
        <w:t xml:space="preserve"> (1), 37-54. doi: 10.1080/0013191042000274178.</w:t>
      </w:r>
    </w:p>
    <w:p w:rsidR="0056564F" w:rsidRPr="000B2DE1" w:rsidRDefault="0056564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Spaull, N. (2015). </w:t>
      </w:r>
      <w:r w:rsidRPr="000B2DE1">
        <w:rPr>
          <w:rFonts w:ascii="Times New Roman" w:hAnsi="Times New Roman" w:cs="Times New Roman"/>
          <w:i/>
          <w:sz w:val="24"/>
          <w:szCs w:val="24"/>
        </w:rPr>
        <w:t xml:space="preserve">Education Quality in South Africa and Sub-Saharan Africa: An Economic Approach. </w:t>
      </w:r>
      <w:r w:rsidRPr="000B2DE1">
        <w:rPr>
          <w:rFonts w:ascii="Times New Roman" w:hAnsi="Times New Roman" w:cs="Times New Roman"/>
          <w:sz w:val="24"/>
          <w:szCs w:val="24"/>
        </w:rPr>
        <w:t>Stellenbosch University</w:t>
      </w:r>
    </w:p>
    <w:p w:rsidR="00BB4194" w:rsidRPr="000B2DE1" w:rsidRDefault="00BB4194"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Singh, S., Sedqh, G. and Hussain, R. (2010). Unintended pregnancy: worldwide levels trends and outcomes. </w:t>
      </w:r>
      <w:r w:rsidRPr="000B2DE1">
        <w:rPr>
          <w:rFonts w:ascii="Times New Roman" w:hAnsi="Times New Roman" w:cs="Times New Roman"/>
          <w:i/>
          <w:sz w:val="24"/>
          <w:szCs w:val="24"/>
        </w:rPr>
        <w:t>Studies in Family Planning, 41</w:t>
      </w:r>
      <w:r w:rsidRPr="000B2DE1">
        <w:rPr>
          <w:rFonts w:ascii="Times New Roman" w:hAnsi="Times New Roman" w:cs="Times New Roman"/>
          <w:sz w:val="24"/>
          <w:szCs w:val="24"/>
        </w:rPr>
        <w:t>(4): 241-250.</w:t>
      </w:r>
    </w:p>
    <w:p w:rsidR="004F1D70" w:rsidRPr="005025F0" w:rsidRDefault="004F1D70" w:rsidP="000318B0">
      <w:pPr>
        <w:spacing w:line="240" w:lineRule="auto"/>
        <w:jc w:val="both"/>
        <w:rPr>
          <w:rFonts w:ascii="Times New Roman" w:hAnsi="Times New Roman" w:cs="Times New Roman"/>
          <w:sz w:val="24"/>
          <w:szCs w:val="24"/>
        </w:rPr>
      </w:pPr>
      <w:r w:rsidRPr="005025F0">
        <w:rPr>
          <w:rFonts w:ascii="Times New Roman" w:hAnsi="Times New Roman" w:cs="Times New Roman"/>
          <w:sz w:val="24"/>
          <w:szCs w:val="24"/>
        </w:rPr>
        <w:t xml:space="preserve">Strasburger, VC, Wilson, B.J, &amp; Jordan, A. B. (2009). </w:t>
      </w:r>
      <w:r w:rsidRPr="005025F0">
        <w:rPr>
          <w:rFonts w:ascii="Times New Roman" w:hAnsi="Times New Roman" w:cs="Times New Roman"/>
          <w:i/>
          <w:sz w:val="24"/>
          <w:szCs w:val="24"/>
        </w:rPr>
        <w:t>Children, Adolescent and the Media second edition</w:t>
      </w:r>
      <w:r w:rsidRPr="005025F0">
        <w:rPr>
          <w:rFonts w:ascii="Times New Roman" w:hAnsi="Times New Roman" w:cs="Times New Roman"/>
          <w:sz w:val="24"/>
          <w:szCs w:val="24"/>
        </w:rPr>
        <w:t>. Sage: London.</w:t>
      </w:r>
    </w:p>
    <w:p w:rsidR="006A2E23" w:rsidRPr="000B2DE1" w:rsidRDefault="00C30DA2"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Thobejane. T. D. </w:t>
      </w:r>
      <w:r w:rsidR="006A2E23" w:rsidRPr="000B2DE1">
        <w:rPr>
          <w:rFonts w:ascii="Times New Roman" w:hAnsi="Times New Roman" w:cs="Times New Roman"/>
          <w:sz w:val="24"/>
          <w:szCs w:val="24"/>
        </w:rPr>
        <w:t xml:space="preserve">(2015). </w:t>
      </w:r>
      <w:r w:rsidR="006A2E23" w:rsidRPr="000B2DE1">
        <w:rPr>
          <w:rFonts w:ascii="Times New Roman" w:hAnsi="Times New Roman" w:cs="Times New Roman"/>
          <w:i/>
          <w:sz w:val="24"/>
          <w:szCs w:val="24"/>
        </w:rPr>
        <w:t>Factors Contributing to Teenage Pregnancy in South Africa: The Case of Matjitjileng Village</w:t>
      </w:r>
      <w:r w:rsidR="006A2E23" w:rsidRPr="000B2DE1">
        <w:rPr>
          <w:rFonts w:ascii="Times New Roman" w:hAnsi="Times New Roman" w:cs="Times New Roman"/>
          <w:sz w:val="24"/>
          <w:szCs w:val="24"/>
        </w:rPr>
        <w:t>. Institute for Gender and Youth Studies, University of Venda, South Africa</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Trueman, J. V. (2012). Factors affecting substance abuse among adolescents: the perception of professional service providers at SANCA Phoenix House Youth Drug and Rehabilitation Centre. University of the Witwatersrand, Johannesburg. </w:t>
      </w:r>
    </w:p>
    <w:p w:rsidR="00A62E70" w:rsidRPr="000B2DE1" w:rsidRDefault="00A62E70"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Varga, C.A. (1999). South African young people’s sexual dynamics: implication for behavioural responses to HIV/AIDS in: Caldwell. J. C et al. (ads) </w:t>
      </w:r>
      <w:r w:rsidRPr="000B2DE1">
        <w:rPr>
          <w:rFonts w:ascii="Times New Roman" w:hAnsi="Times New Roman" w:cs="Times New Roman"/>
          <w:i/>
          <w:sz w:val="24"/>
          <w:szCs w:val="24"/>
        </w:rPr>
        <w:t>“Resistance to behavioural change to reduce HIV/AIDS infection in predominantly heterosexual epidemics in third world countries.”</w:t>
      </w:r>
      <w:r w:rsidRPr="000B2DE1">
        <w:rPr>
          <w:rFonts w:ascii="Times New Roman" w:hAnsi="Times New Roman" w:cs="Times New Roman"/>
          <w:sz w:val="24"/>
          <w:szCs w:val="24"/>
        </w:rPr>
        <w:t xml:space="preserve"> Canberra, Australia: Australian National University, National Centre of epidemiology and population Health, Health Transition Centre. </w:t>
      </w:r>
    </w:p>
    <w:p w:rsidR="00976899" w:rsidRPr="000B2DE1" w:rsidRDefault="00976899"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Welman, C., &amp; Kruger, F. (2001). </w:t>
      </w:r>
      <w:r w:rsidRPr="000B2DE1">
        <w:rPr>
          <w:rFonts w:ascii="Times New Roman" w:hAnsi="Times New Roman" w:cs="Times New Roman"/>
          <w:i/>
          <w:sz w:val="24"/>
          <w:szCs w:val="24"/>
        </w:rPr>
        <w:t>Research Methodology</w:t>
      </w:r>
      <w:r w:rsidRPr="000B2DE1">
        <w:rPr>
          <w:rFonts w:ascii="Times New Roman" w:hAnsi="Times New Roman" w:cs="Times New Roman"/>
          <w:sz w:val="24"/>
          <w:szCs w:val="24"/>
        </w:rPr>
        <w:t>. Oxford University Press South Africa: Cape Town.</w:t>
      </w:r>
    </w:p>
    <w:p w:rsidR="001A24B5" w:rsidRPr="000B2DE1" w:rsidRDefault="001A24B5" w:rsidP="009C3772">
      <w:pPr>
        <w:spacing w:before="240"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Western Cape Education Department. </w:t>
      </w:r>
      <w:r w:rsidR="009C3772" w:rsidRPr="000B2DE1">
        <w:rPr>
          <w:rFonts w:ascii="Times New Roman" w:hAnsi="Times New Roman" w:cs="Times New Roman"/>
          <w:sz w:val="24"/>
          <w:szCs w:val="24"/>
        </w:rPr>
        <w:t>(</w:t>
      </w:r>
      <w:r w:rsidRPr="000B2DE1">
        <w:rPr>
          <w:rFonts w:ascii="Times New Roman" w:hAnsi="Times New Roman" w:cs="Times New Roman"/>
          <w:sz w:val="24"/>
          <w:szCs w:val="24"/>
        </w:rPr>
        <w:t>2003</w:t>
      </w:r>
      <w:r w:rsidR="009C3772" w:rsidRPr="000B2DE1">
        <w:rPr>
          <w:rFonts w:ascii="Times New Roman" w:hAnsi="Times New Roman" w:cs="Times New Roman"/>
          <w:sz w:val="24"/>
          <w:szCs w:val="24"/>
        </w:rPr>
        <w:t>)</w:t>
      </w:r>
      <w:r w:rsidRPr="000B2DE1">
        <w:rPr>
          <w:rFonts w:ascii="Times New Roman" w:hAnsi="Times New Roman" w:cs="Times New Roman"/>
          <w:sz w:val="24"/>
          <w:szCs w:val="24"/>
        </w:rPr>
        <w:t>. Policy on managing learner pregnancy in public schools. Retrieved on 16/04/2012. www.westerncape.gov.za/Text/2003/learner_pregnancy_14feb03.pdf.</w:t>
      </w:r>
    </w:p>
    <w:p w:rsidR="0067029F" w:rsidRPr="000B2DE1" w:rsidRDefault="0067029F"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Wikipedia, the free encyclopedia. (2008). </w:t>
      </w:r>
      <w:r w:rsidRPr="000B2DE1">
        <w:rPr>
          <w:rFonts w:ascii="Times New Roman" w:hAnsi="Times New Roman" w:cs="Times New Roman"/>
          <w:i/>
          <w:sz w:val="24"/>
          <w:szCs w:val="24"/>
        </w:rPr>
        <w:t>Teenage pregnancy.</w:t>
      </w:r>
      <w:r w:rsidRPr="000B2DE1">
        <w:rPr>
          <w:rFonts w:ascii="Times New Roman" w:hAnsi="Times New Roman" w:cs="Times New Roman"/>
          <w:sz w:val="24"/>
          <w:szCs w:val="24"/>
        </w:rPr>
        <w:t xml:space="preserve"> Retrieved on 03 June 2008, from http://en.wikipedia.org/wiki/teenage_pregnancy. Pp 1-16.</w:t>
      </w:r>
    </w:p>
    <w:p w:rsidR="00753D83" w:rsidRPr="000B2DE1" w:rsidRDefault="007F3960" w:rsidP="000318B0">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World Health Organization. (2008</w:t>
      </w:r>
      <w:r w:rsidR="00753D83" w:rsidRPr="000B2DE1">
        <w:rPr>
          <w:rFonts w:ascii="Times New Roman" w:hAnsi="Times New Roman" w:cs="Times New Roman"/>
          <w:sz w:val="24"/>
          <w:szCs w:val="24"/>
        </w:rPr>
        <w:t xml:space="preserve">). </w:t>
      </w:r>
      <w:r w:rsidR="00753D83" w:rsidRPr="000B2DE1">
        <w:rPr>
          <w:rFonts w:ascii="Times New Roman" w:hAnsi="Times New Roman" w:cs="Times New Roman"/>
          <w:i/>
          <w:sz w:val="24"/>
          <w:szCs w:val="24"/>
        </w:rPr>
        <w:t>Adolescent pregnancy: Issues in adolescent health and development</w:t>
      </w:r>
      <w:r w:rsidR="00753D83" w:rsidRPr="000B2DE1">
        <w:rPr>
          <w:rFonts w:ascii="Times New Roman" w:hAnsi="Times New Roman" w:cs="Times New Roman"/>
          <w:sz w:val="24"/>
          <w:szCs w:val="24"/>
        </w:rPr>
        <w:t>. Retrieved from the World Health Organization website: http://whqlibdoc.who.int/publications/2004/9241591455_eng.pdf</w:t>
      </w:r>
    </w:p>
    <w:p w:rsidR="00246E01" w:rsidRDefault="00246E01" w:rsidP="00246E01">
      <w:pPr>
        <w:spacing w:line="240" w:lineRule="auto"/>
        <w:jc w:val="both"/>
        <w:rPr>
          <w:rFonts w:ascii="Times New Roman" w:hAnsi="Times New Roman" w:cs="Times New Roman"/>
          <w:sz w:val="24"/>
          <w:szCs w:val="24"/>
        </w:rPr>
      </w:pPr>
      <w:r w:rsidRPr="000B2DE1">
        <w:rPr>
          <w:rFonts w:ascii="Times New Roman" w:hAnsi="Times New Roman" w:cs="Times New Roman"/>
          <w:sz w:val="24"/>
          <w:szCs w:val="24"/>
        </w:rPr>
        <w:t xml:space="preserve">Yadufashije, C,.Sangano, G. B. &amp; Samuel, R. (2017).The Study of Factors Influencing Teenagers Pregnancy in Africa. </w:t>
      </w:r>
      <w:r w:rsidRPr="000B2DE1">
        <w:rPr>
          <w:rFonts w:ascii="Times New Roman" w:hAnsi="Times New Roman" w:cs="Times New Roman"/>
          <w:i/>
          <w:sz w:val="24"/>
          <w:szCs w:val="24"/>
        </w:rPr>
        <w:t>International Journal of Interdisciplinary Innovative Research &amp; Development (IJIIRD) Vol. 02 Issue 01</w:t>
      </w:r>
    </w:p>
    <w:p w:rsidR="00D6102B" w:rsidRDefault="00D6102B" w:rsidP="000318B0">
      <w:pPr>
        <w:spacing w:line="240" w:lineRule="auto"/>
        <w:jc w:val="both"/>
        <w:rPr>
          <w:rFonts w:ascii="Times New Roman" w:hAnsi="Times New Roman" w:cs="Times New Roman"/>
          <w:sz w:val="24"/>
          <w:szCs w:val="24"/>
        </w:rPr>
      </w:pPr>
      <w:r>
        <w:rPr>
          <w:rFonts w:ascii="Times New Roman" w:hAnsi="Times New Roman" w:cs="Times New Roman"/>
          <w:sz w:val="24"/>
          <w:szCs w:val="24"/>
        </w:rPr>
        <w:br w:type="page"/>
      </w:r>
    </w:p>
    <w:p w:rsidR="00D6102B" w:rsidRPr="00D6102B" w:rsidRDefault="00D6102B" w:rsidP="00D6102B">
      <w:pPr>
        <w:rPr>
          <w:rFonts w:ascii="Times New Roman" w:hAnsi="Times New Roman" w:cs="Times New Roman"/>
          <w:b/>
          <w:sz w:val="24"/>
          <w:szCs w:val="24"/>
        </w:rPr>
      </w:pPr>
      <w:r w:rsidRPr="00D6102B">
        <w:rPr>
          <w:rFonts w:ascii="Times New Roman" w:hAnsi="Times New Roman" w:cs="Times New Roman"/>
          <w:b/>
          <w:sz w:val="24"/>
          <w:szCs w:val="24"/>
        </w:rPr>
        <w:lastRenderedPageBreak/>
        <w:t>Appendix A: Research Questionnaire: Social Work Honours Students’ Perceptions of Teenage Pregnancy, Consequent Impact on Practice, and Understandings of their Role in Gauteng Township Based Schools</w:t>
      </w:r>
    </w:p>
    <w:p w:rsidR="00D6102B" w:rsidRPr="00D6102B" w:rsidRDefault="00D6102B" w:rsidP="00D6102B">
      <w:pPr>
        <w:jc w:val="center"/>
        <w:rPr>
          <w:rFonts w:ascii="Times New Roman" w:hAnsi="Times New Roman" w:cs="Times New Roman"/>
          <w:sz w:val="24"/>
          <w:szCs w:val="24"/>
        </w:rPr>
      </w:pPr>
      <w:r w:rsidRPr="00D6102B">
        <w:rPr>
          <w:rFonts w:ascii="Times New Roman" w:hAnsi="Times New Roman" w:cs="Times New Roman"/>
          <w:noProof/>
          <w:sz w:val="24"/>
          <w:szCs w:val="24"/>
          <w:lang w:val="en-US"/>
        </w:rPr>
        <w:drawing>
          <wp:inline distT="0" distB="0" distL="0" distR="0">
            <wp:extent cx="2276475" cy="1524000"/>
            <wp:effectExtent l="0" t="0" r="0" b="0"/>
            <wp:docPr id="4" name="Picture 4"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wit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76475" cy="1524000"/>
                    </a:xfrm>
                    <a:prstGeom prst="rect">
                      <a:avLst/>
                    </a:prstGeom>
                    <a:noFill/>
                    <a:ln>
                      <a:noFill/>
                    </a:ln>
                  </pic:spPr>
                </pic:pic>
              </a:graphicData>
            </a:graphic>
          </wp:inline>
        </w:drawing>
      </w:r>
    </w:p>
    <w:p w:rsidR="00D6102B" w:rsidRPr="00D6102B" w:rsidRDefault="00D6102B" w:rsidP="00D6102B">
      <w:pPr>
        <w:rPr>
          <w:rFonts w:ascii="Times New Roman" w:hAnsi="Times New Roman" w:cs="Times New Roman"/>
          <w:sz w:val="24"/>
          <w:szCs w:val="24"/>
        </w:rPr>
      </w:pP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What are your views about the escalating rate of teenage pregnancy in public schools? </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Do you think teenage mothers are most likely to return to school after giving birth? Please explain your answer.</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Is it proper for the school authorities (SGB) to exclude or let pregnant teenagers stay at home and come back to school after they have given birth?</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Which reasons or circumstances can force a pregnant to leave school permanently?</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What would be the role of School Social Worker in schools that have high rate of teenage pregnancy?</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How teenage pregnancies affect the work of school social workers? </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Do you think it is necessary for the South African education system to introduce sex education in early grades?</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Do you think teenage pregnancy can be prevented or reduced in secondary schools? How and by whom in particular</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What suggestions can you give which you believe will help overcome the problem of teenage pregnancy in secondary schools?</w:t>
      </w:r>
    </w:p>
    <w:p w:rsidR="00D6102B" w:rsidRP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Would you say teenage pregnancy plays a role in high rates of school dropouts? </w:t>
      </w:r>
    </w:p>
    <w:p w:rsidR="00D6102B" w:rsidRDefault="00D6102B" w:rsidP="00D6102B">
      <w:pPr>
        <w:pStyle w:val="ListParagraph"/>
        <w:numPr>
          <w:ilvl w:val="0"/>
          <w:numId w:val="19"/>
        </w:numPr>
        <w:spacing w:line="360" w:lineRule="auto"/>
        <w:jc w:val="both"/>
        <w:rPr>
          <w:rFonts w:ascii="Times New Roman" w:hAnsi="Times New Roman" w:cs="Times New Roman"/>
          <w:sz w:val="24"/>
          <w:szCs w:val="24"/>
        </w:rPr>
      </w:pPr>
      <w:r w:rsidRPr="00D6102B">
        <w:rPr>
          <w:rFonts w:ascii="Times New Roman" w:hAnsi="Times New Roman" w:cs="Times New Roman"/>
          <w:sz w:val="24"/>
          <w:szCs w:val="24"/>
        </w:rPr>
        <w:t>Which intervention strategies, do you think they should be implemented to assist schools with teenage pregnancy?</w:t>
      </w:r>
    </w:p>
    <w:p w:rsidR="00D6102B" w:rsidRPr="00D6102B" w:rsidRDefault="00D6102B" w:rsidP="00D6102B">
      <w:pPr>
        <w:rPr>
          <w:rFonts w:ascii="Times New Roman" w:hAnsi="Times New Roman" w:cs="Times New Roman"/>
          <w:b/>
          <w:sz w:val="24"/>
          <w:szCs w:val="24"/>
        </w:rPr>
      </w:pPr>
      <w:r>
        <w:rPr>
          <w:rFonts w:ascii="Times New Roman" w:hAnsi="Times New Roman" w:cs="Times New Roman"/>
          <w:sz w:val="24"/>
          <w:szCs w:val="24"/>
        </w:rPr>
        <w:br w:type="page"/>
      </w:r>
      <w:r w:rsidRPr="00D6102B">
        <w:rPr>
          <w:rFonts w:ascii="Times New Roman" w:hAnsi="Times New Roman" w:cs="Times New Roman"/>
          <w:b/>
          <w:sz w:val="24"/>
          <w:szCs w:val="24"/>
        </w:rPr>
        <w:lastRenderedPageBreak/>
        <w:t>Appendix B: Participant information sheet</w:t>
      </w:r>
    </w:p>
    <w:p w:rsidR="00D6102B" w:rsidRPr="00D6102B" w:rsidRDefault="00D6102B" w:rsidP="00D6102B">
      <w:pPr>
        <w:jc w:val="center"/>
        <w:rPr>
          <w:rFonts w:ascii="Times New Roman" w:hAnsi="Times New Roman" w:cs="Times New Roman"/>
          <w:sz w:val="24"/>
          <w:szCs w:val="24"/>
        </w:rPr>
      </w:pPr>
      <w:r w:rsidRPr="00D6102B">
        <w:rPr>
          <w:rFonts w:ascii="Times New Roman" w:hAnsi="Times New Roman" w:cs="Times New Roman"/>
          <w:noProof/>
          <w:sz w:val="24"/>
          <w:szCs w:val="24"/>
          <w:lang w:val="en-US"/>
        </w:rPr>
        <w:drawing>
          <wp:inline distT="0" distB="0" distL="0" distR="0">
            <wp:extent cx="2181225" cy="1200150"/>
            <wp:effectExtent l="0" t="0" r="0" b="0"/>
            <wp:docPr id="5" name="Picture 5"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wit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81225" cy="1200150"/>
                    </a:xfrm>
                    <a:prstGeom prst="rect">
                      <a:avLst/>
                    </a:prstGeom>
                    <a:noFill/>
                    <a:ln>
                      <a:noFill/>
                    </a:ln>
                  </pic:spPr>
                </pic:pic>
              </a:graphicData>
            </a:graphic>
          </wp:inline>
        </w:drawing>
      </w:r>
    </w:p>
    <w:p w:rsidR="00D6102B" w:rsidRPr="00D6102B" w:rsidRDefault="00D6102B" w:rsidP="00D6102B">
      <w:pPr>
        <w:spacing w:line="240" w:lineRule="auto"/>
        <w:jc w:val="both"/>
        <w:rPr>
          <w:rFonts w:ascii="Times New Roman" w:hAnsi="Times New Roman" w:cs="Times New Roman"/>
          <w:b/>
          <w:sz w:val="24"/>
          <w:szCs w:val="24"/>
        </w:rPr>
      </w:pPr>
      <w:r w:rsidRPr="00D6102B">
        <w:rPr>
          <w:rFonts w:ascii="Times New Roman" w:hAnsi="Times New Roman" w:cs="Times New Roman"/>
          <w:b/>
          <w:sz w:val="24"/>
          <w:szCs w:val="24"/>
        </w:rPr>
        <w:t>Tittle of the Study: Social Work Honours Students’ Perceptions of Teenage Pregnancy, Consequent Impact on Practice, and Understandings of their Role in Township Based Schools.</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Good day</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My name is NtuthukoZwane; I am currently in my final year of studying Social Work at the University of the Witwatersrand. As part of the degree requirements, I am conducting a research study on the perceptions of student School Social Workers with regard to their role in teenage pregnancy and to investigate honors social work students’ views on teenage pregnancy, and explore to their role on combating teenage pregnancy in Gauteng based-township schools. The outcome of this study could inform both knowledge base and practice of the Social Work in school setting. Hopefully, this will enhance the school social workers’ understanding of the experiences and create a strong awareness that will challenge teenage pregnancy which has turned into a threatening social discourse to the future of the school going teenagers.  </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I therefore, wish to invite you to participate in my study. Your participation is entirely voluntary and refusal to participate will not be held against you in any way. If you agree to take part, I will arrange an interview at a time and place that is convenient with both of us. The interview will last approximately 45 minutes to an hour, you may withdraw from the study at any given time, and you may refuse to answer any questions that you feel uncomfortable with answering. </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With your permission, the interview will be tape-recorded. No other than my supervisor will have access to the tapes, the recordings will be stored in a secure location. The tapes and the interviews will be kept for six years if no publication emanate from the study. Please be assured that your personal details will be kept confidential and no identifying information will be included in the final research report.  </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Please feel free to ask any questions regarding the study. I shall answer them to the best of my ability. I may be contacted on 083 551 0836/ 072 836 1933, or my supervisor Mr. SibusisoMcanyana on 011 044 9011. Should you wish to receive a summary result of the study; an abstract will be made available on request. Thank you for taking your time to consider participating in the study.   If it happens that you need, a debriefing or counselling you can go to EmthonjeniCenter, the arrangements have been made. </w:t>
      </w:r>
    </w:p>
    <w:p w:rsidR="00D6102B" w:rsidRP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 xml:space="preserve">Yours sincerely </w:t>
      </w:r>
    </w:p>
    <w:p w:rsidR="00D6102B" w:rsidRDefault="00D6102B" w:rsidP="00D6102B">
      <w:pPr>
        <w:spacing w:line="240" w:lineRule="auto"/>
        <w:jc w:val="both"/>
        <w:rPr>
          <w:rFonts w:ascii="Times New Roman" w:hAnsi="Times New Roman" w:cs="Times New Roman"/>
          <w:sz w:val="24"/>
          <w:szCs w:val="24"/>
        </w:rPr>
      </w:pPr>
      <w:r w:rsidRPr="00D6102B">
        <w:rPr>
          <w:rFonts w:ascii="Times New Roman" w:hAnsi="Times New Roman" w:cs="Times New Roman"/>
          <w:sz w:val="24"/>
          <w:szCs w:val="24"/>
        </w:rPr>
        <w:t>Ntuthuko L, Zwane</w:t>
      </w:r>
    </w:p>
    <w:p w:rsidR="002E426C" w:rsidRPr="002E426C" w:rsidRDefault="002E426C" w:rsidP="002E426C">
      <w:pPr>
        <w:rPr>
          <w:rFonts w:ascii="Times New Roman" w:hAnsi="Times New Roman" w:cs="Times New Roman"/>
          <w:b/>
          <w:sz w:val="24"/>
          <w:szCs w:val="24"/>
        </w:rPr>
      </w:pPr>
      <w:r w:rsidRPr="002E426C">
        <w:rPr>
          <w:rFonts w:ascii="Times New Roman" w:hAnsi="Times New Roman" w:cs="Times New Roman"/>
          <w:b/>
          <w:sz w:val="24"/>
          <w:szCs w:val="24"/>
        </w:rPr>
        <w:lastRenderedPageBreak/>
        <w:t>Appendix C: Consent form for participation in the study</w:t>
      </w:r>
    </w:p>
    <w:p w:rsidR="002E426C" w:rsidRPr="002E426C" w:rsidRDefault="002E426C" w:rsidP="002E426C">
      <w:pPr>
        <w:jc w:val="center"/>
        <w:rPr>
          <w:rFonts w:ascii="Times New Roman" w:hAnsi="Times New Roman" w:cs="Times New Roman"/>
          <w:sz w:val="24"/>
          <w:szCs w:val="24"/>
        </w:rPr>
      </w:pPr>
      <w:r w:rsidRPr="002E426C">
        <w:rPr>
          <w:rFonts w:ascii="Times New Roman" w:hAnsi="Times New Roman" w:cs="Times New Roman"/>
          <w:noProof/>
          <w:sz w:val="24"/>
          <w:szCs w:val="24"/>
          <w:lang w:val="en-US"/>
        </w:rPr>
        <w:drawing>
          <wp:inline distT="0" distB="0" distL="0" distR="0">
            <wp:extent cx="2428875" cy="1304925"/>
            <wp:effectExtent l="0" t="0" r="0" b="9525"/>
            <wp:docPr id="6" name="Picture 6"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wit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28875" cy="1304925"/>
                    </a:xfrm>
                    <a:prstGeom prst="rect">
                      <a:avLst/>
                    </a:prstGeom>
                    <a:noFill/>
                    <a:ln>
                      <a:noFill/>
                    </a:ln>
                  </pic:spPr>
                </pic:pic>
              </a:graphicData>
            </a:graphic>
          </wp:inline>
        </w:drawing>
      </w:r>
    </w:p>
    <w:p w:rsidR="002E426C" w:rsidRPr="002E426C" w:rsidRDefault="002E426C" w:rsidP="002E426C">
      <w:pPr>
        <w:spacing w:line="360" w:lineRule="auto"/>
        <w:jc w:val="both"/>
        <w:rPr>
          <w:rFonts w:ascii="Times New Roman" w:hAnsi="Times New Roman" w:cs="Times New Roman"/>
          <w:b/>
          <w:sz w:val="24"/>
          <w:szCs w:val="24"/>
        </w:rPr>
      </w:pPr>
      <w:r w:rsidRPr="002E426C">
        <w:rPr>
          <w:rFonts w:ascii="Times New Roman" w:hAnsi="Times New Roman" w:cs="Times New Roman"/>
          <w:b/>
          <w:sz w:val="24"/>
          <w:szCs w:val="24"/>
        </w:rPr>
        <w:t xml:space="preserve">Tittle of the Study: Social Work Honours Students’ Perceptions of Teenage Pregnancy, Consequent Impact on Practice, and Understandings of their </w:t>
      </w:r>
      <w:r>
        <w:rPr>
          <w:rFonts w:ascii="Times New Roman" w:hAnsi="Times New Roman" w:cs="Times New Roman"/>
          <w:b/>
          <w:sz w:val="24"/>
          <w:szCs w:val="24"/>
        </w:rPr>
        <w:t>Role in Township Based Schools.</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 xml:space="preserve">I hereby consent to participate in the research study. The purpose and the procedure of the study have been explained to me. </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 xml:space="preserve">I understand that: </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 xml:space="preserve">My participation in the study is voluntary and I may withdraw from the study without being disadvantaged in any way.  </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I may choose not to answer any specific questions asked if I do not wish to do so.</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There are no foreseeable benefits or particular risks associated with participation in this study.</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My identity will be kept strictly confidential, and any information that may identify me, will be removed from the interview transcript.</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 xml:space="preserve">A copy of the interview transcript without any identifying information will be stored permanently in a locked cupboard and may be used for the future research.  </w:t>
      </w:r>
    </w:p>
    <w:p w:rsidR="002E426C" w:rsidRPr="002E426C" w:rsidRDefault="002E426C" w:rsidP="002E426C">
      <w:pPr>
        <w:pStyle w:val="ListParagraph"/>
        <w:numPr>
          <w:ilvl w:val="0"/>
          <w:numId w:val="20"/>
        </w:numPr>
        <w:spacing w:line="360" w:lineRule="auto"/>
        <w:jc w:val="both"/>
        <w:rPr>
          <w:rFonts w:ascii="Times New Roman" w:hAnsi="Times New Roman" w:cs="Times New Roman"/>
          <w:sz w:val="24"/>
          <w:szCs w:val="24"/>
        </w:rPr>
      </w:pPr>
      <w:r w:rsidRPr="002E426C">
        <w:rPr>
          <w:rFonts w:ascii="Times New Roman" w:hAnsi="Times New Roman" w:cs="Times New Roman"/>
          <w:sz w:val="24"/>
          <w:szCs w:val="24"/>
        </w:rPr>
        <w:t xml:space="preserve">I understand that my responses will be used in the write up of an honours project and may also be presented in conferences, book chapters, journal articles or book. </w:t>
      </w:r>
    </w:p>
    <w:p w:rsidR="002E426C" w:rsidRPr="002E426C" w:rsidRDefault="002E426C" w:rsidP="002E426C">
      <w:pPr>
        <w:rPr>
          <w:rFonts w:ascii="Times New Roman" w:hAnsi="Times New Roman" w:cs="Times New Roman"/>
          <w:sz w:val="24"/>
          <w:szCs w:val="24"/>
        </w:rPr>
      </w:pPr>
    </w:p>
    <w:p w:rsidR="002E426C" w:rsidRDefault="00141383" w:rsidP="002E426C">
      <w:pPr>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4294967295" distB="4294967295" distL="114300" distR="114300" simplePos="0" relativeHeight="251661312" behindDoc="0" locked="0" layoutInCell="1" allowOverlap="1">
                <wp:simplePos x="0" y="0"/>
                <wp:positionH relativeFrom="column">
                  <wp:posOffset>1295400</wp:posOffset>
                </wp:positionH>
                <wp:positionV relativeFrom="paragraph">
                  <wp:posOffset>151129</wp:posOffset>
                </wp:positionV>
                <wp:extent cx="2771775" cy="0"/>
                <wp:effectExtent l="38100" t="38100" r="47625" b="762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71775" cy="0"/>
                        </a:xfrm>
                        <a:prstGeom prst="line">
                          <a:avLst/>
                        </a:prstGeom>
                        <a:ln>
                          <a:prstDash val="dashDot"/>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81BB1F" id="Straight Connector 7" o:spid="_x0000_s1026" style="position:absolute;flip:y;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2pt,11.9pt" to="320.2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" strokecolor="black [3200]" strokeweight="2pt">
                <v:stroke dashstyle="dashDot"/>
                <v:shadow on="t" color="black" opacity="24903f" origin=",.5" offset="0,.55556mm"/>
                <o:lock v:ext="edit" shapetype="f"/>
              </v:line>
            </w:pict>
          </mc:Fallback>
        </mc:AlternateContent>
      </w:r>
      <w:r w:rsidR="002E426C" w:rsidRPr="002E426C">
        <w:rPr>
          <w:rFonts w:ascii="Times New Roman" w:hAnsi="Times New Roman" w:cs="Times New Roman"/>
          <w:sz w:val="24"/>
          <w:szCs w:val="24"/>
        </w:rPr>
        <w:t>Name of Participant:</w:t>
      </w:r>
    </w:p>
    <w:p w:rsidR="002E426C" w:rsidRPr="002E426C" w:rsidRDefault="00141383" w:rsidP="002E426C">
      <w:pPr>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62336" behindDoc="0" locked="0" layoutInCell="1" allowOverlap="1">
                <wp:simplePos x="0" y="0"/>
                <wp:positionH relativeFrom="column">
                  <wp:posOffset>390525</wp:posOffset>
                </wp:positionH>
                <wp:positionV relativeFrom="paragraph">
                  <wp:posOffset>184785</wp:posOffset>
                </wp:positionV>
                <wp:extent cx="3819525" cy="9525"/>
                <wp:effectExtent l="38100" t="38100" r="47625" b="6667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9525" cy="9525"/>
                        </a:xfrm>
                        <a:prstGeom prst="line">
                          <a:avLst/>
                        </a:prstGeom>
                        <a:ln>
                          <a:prstDash val="sysDash"/>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8800A0" id="Straight Connector 8"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75pt,14.55pt" to="331.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" strokecolor="black [3200]" strokeweight="2pt">
                <v:stroke dashstyle="3 1"/>
                <v:shadow on="t" color="black" opacity="24903f" origin=",.5" offset="0,.55556mm"/>
                <o:lock v:ext="edit" shapetype="f"/>
              </v:line>
            </w:pict>
          </mc:Fallback>
        </mc:AlternateContent>
      </w:r>
      <w:r w:rsidR="002E426C" w:rsidRPr="002E426C">
        <w:rPr>
          <w:rFonts w:ascii="Times New Roman" w:hAnsi="Times New Roman" w:cs="Times New Roman"/>
          <w:sz w:val="24"/>
          <w:szCs w:val="24"/>
        </w:rPr>
        <w:t>Date:</w:t>
      </w:r>
      <w:r w:rsidR="002E426C" w:rsidRPr="002E426C">
        <w:rPr>
          <w:rFonts w:ascii="Times New Roman" w:hAnsi="Times New Roman" w:cs="Times New Roman"/>
          <w:sz w:val="24"/>
          <w:szCs w:val="24"/>
        </w:rPr>
        <w:tab/>
      </w:r>
    </w:p>
    <w:p w:rsidR="00D6102B" w:rsidRDefault="00141383" w:rsidP="002E426C">
      <w:pPr>
        <w:rPr>
          <w:rFonts w:ascii="Times New Roman" w:hAnsi="Times New Roman" w:cs="Times New Roman"/>
          <w:sz w:val="24"/>
          <w:szCs w:val="24"/>
        </w:rPr>
      </w:pPr>
      <w:r>
        <w:rPr>
          <w:rFonts w:ascii="Times New Roman" w:hAnsi="Times New Roman" w:cs="Times New Roman"/>
          <w:noProof/>
          <w:sz w:val="24"/>
          <w:szCs w:val="24"/>
          <w:lang w:eastAsia="en-ZA"/>
        </w:rPr>
        <mc:AlternateContent>
          <mc:Choice Requires="wps">
            <w:drawing>
              <wp:anchor distT="0" distB="0" distL="114300" distR="114300" simplePos="0" relativeHeight="251663360" behindDoc="0" locked="0" layoutInCell="1" allowOverlap="1">
                <wp:simplePos x="0" y="0"/>
                <wp:positionH relativeFrom="column">
                  <wp:posOffset>647700</wp:posOffset>
                </wp:positionH>
                <wp:positionV relativeFrom="paragraph">
                  <wp:posOffset>161290</wp:posOffset>
                </wp:positionV>
                <wp:extent cx="3543300" cy="9525"/>
                <wp:effectExtent l="38100" t="38100" r="57150" b="66675"/>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43300" cy="9525"/>
                        </a:xfrm>
                        <a:prstGeom prst="line">
                          <a:avLst/>
                        </a:prstGeom>
                        <a:ln>
                          <a:prstDash val="sysDash"/>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D4B93E" id="Straight Connector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pt,12.7pt" to="330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" strokecolor="black [3200]" strokeweight="2pt">
                <v:stroke dashstyle="3 1"/>
                <v:shadow on="t" color="black" opacity="24903f" origin=",.5" offset="0,.55556mm"/>
                <o:lock v:ext="edit" shapetype="f"/>
              </v:line>
            </w:pict>
          </mc:Fallback>
        </mc:AlternateContent>
      </w:r>
      <w:r w:rsidR="002E426C" w:rsidRPr="002E426C">
        <w:rPr>
          <w:rFonts w:ascii="Times New Roman" w:hAnsi="Times New Roman" w:cs="Times New Roman"/>
          <w:sz w:val="24"/>
          <w:szCs w:val="24"/>
        </w:rPr>
        <w:t xml:space="preserve">Signature: </w:t>
      </w:r>
      <w:r w:rsidR="00D6102B">
        <w:rPr>
          <w:rFonts w:ascii="Times New Roman" w:hAnsi="Times New Roman" w:cs="Times New Roman"/>
          <w:sz w:val="24"/>
          <w:szCs w:val="24"/>
        </w:rPr>
        <w:br w:type="page"/>
      </w:r>
    </w:p>
    <w:p w:rsidR="007D4115" w:rsidRPr="007D4115" w:rsidRDefault="007D4115" w:rsidP="007D4115">
      <w:pPr>
        <w:spacing w:line="240" w:lineRule="auto"/>
        <w:jc w:val="both"/>
        <w:rPr>
          <w:rFonts w:ascii="Times New Roman" w:hAnsi="Times New Roman" w:cs="Times New Roman"/>
          <w:b/>
          <w:sz w:val="24"/>
          <w:szCs w:val="24"/>
        </w:rPr>
      </w:pPr>
      <w:r w:rsidRPr="007D4115">
        <w:rPr>
          <w:rFonts w:ascii="Times New Roman" w:hAnsi="Times New Roman" w:cs="Times New Roman"/>
          <w:b/>
          <w:sz w:val="24"/>
          <w:szCs w:val="24"/>
        </w:rPr>
        <w:lastRenderedPageBreak/>
        <w:t xml:space="preserve">Appendix D: Consent form for audio-taping of the interview </w:t>
      </w:r>
    </w:p>
    <w:p w:rsidR="007D4115" w:rsidRPr="007D4115" w:rsidRDefault="007D4115" w:rsidP="007D4115">
      <w:pPr>
        <w:spacing w:line="240" w:lineRule="auto"/>
        <w:jc w:val="center"/>
        <w:rPr>
          <w:rFonts w:ascii="Times New Roman" w:hAnsi="Times New Roman" w:cs="Times New Roman"/>
          <w:sz w:val="24"/>
          <w:szCs w:val="24"/>
        </w:rPr>
      </w:pPr>
      <w:r w:rsidRPr="007D4115">
        <w:rPr>
          <w:rFonts w:ascii="Times New Roman" w:hAnsi="Times New Roman" w:cs="Times New Roman"/>
          <w:noProof/>
          <w:sz w:val="24"/>
          <w:szCs w:val="24"/>
          <w:lang w:val="en-US"/>
        </w:rPr>
        <w:drawing>
          <wp:inline distT="0" distB="0" distL="0" distR="0">
            <wp:extent cx="1990725" cy="1514475"/>
            <wp:effectExtent l="0" t="0" r="0" b="9525"/>
            <wp:docPr id="10" name="Picture 10" descr="Image result for wit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wit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90725" cy="1514475"/>
                    </a:xfrm>
                    <a:prstGeom prst="rect">
                      <a:avLst/>
                    </a:prstGeom>
                    <a:noFill/>
                    <a:ln>
                      <a:noFill/>
                    </a:ln>
                  </pic:spPr>
                </pic:pic>
              </a:graphicData>
            </a:graphic>
          </wp:inline>
        </w:drawing>
      </w:r>
    </w:p>
    <w:p w:rsidR="007D4115" w:rsidRPr="007D4115" w:rsidRDefault="007D4115" w:rsidP="007D4115">
      <w:pPr>
        <w:spacing w:line="240" w:lineRule="auto"/>
        <w:jc w:val="both"/>
        <w:rPr>
          <w:rFonts w:ascii="Times New Roman" w:hAnsi="Times New Roman" w:cs="Times New Roman"/>
          <w:sz w:val="24"/>
          <w:szCs w:val="24"/>
        </w:rPr>
      </w:pPr>
    </w:p>
    <w:p w:rsidR="007D4115" w:rsidRPr="007D4115" w:rsidRDefault="007D4115" w:rsidP="007D4115">
      <w:pPr>
        <w:spacing w:line="360" w:lineRule="auto"/>
        <w:jc w:val="both"/>
        <w:rPr>
          <w:rFonts w:ascii="Times New Roman" w:hAnsi="Times New Roman" w:cs="Times New Roman"/>
          <w:b/>
          <w:sz w:val="24"/>
          <w:szCs w:val="24"/>
        </w:rPr>
      </w:pPr>
      <w:r w:rsidRPr="007D4115">
        <w:rPr>
          <w:rFonts w:ascii="Times New Roman" w:hAnsi="Times New Roman" w:cs="Times New Roman"/>
          <w:b/>
          <w:sz w:val="24"/>
          <w:szCs w:val="24"/>
        </w:rPr>
        <w:t>Tittle of the Study: Social Work Honours Students’ Perceptions of Teenage Pregnancy, Consequent Impact on Practice, and Understandings of their Role in Township Based Schools.</w:t>
      </w:r>
    </w:p>
    <w:p w:rsidR="007D4115" w:rsidRPr="007D4115" w:rsidRDefault="007D4115" w:rsidP="007D4115">
      <w:p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 xml:space="preserve"> I hereby consent to tape-recording of the interview.</w:t>
      </w:r>
    </w:p>
    <w:p w:rsidR="007D4115" w:rsidRPr="007D4115" w:rsidRDefault="007D4115" w:rsidP="007D4115">
      <w:p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 xml:space="preserve">I understand that: </w:t>
      </w:r>
    </w:p>
    <w:p w:rsidR="007D4115" w:rsidRPr="007D4115" w:rsidRDefault="007D4115" w:rsidP="007D4115">
      <w:pPr>
        <w:pStyle w:val="ListParagraph"/>
        <w:numPr>
          <w:ilvl w:val="0"/>
          <w:numId w:val="21"/>
        </w:num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The recording will be stored in a secure place (a locked cupboard or password-protected computer) with restricted access, only the researcher and the research supervisor will have a clear access to the research recordings.</w:t>
      </w:r>
    </w:p>
    <w:p w:rsidR="007D4115" w:rsidRPr="007D4115" w:rsidRDefault="007D4115" w:rsidP="007D4115">
      <w:pPr>
        <w:pStyle w:val="ListParagraph"/>
        <w:numPr>
          <w:ilvl w:val="0"/>
          <w:numId w:val="21"/>
        </w:num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The recording will be transcribed and any information that could identify me (such as name and surname will be removed.</w:t>
      </w:r>
    </w:p>
    <w:p w:rsidR="007D4115" w:rsidRPr="007D4115" w:rsidRDefault="007D4115" w:rsidP="007D4115">
      <w:pPr>
        <w:pStyle w:val="ListParagraph"/>
        <w:numPr>
          <w:ilvl w:val="0"/>
          <w:numId w:val="21"/>
        </w:num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 xml:space="preserve">When the data analysis and write-up of the research study is complete, the audio recording of the interview will be kept for two years following any publications or for six years if no publication emanate from the study. </w:t>
      </w:r>
    </w:p>
    <w:p w:rsidR="007D4115" w:rsidRPr="007D4115" w:rsidRDefault="007D4115" w:rsidP="007D4115">
      <w:pPr>
        <w:pStyle w:val="ListParagraph"/>
        <w:numPr>
          <w:ilvl w:val="0"/>
          <w:numId w:val="21"/>
        </w:num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 xml:space="preserve">Direct quotes from the interview, without any information that could identify me may be cited in the research report or other write-ups of the research </w:t>
      </w:r>
    </w:p>
    <w:p w:rsidR="007D4115" w:rsidRPr="007D4115" w:rsidRDefault="007D4115" w:rsidP="007D4115">
      <w:p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Name:………………………………………………….</w:t>
      </w:r>
    </w:p>
    <w:p w:rsidR="007D4115" w:rsidRPr="007D4115" w:rsidRDefault="007D4115" w:rsidP="007D4115">
      <w:p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Date:……………………………………………………</w:t>
      </w:r>
    </w:p>
    <w:p w:rsidR="002D2528" w:rsidRDefault="007D4115" w:rsidP="007D4115">
      <w:pPr>
        <w:spacing w:line="360" w:lineRule="auto"/>
        <w:jc w:val="both"/>
        <w:rPr>
          <w:rFonts w:ascii="Times New Roman" w:hAnsi="Times New Roman" w:cs="Times New Roman"/>
          <w:sz w:val="24"/>
          <w:szCs w:val="24"/>
        </w:rPr>
      </w:pPr>
      <w:r w:rsidRPr="007D4115">
        <w:rPr>
          <w:rFonts w:ascii="Times New Roman" w:hAnsi="Times New Roman" w:cs="Times New Roman"/>
          <w:sz w:val="24"/>
          <w:szCs w:val="24"/>
        </w:rPr>
        <w:t>Signature:……………………………………………….</w:t>
      </w:r>
    </w:p>
    <w:p w:rsidR="000A2CB5" w:rsidRPr="00D6102B" w:rsidRDefault="000A2CB5" w:rsidP="002D2528">
      <w:pPr>
        <w:rPr>
          <w:rFonts w:ascii="Times New Roman" w:hAnsi="Times New Roman" w:cs="Times New Roman"/>
          <w:sz w:val="24"/>
          <w:szCs w:val="24"/>
        </w:rPr>
      </w:pPr>
    </w:p>
    <w:sectPr w:rsidR="000A2CB5" w:rsidRPr="00D6102B" w:rsidSect="0096648A">
      <w:footerReference w:type="even" r:id="rId11"/>
      <w:footerReference w:type="default" r:id="rId12"/>
      <w:headerReference w:type="first" r:id="rId13"/>
      <w:footerReference w:type="first" r:id="rId14"/>
      <w:type w:val="oddPage"/>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2B24" w:rsidRDefault="00002B24" w:rsidP="00031D14">
      <w:pPr>
        <w:spacing w:after="0" w:line="240" w:lineRule="auto"/>
      </w:pPr>
      <w:r>
        <w:separator/>
      </w:r>
    </w:p>
  </w:endnote>
  <w:endnote w:type="continuationSeparator" w:id="0">
    <w:p w:rsidR="00002B24" w:rsidRDefault="00002B24" w:rsidP="00031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2371" w:rsidRDefault="00092371">
    <w:pPr>
      <w:pStyle w:val="Footer"/>
    </w:pPr>
    <w:r>
      <w:t>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407246"/>
      <w:docPartObj>
        <w:docPartGallery w:val="Page Numbers (Bottom of Page)"/>
        <w:docPartUnique/>
      </w:docPartObj>
    </w:sdtPr>
    <w:sdtEndPr>
      <w:rPr>
        <w:noProof/>
      </w:rPr>
    </w:sdtEndPr>
    <w:sdtContent>
      <w:p w:rsidR="00092371" w:rsidRDefault="00092371">
        <w:pPr>
          <w:pStyle w:val="Footer"/>
          <w:jc w:val="right"/>
        </w:pPr>
        <w:r>
          <w:fldChar w:fldCharType="begin"/>
        </w:r>
        <w:r>
          <w:instrText xml:space="preserve"> PAGE   \* MERGEFORMAT </w:instrText>
        </w:r>
        <w:r>
          <w:fldChar w:fldCharType="separate"/>
        </w:r>
        <w:r w:rsidR="00C14AA2">
          <w:rPr>
            <w:noProof/>
          </w:rPr>
          <w:t>44</w:t>
        </w:r>
        <w:r>
          <w:rPr>
            <w:noProof/>
          </w:rPr>
          <w:fldChar w:fldCharType="end"/>
        </w:r>
      </w:p>
    </w:sdtContent>
  </w:sdt>
  <w:p w:rsidR="00092371" w:rsidRDefault="0009237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6513318"/>
      <w:docPartObj>
        <w:docPartGallery w:val="Page Numbers (Bottom of Page)"/>
        <w:docPartUnique/>
      </w:docPartObj>
    </w:sdtPr>
    <w:sdtEndPr>
      <w:rPr>
        <w:noProof/>
      </w:rPr>
    </w:sdtEndPr>
    <w:sdtContent>
      <w:p w:rsidR="00092371" w:rsidRDefault="00092371">
        <w:pPr>
          <w:pStyle w:val="Footer"/>
          <w:jc w:val="right"/>
        </w:pPr>
        <w:r>
          <w:fldChar w:fldCharType="begin"/>
        </w:r>
        <w:r>
          <w:instrText xml:space="preserve"> PAGE   \* MERGEFORMAT </w:instrText>
        </w:r>
        <w:r>
          <w:fldChar w:fldCharType="separate"/>
        </w:r>
        <w:r w:rsidR="00E9790B">
          <w:rPr>
            <w:noProof/>
          </w:rPr>
          <w:t>1</w:t>
        </w:r>
        <w:r>
          <w:rPr>
            <w:noProof/>
          </w:rPr>
          <w:fldChar w:fldCharType="end"/>
        </w:r>
      </w:p>
    </w:sdtContent>
  </w:sdt>
  <w:p w:rsidR="00092371" w:rsidRDefault="000923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2B24" w:rsidRDefault="00002B24" w:rsidP="00031D14">
      <w:pPr>
        <w:spacing w:after="0" w:line="240" w:lineRule="auto"/>
      </w:pPr>
      <w:r>
        <w:separator/>
      </w:r>
    </w:p>
  </w:footnote>
  <w:footnote w:type="continuationSeparator" w:id="0">
    <w:p w:rsidR="00002B24" w:rsidRDefault="00002B24" w:rsidP="00031D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2371" w:rsidRDefault="00092371">
    <w:pPr>
      <w:pStyle w:val="Header"/>
    </w:pPr>
  </w:p>
  <w:p w:rsidR="00092371" w:rsidRDefault="00092371">
    <w:pPr>
      <w:pStyle w:val="Header"/>
    </w:pPr>
  </w:p>
  <w:p w:rsidR="00092371" w:rsidRDefault="00092371">
    <w:pPr>
      <w:pStyle w:val="Header"/>
    </w:pPr>
  </w:p>
  <w:p w:rsidR="00092371" w:rsidRDefault="0009237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06C1A"/>
    <w:multiLevelType w:val="hybridMultilevel"/>
    <w:tmpl w:val="F3E08F9E"/>
    <w:lvl w:ilvl="0" w:tplc="0409000F">
      <w:start w:val="1"/>
      <w:numFmt w:val="decimal"/>
      <w:lvlText w:val="%1."/>
      <w:lvlJc w:val="left"/>
      <w:pPr>
        <w:ind w:left="828" w:hanging="360"/>
      </w:p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1" w15:restartNumberingAfterBreak="0">
    <w:nsid w:val="07E0582C"/>
    <w:multiLevelType w:val="hybridMultilevel"/>
    <w:tmpl w:val="8FC05B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163428"/>
    <w:multiLevelType w:val="hybridMultilevel"/>
    <w:tmpl w:val="327C4008"/>
    <w:lvl w:ilvl="0" w:tplc="C6C2A766">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BF4F87"/>
    <w:multiLevelType w:val="hybridMultilevel"/>
    <w:tmpl w:val="8B6A0B3C"/>
    <w:lvl w:ilvl="0" w:tplc="0409000D">
      <w:start w:val="1"/>
      <w:numFmt w:val="bullet"/>
      <w:lvlText w:val=""/>
      <w:lvlJc w:val="left"/>
      <w:pPr>
        <w:ind w:left="828" w:hanging="360"/>
      </w:pPr>
      <w:rPr>
        <w:rFonts w:ascii="Wingdings" w:hAnsi="Wingdings" w:hint="default"/>
      </w:r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4" w15:restartNumberingAfterBreak="0">
    <w:nsid w:val="0C9A317E"/>
    <w:multiLevelType w:val="hybridMultilevel"/>
    <w:tmpl w:val="BAD40D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831DB1"/>
    <w:multiLevelType w:val="multilevel"/>
    <w:tmpl w:val="1C090023"/>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6" w15:restartNumberingAfterBreak="0">
    <w:nsid w:val="18B20AD6"/>
    <w:multiLevelType w:val="hybridMultilevel"/>
    <w:tmpl w:val="AA24B7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AD7720"/>
    <w:multiLevelType w:val="multilevel"/>
    <w:tmpl w:val="8F94BB7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D2538C8"/>
    <w:multiLevelType w:val="hybridMultilevel"/>
    <w:tmpl w:val="23168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8718EF"/>
    <w:multiLevelType w:val="multilevel"/>
    <w:tmpl w:val="9014E21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AB36261"/>
    <w:multiLevelType w:val="hybridMultilevel"/>
    <w:tmpl w:val="B7A818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0E62F6"/>
    <w:multiLevelType w:val="hybridMultilevel"/>
    <w:tmpl w:val="6AFA74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2C22497A"/>
    <w:multiLevelType w:val="hybridMultilevel"/>
    <w:tmpl w:val="34D07C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7166D8"/>
    <w:multiLevelType w:val="hybridMultilevel"/>
    <w:tmpl w:val="6D78FF3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130A71"/>
    <w:multiLevelType w:val="multilevel"/>
    <w:tmpl w:val="9A8A26B8"/>
    <w:lvl w:ilvl="0">
      <w:start w:val="4"/>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34722A8F"/>
    <w:multiLevelType w:val="hybridMultilevel"/>
    <w:tmpl w:val="C310DB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0D579E"/>
    <w:multiLevelType w:val="hybridMultilevel"/>
    <w:tmpl w:val="2676BE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7B4E36"/>
    <w:multiLevelType w:val="hybridMultilevel"/>
    <w:tmpl w:val="5088E0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D701AF"/>
    <w:multiLevelType w:val="hybridMultilevel"/>
    <w:tmpl w:val="943092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489244B0"/>
    <w:multiLevelType w:val="hybridMultilevel"/>
    <w:tmpl w:val="930EE532"/>
    <w:lvl w:ilvl="0" w:tplc="0409000D">
      <w:start w:val="1"/>
      <w:numFmt w:val="bullet"/>
      <w:lvlText w:val=""/>
      <w:lvlJc w:val="left"/>
      <w:pPr>
        <w:ind w:left="828" w:hanging="360"/>
      </w:pPr>
      <w:rPr>
        <w:rFonts w:ascii="Wingdings" w:hAnsi="Wingdings" w:hint="default"/>
      </w:rPr>
    </w:lvl>
    <w:lvl w:ilvl="1" w:tplc="04090003" w:tentative="1">
      <w:start w:val="1"/>
      <w:numFmt w:val="bullet"/>
      <w:lvlText w:val="o"/>
      <w:lvlJc w:val="left"/>
      <w:pPr>
        <w:ind w:left="1548" w:hanging="360"/>
      </w:pPr>
      <w:rPr>
        <w:rFonts w:ascii="Courier New" w:hAnsi="Courier New" w:cs="Courier New" w:hint="default"/>
      </w:rPr>
    </w:lvl>
    <w:lvl w:ilvl="2" w:tplc="04090005" w:tentative="1">
      <w:start w:val="1"/>
      <w:numFmt w:val="bullet"/>
      <w:lvlText w:val=""/>
      <w:lvlJc w:val="left"/>
      <w:pPr>
        <w:ind w:left="2268" w:hanging="360"/>
      </w:pPr>
      <w:rPr>
        <w:rFonts w:ascii="Wingdings" w:hAnsi="Wingdings" w:hint="default"/>
      </w:rPr>
    </w:lvl>
    <w:lvl w:ilvl="3" w:tplc="04090001" w:tentative="1">
      <w:start w:val="1"/>
      <w:numFmt w:val="bullet"/>
      <w:lvlText w:val=""/>
      <w:lvlJc w:val="left"/>
      <w:pPr>
        <w:ind w:left="2988" w:hanging="360"/>
      </w:pPr>
      <w:rPr>
        <w:rFonts w:ascii="Symbol" w:hAnsi="Symbol" w:hint="default"/>
      </w:rPr>
    </w:lvl>
    <w:lvl w:ilvl="4" w:tplc="04090003" w:tentative="1">
      <w:start w:val="1"/>
      <w:numFmt w:val="bullet"/>
      <w:lvlText w:val="o"/>
      <w:lvlJc w:val="left"/>
      <w:pPr>
        <w:ind w:left="3708" w:hanging="360"/>
      </w:pPr>
      <w:rPr>
        <w:rFonts w:ascii="Courier New" w:hAnsi="Courier New" w:cs="Courier New" w:hint="default"/>
      </w:rPr>
    </w:lvl>
    <w:lvl w:ilvl="5" w:tplc="04090005" w:tentative="1">
      <w:start w:val="1"/>
      <w:numFmt w:val="bullet"/>
      <w:lvlText w:val=""/>
      <w:lvlJc w:val="left"/>
      <w:pPr>
        <w:ind w:left="4428" w:hanging="360"/>
      </w:pPr>
      <w:rPr>
        <w:rFonts w:ascii="Wingdings" w:hAnsi="Wingdings" w:hint="default"/>
      </w:rPr>
    </w:lvl>
    <w:lvl w:ilvl="6" w:tplc="04090001" w:tentative="1">
      <w:start w:val="1"/>
      <w:numFmt w:val="bullet"/>
      <w:lvlText w:val=""/>
      <w:lvlJc w:val="left"/>
      <w:pPr>
        <w:ind w:left="5148" w:hanging="360"/>
      </w:pPr>
      <w:rPr>
        <w:rFonts w:ascii="Symbol" w:hAnsi="Symbol" w:hint="default"/>
      </w:rPr>
    </w:lvl>
    <w:lvl w:ilvl="7" w:tplc="04090003" w:tentative="1">
      <w:start w:val="1"/>
      <w:numFmt w:val="bullet"/>
      <w:lvlText w:val="o"/>
      <w:lvlJc w:val="left"/>
      <w:pPr>
        <w:ind w:left="5868" w:hanging="360"/>
      </w:pPr>
      <w:rPr>
        <w:rFonts w:ascii="Courier New" w:hAnsi="Courier New" w:cs="Courier New" w:hint="default"/>
      </w:rPr>
    </w:lvl>
    <w:lvl w:ilvl="8" w:tplc="04090005" w:tentative="1">
      <w:start w:val="1"/>
      <w:numFmt w:val="bullet"/>
      <w:lvlText w:val=""/>
      <w:lvlJc w:val="left"/>
      <w:pPr>
        <w:ind w:left="6588" w:hanging="360"/>
      </w:pPr>
      <w:rPr>
        <w:rFonts w:ascii="Wingdings" w:hAnsi="Wingdings" w:hint="default"/>
      </w:rPr>
    </w:lvl>
  </w:abstractNum>
  <w:abstractNum w:abstractNumId="20" w15:restartNumberingAfterBreak="0">
    <w:nsid w:val="49DC4C58"/>
    <w:multiLevelType w:val="multilevel"/>
    <w:tmpl w:val="8F94BB7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57C2739F"/>
    <w:multiLevelType w:val="hybridMultilevel"/>
    <w:tmpl w:val="F17E251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68316142"/>
    <w:multiLevelType w:val="hybridMultilevel"/>
    <w:tmpl w:val="D2FA40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1FF1111"/>
    <w:multiLevelType w:val="multilevel"/>
    <w:tmpl w:val="E97A95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9CD6E12"/>
    <w:multiLevelType w:val="multilevel"/>
    <w:tmpl w:val="08FADBF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7"/>
  </w:num>
  <w:num w:numId="3">
    <w:abstractNumId w:val="0"/>
  </w:num>
  <w:num w:numId="4">
    <w:abstractNumId w:val="3"/>
  </w:num>
  <w:num w:numId="5">
    <w:abstractNumId w:val="17"/>
  </w:num>
  <w:num w:numId="6">
    <w:abstractNumId w:val="15"/>
  </w:num>
  <w:num w:numId="7">
    <w:abstractNumId w:val="1"/>
  </w:num>
  <w:num w:numId="8">
    <w:abstractNumId w:val="19"/>
  </w:num>
  <w:num w:numId="9">
    <w:abstractNumId w:val="6"/>
  </w:num>
  <w:num w:numId="10">
    <w:abstractNumId w:val="4"/>
  </w:num>
  <w:num w:numId="11">
    <w:abstractNumId w:val="10"/>
  </w:num>
  <w:num w:numId="12">
    <w:abstractNumId w:val="22"/>
  </w:num>
  <w:num w:numId="13">
    <w:abstractNumId w:val="12"/>
  </w:num>
  <w:num w:numId="14">
    <w:abstractNumId w:val="13"/>
  </w:num>
  <w:num w:numId="15">
    <w:abstractNumId w:val="16"/>
  </w:num>
  <w:num w:numId="16">
    <w:abstractNumId w:val="8"/>
  </w:num>
  <w:num w:numId="17">
    <w:abstractNumId w:val="20"/>
  </w:num>
  <w:num w:numId="18">
    <w:abstractNumId w:val="5"/>
  </w:num>
  <w:num w:numId="19">
    <w:abstractNumId w:val="21"/>
  </w:num>
  <w:num w:numId="20">
    <w:abstractNumId w:val="18"/>
  </w:num>
  <w:num w:numId="21">
    <w:abstractNumId w:val="11"/>
  </w:num>
  <w:num w:numId="22">
    <w:abstractNumId w:val="14"/>
  </w:num>
  <w:num w:numId="23">
    <w:abstractNumId w:val="23"/>
  </w:num>
  <w:num w:numId="24">
    <w:abstractNumId w:val="24"/>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907"/>
    <w:rsid w:val="00002B24"/>
    <w:rsid w:val="00005AC4"/>
    <w:rsid w:val="0000670C"/>
    <w:rsid w:val="0001066A"/>
    <w:rsid w:val="00011806"/>
    <w:rsid w:val="000174BB"/>
    <w:rsid w:val="000200B5"/>
    <w:rsid w:val="000204BA"/>
    <w:rsid w:val="00022003"/>
    <w:rsid w:val="00023714"/>
    <w:rsid w:val="00023B45"/>
    <w:rsid w:val="0002668F"/>
    <w:rsid w:val="000318B0"/>
    <w:rsid w:val="0003191A"/>
    <w:rsid w:val="00031D14"/>
    <w:rsid w:val="000321D6"/>
    <w:rsid w:val="00035F70"/>
    <w:rsid w:val="000365EF"/>
    <w:rsid w:val="00036688"/>
    <w:rsid w:val="00036774"/>
    <w:rsid w:val="00036AD9"/>
    <w:rsid w:val="00036BA4"/>
    <w:rsid w:val="000408A1"/>
    <w:rsid w:val="00042070"/>
    <w:rsid w:val="000444D4"/>
    <w:rsid w:val="000451D1"/>
    <w:rsid w:val="00046052"/>
    <w:rsid w:val="000554B2"/>
    <w:rsid w:val="0005598D"/>
    <w:rsid w:val="0005760B"/>
    <w:rsid w:val="000576EF"/>
    <w:rsid w:val="00065E38"/>
    <w:rsid w:val="00067E55"/>
    <w:rsid w:val="0007036B"/>
    <w:rsid w:val="0007647E"/>
    <w:rsid w:val="000773C2"/>
    <w:rsid w:val="00080173"/>
    <w:rsid w:val="000805EE"/>
    <w:rsid w:val="00085098"/>
    <w:rsid w:val="0008511B"/>
    <w:rsid w:val="00087A56"/>
    <w:rsid w:val="00090AFF"/>
    <w:rsid w:val="00091083"/>
    <w:rsid w:val="00091F06"/>
    <w:rsid w:val="00092371"/>
    <w:rsid w:val="0009536B"/>
    <w:rsid w:val="000A2CB5"/>
    <w:rsid w:val="000A4E37"/>
    <w:rsid w:val="000A6A4B"/>
    <w:rsid w:val="000B2DE1"/>
    <w:rsid w:val="000B3A80"/>
    <w:rsid w:val="000B4847"/>
    <w:rsid w:val="000B6700"/>
    <w:rsid w:val="000B74A3"/>
    <w:rsid w:val="000C0FFA"/>
    <w:rsid w:val="000C3ACC"/>
    <w:rsid w:val="000C6744"/>
    <w:rsid w:val="000C7803"/>
    <w:rsid w:val="000C7F08"/>
    <w:rsid w:val="000D1543"/>
    <w:rsid w:val="000D1FE1"/>
    <w:rsid w:val="000E36A6"/>
    <w:rsid w:val="000E4F90"/>
    <w:rsid w:val="000E513B"/>
    <w:rsid w:val="000F0353"/>
    <w:rsid w:val="000F0A5D"/>
    <w:rsid w:val="000F1B34"/>
    <w:rsid w:val="000F282B"/>
    <w:rsid w:val="000F7E7E"/>
    <w:rsid w:val="001001DB"/>
    <w:rsid w:val="001059D4"/>
    <w:rsid w:val="00114053"/>
    <w:rsid w:val="001145DD"/>
    <w:rsid w:val="00116530"/>
    <w:rsid w:val="001166D0"/>
    <w:rsid w:val="001179CF"/>
    <w:rsid w:val="00130F0C"/>
    <w:rsid w:val="00141383"/>
    <w:rsid w:val="00145471"/>
    <w:rsid w:val="00145E3D"/>
    <w:rsid w:val="0014610D"/>
    <w:rsid w:val="001469B5"/>
    <w:rsid w:val="00146DE5"/>
    <w:rsid w:val="00151625"/>
    <w:rsid w:val="00151C7D"/>
    <w:rsid w:val="0015291B"/>
    <w:rsid w:val="00157B11"/>
    <w:rsid w:val="001643FD"/>
    <w:rsid w:val="00167B97"/>
    <w:rsid w:val="00167F8B"/>
    <w:rsid w:val="00176FE6"/>
    <w:rsid w:val="00177627"/>
    <w:rsid w:val="00187532"/>
    <w:rsid w:val="001953BF"/>
    <w:rsid w:val="00196FF4"/>
    <w:rsid w:val="001A24B5"/>
    <w:rsid w:val="001A430C"/>
    <w:rsid w:val="001A7131"/>
    <w:rsid w:val="001B3265"/>
    <w:rsid w:val="001B3430"/>
    <w:rsid w:val="001B4F50"/>
    <w:rsid w:val="001B65C7"/>
    <w:rsid w:val="001C4F2A"/>
    <w:rsid w:val="001C519B"/>
    <w:rsid w:val="001C72CB"/>
    <w:rsid w:val="001C763A"/>
    <w:rsid w:val="001C76A4"/>
    <w:rsid w:val="001C7705"/>
    <w:rsid w:val="001D00F5"/>
    <w:rsid w:val="001D4069"/>
    <w:rsid w:val="001D7EC3"/>
    <w:rsid w:val="001E025F"/>
    <w:rsid w:val="001E2389"/>
    <w:rsid w:val="001E7CC0"/>
    <w:rsid w:val="001F5A07"/>
    <w:rsid w:val="001F5F4A"/>
    <w:rsid w:val="00203D02"/>
    <w:rsid w:val="002043E8"/>
    <w:rsid w:val="0020761A"/>
    <w:rsid w:val="00207C71"/>
    <w:rsid w:val="00212666"/>
    <w:rsid w:val="00213A1B"/>
    <w:rsid w:val="00214630"/>
    <w:rsid w:val="002151E1"/>
    <w:rsid w:val="00222371"/>
    <w:rsid w:val="0022237F"/>
    <w:rsid w:val="00222DDA"/>
    <w:rsid w:val="002238F9"/>
    <w:rsid w:val="0022642E"/>
    <w:rsid w:val="002303F1"/>
    <w:rsid w:val="002310AD"/>
    <w:rsid w:val="0023277E"/>
    <w:rsid w:val="00242CC1"/>
    <w:rsid w:val="0024552B"/>
    <w:rsid w:val="00246E01"/>
    <w:rsid w:val="00253B32"/>
    <w:rsid w:val="00255D5F"/>
    <w:rsid w:val="002605F6"/>
    <w:rsid w:val="0026481B"/>
    <w:rsid w:val="00264E8C"/>
    <w:rsid w:val="00276D5D"/>
    <w:rsid w:val="002773B0"/>
    <w:rsid w:val="00284FD2"/>
    <w:rsid w:val="00286106"/>
    <w:rsid w:val="00286B6A"/>
    <w:rsid w:val="002906F6"/>
    <w:rsid w:val="0029488F"/>
    <w:rsid w:val="002A08C3"/>
    <w:rsid w:val="002A0AF4"/>
    <w:rsid w:val="002B515E"/>
    <w:rsid w:val="002B5518"/>
    <w:rsid w:val="002B5D31"/>
    <w:rsid w:val="002C0DE0"/>
    <w:rsid w:val="002C264A"/>
    <w:rsid w:val="002C2E91"/>
    <w:rsid w:val="002C53B3"/>
    <w:rsid w:val="002C6E1F"/>
    <w:rsid w:val="002D02E4"/>
    <w:rsid w:val="002D2528"/>
    <w:rsid w:val="002D61F0"/>
    <w:rsid w:val="002D6CFF"/>
    <w:rsid w:val="002E1019"/>
    <w:rsid w:val="002E3E46"/>
    <w:rsid w:val="002E426C"/>
    <w:rsid w:val="002E4751"/>
    <w:rsid w:val="002F0943"/>
    <w:rsid w:val="002F0AB1"/>
    <w:rsid w:val="002F3F6A"/>
    <w:rsid w:val="002F4FFD"/>
    <w:rsid w:val="002F64C7"/>
    <w:rsid w:val="002F79F4"/>
    <w:rsid w:val="002F7ECD"/>
    <w:rsid w:val="0030051A"/>
    <w:rsid w:val="00300578"/>
    <w:rsid w:val="003010DC"/>
    <w:rsid w:val="00301420"/>
    <w:rsid w:val="00303B8B"/>
    <w:rsid w:val="00304532"/>
    <w:rsid w:val="00305706"/>
    <w:rsid w:val="00305D4C"/>
    <w:rsid w:val="003076C7"/>
    <w:rsid w:val="00310413"/>
    <w:rsid w:val="003128CC"/>
    <w:rsid w:val="00312AB4"/>
    <w:rsid w:val="00313B97"/>
    <w:rsid w:val="003147A0"/>
    <w:rsid w:val="00315AE1"/>
    <w:rsid w:val="0031743A"/>
    <w:rsid w:val="00326E27"/>
    <w:rsid w:val="00327533"/>
    <w:rsid w:val="00327678"/>
    <w:rsid w:val="00327BEA"/>
    <w:rsid w:val="00327D3C"/>
    <w:rsid w:val="00327E38"/>
    <w:rsid w:val="00336317"/>
    <w:rsid w:val="00337A4C"/>
    <w:rsid w:val="00342AC1"/>
    <w:rsid w:val="003460CF"/>
    <w:rsid w:val="0035118F"/>
    <w:rsid w:val="00352363"/>
    <w:rsid w:val="003560DE"/>
    <w:rsid w:val="003625F5"/>
    <w:rsid w:val="00362710"/>
    <w:rsid w:val="00363F2C"/>
    <w:rsid w:val="00365CF9"/>
    <w:rsid w:val="00366C99"/>
    <w:rsid w:val="003670DF"/>
    <w:rsid w:val="00372DF5"/>
    <w:rsid w:val="00375A5C"/>
    <w:rsid w:val="003767E3"/>
    <w:rsid w:val="0037756B"/>
    <w:rsid w:val="00377E04"/>
    <w:rsid w:val="0038538C"/>
    <w:rsid w:val="00385FE1"/>
    <w:rsid w:val="00387D96"/>
    <w:rsid w:val="00393603"/>
    <w:rsid w:val="0039416F"/>
    <w:rsid w:val="00395333"/>
    <w:rsid w:val="003954B2"/>
    <w:rsid w:val="003A2510"/>
    <w:rsid w:val="003A2997"/>
    <w:rsid w:val="003A2A08"/>
    <w:rsid w:val="003B3C26"/>
    <w:rsid w:val="003B567C"/>
    <w:rsid w:val="003B6DC0"/>
    <w:rsid w:val="003C1E29"/>
    <w:rsid w:val="003C3276"/>
    <w:rsid w:val="003C62BD"/>
    <w:rsid w:val="003C684B"/>
    <w:rsid w:val="003C7134"/>
    <w:rsid w:val="003C77BD"/>
    <w:rsid w:val="003D0D82"/>
    <w:rsid w:val="003D139C"/>
    <w:rsid w:val="003D23D8"/>
    <w:rsid w:val="003D38A5"/>
    <w:rsid w:val="003D52B7"/>
    <w:rsid w:val="003E1D77"/>
    <w:rsid w:val="003F0C28"/>
    <w:rsid w:val="003F7F4F"/>
    <w:rsid w:val="00403758"/>
    <w:rsid w:val="004063A5"/>
    <w:rsid w:val="00407208"/>
    <w:rsid w:val="00411528"/>
    <w:rsid w:val="004115AD"/>
    <w:rsid w:val="00413BF8"/>
    <w:rsid w:val="00415259"/>
    <w:rsid w:val="00420118"/>
    <w:rsid w:val="00423C1D"/>
    <w:rsid w:val="00425241"/>
    <w:rsid w:val="004270D8"/>
    <w:rsid w:val="0043085E"/>
    <w:rsid w:val="00431CB7"/>
    <w:rsid w:val="004342D7"/>
    <w:rsid w:val="004373C6"/>
    <w:rsid w:val="00441C2C"/>
    <w:rsid w:val="004431B4"/>
    <w:rsid w:val="004525E4"/>
    <w:rsid w:val="00454333"/>
    <w:rsid w:val="00460DDF"/>
    <w:rsid w:val="0046262A"/>
    <w:rsid w:val="00462F6A"/>
    <w:rsid w:val="00466FB9"/>
    <w:rsid w:val="00473DCD"/>
    <w:rsid w:val="00474118"/>
    <w:rsid w:val="00474C8F"/>
    <w:rsid w:val="0048212F"/>
    <w:rsid w:val="00485DD2"/>
    <w:rsid w:val="004906EA"/>
    <w:rsid w:val="00491896"/>
    <w:rsid w:val="0049542A"/>
    <w:rsid w:val="00497376"/>
    <w:rsid w:val="004A17D6"/>
    <w:rsid w:val="004A574E"/>
    <w:rsid w:val="004B0B89"/>
    <w:rsid w:val="004B0F74"/>
    <w:rsid w:val="004B28E3"/>
    <w:rsid w:val="004C1E5F"/>
    <w:rsid w:val="004C3B32"/>
    <w:rsid w:val="004C41C5"/>
    <w:rsid w:val="004C51DD"/>
    <w:rsid w:val="004C564E"/>
    <w:rsid w:val="004C5EA1"/>
    <w:rsid w:val="004C6173"/>
    <w:rsid w:val="004C7302"/>
    <w:rsid w:val="004D141A"/>
    <w:rsid w:val="004D418A"/>
    <w:rsid w:val="004D6AA0"/>
    <w:rsid w:val="004E074C"/>
    <w:rsid w:val="004E0F28"/>
    <w:rsid w:val="004E22E2"/>
    <w:rsid w:val="004E3854"/>
    <w:rsid w:val="004E796A"/>
    <w:rsid w:val="004F1A6E"/>
    <w:rsid w:val="004F1D70"/>
    <w:rsid w:val="004F5432"/>
    <w:rsid w:val="005006B0"/>
    <w:rsid w:val="005025F0"/>
    <w:rsid w:val="00504100"/>
    <w:rsid w:val="00504F3F"/>
    <w:rsid w:val="005052E0"/>
    <w:rsid w:val="00511969"/>
    <w:rsid w:val="00515E77"/>
    <w:rsid w:val="005165F1"/>
    <w:rsid w:val="00517AF5"/>
    <w:rsid w:val="0052329F"/>
    <w:rsid w:val="00523D3F"/>
    <w:rsid w:val="005245AD"/>
    <w:rsid w:val="005254FD"/>
    <w:rsid w:val="005258F4"/>
    <w:rsid w:val="005322BA"/>
    <w:rsid w:val="00534512"/>
    <w:rsid w:val="00536CD2"/>
    <w:rsid w:val="00543014"/>
    <w:rsid w:val="00546314"/>
    <w:rsid w:val="005463A3"/>
    <w:rsid w:val="00546BCA"/>
    <w:rsid w:val="00546DEA"/>
    <w:rsid w:val="00550448"/>
    <w:rsid w:val="005513F7"/>
    <w:rsid w:val="005528CF"/>
    <w:rsid w:val="00553244"/>
    <w:rsid w:val="00553617"/>
    <w:rsid w:val="005539FC"/>
    <w:rsid w:val="0055601D"/>
    <w:rsid w:val="005605C5"/>
    <w:rsid w:val="00560850"/>
    <w:rsid w:val="0056271D"/>
    <w:rsid w:val="0056564F"/>
    <w:rsid w:val="00566253"/>
    <w:rsid w:val="00571DC1"/>
    <w:rsid w:val="00577DD1"/>
    <w:rsid w:val="00580738"/>
    <w:rsid w:val="0058369D"/>
    <w:rsid w:val="00583C6A"/>
    <w:rsid w:val="00595791"/>
    <w:rsid w:val="005A5067"/>
    <w:rsid w:val="005B024D"/>
    <w:rsid w:val="005B37D7"/>
    <w:rsid w:val="005B47E3"/>
    <w:rsid w:val="005B5344"/>
    <w:rsid w:val="005C08BF"/>
    <w:rsid w:val="005C17EB"/>
    <w:rsid w:val="005C2A79"/>
    <w:rsid w:val="005C41B1"/>
    <w:rsid w:val="005C49D1"/>
    <w:rsid w:val="005C5DF5"/>
    <w:rsid w:val="005C70B7"/>
    <w:rsid w:val="005D4386"/>
    <w:rsid w:val="005D5620"/>
    <w:rsid w:val="005D7AF2"/>
    <w:rsid w:val="005D7F25"/>
    <w:rsid w:val="005E22AD"/>
    <w:rsid w:val="005E66DF"/>
    <w:rsid w:val="005E6ADC"/>
    <w:rsid w:val="005E7E1F"/>
    <w:rsid w:val="005F2D88"/>
    <w:rsid w:val="005F7553"/>
    <w:rsid w:val="006013DE"/>
    <w:rsid w:val="00603016"/>
    <w:rsid w:val="00603284"/>
    <w:rsid w:val="00610A25"/>
    <w:rsid w:val="00611E85"/>
    <w:rsid w:val="006146BD"/>
    <w:rsid w:val="00616EB4"/>
    <w:rsid w:val="00621638"/>
    <w:rsid w:val="00625C7D"/>
    <w:rsid w:val="00630DBA"/>
    <w:rsid w:val="0063265F"/>
    <w:rsid w:val="006346DB"/>
    <w:rsid w:val="006418A2"/>
    <w:rsid w:val="006503EB"/>
    <w:rsid w:val="006515CB"/>
    <w:rsid w:val="006526DB"/>
    <w:rsid w:val="00662EC9"/>
    <w:rsid w:val="006645CB"/>
    <w:rsid w:val="00665177"/>
    <w:rsid w:val="006658DA"/>
    <w:rsid w:val="00665B64"/>
    <w:rsid w:val="006671BD"/>
    <w:rsid w:val="0066721C"/>
    <w:rsid w:val="0067029F"/>
    <w:rsid w:val="00670403"/>
    <w:rsid w:val="00671D93"/>
    <w:rsid w:val="00672318"/>
    <w:rsid w:val="00673463"/>
    <w:rsid w:val="00673747"/>
    <w:rsid w:val="0067423E"/>
    <w:rsid w:val="00674D8B"/>
    <w:rsid w:val="00675F87"/>
    <w:rsid w:val="00675FAA"/>
    <w:rsid w:val="00677D32"/>
    <w:rsid w:val="00686A87"/>
    <w:rsid w:val="00686B52"/>
    <w:rsid w:val="00690DA9"/>
    <w:rsid w:val="00692DC9"/>
    <w:rsid w:val="00695692"/>
    <w:rsid w:val="006A0602"/>
    <w:rsid w:val="006A1D1E"/>
    <w:rsid w:val="006A2E23"/>
    <w:rsid w:val="006A3495"/>
    <w:rsid w:val="006B0049"/>
    <w:rsid w:val="006B5E0C"/>
    <w:rsid w:val="006B7863"/>
    <w:rsid w:val="006B7BC4"/>
    <w:rsid w:val="006C0E64"/>
    <w:rsid w:val="006C49E6"/>
    <w:rsid w:val="006C54BD"/>
    <w:rsid w:val="006C593A"/>
    <w:rsid w:val="006C7931"/>
    <w:rsid w:val="006D2289"/>
    <w:rsid w:val="006D4ADE"/>
    <w:rsid w:val="006D7823"/>
    <w:rsid w:val="006E0790"/>
    <w:rsid w:val="006E1013"/>
    <w:rsid w:val="006E6523"/>
    <w:rsid w:val="006E6D54"/>
    <w:rsid w:val="006F1C3A"/>
    <w:rsid w:val="006F1E4A"/>
    <w:rsid w:val="006F3E00"/>
    <w:rsid w:val="006F4C94"/>
    <w:rsid w:val="006F75B9"/>
    <w:rsid w:val="00700329"/>
    <w:rsid w:val="00701B0F"/>
    <w:rsid w:val="00702451"/>
    <w:rsid w:val="00705066"/>
    <w:rsid w:val="00707506"/>
    <w:rsid w:val="00707972"/>
    <w:rsid w:val="00707A16"/>
    <w:rsid w:val="00707E22"/>
    <w:rsid w:val="00710BEC"/>
    <w:rsid w:val="0071287A"/>
    <w:rsid w:val="00712F49"/>
    <w:rsid w:val="00713924"/>
    <w:rsid w:val="00720FDC"/>
    <w:rsid w:val="00727FCE"/>
    <w:rsid w:val="00733730"/>
    <w:rsid w:val="00735544"/>
    <w:rsid w:val="007361CA"/>
    <w:rsid w:val="00737BB8"/>
    <w:rsid w:val="00737C02"/>
    <w:rsid w:val="00742567"/>
    <w:rsid w:val="0074554C"/>
    <w:rsid w:val="007471A2"/>
    <w:rsid w:val="007515C9"/>
    <w:rsid w:val="00752476"/>
    <w:rsid w:val="0075338D"/>
    <w:rsid w:val="00753D83"/>
    <w:rsid w:val="007547A5"/>
    <w:rsid w:val="007565D0"/>
    <w:rsid w:val="00761499"/>
    <w:rsid w:val="00761DA1"/>
    <w:rsid w:val="00762F00"/>
    <w:rsid w:val="007637F8"/>
    <w:rsid w:val="00763C30"/>
    <w:rsid w:val="00763F81"/>
    <w:rsid w:val="00765E29"/>
    <w:rsid w:val="00765F87"/>
    <w:rsid w:val="00771193"/>
    <w:rsid w:val="00776958"/>
    <w:rsid w:val="00777466"/>
    <w:rsid w:val="00780A39"/>
    <w:rsid w:val="0078539D"/>
    <w:rsid w:val="00785F99"/>
    <w:rsid w:val="00786A5F"/>
    <w:rsid w:val="00787235"/>
    <w:rsid w:val="00787918"/>
    <w:rsid w:val="00794F3B"/>
    <w:rsid w:val="007A5D48"/>
    <w:rsid w:val="007B3648"/>
    <w:rsid w:val="007B58CB"/>
    <w:rsid w:val="007B66B4"/>
    <w:rsid w:val="007B7FA1"/>
    <w:rsid w:val="007C1349"/>
    <w:rsid w:val="007C2877"/>
    <w:rsid w:val="007D4115"/>
    <w:rsid w:val="007D46B5"/>
    <w:rsid w:val="007D64EF"/>
    <w:rsid w:val="007D6BFA"/>
    <w:rsid w:val="007D7F47"/>
    <w:rsid w:val="007E3494"/>
    <w:rsid w:val="007F0C87"/>
    <w:rsid w:val="007F3960"/>
    <w:rsid w:val="007F55F3"/>
    <w:rsid w:val="008007A2"/>
    <w:rsid w:val="008123F2"/>
    <w:rsid w:val="00814818"/>
    <w:rsid w:val="00815E65"/>
    <w:rsid w:val="00816DAC"/>
    <w:rsid w:val="00817176"/>
    <w:rsid w:val="00820E49"/>
    <w:rsid w:val="00823921"/>
    <w:rsid w:val="00831983"/>
    <w:rsid w:val="00833432"/>
    <w:rsid w:val="0083702E"/>
    <w:rsid w:val="00837D50"/>
    <w:rsid w:val="0084262E"/>
    <w:rsid w:val="0084425A"/>
    <w:rsid w:val="00844993"/>
    <w:rsid w:val="008531C1"/>
    <w:rsid w:val="008531E2"/>
    <w:rsid w:val="008532A6"/>
    <w:rsid w:val="00857F99"/>
    <w:rsid w:val="0086185F"/>
    <w:rsid w:val="00867282"/>
    <w:rsid w:val="00872B25"/>
    <w:rsid w:val="00872B77"/>
    <w:rsid w:val="00873ACC"/>
    <w:rsid w:val="00875CA5"/>
    <w:rsid w:val="008764B4"/>
    <w:rsid w:val="008816FE"/>
    <w:rsid w:val="008821E2"/>
    <w:rsid w:val="008863F7"/>
    <w:rsid w:val="00886A94"/>
    <w:rsid w:val="00887DB3"/>
    <w:rsid w:val="00895692"/>
    <w:rsid w:val="00897ACB"/>
    <w:rsid w:val="00897AE3"/>
    <w:rsid w:val="008A055B"/>
    <w:rsid w:val="008A3540"/>
    <w:rsid w:val="008A5C39"/>
    <w:rsid w:val="008A6658"/>
    <w:rsid w:val="008B3EC3"/>
    <w:rsid w:val="008B5510"/>
    <w:rsid w:val="008C02C6"/>
    <w:rsid w:val="008C0499"/>
    <w:rsid w:val="008C0E22"/>
    <w:rsid w:val="008C23EE"/>
    <w:rsid w:val="008C2488"/>
    <w:rsid w:val="008C69CD"/>
    <w:rsid w:val="008D10A9"/>
    <w:rsid w:val="008D14C8"/>
    <w:rsid w:val="008D6D9E"/>
    <w:rsid w:val="008D751E"/>
    <w:rsid w:val="008E3CBD"/>
    <w:rsid w:val="008E699D"/>
    <w:rsid w:val="008F023E"/>
    <w:rsid w:val="008F30CF"/>
    <w:rsid w:val="008F3F33"/>
    <w:rsid w:val="008F4DB2"/>
    <w:rsid w:val="008F50D2"/>
    <w:rsid w:val="0090156C"/>
    <w:rsid w:val="00901F8E"/>
    <w:rsid w:val="009022B6"/>
    <w:rsid w:val="00903B4E"/>
    <w:rsid w:val="00905721"/>
    <w:rsid w:val="00905C89"/>
    <w:rsid w:val="009122E1"/>
    <w:rsid w:val="009123C8"/>
    <w:rsid w:val="0091272F"/>
    <w:rsid w:val="00912D2A"/>
    <w:rsid w:val="00913647"/>
    <w:rsid w:val="00916502"/>
    <w:rsid w:val="00916645"/>
    <w:rsid w:val="0092495B"/>
    <w:rsid w:val="009254B9"/>
    <w:rsid w:val="00926447"/>
    <w:rsid w:val="0092787D"/>
    <w:rsid w:val="00930721"/>
    <w:rsid w:val="00934191"/>
    <w:rsid w:val="00934F73"/>
    <w:rsid w:val="00935222"/>
    <w:rsid w:val="00935A7A"/>
    <w:rsid w:val="00946970"/>
    <w:rsid w:val="00946EC1"/>
    <w:rsid w:val="009508CF"/>
    <w:rsid w:val="00950E1D"/>
    <w:rsid w:val="00956E51"/>
    <w:rsid w:val="009624FD"/>
    <w:rsid w:val="00963139"/>
    <w:rsid w:val="00963FAD"/>
    <w:rsid w:val="0096648A"/>
    <w:rsid w:val="009700A7"/>
    <w:rsid w:val="00970ABE"/>
    <w:rsid w:val="00972F0C"/>
    <w:rsid w:val="0097312F"/>
    <w:rsid w:val="009754FA"/>
    <w:rsid w:val="00975B08"/>
    <w:rsid w:val="00976899"/>
    <w:rsid w:val="00976FEF"/>
    <w:rsid w:val="00983566"/>
    <w:rsid w:val="0099396D"/>
    <w:rsid w:val="009A0802"/>
    <w:rsid w:val="009A3385"/>
    <w:rsid w:val="009A391C"/>
    <w:rsid w:val="009A3AD4"/>
    <w:rsid w:val="009A3D40"/>
    <w:rsid w:val="009A573A"/>
    <w:rsid w:val="009A6618"/>
    <w:rsid w:val="009B0A91"/>
    <w:rsid w:val="009B72CE"/>
    <w:rsid w:val="009C171A"/>
    <w:rsid w:val="009C3772"/>
    <w:rsid w:val="009C61FD"/>
    <w:rsid w:val="009C649D"/>
    <w:rsid w:val="009D1523"/>
    <w:rsid w:val="009D22B5"/>
    <w:rsid w:val="009E1E27"/>
    <w:rsid w:val="009E22EB"/>
    <w:rsid w:val="009E239C"/>
    <w:rsid w:val="009E6731"/>
    <w:rsid w:val="009E756F"/>
    <w:rsid w:val="009F1108"/>
    <w:rsid w:val="009F22FD"/>
    <w:rsid w:val="009F5416"/>
    <w:rsid w:val="009F6804"/>
    <w:rsid w:val="009F6E72"/>
    <w:rsid w:val="00A009D8"/>
    <w:rsid w:val="00A06073"/>
    <w:rsid w:val="00A10B8D"/>
    <w:rsid w:val="00A11AEA"/>
    <w:rsid w:val="00A12901"/>
    <w:rsid w:val="00A1337E"/>
    <w:rsid w:val="00A13F82"/>
    <w:rsid w:val="00A15BF2"/>
    <w:rsid w:val="00A231A3"/>
    <w:rsid w:val="00A2435D"/>
    <w:rsid w:val="00A254BB"/>
    <w:rsid w:val="00A25528"/>
    <w:rsid w:val="00A26406"/>
    <w:rsid w:val="00A31F94"/>
    <w:rsid w:val="00A326C8"/>
    <w:rsid w:val="00A42E07"/>
    <w:rsid w:val="00A51352"/>
    <w:rsid w:val="00A54A49"/>
    <w:rsid w:val="00A62E70"/>
    <w:rsid w:val="00A63B60"/>
    <w:rsid w:val="00A64441"/>
    <w:rsid w:val="00A64E58"/>
    <w:rsid w:val="00A70907"/>
    <w:rsid w:val="00A71F48"/>
    <w:rsid w:val="00A728FA"/>
    <w:rsid w:val="00A72B61"/>
    <w:rsid w:val="00A731FF"/>
    <w:rsid w:val="00A76DC3"/>
    <w:rsid w:val="00A771AE"/>
    <w:rsid w:val="00A80A54"/>
    <w:rsid w:val="00A84324"/>
    <w:rsid w:val="00A846E4"/>
    <w:rsid w:val="00A85DAE"/>
    <w:rsid w:val="00A918BA"/>
    <w:rsid w:val="00A92285"/>
    <w:rsid w:val="00A94F6B"/>
    <w:rsid w:val="00A97D76"/>
    <w:rsid w:val="00AA1FC7"/>
    <w:rsid w:val="00AA2589"/>
    <w:rsid w:val="00AA2D79"/>
    <w:rsid w:val="00AA786F"/>
    <w:rsid w:val="00AB0EE2"/>
    <w:rsid w:val="00AB1F56"/>
    <w:rsid w:val="00AB1F5F"/>
    <w:rsid w:val="00AB3F71"/>
    <w:rsid w:val="00AB45E4"/>
    <w:rsid w:val="00AC4C5E"/>
    <w:rsid w:val="00AC4CF4"/>
    <w:rsid w:val="00AC51F3"/>
    <w:rsid w:val="00AC5B26"/>
    <w:rsid w:val="00AC5FDC"/>
    <w:rsid w:val="00AC6B9A"/>
    <w:rsid w:val="00AD0F5D"/>
    <w:rsid w:val="00AD10CD"/>
    <w:rsid w:val="00AD4622"/>
    <w:rsid w:val="00AD6035"/>
    <w:rsid w:val="00AD7AAF"/>
    <w:rsid w:val="00AE31C7"/>
    <w:rsid w:val="00AF0DC9"/>
    <w:rsid w:val="00AF45C5"/>
    <w:rsid w:val="00AF4FC8"/>
    <w:rsid w:val="00AF6EC8"/>
    <w:rsid w:val="00AF734A"/>
    <w:rsid w:val="00B007DF"/>
    <w:rsid w:val="00B02749"/>
    <w:rsid w:val="00B06718"/>
    <w:rsid w:val="00B07A15"/>
    <w:rsid w:val="00B11F22"/>
    <w:rsid w:val="00B140A3"/>
    <w:rsid w:val="00B1739B"/>
    <w:rsid w:val="00B24F7B"/>
    <w:rsid w:val="00B2516A"/>
    <w:rsid w:val="00B27348"/>
    <w:rsid w:val="00B31606"/>
    <w:rsid w:val="00B33935"/>
    <w:rsid w:val="00B35ED4"/>
    <w:rsid w:val="00B37B8F"/>
    <w:rsid w:val="00B37C21"/>
    <w:rsid w:val="00B37F5A"/>
    <w:rsid w:val="00B40F0F"/>
    <w:rsid w:val="00B54772"/>
    <w:rsid w:val="00B5487C"/>
    <w:rsid w:val="00B5748F"/>
    <w:rsid w:val="00B6130A"/>
    <w:rsid w:val="00B656AA"/>
    <w:rsid w:val="00B66062"/>
    <w:rsid w:val="00B709B2"/>
    <w:rsid w:val="00B76E92"/>
    <w:rsid w:val="00B779C5"/>
    <w:rsid w:val="00B803BF"/>
    <w:rsid w:val="00B81570"/>
    <w:rsid w:val="00B82DE5"/>
    <w:rsid w:val="00B848F5"/>
    <w:rsid w:val="00B85532"/>
    <w:rsid w:val="00B873F1"/>
    <w:rsid w:val="00B878B0"/>
    <w:rsid w:val="00B93390"/>
    <w:rsid w:val="00B934AF"/>
    <w:rsid w:val="00B94961"/>
    <w:rsid w:val="00B95084"/>
    <w:rsid w:val="00B97263"/>
    <w:rsid w:val="00BA1653"/>
    <w:rsid w:val="00BA3D30"/>
    <w:rsid w:val="00BA4169"/>
    <w:rsid w:val="00BA4440"/>
    <w:rsid w:val="00BA7016"/>
    <w:rsid w:val="00BB10E0"/>
    <w:rsid w:val="00BB15A9"/>
    <w:rsid w:val="00BB4194"/>
    <w:rsid w:val="00BC29E2"/>
    <w:rsid w:val="00BC342F"/>
    <w:rsid w:val="00BC5C7B"/>
    <w:rsid w:val="00BD2131"/>
    <w:rsid w:val="00BD2BD2"/>
    <w:rsid w:val="00BD5839"/>
    <w:rsid w:val="00BD617B"/>
    <w:rsid w:val="00BE31B4"/>
    <w:rsid w:val="00BE5E66"/>
    <w:rsid w:val="00BE7C8F"/>
    <w:rsid w:val="00BF1625"/>
    <w:rsid w:val="00BF4427"/>
    <w:rsid w:val="00BF4B20"/>
    <w:rsid w:val="00BF647B"/>
    <w:rsid w:val="00BF6EF6"/>
    <w:rsid w:val="00BF7D23"/>
    <w:rsid w:val="00BF7F54"/>
    <w:rsid w:val="00C04FCF"/>
    <w:rsid w:val="00C06702"/>
    <w:rsid w:val="00C06D8C"/>
    <w:rsid w:val="00C07661"/>
    <w:rsid w:val="00C127E1"/>
    <w:rsid w:val="00C13890"/>
    <w:rsid w:val="00C13C03"/>
    <w:rsid w:val="00C14AA2"/>
    <w:rsid w:val="00C174D5"/>
    <w:rsid w:val="00C2186D"/>
    <w:rsid w:val="00C23D7E"/>
    <w:rsid w:val="00C25BBE"/>
    <w:rsid w:val="00C3042A"/>
    <w:rsid w:val="00C30DA2"/>
    <w:rsid w:val="00C31AD6"/>
    <w:rsid w:val="00C31B57"/>
    <w:rsid w:val="00C32477"/>
    <w:rsid w:val="00C32F56"/>
    <w:rsid w:val="00C3444E"/>
    <w:rsid w:val="00C35D70"/>
    <w:rsid w:val="00C44BD3"/>
    <w:rsid w:val="00C50660"/>
    <w:rsid w:val="00C51EBD"/>
    <w:rsid w:val="00C524B5"/>
    <w:rsid w:val="00C539DF"/>
    <w:rsid w:val="00C567DD"/>
    <w:rsid w:val="00C56818"/>
    <w:rsid w:val="00C56B95"/>
    <w:rsid w:val="00C56BE2"/>
    <w:rsid w:val="00C60712"/>
    <w:rsid w:val="00C61D9B"/>
    <w:rsid w:val="00C653FD"/>
    <w:rsid w:val="00C71D1B"/>
    <w:rsid w:val="00C745CA"/>
    <w:rsid w:val="00C74CE2"/>
    <w:rsid w:val="00C77358"/>
    <w:rsid w:val="00C8135D"/>
    <w:rsid w:val="00C856B0"/>
    <w:rsid w:val="00CA5AB7"/>
    <w:rsid w:val="00CA7CDC"/>
    <w:rsid w:val="00CB32E9"/>
    <w:rsid w:val="00CB354E"/>
    <w:rsid w:val="00CC0C05"/>
    <w:rsid w:val="00CC1F95"/>
    <w:rsid w:val="00CC4FEF"/>
    <w:rsid w:val="00CC6186"/>
    <w:rsid w:val="00CD3FF0"/>
    <w:rsid w:val="00CD4E3A"/>
    <w:rsid w:val="00CE1429"/>
    <w:rsid w:val="00CE5942"/>
    <w:rsid w:val="00CF2FDF"/>
    <w:rsid w:val="00CF7BD4"/>
    <w:rsid w:val="00D01439"/>
    <w:rsid w:val="00D060BB"/>
    <w:rsid w:val="00D101B6"/>
    <w:rsid w:val="00D12A9D"/>
    <w:rsid w:val="00D135A0"/>
    <w:rsid w:val="00D15C25"/>
    <w:rsid w:val="00D15EF3"/>
    <w:rsid w:val="00D15FA8"/>
    <w:rsid w:val="00D174C4"/>
    <w:rsid w:val="00D2563F"/>
    <w:rsid w:val="00D2605A"/>
    <w:rsid w:val="00D3272E"/>
    <w:rsid w:val="00D419DF"/>
    <w:rsid w:val="00D41FC2"/>
    <w:rsid w:val="00D461F0"/>
    <w:rsid w:val="00D4650E"/>
    <w:rsid w:val="00D46E70"/>
    <w:rsid w:val="00D519ED"/>
    <w:rsid w:val="00D56678"/>
    <w:rsid w:val="00D577F2"/>
    <w:rsid w:val="00D6102B"/>
    <w:rsid w:val="00D61522"/>
    <w:rsid w:val="00D6398A"/>
    <w:rsid w:val="00D64B9D"/>
    <w:rsid w:val="00D7231C"/>
    <w:rsid w:val="00D72ADB"/>
    <w:rsid w:val="00D737CA"/>
    <w:rsid w:val="00D76790"/>
    <w:rsid w:val="00D8046F"/>
    <w:rsid w:val="00D80D51"/>
    <w:rsid w:val="00D85AFE"/>
    <w:rsid w:val="00D93211"/>
    <w:rsid w:val="00D93EC5"/>
    <w:rsid w:val="00D942B8"/>
    <w:rsid w:val="00DA0C0C"/>
    <w:rsid w:val="00DA1D17"/>
    <w:rsid w:val="00DA279B"/>
    <w:rsid w:val="00DA3629"/>
    <w:rsid w:val="00DA390C"/>
    <w:rsid w:val="00DA51A9"/>
    <w:rsid w:val="00DA7954"/>
    <w:rsid w:val="00DB1232"/>
    <w:rsid w:val="00DB64BF"/>
    <w:rsid w:val="00DC12AC"/>
    <w:rsid w:val="00DC25DB"/>
    <w:rsid w:val="00DC3DBD"/>
    <w:rsid w:val="00DC7B99"/>
    <w:rsid w:val="00DD1691"/>
    <w:rsid w:val="00DD2CB0"/>
    <w:rsid w:val="00DD5036"/>
    <w:rsid w:val="00DD51AB"/>
    <w:rsid w:val="00DD5630"/>
    <w:rsid w:val="00DD64B0"/>
    <w:rsid w:val="00DE4383"/>
    <w:rsid w:val="00DE69E9"/>
    <w:rsid w:val="00DE75E8"/>
    <w:rsid w:val="00DF1A3D"/>
    <w:rsid w:val="00DF307A"/>
    <w:rsid w:val="00DF4D3C"/>
    <w:rsid w:val="00DF53C6"/>
    <w:rsid w:val="00DF653C"/>
    <w:rsid w:val="00DF693C"/>
    <w:rsid w:val="00E02166"/>
    <w:rsid w:val="00E04145"/>
    <w:rsid w:val="00E0534E"/>
    <w:rsid w:val="00E05735"/>
    <w:rsid w:val="00E063E3"/>
    <w:rsid w:val="00E0753C"/>
    <w:rsid w:val="00E1394F"/>
    <w:rsid w:val="00E13B39"/>
    <w:rsid w:val="00E141D5"/>
    <w:rsid w:val="00E14EF1"/>
    <w:rsid w:val="00E203BA"/>
    <w:rsid w:val="00E24299"/>
    <w:rsid w:val="00E260BF"/>
    <w:rsid w:val="00E30C16"/>
    <w:rsid w:val="00E31D47"/>
    <w:rsid w:val="00E31DD8"/>
    <w:rsid w:val="00E35487"/>
    <w:rsid w:val="00E41CCD"/>
    <w:rsid w:val="00E43163"/>
    <w:rsid w:val="00E43338"/>
    <w:rsid w:val="00E44318"/>
    <w:rsid w:val="00E47252"/>
    <w:rsid w:val="00E5690B"/>
    <w:rsid w:val="00E57F1B"/>
    <w:rsid w:val="00E621D2"/>
    <w:rsid w:val="00E62F1E"/>
    <w:rsid w:val="00E63442"/>
    <w:rsid w:val="00E655D6"/>
    <w:rsid w:val="00E7090E"/>
    <w:rsid w:val="00E71A4A"/>
    <w:rsid w:val="00E72BDE"/>
    <w:rsid w:val="00E75554"/>
    <w:rsid w:val="00E774B3"/>
    <w:rsid w:val="00E82FF9"/>
    <w:rsid w:val="00E85862"/>
    <w:rsid w:val="00E90EC5"/>
    <w:rsid w:val="00E90ECA"/>
    <w:rsid w:val="00E924B7"/>
    <w:rsid w:val="00E938F3"/>
    <w:rsid w:val="00E954F8"/>
    <w:rsid w:val="00E9790B"/>
    <w:rsid w:val="00EA11EB"/>
    <w:rsid w:val="00EA54BD"/>
    <w:rsid w:val="00EA5900"/>
    <w:rsid w:val="00EB05B8"/>
    <w:rsid w:val="00EB0E98"/>
    <w:rsid w:val="00EB11A4"/>
    <w:rsid w:val="00EB2951"/>
    <w:rsid w:val="00EB3B6D"/>
    <w:rsid w:val="00EB427D"/>
    <w:rsid w:val="00EC09EB"/>
    <w:rsid w:val="00EC1FA1"/>
    <w:rsid w:val="00EC27E6"/>
    <w:rsid w:val="00EC2937"/>
    <w:rsid w:val="00EC4354"/>
    <w:rsid w:val="00ED0D2E"/>
    <w:rsid w:val="00ED422B"/>
    <w:rsid w:val="00ED7C6B"/>
    <w:rsid w:val="00EE119B"/>
    <w:rsid w:val="00EE5F58"/>
    <w:rsid w:val="00EF1A89"/>
    <w:rsid w:val="00EF5732"/>
    <w:rsid w:val="00EF5F0B"/>
    <w:rsid w:val="00EF75A3"/>
    <w:rsid w:val="00F027CE"/>
    <w:rsid w:val="00F03CC9"/>
    <w:rsid w:val="00F12CEC"/>
    <w:rsid w:val="00F139C5"/>
    <w:rsid w:val="00F14C2C"/>
    <w:rsid w:val="00F17695"/>
    <w:rsid w:val="00F2296C"/>
    <w:rsid w:val="00F274F5"/>
    <w:rsid w:val="00F27AC2"/>
    <w:rsid w:val="00F27FCB"/>
    <w:rsid w:val="00F32AF5"/>
    <w:rsid w:val="00F33A42"/>
    <w:rsid w:val="00F34545"/>
    <w:rsid w:val="00F374C1"/>
    <w:rsid w:val="00F377BE"/>
    <w:rsid w:val="00F40F4B"/>
    <w:rsid w:val="00F46E91"/>
    <w:rsid w:val="00F51DF3"/>
    <w:rsid w:val="00F541F3"/>
    <w:rsid w:val="00F55E25"/>
    <w:rsid w:val="00F60785"/>
    <w:rsid w:val="00F6435F"/>
    <w:rsid w:val="00F64825"/>
    <w:rsid w:val="00F812E6"/>
    <w:rsid w:val="00F8263C"/>
    <w:rsid w:val="00F845ED"/>
    <w:rsid w:val="00F85192"/>
    <w:rsid w:val="00F9254C"/>
    <w:rsid w:val="00F952FF"/>
    <w:rsid w:val="00F97113"/>
    <w:rsid w:val="00FA1121"/>
    <w:rsid w:val="00FB0EA8"/>
    <w:rsid w:val="00FB4732"/>
    <w:rsid w:val="00FB67A1"/>
    <w:rsid w:val="00FC17DD"/>
    <w:rsid w:val="00FC5863"/>
    <w:rsid w:val="00FC6DBB"/>
    <w:rsid w:val="00FC71C2"/>
    <w:rsid w:val="00FD32F3"/>
    <w:rsid w:val="00FE293E"/>
    <w:rsid w:val="00FF177D"/>
    <w:rsid w:val="00FF58D1"/>
    <w:rsid w:val="00FF649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0C6FD8"/>
  <w15:docId w15:val="{F5E6069D-0A4E-46AE-8DB2-9C3DAB633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7627"/>
    <w:rPr>
      <w:lang w:val="en-ZA"/>
    </w:rPr>
  </w:style>
  <w:style w:type="paragraph" w:styleId="Heading1">
    <w:name w:val="heading 1"/>
    <w:basedOn w:val="Normal"/>
    <w:next w:val="Normal"/>
    <w:link w:val="Heading1Char"/>
    <w:uiPriority w:val="9"/>
    <w:qFormat/>
    <w:rsid w:val="00CA7CDC"/>
    <w:pPr>
      <w:keepNext/>
      <w:keepLines/>
      <w:numPr>
        <w:numId w:val="18"/>
      </w:numP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CA7CDC"/>
    <w:pPr>
      <w:keepNext/>
      <w:keepLines/>
      <w:numPr>
        <w:ilvl w:val="1"/>
        <w:numId w:val="18"/>
      </w:numPr>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A7CDC"/>
    <w:pPr>
      <w:keepNext/>
      <w:keepLines/>
      <w:numPr>
        <w:ilvl w:val="2"/>
        <w:numId w:val="18"/>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CA7CDC"/>
    <w:pPr>
      <w:keepNext/>
      <w:keepLines/>
      <w:numPr>
        <w:ilvl w:val="3"/>
        <w:numId w:val="18"/>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A7CDC"/>
    <w:pPr>
      <w:keepNext/>
      <w:keepLines/>
      <w:numPr>
        <w:ilvl w:val="4"/>
        <w:numId w:val="18"/>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A7CDC"/>
    <w:pPr>
      <w:keepNext/>
      <w:keepLines/>
      <w:numPr>
        <w:ilvl w:val="5"/>
        <w:numId w:val="18"/>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CA7CDC"/>
    <w:pPr>
      <w:keepNext/>
      <w:keepLines/>
      <w:numPr>
        <w:ilvl w:val="6"/>
        <w:numId w:val="18"/>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CA7CDC"/>
    <w:pPr>
      <w:keepNext/>
      <w:keepLines/>
      <w:numPr>
        <w:ilvl w:val="7"/>
        <w:numId w:val="18"/>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A7CDC"/>
    <w:pPr>
      <w:keepNext/>
      <w:keepLines/>
      <w:numPr>
        <w:ilvl w:val="8"/>
        <w:numId w:val="1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085E"/>
    <w:pPr>
      <w:ind w:left="720"/>
      <w:contextualSpacing/>
    </w:pPr>
  </w:style>
  <w:style w:type="table" w:styleId="TableGrid">
    <w:name w:val="Table Grid"/>
    <w:basedOn w:val="TableNormal"/>
    <w:uiPriority w:val="59"/>
    <w:rsid w:val="004C61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1D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D14"/>
    <w:rPr>
      <w:lang w:val="en-ZA"/>
    </w:rPr>
  </w:style>
  <w:style w:type="paragraph" w:styleId="Footer">
    <w:name w:val="footer"/>
    <w:basedOn w:val="Normal"/>
    <w:link w:val="FooterChar"/>
    <w:uiPriority w:val="99"/>
    <w:unhideWhenUsed/>
    <w:rsid w:val="00031D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D14"/>
    <w:rPr>
      <w:lang w:val="en-ZA"/>
    </w:rPr>
  </w:style>
  <w:style w:type="character" w:customStyle="1" w:styleId="Heading1Char">
    <w:name w:val="Heading 1 Char"/>
    <w:basedOn w:val="DefaultParagraphFont"/>
    <w:link w:val="Heading1"/>
    <w:uiPriority w:val="9"/>
    <w:rsid w:val="00CA7CDC"/>
    <w:rPr>
      <w:rFonts w:asciiTheme="majorHAnsi" w:eastAsiaTheme="majorEastAsia" w:hAnsiTheme="majorHAnsi" w:cstheme="majorBidi"/>
      <w:color w:val="365F91" w:themeColor="accent1" w:themeShade="BF"/>
      <w:sz w:val="32"/>
      <w:szCs w:val="32"/>
      <w:lang w:val="en-ZA"/>
    </w:rPr>
  </w:style>
  <w:style w:type="character" w:customStyle="1" w:styleId="Heading2Char">
    <w:name w:val="Heading 2 Char"/>
    <w:basedOn w:val="DefaultParagraphFont"/>
    <w:link w:val="Heading2"/>
    <w:uiPriority w:val="9"/>
    <w:semiHidden/>
    <w:rsid w:val="00CA7CDC"/>
    <w:rPr>
      <w:rFonts w:asciiTheme="majorHAnsi" w:eastAsiaTheme="majorEastAsia" w:hAnsiTheme="majorHAnsi" w:cstheme="majorBidi"/>
      <w:color w:val="365F91" w:themeColor="accent1" w:themeShade="BF"/>
      <w:sz w:val="26"/>
      <w:szCs w:val="26"/>
      <w:lang w:val="en-ZA"/>
    </w:rPr>
  </w:style>
  <w:style w:type="character" w:customStyle="1" w:styleId="Heading3Char">
    <w:name w:val="Heading 3 Char"/>
    <w:basedOn w:val="DefaultParagraphFont"/>
    <w:link w:val="Heading3"/>
    <w:uiPriority w:val="9"/>
    <w:semiHidden/>
    <w:rsid w:val="00CA7CDC"/>
    <w:rPr>
      <w:rFonts w:asciiTheme="majorHAnsi" w:eastAsiaTheme="majorEastAsia" w:hAnsiTheme="majorHAnsi" w:cstheme="majorBidi"/>
      <w:color w:val="243F60" w:themeColor="accent1" w:themeShade="7F"/>
      <w:sz w:val="24"/>
      <w:szCs w:val="24"/>
      <w:lang w:val="en-ZA"/>
    </w:rPr>
  </w:style>
  <w:style w:type="character" w:customStyle="1" w:styleId="Heading4Char">
    <w:name w:val="Heading 4 Char"/>
    <w:basedOn w:val="DefaultParagraphFont"/>
    <w:link w:val="Heading4"/>
    <w:uiPriority w:val="9"/>
    <w:semiHidden/>
    <w:rsid w:val="00CA7CDC"/>
    <w:rPr>
      <w:rFonts w:asciiTheme="majorHAnsi" w:eastAsiaTheme="majorEastAsia" w:hAnsiTheme="majorHAnsi" w:cstheme="majorBidi"/>
      <w:i/>
      <w:iCs/>
      <w:color w:val="365F91" w:themeColor="accent1" w:themeShade="BF"/>
      <w:lang w:val="en-ZA"/>
    </w:rPr>
  </w:style>
  <w:style w:type="character" w:customStyle="1" w:styleId="Heading5Char">
    <w:name w:val="Heading 5 Char"/>
    <w:basedOn w:val="DefaultParagraphFont"/>
    <w:link w:val="Heading5"/>
    <w:uiPriority w:val="9"/>
    <w:semiHidden/>
    <w:rsid w:val="00CA7CDC"/>
    <w:rPr>
      <w:rFonts w:asciiTheme="majorHAnsi" w:eastAsiaTheme="majorEastAsia" w:hAnsiTheme="majorHAnsi" w:cstheme="majorBidi"/>
      <w:color w:val="365F91" w:themeColor="accent1" w:themeShade="BF"/>
      <w:lang w:val="en-ZA"/>
    </w:rPr>
  </w:style>
  <w:style w:type="character" w:customStyle="1" w:styleId="Heading6Char">
    <w:name w:val="Heading 6 Char"/>
    <w:basedOn w:val="DefaultParagraphFont"/>
    <w:link w:val="Heading6"/>
    <w:uiPriority w:val="9"/>
    <w:semiHidden/>
    <w:rsid w:val="00CA7CDC"/>
    <w:rPr>
      <w:rFonts w:asciiTheme="majorHAnsi" w:eastAsiaTheme="majorEastAsia" w:hAnsiTheme="majorHAnsi" w:cstheme="majorBidi"/>
      <w:color w:val="243F60" w:themeColor="accent1" w:themeShade="7F"/>
      <w:lang w:val="en-ZA"/>
    </w:rPr>
  </w:style>
  <w:style w:type="character" w:customStyle="1" w:styleId="Heading7Char">
    <w:name w:val="Heading 7 Char"/>
    <w:basedOn w:val="DefaultParagraphFont"/>
    <w:link w:val="Heading7"/>
    <w:uiPriority w:val="9"/>
    <w:semiHidden/>
    <w:rsid w:val="00CA7CDC"/>
    <w:rPr>
      <w:rFonts w:asciiTheme="majorHAnsi" w:eastAsiaTheme="majorEastAsia" w:hAnsiTheme="majorHAnsi" w:cstheme="majorBidi"/>
      <w:i/>
      <w:iCs/>
      <w:color w:val="243F60" w:themeColor="accent1" w:themeShade="7F"/>
      <w:lang w:val="en-ZA"/>
    </w:rPr>
  </w:style>
  <w:style w:type="character" w:customStyle="1" w:styleId="Heading8Char">
    <w:name w:val="Heading 8 Char"/>
    <w:basedOn w:val="DefaultParagraphFont"/>
    <w:link w:val="Heading8"/>
    <w:uiPriority w:val="9"/>
    <w:semiHidden/>
    <w:rsid w:val="00CA7CDC"/>
    <w:rPr>
      <w:rFonts w:asciiTheme="majorHAnsi" w:eastAsiaTheme="majorEastAsia" w:hAnsiTheme="majorHAnsi" w:cstheme="majorBidi"/>
      <w:color w:val="272727" w:themeColor="text1" w:themeTint="D8"/>
      <w:sz w:val="21"/>
      <w:szCs w:val="21"/>
      <w:lang w:val="en-ZA"/>
    </w:rPr>
  </w:style>
  <w:style w:type="character" w:customStyle="1" w:styleId="Heading9Char">
    <w:name w:val="Heading 9 Char"/>
    <w:basedOn w:val="DefaultParagraphFont"/>
    <w:link w:val="Heading9"/>
    <w:uiPriority w:val="9"/>
    <w:semiHidden/>
    <w:rsid w:val="00CA7CDC"/>
    <w:rPr>
      <w:rFonts w:asciiTheme="majorHAnsi" w:eastAsiaTheme="majorEastAsia" w:hAnsiTheme="majorHAnsi" w:cstheme="majorBidi"/>
      <w:i/>
      <w:iCs/>
      <w:color w:val="272727" w:themeColor="text1" w:themeTint="D8"/>
      <w:sz w:val="21"/>
      <w:szCs w:val="21"/>
      <w:lang w:val="en-ZA"/>
    </w:rPr>
  </w:style>
  <w:style w:type="paragraph" w:styleId="BalloonText">
    <w:name w:val="Balloon Text"/>
    <w:basedOn w:val="Normal"/>
    <w:link w:val="BalloonTextChar"/>
    <w:uiPriority w:val="99"/>
    <w:semiHidden/>
    <w:unhideWhenUsed/>
    <w:rsid w:val="003005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0578"/>
    <w:rPr>
      <w:rFonts w:ascii="Tahoma" w:hAnsi="Tahoma" w:cs="Tahoma"/>
      <w:sz w:val="16"/>
      <w:szCs w:val="16"/>
      <w:lang w:val="en-ZA"/>
    </w:rPr>
  </w:style>
  <w:style w:type="character" w:styleId="Hyperlink">
    <w:name w:val="Hyperlink"/>
    <w:basedOn w:val="DefaultParagraphFont"/>
    <w:uiPriority w:val="99"/>
    <w:unhideWhenUsed/>
    <w:rsid w:val="002D6CFF"/>
    <w:rPr>
      <w:color w:val="0000FF" w:themeColor="hyperlink"/>
      <w:u w:val="single"/>
    </w:rPr>
  </w:style>
  <w:style w:type="character" w:styleId="LineNumber">
    <w:name w:val="line number"/>
    <w:basedOn w:val="DefaultParagraphFont"/>
    <w:uiPriority w:val="99"/>
    <w:semiHidden/>
    <w:unhideWhenUsed/>
    <w:rsid w:val="001E7CC0"/>
  </w:style>
  <w:style w:type="table" w:customStyle="1" w:styleId="TableGridLight1">
    <w:name w:val="Table Grid Light1"/>
    <w:basedOn w:val="TableNormal"/>
    <w:uiPriority w:val="40"/>
    <w:rsid w:val="00423C1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DefaultParagraphFont"/>
    <w:rsid w:val="009508CF"/>
  </w:style>
  <w:style w:type="paragraph" w:styleId="NormalWeb">
    <w:name w:val="Normal (Web)"/>
    <w:basedOn w:val="Normal"/>
    <w:uiPriority w:val="99"/>
    <w:unhideWhenUsed/>
    <w:rsid w:val="00146DE5"/>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167D9F11-6F90-4E29-AD11-CC265ED8E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706</TotalTime>
  <Pages>51</Pages>
  <Words>16695</Words>
  <Characters>95166</Characters>
  <Application>Microsoft Office Word</Application>
  <DocSecurity>0</DocSecurity>
  <Lines>793</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ntuthuko</dc:creator>
  <cp:lastModifiedBy>Mcanyana, Sibusiso M</cp:lastModifiedBy>
  <cp:revision>46</cp:revision>
  <cp:lastPrinted>2017-12-07T08:15:00Z</cp:lastPrinted>
  <dcterms:created xsi:type="dcterms:W3CDTF">2018-01-11T10:35:00Z</dcterms:created>
  <dcterms:modified xsi:type="dcterms:W3CDTF">2018-02-01T10:01:00Z</dcterms:modified>
</cp:coreProperties>
</file>